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bookmarkStart w:id="0" w:name="_Toc296796818"/>
      <w:r>
        <w:rPr>
          <w:rFonts w:ascii="Times New Roman" w:hAnsi="Times New Roman" w:cs="Times New Roman"/>
        </w:rPr>
        <w:t xml:space="preserve">       </w:t>
      </w:r>
      <w:r>
        <w:rPr>
          <w:rFonts w:ascii="Times New Roman" w:hAnsi="Times New Roman" w:cs="Times New Roman"/>
        </w:rPr>
        <w:drawing>
          <wp:inline distT="0" distB="0" distL="0" distR="0">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pPr>
        <w:jc w:val="center"/>
        <w:rPr>
          <w:rFonts w:ascii="Times New Roman" w:hAnsi="Times New Roman" w:cs="Times New Roman"/>
          <w:b/>
          <w:bCs/>
          <w:sz w:val="72"/>
          <w:szCs w:val="72"/>
        </w:rPr>
      </w:pPr>
      <w:r>
        <w:rPr>
          <w:rFonts w:ascii="Times New Roman" w:hAnsi="Times New Roman" w:eastAsia="仿宋_GB2312" w:cs="Times New Roman"/>
        </w:rPr>
        <w:t xml:space="preserve">       </w:t>
      </w:r>
    </w:p>
    <w:p>
      <w:pPr>
        <w:ind w:firstLine="870"/>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软件可靠性课程实验报告</w:t>
      </w:r>
    </w:p>
    <w:p>
      <w:pPr>
        <w:ind w:firstLine="870"/>
        <w:jc w:val="center"/>
        <w:rPr>
          <w:rFonts w:ascii="Times New Roman" w:hAnsi="Times New Roman" w:cs="Times New Roman"/>
          <w:bCs/>
          <w:sz w:val="32"/>
          <w:szCs w:val="32"/>
        </w:rPr>
      </w:pPr>
      <w:r>
        <w:rPr>
          <w:rFonts w:ascii="Times New Roman" w:hAnsi="Times New Roman" w:cs="Times New Roman"/>
          <w:bCs/>
          <w:sz w:val="32"/>
          <w:szCs w:val="32"/>
        </w:rPr>
        <w:t xml:space="preserve">                </w:t>
      </w:r>
    </w:p>
    <w:p>
      <w:pPr>
        <w:spacing w:before="312" w:beforeLines="100" w:after="156" w:afterLines="50"/>
        <w:rPr>
          <w:rFonts w:ascii="Times New Roman" w:hAnsi="Times New Roman" w:cs="Times New Roman"/>
          <w:b/>
          <w:bCs/>
          <w:sz w:val="32"/>
          <w:szCs w:val="36"/>
          <w:u w:val="single"/>
        </w:rPr>
      </w:pPr>
      <w:r>
        <w:rPr>
          <w:rFonts w:ascii="Times New Roman" w:hAnsi="Times New Roman" w:cs="Times New Roman"/>
          <w:b/>
          <w:bCs/>
          <w:sz w:val="36"/>
          <w:szCs w:val="36"/>
        </w:rPr>
        <w:t xml:space="preserve">          </w:t>
      </w:r>
      <w:r>
        <w:rPr>
          <w:rFonts w:ascii="Times New Roman" w:hAnsi="Times New Roman" w:cs="Times New Roman"/>
          <w:b/>
          <w:bCs/>
          <w:sz w:val="32"/>
          <w:szCs w:val="32"/>
        </w:rPr>
        <w:t xml:space="preserve">题   目:   </w:t>
      </w:r>
      <w:r>
        <w:rPr>
          <w:rFonts w:hint="eastAsia" w:ascii="Times New Roman" w:hAnsi="Times New Roman" w:cs="Times New Roman"/>
          <w:b/>
          <w:bCs/>
          <w:sz w:val="32"/>
          <w:szCs w:val="32"/>
          <w:lang w:val="en-US" w:eastAsia="zh-CN"/>
        </w:rPr>
        <w:t>G-O</w:t>
      </w:r>
      <w:r>
        <w:rPr>
          <w:rFonts w:ascii="Times New Roman" w:hAnsi="Times New Roman" w:cs="Times New Roman"/>
          <w:bCs/>
          <w:sz w:val="32"/>
          <w:szCs w:val="32"/>
        </w:rPr>
        <w:t>软件可靠性模型</w:t>
      </w:r>
    </w:p>
    <w:p>
      <w:pPr>
        <w:spacing w:after="156" w:afterLines="50"/>
        <w:rPr>
          <w:rFonts w:ascii="Times New Roman" w:hAnsi="Times New Roman" w:cs="Times New Roman"/>
          <w:b/>
          <w:bCs/>
          <w:sz w:val="32"/>
          <w:szCs w:val="32"/>
        </w:rPr>
      </w:pPr>
      <w:r>
        <w:rPr>
          <w:rFonts w:ascii="Times New Roman" w:hAnsi="Times New Roman" w:cs="Times New Roman"/>
          <w:b/>
          <w:bCs/>
          <w:sz w:val="32"/>
          <w:szCs w:val="32"/>
        </w:rPr>
        <w:t xml:space="preserve">           院   系:   </w:t>
      </w:r>
      <w:r>
        <w:rPr>
          <w:rFonts w:ascii="Times New Roman" w:hAnsi="Times New Roman" w:cs="Times New Roman"/>
          <w:bCs/>
          <w:sz w:val="32"/>
          <w:szCs w:val="36"/>
        </w:rPr>
        <w:t xml:space="preserve">计算机科学与技术学院      </w:t>
      </w:r>
    </w:p>
    <w:p>
      <w:pPr>
        <w:spacing w:after="156" w:afterLines="50"/>
        <w:ind w:firstLine="1751" w:firstLineChars="545"/>
        <w:rPr>
          <w:rFonts w:ascii="Times New Roman" w:hAnsi="Times New Roman" w:cs="Times New Roman"/>
          <w:b/>
          <w:bCs/>
          <w:sz w:val="32"/>
          <w:szCs w:val="36"/>
        </w:rPr>
      </w:pPr>
      <w:r>
        <w:rPr>
          <w:rFonts w:ascii="Times New Roman" w:hAnsi="Times New Roman" w:cs="Times New Roman"/>
          <w:b/>
          <w:bCs/>
          <w:sz w:val="32"/>
          <w:szCs w:val="36"/>
        </w:rPr>
        <w:t xml:space="preserve">专   业:   </w:t>
      </w:r>
      <w:r>
        <w:rPr>
          <w:rFonts w:ascii="Times New Roman" w:hAnsi="Times New Roman" w:cs="Times New Roman"/>
          <w:bCs/>
          <w:sz w:val="32"/>
          <w:szCs w:val="36"/>
        </w:rPr>
        <w:t xml:space="preserve">软件工程    </w:t>
      </w:r>
      <w:r>
        <w:rPr>
          <w:rFonts w:ascii="Times New Roman" w:hAnsi="Times New Roman" w:cs="Times New Roman"/>
          <w:bCs/>
          <w:sz w:val="32"/>
          <w:szCs w:val="36"/>
          <w:u w:val="single"/>
        </w:rPr>
        <w:t xml:space="preserve">         </w:t>
      </w:r>
      <w:r>
        <w:rPr>
          <w:rFonts w:ascii="Times New Roman" w:hAnsi="Times New Roman" w:cs="Times New Roman"/>
          <w:b/>
          <w:bCs/>
          <w:sz w:val="32"/>
          <w:szCs w:val="36"/>
        </w:rPr>
        <w:t xml:space="preserve">             </w:t>
      </w:r>
    </w:p>
    <w:p>
      <w:pPr>
        <w:spacing w:after="156" w:afterLines="50"/>
        <w:ind w:firstLine="1751" w:firstLineChars="545"/>
        <w:rPr>
          <w:rFonts w:ascii="Times New Roman" w:hAnsi="Times New Roman" w:cs="Times New Roman"/>
          <w:bCs/>
          <w:sz w:val="32"/>
          <w:szCs w:val="36"/>
          <w:u w:val="single"/>
        </w:rPr>
      </w:pPr>
      <w:r>
        <w:rPr>
          <w:rFonts w:ascii="Times New Roman" w:hAnsi="Times New Roman" w:cs="Times New Roman"/>
          <w:b/>
          <w:bCs/>
          <w:sz w:val="32"/>
          <w:szCs w:val="36"/>
        </w:rPr>
        <w:t>学生姓名:</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徐宇顺</w:t>
      </w:r>
      <w:r>
        <w:rPr>
          <w:rFonts w:ascii="Times New Roman" w:hAnsi="Times New Roman" w:cs="Times New Roman"/>
          <w:bCs/>
          <w:sz w:val="32"/>
          <w:szCs w:val="36"/>
        </w:rPr>
        <w:t xml:space="preserve"> </w:t>
      </w:r>
      <w:r>
        <w:rPr>
          <w:rFonts w:ascii="Times New Roman" w:hAnsi="Times New Roman" w:cs="Times New Roman"/>
          <w:bCs/>
          <w:sz w:val="32"/>
          <w:szCs w:val="36"/>
          <w:u w:val="single"/>
        </w:rPr>
        <w:t xml:space="preserve">                  </w:t>
      </w:r>
    </w:p>
    <w:p>
      <w:pPr>
        <w:spacing w:after="156" w:afterLines="50"/>
        <w:ind w:firstLine="1751" w:firstLineChars="545"/>
        <w:rPr>
          <w:rFonts w:ascii="Times New Roman" w:hAnsi="Times New Roman" w:cs="Times New Roman"/>
          <w:bCs/>
          <w:sz w:val="32"/>
          <w:szCs w:val="36"/>
        </w:rPr>
      </w:pPr>
      <w:r>
        <w:rPr>
          <w:rFonts w:ascii="Times New Roman" w:hAnsi="Times New Roman" w:cs="Times New Roman"/>
          <w:b/>
          <w:bCs/>
          <w:sz w:val="32"/>
          <w:szCs w:val="36"/>
        </w:rPr>
        <w:t>学    号:</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031720106</w:t>
      </w:r>
      <w:r>
        <w:rPr>
          <w:rFonts w:ascii="Times New Roman" w:hAnsi="Times New Roman" w:cs="Times New Roman"/>
          <w:bCs/>
          <w:sz w:val="32"/>
          <w:szCs w:val="36"/>
        </w:rPr>
        <w:t xml:space="preserve">     </w:t>
      </w:r>
    </w:p>
    <w:p>
      <w:pPr>
        <w:spacing w:line="480" w:lineRule="auto"/>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24"/>
          <w:szCs w:val="28"/>
        </w:rPr>
      </w:pPr>
      <w:r>
        <w:rPr>
          <w:rFonts w:ascii="Times New Roman" w:hAnsi="Times New Roman" w:cs="Times New Roman"/>
          <w:b/>
          <w:bCs/>
          <w:sz w:val="36"/>
          <w:szCs w:val="36"/>
        </w:rPr>
        <w:t xml:space="preserve"> 二零一</w:t>
      </w:r>
      <w:r>
        <w:rPr>
          <w:rFonts w:hint="eastAsia" w:ascii="Times New Roman" w:hAnsi="Times New Roman" w:cs="Times New Roman"/>
          <w:b/>
          <w:bCs/>
          <w:sz w:val="36"/>
          <w:szCs w:val="36"/>
        </w:rPr>
        <w:t>九</w:t>
      </w:r>
      <w:r>
        <w:rPr>
          <w:rFonts w:ascii="Times New Roman" w:hAnsi="Times New Roman" w:cs="Times New Roman"/>
          <w:b/>
          <w:bCs/>
          <w:sz w:val="36"/>
          <w:szCs w:val="36"/>
        </w:rPr>
        <w:t xml:space="preserve"> 年 </w:t>
      </w:r>
      <w:r>
        <w:rPr>
          <w:rFonts w:hint="eastAsia" w:ascii="Times New Roman" w:hAnsi="Times New Roman" w:cs="Times New Roman"/>
          <w:b/>
          <w:bCs/>
          <w:sz w:val="36"/>
          <w:szCs w:val="36"/>
          <w:lang w:val="en-US" w:eastAsia="zh-CN"/>
        </w:rPr>
        <w:t>十</w:t>
      </w:r>
      <w:r>
        <w:rPr>
          <w:rFonts w:ascii="Times New Roman" w:hAnsi="Times New Roman" w:cs="Times New Roman"/>
          <w:b/>
          <w:bCs/>
          <w:sz w:val="36"/>
          <w:szCs w:val="36"/>
        </w:rPr>
        <w:t xml:space="preserve"> 月 </w:t>
      </w:r>
      <w:r>
        <w:rPr>
          <w:rFonts w:hint="eastAsia" w:ascii="Times New Roman" w:hAnsi="Times New Roman" w:cs="Times New Roman"/>
          <w:b/>
          <w:bCs/>
          <w:sz w:val="36"/>
          <w:szCs w:val="36"/>
          <w:lang w:val="en-US" w:eastAsia="zh-CN"/>
        </w:rPr>
        <w:t>六</w:t>
      </w:r>
      <w:r>
        <w:rPr>
          <w:rFonts w:ascii="Times New Roman" w:hAnsi="Times New Roman" w:cs="Times New Roman"/>
          <w:b/>
          <w:bCs/>
          <w:sz w:val="36"/>
          <w:szCs w:val="36"/>
        </w:rPr>
        <w:t>日</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b/>
          <w:bCs/>
          <w:sz w:val="36"/>
          <w:szCs w:val="36"/>
        </w:rPr>
      </w:pPr>
      <w:r>
        <w:rPr>
          <w:rFonts w:ascii="Times New Roman" w:hAnsi="Times New Roman" w:cs="Times New Roman"/>
          <w:lang w:val="zh-CN"/>
        </w:rPr>
        <w:br w:type="page"/>
      </w:r>
    </w:p>
    <w:p>
      <w:pPr>
        <w:rPr>
          <w:rFonts w:ascii="Times New Roman" w:hAnsi="Times New Roman" w:cs="Times New Roman"/>
        </w:rPr>
      </w:pPr>
      <w:r>
        <w:rPr>
          <w:rFonts w:ascii="Times New Roman" w:hAnsi="Times New Roman" w:cs="Times New Roman"/>
          <w:sz w:val="44"/>
          <w:szCs w:val="44"/>
        </w:rPr>
        <w:t>目录</w:t>
      </w:r>
      <w:bookmarkEnd w:id="0"/>
      <w:r>
        <w:rPr>
          <w:rFonts w:ascii="Times New Roman" w:hAnsi="Times New Roman" w:cs="Times New Roman"/>
          <w:szCs w:val="21"/>
        </w:rPr>
        <w:fldChar w:fldCharType="begin"/>
      </w:r>
      <w:r>
        <w:rPr>
          <w:rFonts w:ascii="Times New Roman" w:hAnsi="Times New Roman" w:cs="Times New Roman"/>
          <w:szCs w:val="21"/>
        </w:rPr>
        <w:instrText xml:space="preserve"> TOC \o "1-3" \h \z \u </w:instrText>
      </w:r>
      <w:r>
        <w:rPr>
          <w:rFonts w:ascii="Times New Roman" w:hAnsi="Times New Roman" w:cs="Times New Roman"/>
          <w:szCs w:val="21"/>
        </w:rPr>
        <w:fldChar w:fldCharType="separate"/>
      </w:r>
    </w:p>
    <w:p>
      <w:pPr>
        <w:pStyle w:val="9"/>
        <w:tabs>
          <w:tab w:val="right" w:leader="dot" w:pos="8296"/>
        </w:tabs>
        <w:rPr>
          <w:rFonts w:ascii="Times New Roman" w:hAnsi="Times New Roman" w:cs="Times New Roman"/>
        </w:rPr>
      </w:pPr>
      <w:r>
        <w:fldChar w:fldCharType="begin"/>
      </w:r>
      <w:r>
        <w:instrText xml:space="preserve"> HYPERLINK \l "_Toc529726265" </w:instrText>
      </w:r>
      <w:r>
        <w:fldChar w:fldCharType="separate"/>
      </w:r>
      <w:r>
        <w:rPr>
          <w:rStyle w:val="16"/>
          <w:rFonts w:hint="default" w:ascii="Times New Roman" w:hAnsi="Times New Roman" w:eastAsia="黑体" w:cs="Times New Roman"/>
        </w:rPr>
        <w:t>1.引言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"_Toc529726266" </w:instrText>
      </w:r>
      <w:r>
        <w:fldChar w:fldCharType="separate"/>
      </w:r>
      <w:r>
        <w:rPr>
          <w:rStyle w:val="16"/>
          <w:rFonts w:hint="default" w:ascii="Times New Roman" w:hAnsi="Times New Roman" w:eastAsia="黑体" w:cs="Times New Roman"/>
        </w:rPr>
        <w:t>1．1编写目的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"_Toc529726267" </w:instrText>
      </w:r>
      <w:r>
        <w:fldChar w:fldCharType="separate"/>
      </w:r>
      <w:r>
        <w:rPr>
          <w:rStyle w:val="16"/>
          <w:rFonts w:hint="default" w:ascii="Times New Roman" w:hAnsi="Times New Roman" w:eastAsia="黑体" w:cs="Times New Roman"/>
        </w:rPr>
        <w:t>2.模型理论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"_Toc529726268" </w:instrText>
      </w:r>
      <w:r>
        <w:fldChar w:fldCharType="separate"/>
      </w:r>
      <w:r>
        <w:rPr>
          <w:rStyle w:val="16"/>
          <w:rFonts w:hint="default" w:ascii="Times New Roman" w:hAnsi="Times New Roman" w:eastAsia="黑体" w:cs="Times New Roman"/>
        </w:rPr>
        <w:t>2.1 模型背景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"_Toc529726269" </w:instrText>
      </w:r>
      <w:r>
        <w:fldChar w:fldCharType="separate"/>
      </w:r>
      <w:r>
        <w:rPr>
          <w:rStyle w:val="16"/>
          <w:rFonts w:hint="default" w:ascii="Times New Roman" w:hAnsi="Times New Roman" w:eastAsia="黑体" w:cs="Times New Roman"/>
        </w:rPr>
        <w:t>2.2 模型假设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"_Toc529726270" </w:instrText>
      </w:r>
      <w:r>
        <w:fldChar w:fldCharType="separate"/>
      </w:r>
      <w:r>
        <w:rPr>
          <w:rStyle w:val="16"/>
          <w:rFonts w:hint="default" w:ascii="Times New Roman" w:hAnsi="Times New Roman" w:eastAsia="黑体" w:cs="Times New Roman"/>
        </w:rPr>
        <w:t>2.3 模型推导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"_Toc529726271" </w:instrText>
      </w:r>
      <w:r>
        <w:fldChar w:fldCharType="separate"/>
      </w:r>
      <w:r>
        <w:rPr>
          <w:rStyle w:val="16"/>
          <w:rFonts w:hint="default" w:ascii="Times New Roman" w:hAnsi="Times New Roman" w:eastAsia="黑体" w:cs="Times New Roman"/>
        </w:rPr>
        <w:t>3.算法实现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"_Toc529726272" </w:instrText>
      </w:r>
      <w:r>
        <w:fldChar w:fldCharType="separate"/>
      </w:r>
      <w:r>
        <w:rPr>
          <w:rStyle w:val="16"/>
          <w:rFonts w:hint="default" w:ascii="Times New Roman" w:hAnsi="Times New Roman" w:eastAsia="黑体" w:cs="Times New Roman"/>
        </w:rPr>
        <w:t>3.1 流程图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"_Toc529726273" </w:instrText>
      </w:r>
      <w:r>
        <w:fldChar w:fldCharType="separate"/>
      </w:r>
      <w:r>
        <w:rPr>
          <w:rStyle w:val="16"/>
          <w:rFonts w:hint="default" w:ascii="Times New Roman" w:hAnsi="Times New Roman" w:eastAsia="黑体" w:cs="Times New Roman"/>
        </w:rPr>
        <w:t>3.2 算法伪代码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"_Toc529726274" </w:instrText>
      </w:r>
      <w:r>
        <w:fldChar w:fldCharType="separate"/>
      </w:r>
      <w:r>
        <w:rPr>
          <w:rStyle w:val="16"/>
          <w:rFonts w:hint="default" w:ascii="Times New Roman" w:hAnsi="Times New Roman" w:eastAsia="黑体" w:cs="Times New Roman"/>
        </w:rPr>
        <w:t>3.3 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"_Toc529726275" </w:instrText>
      </w:r>
      <w:r>
        <w:fldChar w:fldCharType="separate"/>
      </w:r>
      <w:r>
        <w:rPr>
          <w:rStyle w:val="16"/>
          <w:rFonts w:hint="default" w:ascii="Times New Roman" w:hAnsi="Times New Roman" w:eastAsia="黑体" w:cs="Times New Roman"/>
        </w:rPr>
        <w:t>3.5 数据来源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"_Toc529726276" </w:instrText>
      </w:r>
      <w:r>
        <w:fldChar w:fldCharType="separate"/>
      </w:r>
      <w:r>
        <w:rPr>
          <w:rStyle w:val="16"/>
          <w:rFonts w:hint="default" w:ascii="Times New Roman" w:hAnsi="Times New Roman" w:eastAsia="黑体" w:cs="Times New Roman"/>
        </w:rPr>
        <w:t>3.6 结果展示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"_Toc529726277" </w:instrText>
      </w:r>
      <w:r>
        <w:fldChar w:fldCharType="separate"/>
      </w:r>
      <w:r>
        <w:rPr>
          <w:rStyle w:val="16"/>
          <w:rFonts w:hint="default" w:ascii="Times New Roman" w:hAnsi="Times New Roman" w:eastAsia="黑体" w:cs="Times New Roman"/>
        </w:rPr>
        <w:t>4.总结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_Toc529726277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"_Toc529726278" </w:instrText>
      </w:r>
      <w:r>
        <w:fldChar w:fldCharType="separate"/>
      </w:r>
      <w:r>
        <w:rPr>
          <w:rStyle w:val="16"/>
          <w:rFonts w:hint="default" w:ascii="Times New Roman" w:hAnsi="Times New Roman" w:eastAsia="黑体"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_Toc529726278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br w:type="page"/>
      </w:r>
    </w:p>
    <w:p>
      <w:pPr>
        <w:pStyle w:val="2"/>
        <w:spacing w:before="120" w:after="0"/>
        <w:jc w:val="both"/>
        <w:rPr>
          <w:rFonts w:ascii="Times New Roman" w:hAnsi="Times New Roman" w:eastAsia="黑体" w:cs="Times New Roman"/>
          <w:b w:val="0"/>
          <w:sz w:val="30"/>
          <w:szCs w:val="30"/>
        </w:rPr>
      </w:pPr>
      <w:bookmarkStart w:id="1" w:name="_Toc529726265"/>
      <w:r>
        <w:rPr>
          <w:rFonts w:ascii="Times New Roman" w:hAnsi="Times New Roman" w:eastAsia="黑体" w:cs="Times New Roman"/>
          <w:b w:val="0"/>
          <w:sz w:val="30"/>
          <w:szCs w:val="30"/>
        </w:rPr>
        <w:t>1.引言</w:t>
      </w:r>
      <w:bookmarkEnd w:id="1"/>
    </w:p>
    <w:p>
      <w:pPr>
        <w:pStyle w:val="3"/>
        <w:rPr>
          <w:rFonts w:ascii="Times New Roman" w:hAnsi="Times New Roman" w:eastAsia="黑体" w:cs="Times New Roman"/>
          <w:b w:val="0"/>
          <w:sz w:val="28"/>
          <w:szCs w:val="28"/>
        </w:rPr>
      </w:pPr>
      <w:bookmarkStart w:id="2" w:name="_Toc529726266"/>
      <w:r>
        <w:rPr>
          <w:rFonts w:ascii="Times New Roman" w:hAnsi="Times New Roman" w:eastAsia="黑体" w:cs="Times New Roman"/>
          <w:b w:val="0"/>
          <w:sz w:val="28"/>
          <w:szCs w:val="28"/>
        </w:rPr>
        <w:t>1．1编写目的</w:t>
      </w:r>
      <w:bookmarkEnd w:id="2"/>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随着软件规模越来越大，结构日趋复杂，应用日趋广泛。软件危机依然是我们难以逾越的障碍， 加强软件工程管理，势在必行，势在必然！改进和提高软件可靠性，为部队提供可靠顶用的装备是我们的义务和责任！</w:t>
      </w:r>
    </w:p>
    <w:p>
      <w:pPr>
        <w:pStyle w:val="2"/>
        <w:spacing w:before="120" w:after="0"/>
        <w:jc w:val="both"/>
        <w:rPr>
          <w:rFonts w:ascii="Times New Roman" w:hAnsi="Times New Roman" w:eastAsia="黑体" w:cs="Times New Roman"/>
          <w:b w:val="0"/>
          <w:sz w:val="30"/>
          <w:szCs w:val="30"/>
        </w:rPr>
      </w:pPr>
      <w:bookmarkStart w:id="3" w:name="_Toc529726267"/>
      <w:r>
        <w:rPr>
          <w:rFonts w:ascii="Times New Roman" w:hAnsi="Times New Roman" w:eastAsia="黑体" w:cs="Times New Roman"/>
          <w:b w:val="0"/>
          <w:sz w:val="30"/>
          <w:szCs w:val="30"/>
        </w:rPr>
        <w:t>2.模型理论</w:t>
      </w:r>
      <w:bookmarkEnd w:id="3"/>
    </w:p>
    <w:p>
      <w:pPr>
        <w:pStyle w:val="3"/>
        <w:rPr>
          <w:rFonts w:ascii="Times New Roman" w:hAnsi="Times New Roman" w:eastAsia="黑体" w:cs="Times New Roman"/>
          <w:b w:val="0"/>
          <w:sz w:val="28"/>
          <w:szCs w:val="28"/>
        </w:rPr>
      </w:pPr>
      <w:bookmarkStart w:id="4" w:name="_Toc529726268"/>
      <w:r>
        <w:rPr>
          <w:rFonts w:ascii="Times New Roman" w:hAnsi="Times New Roman" w:eastAsia="黑体" w:cs="Times New Roman"/>
          <w:b w:val="0"/>
          <w:sz w:val="28"/>
          <w:szCs w:val="28"/>
        </w:rPr>
        <w:t>2.1 模型背景</w:t>
      </w:r>
      <w:bookmarkEnd w:id="4"/>
      <w:r>
        <w:rPr>
          <w:rFonts w:ascii="Times New Roman" w:hAnsi="Times New Roman" w:eastAsia="黑体" w:cs="Times New Roman"/>
          <w:b w:val="0"/>
          <w:sz w:val="28"/>
          <w:szCs w:val="28"/>
        </w:rPr>
        <w:t xml:space="preserve"> </w:t>
      </w:r>
    </w:p>
    <w:p>
      <w:pPr>
        <w:rPr>
          <w:rFonts w:hint="default" w:eastAsiaTheme="minorEastAsia"/>
          <w:lang w:val="en-US" w:eastAsia="zh-CN"/>
        </w:rPr>
      </w:pPr>
      <w:r>
        <w:rPr>
          <w:rFonts w:hint="eastAsia"/>
          <w:lang w:val="en-US" w:eastAsia="zh-CN"/>
        </w:rPr>
        <w:t>Goel-Okumto软件可靠性模型（G-O模型）于1979年由Geol和Okumoto提出，属于NHPP有限错误模型。</w:t>
      </w:r>
    </w:p>
    <w:p>
      <w:pPr>
        <w:pStyle w:val="3"/>
        <w:rPr>
          <w:rFonts w:ascii="Times New Roman" w:hAnsi="Times New Roman" w:eastAsia="黑体" w:cs="Times New Roman"/>
          <w:b w:val="0"/>
          <w:sz w:val="28"/>
          <w:szCs w:val="28"/>
        </w:rPr>
      </w:pPr>
      <w:bookmarkStart w:id="5" w:name="_Toc529726269"/>
      <w:r>
        <w:rPr>
          <w:rFonts w:ascii="Times New Roman" w:hAnsi="Times New Roman" w:eastAsia="黑体" w:cs="Times New Roman"/>
          <w:b w:val="0"/>
          <w:sz w:val="28"/>
          <w:szCs w:val="28"/>
        </w:rPr>
        <w:t>2.2 模型假设</w:t>
      </w:r>
      <w:bookmarkEnd w:id="5"/>
    </w:p>
    <w:p>
      <w:pPr>
        <w:pStyle w:val="22"/>
        <w:numPr>
          <w:ilvl w:val="0"/>
          <w:numId w:val="1"/>
        </w:numPr>
        <w:spacing w:line="300" w:lineRule="auto"/>
        <w:ind w:firstLineChars="0"/>
        <w:rPr>
          <w:rFonts w:ascii="Times New Roman" w:hAnsi="Times New Roman" w:eastAsia="仿宋" w:cs="Times New Roman"/>
          <w:sz w:val="24"/>
          <w:szCs w:val="24"/>
        </w:rPr>
      </w:pPr>
      <w:r>
        <w:rPr>
          <w:rFonts w:hint="eastAsia" w:ascii="Times New Roman" w:hAnsi="Times New Roman" w:eastAsia="仿宋" w:cs="Times New Roman"/>
          <w:sz w:val="24"/>
          <w:szCs w:val="24"/>
          <w:lang w:val="en-US" w:eastAsia="zh-CN"/>
        </w:rPr>
        <w:t>测试未运行的软件生效为0；当测试进行时，软件失效服从均值为m（t）的泊松分布</w:t>
      </w:r>
    </w:p>
    <w:p>
      <w:pPr>
        <w:pStyle w:val="22"/>
        <w:numPr>
          <w:ilvl w:val="0"/>
          <w:numId w:val="1"/>
        </w:numPr>
        <w:spacing w:line="300" w:lineRule="auto"/>
        <w:ind w:firstLineChars="0"/>
        <w:rPr>
          <w:rFonts w:ascii="Times New Roman" w:hAnsi="Times New Roman" w:eastAsia="仿宋" w:cs="Times New Roman"/>
          <w:sz w:val="24"/>
          <w:szCs w:val="24"/>
        </w:rPr>
      </w:pPr>
      <w:r>
        <w:rPr>
          <w:rFonts w:hint="eastAsia" w:ascii="Times New Roman" w:hAnsi="Times New Roman" w:eastAsia="仿宋" w:cs="Times New Roman"/>
          <w:sz w:val="24"/>
          <w:szCs w:val="24"/>
          <w:lang w:val="en-US" w:eastAsia="zh-CN"/>
        </w:rPr>
        <w:t>当δt -&gt;0时，测试时间（t,t+δt）内产生的失效与软件残留错误成对比</w:t>
      </w:r>
    </w:p>
    <w:p>
      <w:pPr>
        <w:pStyle w:val="22"/>
        <w:numPr>
          <w:ilvl w:val="0"/>
          <w:numId w:val="1"/>
        </w:numPr>
        <w:spacing w:line="300" w:lineRule="auto"/>
        <w:ind w:firstLineChars="0"/>
        <w:rPr>
          <w:rFonts w:ascii="Times New Roman" w:hAnsi="Times New Roman" w:eastAsia="仿宋" w:cs="Times New Roman"/>
          <w:sz w:val="24"/>
          <w:szCs w:val="24"/>
        </w:rPr>
      </w:pPr>
      <w:r>
        <w:rPr>
          <w:rFonts w:hint="eastAsia" w:ascii="Times New Roman" w:hAnsi="Times New Roman" w:eastAsia="仿宋" w:cs="Times New Roman"/>
          <w:sz w:val="24"/>
          <w:szCs w:val="24"/>
          <w:lang w:val="en-US" w:eastAsia="zh-CN"/>
        </w:rPr>
        <w:t>对于任一组有限时间点，在对应时间段分别发生的失效次数相互独立</w:t>
      </w:r>
    </w:p>
    <w:p>
      <w:pPr>
        <w:pStyle w:val="22"/>
        <w:numPr>
          <w:ilvl w:val="0"/>
          <w:numId w:val="1"/>
        </w:numPr>
        <w:spacing w:line="300" w:lineRule="auto"/>
        <w:ind w:firstLineChars="0"/>
        <w:rPr>
          <w:rFonts w:ascii="Times New Roman" w:hAnsi="Times New Roman" w:eastAsia="仿宋" w:cs="Times New Roman"/>
          <w:sz w:val="24"/>
          <w:szCs w:val="24"/>
        </w:rPr>
      </w:pPr>
      <w:r>
        <w:rPr>
          <w:rFonts w:hint="eastAsia" w:ascii="Times New Roman" w:hAnsi="Times New Roman" w:eastAsia="仿宋" w:cs="Times New Roman"/>
          <w:sz w:val="24"/>
          <w:szCs w:val="24"/>
          <w:lang w:val="en-US" w:eastAsia="zh-CN"/>
        </w:rPr>
        <w:t>每次只修正一个错误，当软件故障出现时，引发故障的错误被立即排除，并不会引入新的错误</w:t>
      </w:r>
    </w:p>
    <w:p>
      <w:pPr>
        <w:pStyle w:val="3"/>
        <w:rPr>
          <w:rFonts w:ascii="Times New Roman" w:hAnsi="Times New Roman" w:eastAsia="黑体" w:cs="Times New Roman"/>
          <w:b w:val="0"/>
          <w:sz w:val="28"/>
          <w:szCs w:val="28"/>
        </w:rPr>
      </w:pPr>
      <w:bookmarkStart w:id="6" w:name="_Toc529726270"/>
      <w:r>
        <w:rPr>
          <w:rFonts w:ascii="Times New Roman" w:hAnsi="Times New Roman" w:eastAsia="黑体" w:cs="Times New Roman"/>
          <w:b w:val="0"/>
          <w:sz w:val="28"/>
          <w:szCs w:val="28"/>
        </w:rPr>
        <w:t>2.3 模型推导</w:t>
      </w:r>
      <w:bookmarkEnd w:id="6"/>
    </w:p>
    <w:p>
      <w:pPr>
        <w:ind w:firstLine="420" w:firstLineChars="0"/>
        <w:rPr>
          <w:rFonts w:hint="eastAsia"/>
          <w:lang w:val="en-US" w:eastAsia="zh-CN"/>
        </w:rPr>
      </w:pPr>
      <w:r>
        <w:rPr>
          <w:rFonts w:hint="eastAsia"/>
          <w:lang w:val="en-US" w:eastAsia="zh-CN"/>
        </w:rPr>
        <w:t>G_O模型在测试区间[0,t]内的累计失效数期望函数为</w:t>
      </w:r>
    </w:p>
    <w:p>
      <w:pPr>
        <w:ind w:firstLine="420" w:firstLineChars="0"/>
        <w:rPr>
          <w:rFonts w:hint="eastAsia"/>
          <w:lang w:val="en-US" w:eastAsia="zh-CN"/>
        </w:rPr>
      </w:pPr>
      <w:r>
        <w:rPr>
          <w:rFonts w:hint="eastAsia"/>
          <w:position w:val="-10"/>
          <w:lang w:val="en-US" w:eastAsia="zh-CN"/>
        </w:rPr>
        <w:object>
          <v:shape id="_x0000_i1025" o:spt="75" type="#_x0000_t75" style="height:17pt;width: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firstLine="420" w:firstLineChars="0"/>
        <w:rPr>
          <w:rFonts w:hint="eastAsia"/>
          <w:lang w:val="en-US" w:eastAsia="zh-CN"/>
        </w:rPr>
      </w:pPr>
      <w:r>
        <w:rPr>
          <w:rFonts w:hint="eastAsia"/>
          <w:lang w:val="en-US" w:eastAsia="zh-CN"/>
        </w:rPr>
        <w:t>t为软件累计测试时间。</w:t>
      </w:r>
    </w:p>
    <w:p>
      <w:pPr>
        <w:ind w:firstLine="420" w:firstLineChars="0"/>
        <w:rPr>
          <w:rFonts w:hint="eastAsia"/>
          <w:lang w:val="en-US" w:eastAsia="zh-CN"/>
        </w:rPr>
      </w:pPr>
      <w:r>
        <w:rPr>
          <w:rFonts w:hint="eastAsia"/>
          <w:lang w:val="en-US" w:eastAsia="zh-CN"/>
        </w:rPr>
        <w:t>可靠性函数为：</w:t>
      </w:r>
    </w:p>
    <w:p>
      <w:pPr>
        <w:ind w:firstLine="420" w:firstLineChars="0"/>
        <w:rPr>
          <w:rFonts w:hint="eastAsia"/>
          <w:lang w:val="en-US" w:eastAsia="zh-CN"/>
        </w:rPr>
      </w:pPr>
      <w:r>
        <w:rPr>
          <w:rFonts w:hint="eastAsia"/>
          <w:position w:val="-10"/>
          <w:lang w:val="en-US" w:eastAsia="zh-CN"/>
        </w:rPr>
        <w:object>
          <v:shape id="_x0000_i1026" o:spt="75" type="#_x0000_t75" style="height:20pt;width:15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ind w:firstLine="420" w:firstLineChars="0"/>
        <w:rPr>
          <w:rFonts w:hint="eastAsia"/>
          <w:lang w:val="en-US" w:eastAsia="zh-CN"/>
        </w:rPr>
      </w:pPr>
      <w:r>
        <w:rPr>
          <w:rFonts w:hint="eastAsia"/>
          <w:lang w:val="en-US" w:eastAsia="zh-CN"/>
        </w:rPr>
        <w:t>按假设，若t时刻累计故障数为y，则得</w:t>
      </w:r>
      <w:r>
        <w:rPr>
          <w:rFonts w:hint="eastAsia"/>
          <w:position w:val="-10"/>
          <w:lang w:val="en-US" w:eastAsia="zh-CN"/>
        </w:rPr>
        <w:t>到</w:t>
      </w:r>
      <w:r>
        <w:rPr>
          <w:rFonts w:hint="eastAsia"/>
          <w:lang w:val="en-US" w:eastAsia="zh-CN"/>
        </w:rPr>
        <w:t>N(t)的概率密度为:</w:t>
      </w:r>
    </w:p>
    <w:p>
      <w:pPr>
        <w:ind w:firstLine="420" w:firstLineChars="0"/>
        <w:rPr>
          <w:rFonts w:hint="eastAsia"/>
          <w:lang w:val="en-US" w:eastAsia="zh-CN"/>
        </w:rPr>
      </w:pPr>
      <w:r>
        <w:rPr>
          <w:rFonts w:hint="eastAsia"/>
          <w:position w:val="-28"/>
          <w:lang w:val="en-US" w:eastAsia="zh-CN"/>
        </w:rPr>
        <w:object>
          <v:shape id="_x0000_i1027" o:spt="75" type="#_x0000_t75" style="height:35pt;width:28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ind w:firstLine="420" w:firstLineChars="0"/>
        <w:rPr>
          <w:rFonts w:hint="eastAsia"/>
          <w:lang w:val="en-US" w:eastAsia="zh-CN"/>
        </w:rPr>
      </w:pPr>
      <w:r>
        <w:rPr>
          <w:rFonts w:hint="eastAsia"/>
          <w:lang w:val="en-US" w:eastAsia="zh-CN"/>
        </w:rPr>
        <w:t>得出参数的似然函数为:</w:t>
      </w:r>
    </w:p>
    <w:p>
      <w:pPr>
        <w:ind w:firstLine="420" w:firstLineChars="0"/>
        <w:rPr>
          <w:rFonts w:hint="default"/>
          <w:lang w:val="en-US" w:eastAsia="zh-CN"/>
        </w:rPr>
      </w:pPr>
      <w:r>
        <w:rPr>
          <w:rFonts w:hint="default"/>
          <w:position w:val="-30"/>
          <w:lang w:val="en-US" w:eastAsia="zh-CN"/>
        </w:rPr>
        <w:object>
          <v:shape id="_x0000_i1028" o:spt="75" type="#_x0000_t75" style="height:37pt;width:253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rPr>
          <w:rFonts w:hint="eastAsia" w:ascii="Times New Roman" w:hAnsi="Times New Roman" w:cs="Times New Roman" w:eastAsiaTheme="minorEastAsia"/>
          <w:lang w:eastAsia="zh-CN"/>
        </w:rPr>
      </w:pPr>
    </w:p>
    <w:p>
      <w:pPr>
        <w:rPr>
          <w:rFonts w:hint="eastAsia" w:ascii="Times New Roman" w:hAnsi="Times New Roman" w:cs="Times New Roman" w:eastAsiaTheme="minorEastAsia"/>
          <w:lang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步骤1：令给定的误差允许值为</w:t>
      </w:r>
      <w:r>
        <w:rPr>
          <w:rFonts w:hint="eastAsia" w:ascii="Times New Roman" w:hAnsi="Times New Roman" w:cs="Times New Roman"/>
          <w:position w:val="-32"/>
          <w:lang w:val="en-US" w:eastAsia="zh-CN"/>
        </w:rPr>
        <w:object>
          <v:shape id="_x0000_i1029" o:spt="75" type="#_x0000_t75" style="height:36pt;width:7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cs="Times New Roman"/>
          <w:lang w:val="en-US" w:eastAsia="zh-CN"/>
        </w:rPr>
        <w:t>，如果0&lt;D&lt;1/2，则</w:t>
      </w:r>
      <w:r>
        <w:rPr>
          <w:rFonts w:hint="eastAsia" w:ascii="Times New Roman" w:hAnsi="Times New Roman" w:cs="Times New Roman"/>
          <w:position w:val="-12"/>
          <w:lang w:val="en-US" w:eastAsia="zh-CN"/>
        </w:rPr>
        <w:object>
          <v:shape id="_x0000_i1030" o:spt="75" type="#_x0000_t75" style="height:18pt;width:7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cs="Times New Roman"/>
          <w:lang w:val="en-US" w:eastAsia="zh-CN"/>
        </w:rPr>
        <w:t>，故</w:t>
      </w:r>
      <w:r>
        <w:rPr>
          <w:rFonts w:hint="eastAsia" w:ascii="Times New Roman" w:hAnsi="Times New Roman" w:cs="Times New Roman"/>
          <w:position w:val="-10"/>
          <w:lang w:val="en-US" w:eastAsia="zh-CN"/>
        </w:rPr>
        <w:object>
          <v:shape id="_x0000_i1031" o:spt="75" type="#_x0000_t75" style="height:17pt;width:4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imes New Roman" w:hAnsi="Times New Roman" w:cs="Times New Roman"/>
          <w:lang w:val="en-US" w:eastAsia="zh-CN"/>
        </w:rPr>
        <w:t>，转步骤2；如果D&gt;=1/2则参数估计无解，转步骤5</w:t>
      </w:r>
    </w:p>
    <w:p>
      <w:pPr>
        <w:rPr>
          <w:rFonts w:hint="default" w:ascii="Times New Roman" w:hAnsi="Times New Roman" w:cs="Times New Roman"/>
          <w:lang w:val="en-US" w:eastAsia="zh-CN"/>
        </w:rPr>
      </w:pPr>
      <w:r>
        <w:rPr>
          <w:rFonts w:hint="eastAsia" w:ascii="Times New Roman" w:hAnsi="Times New Roman" w:cs="Times New Roman"/>
          <w:lang w:val="en-US" w:eastAsia="zh-CN"/>
        </w:rPr>
        <w:t>步骤2：计算</w:t>
      </w:r>
      <w:r>
        <w:rPr>
          <w:rFonts w:hint="eastAsia" w:ascii="Times New Roman" w:hAnsi="Times New Roman" w:cs="Times New Roman"/>
          <w:position w:val="-12"/>
          <w:lang w:val="en-US" w:eastAsia="zh-CN"/>
        </w:rPr>
        <w:object>
          <v:shape id="_x0000_i1032" o:spt="75" type="#_x0000_t75" style="height:18pt;width:8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Times New Roman" w:hAnsi="Times New Roman" w:cs="Times New Roman"/>
          <w:lang w:val="en-US" w:eastAsia="zh-CN"/>
        </w:rPr>
        <w:t>，如果</w:t>
      </w:r>
      <w:r>
        <w:rPr>
          <w:rFonts w:hint="eastAsia" w:ascii="Times New Roman" w:hAnsi="Times New Roman" w:cs="Times New Roman"/>
          <w:position w:val="-12"/>
          <w:lang w:val="en-US" w:eastAsia="zh-CN"/>
        </w:rPr>
        <w:object>
          <v:shape id="_x0000_i1033" o:spt="75" type="#_x0000_t75" style="height:18pt;width:6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imes New Roman" w:hAnsi="Times New Roman" w:cs="Times New Roman"/>
          <w:lang w:val="en-US" w:eastAsia="zh-CN"/>
        </w:rPr>
        <w:t>，则转步骤4</w:t>
      </w:r>
    </w:p>
    <w:p>
      <w:pPr>
        <w:rPr>
          <w:rFonts w:hint="default" w:ascii="Times New Roman" w:hAnsi="Times New Roman" w:cs="Times New Roman"/>
          <w:lang w:val="en-US" w:eastAsia="zh-CN"/>
        </w:rPr>
      </w:pPr>
      <w:r>
        <w:rPr>
          <w:rFonts w:hint="eastAsia" w:ascii="Times New Roman" w:hAnsi="Times New Roman" w:cs="Times New Roman"/>
          <w:lang w:val="en-US" w:eastAsia="zh-CN"/>
        </w:rPr>
        <w:t>步骤3：</w:t>
      </w:r>
      <w:r>
        <w:rPr>
          <w:rFonts w:hint="eastAsia" w:ascii="Times New Roman" w:hAnsi="Times New Roman" w:cs="Times New Roman"/>
          <w:position w:val="-12"/>
          <w:lang w:val="en-US" w:eastAsia="zh-CN"/>
        </w:rPr>
        <w:object>
          <v:shape id="_x0000_i1034" o:spt="75" type="#_x0000_t75" style="height:19pt;width:15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imes New Roman" w:hAnsi="Times New Roman" w:cs="Times New Roman"/>
          <w:lang w:val="en-US" w:eastAsia="zh-CN"/>
        </w:rPr>
        <w:t>，如果</w:t>
      </w:r>
      <w:r>
        <w:rPr>
          <w:rFonts w:hint="eastAsia" w:ascii="Times New Roman" w:hAnsi="Times New Roman" w:cs="Times New Roman"/>
          <w:position w:val="-12"/>
          <w:lang w:val="en-US" w:eastAsia="zh-CN"/>
        </w:rPr>
        <w:object>
          <v:shape id="_x0000_i1035" o:spt="75" type="#_x0000_t75" style="height:18pt;width:3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imes New Roman" w:hAnsi="Times New Roman" w:cs="Times New Roman"/>
          <w:lang w:val="en-US" w:eastAsia="zh-CN"/>
        </w:rPr>
        <w:t>，则</w:t>
      </w:r>
      <w:r>
        <w:rPr>
          <w:rFonts w:hint="eastAsia" w:ascii="Times New Roman" w:hAnsi="Times New Roman" w:cs="Times New Roman"/>
          <w:position w:val="-12"/>
          <w:lang w:val="en-US" w:eastAsia="zh-CN"/>
        </w:rPr>
        <w:object>
          <v:shape id="_x0000_i1036" o:spt="75" type="#_x0000_t75" style="height:18pt;width:37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Times New Roman" w:hAnsi="Times New Roman" w:cs="Times New Roman"/>
          <w:lang w:val="en-US" w:eastAsia="zh-CN"/>
        </w:rPr>
        <w:t>转步骤2；如果</w:t>
      </w:r>
      <w:r>
        <w:rPr>
          <w:rFonts w:hint="eastAsia" w:ascii="Times New Roman" w:hAnsi="Times New Roman" w:cs="Times New Roman"/>
          <w:position w:val="-12"/>
          <w:lang w:val="en-US" w:eastAsia="zh-CN"/>
        </w:rPr>
        <w:object>
          <v:shape id="_x0000_i1037" o:spt="75" type="#_x0000_t75" style="height:18pt;width:41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imes New Roman" w:hAnsi="Times New Roman" w:cs="Times New Roman"/>
          <w:lang w:val="en-US" w:eastAsia="zh-CN"/>
        </w:rPr>
        <w:t>，则</w:t>
      </w:r>
      <w:r>
        <w:rPr>
          <w:rFonts w:hint="eastAsia" w:ascii="Times New Roman" w:hAnsi="Times New Roman" w:cs="Times New Roman"/>
          <w:position w:val="-12"/>
          <w:lang w:val="en-US" w:eastAsia="zh-CN"/>
        </w:rPr>
        <w:object>
          <v:shape id="_x0000_i1038" o:spt="75" type="#_x0000_t75" style="height:18pt;width:38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imes New Roman" w:hAnsi="Times New Roman" w:cs="Times New Roman"/>
          <w:lang w:val="en-US" w:eastAsia="zh-CN"/>
        </w:rPr>
        <w:t>，转步骤2</w:t>
      </w:r>
    </w:p>
    <w:p>
      <w:pPr>
        <w:rPr>
          <w:rFonts w:hint="default" w:ascii="Times New Roman" w:hAnsi="Times New Roman" w:cs="Times New Roman"/>
          <w:lang w:val="en-US" w:eastAsia="zh-CN"/>
        </w:rPr>
      </w:pPr>
      <w:r>
        <w:rPr>
          <w:rFonts w:hint="eastAsia" w:ascii="Times New Roman" w:hAnsi="Times New Roman" w:cs="Times New Roman"/>
          <w:lang w:val="en-US" w:eastAsia="zh-CN"/>
        </w:rPr>
        <w:t>步骤4：计算</w:t>
      </w:r>
      <w:r>
        <w:rPr>
          <w:rFonts w:hint="eastAsia" w:ascii="Times New Roman" w:hAnsi="Times New Roman" w:cs="Times New Roman"/>
          <w:position w:val="-12"/>
          <w:lang w:val="en-US" w:eastAsia="zh-CN"/>
        </w:rPr>
        <w:object>
          <v:shape id="_x0000_i1039" o:spt="75" type="#_x0000_t75" style="height:18pt;width:51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imes New Roman" w:hAnsi="Times New Roman" w:cs="Times New Roman"/>
          <w:lang w:val="en-US" w:eastAsia="zh-CN"/>
        </w:rPr>
        <w:t>和</w:t>
      </w:r>
      <w:r>
        <w:rPr>
          <w:rFonts w:hint="eastAsia" w:ascii="Times New Roman" w:hAnsi="Times New Roman" w:cs="Times New Roman"/>
          <w:position w:val="-10"/>
          <w:lang w:val="en-US" w:eastAsia="zh-CN"/>
        </w:rPr>
        <w:object>
          <v:shape id="_x0000_i1040" o:spt="75" type="#_x0000_t75" style="height:18pt;width:82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rPr>
          <w:rFonts w:hint="default" w:ascii="Times New Roman" w:hAnsi="Times New Roman" w:cs="Times New Roman"/>
          <w:lang w:val="en-US" w:eastAsia="zh-CN"/>
        </w:rPr>
      </w:pPr>
      <w:r>
        <w:rPr>
          <w:rFonts w:hint="eastAsia" w:ascii="Times New Roman" w:hAnsi="Times New Roman" w:cs="Times New Roman"/>
          <w:lang w:val="en-US" w:eastAsia="zh-CN"/>
        </w:rPr>
        <w:t>步骤5：停止计算</w:t>
      </w:r>
    </w:p>
    <w:p>
      <w:pPr>
        <w:pStyle w:val="2"/>
        <w:spacing w:before="120" w:after="0"/>
        <w:jc w:val="both"/>
        <w:rPr>
          <w:rFonts w:ascii="Times New Roman" w:hAnsi="Times New Roman" w:eastAsia="黑体" w:cs="Times New Roman"/>
          <w:b w:val="0"/>
          <w:sz w:val="30"/>
          <w:szCs w:val="30"/>
        </w:rPr>
      </w:pPr>
      <w:bookmarkStart w:id="7" w:name="_Toc529726271"/>
      <w:r>
        <w:rPr>
          <w:rFonts w:ascii="Times New Roman" w:hAnsi="Times New Roman" w:eastAsia="黑体" w:cs="Times New Roman"/>
          <w:b w:val="0"/>
          <w:sz w:val="30"/>
          <w:szCs w:val="30"/>
        </w:rPr>
        <w:t>3.算法实现</w:t>
      </w:r>
      <w:bookmarkEnd w:id="7"/>
    </w:p>
    <w:p>
      <w:pPr>
        <w:pStyle w:val="3"/>
        <w:rPr>
          <w:rFonts w:ascii="Times New Roman" w:hAnsi="Times New Roman" w:eastAsia="黑体" w:cs="Times New Roman"/>
          <w:b w:val="0"/>
          <w:sz w:val="28"/>
          <w:szCs w:val="28"/>
        </w:rPr>
      </w:pPr>
      <w:bookmarkStart w:id="8" w:name="_Toc529726272"/>
      <w:r>
        <w:rPr>
          <w:rFonts w:ascii="Times New Roman" w:hAnsi="Times New Roman" w:eastAsia="黑体" w:cs="Times New Roman"/>
          <w:b w:val="0"/>
          <w:sz w:val="28"/>
          <w:szCs w:val="28"/>
        </w:rPr>
        <w:t>3.1 流程图</w:t>
      </w:r>
      <w:bookmarkEnd w:id="8"/>
    </w:p>
    <w:p>
      <w:pPr>
        <w:spacing w:line="360" w:lineRule="auto"/>
        <w:rPr>
          <w:rFonts w:hint="eastAsia" w:ascii="Times New Roman" w:hAnsi="Times New Roman" w:cs="Times New Roman" w:eastAsiaTheme="minorEastAsia"/>
          <w:b/>
          <w:szCs w:val="21"/>
          <w:lang w:eastAsia="zh-CN"/>
        </w:rPr>
      </w:pPr>
      <w:r>
        <w:rPr>
          <w:rFonts w:hint="eastAsia" w:ascii="Times New Roman" w:hAnsi="Times New Roman" w:cs="Times New Roman" w:eastAsiaTheme="minorEastAsia"/>
          <w:b/>
          <w:szCs w:val="21"/>
          <w:lang w:eastAsia="zh-CN"/>
        </w:rPr>
        <w:drawing>
          <wp:inline distT="0" distB="0" distL="114300" distR="114300">
            <wp:extent cx="5273675" cy="6798945"/>
            <wp:effectExtent l="0" t="0" r="3175" b="1905"/>
            <wp:docPr id="19" name="图片 19" descr="4DJ]E8(881OS_MYFRWYEM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DJ]E8(881OS_MYFRWYEMQX"/>
                    <pic:cNvPicPr>
                      <a:picLocks noChangeAspect="1"/>
                    </pic:cNvPicPr>
                  </pic:nvPicPr>
                  <pic:blipFill>
                    <a:blip r:embed="rId37"/>
                    <a:stretch>
                      <a:fillRect/>
                    </a:stretch>
                  </pic:blipFill>
                  <pic:spPr>
                    <a:xfrm>
                      <a:off x="0" y="0"/>
                      <a:ext cx="5273675" cy="6798945"/>
                    </a:xfrm>
                    <a:prstGeom prst="rect">
                      <a:avLst/>
                    </a:prstGeom>
                  </pic:spPr>
                </pic:pic>
              </a:graphicData>
            </a:graphic>
          </wp:inline>
        </w:drawing>
      </w:r>
    </w:p>
    <w:p>
      <w:pPr>
        <w:pStyle w:val="3"/>
        <w:rPr>
          <w:rFonts w:ascii="Times New Roman" w:hAnsi="Times New Roman" w:eastAsia="黑体" w:cs="Times New Roman"/>
          <w:b w:val="0"/>
          <w:sz w:val="28"/>
          <w:szCs w:val="28"/>
        </w:rPr>
      </w:pPr>
      <w:bookmarkStart w:id="9" w:name="_Toc529726273"/>
      <w:r>
        <w:rPr>
          <w:rFonts w:ascii="Times New Roman" w:hAnsi="Times New Roman" w:eastAsia="黑体" w:cs="Times New Roman"/>
          <w:b w:val="0"/>
          <w:sz w:val="28"/>
          <w:szCs w:val="28"/>
        </w:rPr>
        <w:t>3.2 算法伪代码</w:t>
      </w:r>
      <w:bookmarkEnd w:id="9"/>
    </w:p>
    <w:p>
      <w:pPr>
        <w:pStyle w:val="3"/>
        <w:rPr>
          <w:rFonts w:ascii="Times New Roman" w:hAnsi="Times New Roman" w:eastAsia="黑体" w:cs="Times New Roman"/>
          <w:b w:val="0"/>
          <w:sz w:val="28"/>
          <w:szCs w:val="28"/>
        </w:rPr>
      </w:pPr>
      <w:bookmarkStart w:id="10" w:name="_Toc529726274"/>
      <w:r>
        <w:rPr>
          <w:rFonts w:ascii="Times New Roman" w:hAnsi="Times New Roman" w:eastAsia="黑体" w:cs="Times New Roman"/>
          <w:b w:val="0"/>
          <w:position w:val="-82"/>
          <w:sz w:val="28"/>
          <w:szCs w:val="28"/>
        </w:rPr>
        <w:object>
          <v:shape id="_x0000_i1041" o:spt="75" type="#_x0000_t75" style="height:88pt;width:98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p>
      <w:pPr>
        <w:rPr>
          <w:rFonts w:hint="eastAsia" w:eastAsia="黑体"/>
          <w:lang w:eastAsia="zh-CN"/>
        </w:rPr>
      </w:pPr>
      <w:r>
        <w:rPr>
          <w:rFonts w:hint="eastAsia" w:eastAsia="黑体"/>
          <w:position w:val="-214"/>
          <w:lang w:eastAsia="zh-CN"/>
        </w:rPr>
        <w:object>
          <v:shape id="_x0000_i1042" o:spt="75" type="#_x0000_t75" style="height:220pt;width:160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p>
      <w:pPr>
        <w:rPr>
          <w:rFonts w:hint="eastAsia" w:eastAsia="黑体"/>
          <w:lang w:eastAsia="zh-CN"/>
        </w:rPr>
      </w:pPr>
      <w:r>
        <w:rPr>
          <w:rFonts w:hint="eastAsia" w:eastAsia="黑体"/>
          <w:position w:val="-30"/>
          <w:lang w:eastAsia="zh-CN"/>
        </w:rPr>
        <w:object>
          <v:shape id="_x0000_i1043" o:spt="75" type="#_x0000_t75" style="height:34pt;width:3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p>
      <w:pPr>
        <w:rPr>
          <w:rFonts w:hint="eastAsia" w:eastAsia="黑体"/>
          <w:lang w:eastAsia="zh-CN"/>
        </w:rPr>
      </w:pPr>
      <w:r>
        <w:rPr>
          <w:rFonts w:hint="eastAsia" w:eastAsia="黑体"/>
          <w:position w:val="-30"/>
          <w:lang w:eastAsia="zh-CN"/>
        </w:rPr>
        <w:object>
          <v:shape id="_x0000_i1044" o:spt="75" type="#_x0000_t75" style="height:34pt;width:67.9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pStyle w:val="3"/>
        <w:rPr>
          <w:rFonts w:hint="eastAsia" w:ascii="Times New Roman" w:hAnsi="Times New Roman" w:eastAsia="黑体" w:cs="Times New Roman"/>
          <w:b w:val="0"/>
          <w:sz w:val="28"/>
          <w:szCs w:val="28"/>
          <w:lang w:val="en-US" w:eastAsia="zh-CN"/>
        </w:rPr>
      </w:pPr>
      <w:r>
        <w:rPr>
          <w:rFonts w:ascii="Times New Roman" w:hAnsi="Times New Roman" w:eastAsia="黑体" w:cs="Times New Roman"/>
          <w:b w:val="0"/>
          <w:sz w:val="28"/>
          <w:szCs w:val="28"/>
        </w:rPr>
        <w:t>3.3 算法实</w:t>
      </w:r>
      <w:bookmarkEnd w:id="10"/>
      <w:r>
        <w:rPr>
          <w:rFonts w:hint="eastAsia" w:ascii="Times New Roman" w:hAnsi="Times New Roman" w:eastAsia="黑体" w:cs="Times New Roman"/>
          <w:b w:val="0"/>
          <w:sz w:val="28"/>
          <w:szCs w:val="28"/>
          <w:lang w:val="en-US" w:eastAsia="zh-CN"/>
        </w:rPr>
        <w:t>现</w:t>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本次实验采用Java语言编写，运行的IDE是</w:t>
      </w:r>
      <w:r>
        <w:rPr>
          <w:rFonts w:hint="eastAsia" w:ascii="Times New Roman" w:hAnsi="Times New Roman" w:eastAsia="仿宋" w:cs="Times New Roman"/>
          <w:sz w:val="24"/>
          <w:szCs w:val="24"/>
          <w:lang w:val="en-US" w:eastAsia="zh-CN"/>
        </w:rPr>
        <w:t>IDEA</w:t>
      </w:r>
      <w:r>
        <w:rPr>
          <w:rFonts w:ascii="Times New Roman" w:hAnsi="Times New Roman" w:eastAsia="仿宋" w:cs="Times New Roman"/>
          <w:sz w:val="24"/>
          <w:szCs w:val="24"/>
        </w:rPr>
        <w:t>。</w:t>
      </w:r>
    </w:p>
    <w:p>
      <w:pPr>
        <w:pStyle w:val="11"/>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java.io.BufferedReader;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java.io.FileNotFoundException;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java.io.FileReader;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java.io.IOException;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java.util.ArrayList;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G_O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ArrayList&lt;Double&gt; </w:t>
      </w:r>
      <w:r>
        <w:rPr>
          <w:rFonts w:hint="eastAsia" w:ascii="宋体" w:hAnsi="宋体" w:eastAsia="宋体" w:cs="宋体"/>
          <w:b/>
          <w:color w:val="660E7A"/>
          <w:sz w:val="18"/>
          <w:szCs w:val="18"/>
          <w:shd w:val="clear" w:fill="FFFFFF"/>
        </w:rPr>
        <w:t xml:space="preserve">T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ArrayList&lt;Double&gt;();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f</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xl</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xr</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b/>
          <w:color w:val="660E7A"/>
          <w:sz w:val="18"/>
          <w:szCs w:val="18"/>
          <w:shd w:val="clear" w:fill="FFFFFF"/>
        </w:rPr>
        <w:t>v</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setT(G_O g_o)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BufferedReader br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br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BufferedReader(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FileReader(</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小黄片</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软件可靠性</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实验</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2</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src</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test.txt"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(FileNotFoundException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temp=</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line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 = br.readLine();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T0 = line.split(</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temp=Double.valueOf(T0[</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g_o.T.add(temp);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 = br.readLine();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while</w:t>
      </w:r>
      <w:r>
        <w:rPr>
          <w:rFonts w:hint="eastAsia" w:ascii="宋体" w:hAnsi="宋体" w:eastAsia="宋体" w:cs="宋体"/>
          <w:color w:val="000000"/>
          <w:sz w:val="18"/>
          <w:szCs w:val="18"/>
          <w:shd w:val="clear" w:fill="FFFFFF"/>
        </w:rPr>
        <w:t xml:space="preserve">(line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numbers = line.split(</w:t>
      </w:r>
      <w:r>
        <w:rPr>
          <w:rFonts w:hint="eastAsia" w:ascii="宋体" w:hAnsi="宋体" w:eastAsia="宋体" w:cs="宋体"/>
          <w:b/>
          <w:color w:val="008000"/>
          <w:sz w:val="18"/>
          <w:szCs w:val="18"/>
          <w:shd w:val="clear" w:fill="FFFFFF"/>
        </w:rPr>
        <w: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temp+=Double.valueOf(numbers[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g_o.T.add(temp);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 = br.readLine();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br.close();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(IOException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11"/>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double </w:t>
      </w:r>
      <w:r>
        <w:rPr>
          <w:rFonts w:hint="eastAsia" w:ascii="宋体" w:hAnsi="宋体" w:eastAsia="宋体" w:cs="宋体"/>
          <w:color w:val="000000"/>
          <w:sz w:val="18"/>
          <w:szCs w:val="18"/>
          <w:shd w:val="clear" w:fill="FFFFFF"/>
        </w:rPr>
        <w:t>getF(G_O g_o,</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p1,p2;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p1=(</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-D*g_o.</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)*(Math.</w:t>
      </w:r>
      <w:r>
        <w:rPr>
          <w:rFonts w:hint="eastAsia" w:ascii="宋体" w:hAnsi="宋体" w:eastAsia="宋体" w:cs="宋体"/>
          <w:i/>
          <w:color w:val="000000"/>
          <w:sz w:val="18"/>
          <w:szCs w:val="18"/>
          <w:shd w:val="clear" w:fill="FFFFFF"/>
        </w:rPr>
        <w:t>pow</w:t>
      </w:r>
      <w:r>
        <w:rPr>
          <w:rFonts w:hint="eastAsia" w:ascii="宋体" w:hAnsi="宋体" w:eastAsia="宋体" w:cs="宋体"/>
          <w:color w:val="000000"/>
          <w:sz w:val="18"/>
          <w:szCs w:val="18"/>
          <w:shd w:val="clear" w:fill="FFFFFF"/>
        </w:rPr>
        <w:t>(Math.</w:t>
      </w:r>
      <w:r>
        <w:rPr>
          <w:rFonts w:hint="eastAsia" w:ascii="宋体" w:hAnsi="宋体" w:eastAsia="宋体" w:cs="宋体"/>
          <w:b/>
          <w:i/>
          <w:color w:val="660E7A"/>
          <w:sz w:val="18"/>
          <w:szCs w:val="18"/>
          <w:shd w:val="clear" w:fill="FFFFFF"/>
        </w:rPr>
        <w:t>E</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p2=(D-</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result=p1+p2;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double </w:t>
      </w:r>
      <w:r>
        <w:rPr>
          <w:rFonts w:hint="eastAsia" w:ascii="宋体" w:hAnsi="宋体" w:eastAsia="宋体" w:cs="宋体"/>
          <w:color w:val="000000"/>
          <w:sz w:val="18"/>
          <w:szCs w:val="18"/>
          <w:shd w:val="clear" w:fill="FFFFFF"/>
        </w:rPr>
        <w:t>getb(G_O 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n=g_o.</w:t>
      </w:r>
      <w:r>
        <w:rPr>
          <w:rFonts w:hint="eastAsia" w:ascii="宋体" w:hAnsi="宋体" w:eastAsia="宋体" w:cs="宋体"/>
          <w:b/>
          <w:color w:val="660E7A"/>
          <w:sz w:val="18"/>
          <w:szCs w:val="18"/>
          <w:shd w:val="clear" w:fill="FFFFFF"/>
        </w:rPr>
        <w:t>T</w:t>
      </w:r>
      <w:r>
        <w:rPr>
          <w:rFonts w:hint="eastAsia" w:ascii="宋体" w:hAnsi="宋体" w:eastAsia="宋体" w:cs="宋体"/>
          <w:color w:val="000000"/>
          <w:sz w:val="18"/>
          <w:szCs w:val="18"/>
          <w:shd w:val="clear" w:fill="FFFFFF"/>
        </w:rPr>
        <w:t>.size();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result = g_o.</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T</w:t>
      </w:r>
      <w:r>
        <w:rPr>
          <w:rFonts w:hint="eastAsia" w:ascii="宋体" w:hAnsi="宋体" w:eastAsia="宋体" w:cs="宋体"/>
          <w:color w:val="000000"/>
          <w:sz w:val="18"/>
          <w:szCs w:val="18"/>
          <w:shd w:val="clear" w:fill="FFFFFF"/>
        </w:rPr>
        <w:t>.get(n-</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double </w:t>
      </w:r>
      <w:r>
        <w:rPr>
          <w:rFonts w:hint="eastAsia" w:ascii="宋体" w:hAnsi="宋体" w:eastAsia="宋体" w:cs="宋体"/>
          <w:color w:val="000000"/>
          <w:sz w:val="18"/>
          <w:szCs w:val="18"/>
          <w:shd w:val="clear" w:fill="FFFFFF"/>
        </w:rPr>
        <w:t>geta(G_O 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result,temp1,temp2;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n=g_o.</w:t>
      </w:r>
      <w:r>
        <w:rPr>
          <w:rFonts w:hint="eastAsia" w:ascii="宋体" w:hAnsi="宋体" w:eastAsia="宋体" w:cs="宋体"/>
          <w:b/>
          <w:color w:val="660E7A"/>
          <w:sz w:val="18"/>
          <w:szCs w:val="18"/>
          <w:shd w:val="clear" w:fill="FFFFFF"/>
        </w:rPr>
        <w:t>T</w:t>
      </w:r>
      <w:r>
        <w:rPr>
          <w:rFonts w:hint="eastAsia" w:ascii="宋体" w:hAnsi="宋体" w:eastAsia="宋体" w:cs="宋体"/>
          <w:color w:val="000000"/>
          <w:sz w:val="18"/>
          <w:szCs w:val="18"/>
          <w:shd w:val="clear" w:fill="FFFFFF"/>
        </w:rPr>
        <w:t>.size();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temp2=-</w:t>
      </w:r>
      <w:r>
        <w:rPr>
          <w:rFonts w:hint="eastAsia" w:ascii="宋体" w:hAnsi="宋体" w:eastAsia="宋体" w:cs="宋体"/>
          <w:b/>
          <w:color w:val="660E7A"/>
          <w:sz w:val="18"/>
          <w:szCs w:val="18"/>
          <w:shd w:val="clear" w:fill="FFFFFF"/>
        </w:rPr>
        <w:t>b</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T</w:t>
      </w:r>
      <w:r>
        <w:rPr>
          <w:rFonts w:hint="eastAsia" w:ascii="宋体" w:hAnsi="宋体" w:eastAsia="宋体" w:cs="宋体"/>
          <w:color w:val="000000"/>
          <w:sz w:val="18"/>
          <w:szCs w:val="18"/>
          <w:shd w:val="clear" w:fill="FFFFFF"/>
        </w:rPr>
        <w:t>.get(n-</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temp1=Math.</w:t>
      </w:r>
      <w:r>
        <w:rPr>
          <w:rFonts w:hint="eastAsia" w:ascii="宋体" w:hAnsi="宋体" w:eastAsia="宋体" w:cs="宋体"/>
          <w:i/>
          <w:color w:val="000000"/>
          <w:sz w:val="18"/>
          <w:szCs w:val="18"/>
          <w:shd w:val="clear" w:fill="FFFFFF"/>
        </w:rPr>
        <w:t>pow</w:t>
      </w:r>
      <w:r>
        <w:rPr>
          <w:rFonts w:hint="eastAsia" w:ascii="宋体" w:hAnsi="宋体" w:eastAsia="宋体" w:cs="宋体"/>
          <w:color w:val="000000"/>
          <w:sz w:val="18"/>
          <w:szCs w:val="18"/>
          <w:shd w:val="clear" w:fill="FFFFFF"/>
        </w:rPr>
        <w:t>(Math.</w:t>
      </w:r>
      <w:r>
        <w:rPr>
          <w:rFonts w:hint="eastAsia" w:ascii="宋体" w:hAnsi="宋体" w:eastAsia="宋体" w:cs="宋体"/>
          <w:b/>
          <w:i/>
          <w:color w:val="660E7A"/>
          <w:sz w:val="18"/>
          <w:szCs w:val="18"/>
          <w:shd w:val="clear" w:fill="FFFFFF"/>
        </w:rPr>
        <w:t>E</w:t>
      </w:r>
      <w:r>
        <w:rPr>
          <w:rFonts w:hint="eastAsia" w:ascii="宋体" w:hAnsi="宋体" w:eastAsia="宋体" w:cs="宋体"/>
          <w:color w:val="000000"/>
          <w:sz w:val="18"/>
          <w:szCs w:val="18"/>
          <w:shd w:val="clear" w:fill="FFFFFF"/>
        </w:rPr>
        <w:t>,temp2);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result=n/(</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-temp1);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 g_o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g_o.setT(g_o);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=g_o.getD(g_o);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&gt;=</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"参数估计无解"</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else if</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&gt;</w:t>
      </w:r>
      <w:r>
        <w:rPr>
          <w:rFonts w:hint="eastAsia" w:ascii="宋体" w:hAnsi="宋体" w:eastAsia="宋体" w:cs="宋体"/>
          <w:color w:val="0000FF"/>
          <w:sz w:val="18"/>
          <w:szCs w:val="18"/>
          <w:shd w:val="clear" w:fill="FFFFFF"/>
        </w:rPr>
        <w:t xml:space="preserve">0.0 </w:t>
      </w:r>
      <w:r>
        <w:rPr>
          <w:rFonts w:hint="eastAsia" w:ascii="宋体" w:hAnsi="宋体" w:eastAsia="宋体" w:cs="宋体"/>
          <w:color w:val="000000"/>
          <w:sz w:val="18"/>
          <w:szCs w:val="18"/>
          <w:shd w:val="clear" w:fill="FFFFFF"/>
        </w:rPr>
        <w:t>&amp;&amp; 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&lt;</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 xml:space="preserve">xl </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 xml:space="preserve">1.0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 xml:space="preserve">2.0 </w:t>
      </w:r>
      <w:r>
        <w:rPr>
          <w:rFonts w:hint="eastAsia" w:ascii="宋体" w:hAnsi="宋体" w:eastAsia="宋体" w:cs="宋体"/>
          <w:color w:val="000000"/>
          <w:sz w:val="18"/>
          <w:szCs w:val="18"/>
          <w:shd w:val="clear" w:fill="FFFFFF"/>
        </w:rPr>
        <w:t>* 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 xml:space="preserve">) / </w:t>
      </w:r>
      <w:r>
        <w:rPr>
          <w:rFonts w:hint="eastAsia" w:ascii="宋体" w:hAnsi="宋体" w:eastAsia="宋体" w:cs="宋体"/>
          <w:color w:val="0000FF"/>
          <w:sz w:val="18"/>
          <w:szCs w:val="18"/>
          <w:shd w:val="clear" w:fill="FFFFFF"/>
        </w:rPr>
        <w:t>2.0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 xml:space="preserve">xr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 xml:space="preserve">1.0 </w:t>
      </w:r>
      <w:r>
        <w:rPr>
          <w:rFonts w:hint="eastAsia" w:ascii="宋体" w:hAnsi="宋体" w:eastAsia="宋体" w:cs="宋体"/>
          <w:color w:val="000000"/>
          <w:sz w:val="18"/>
          <w:szCs w:val="18"/>
          <w:shd w:val="clear" w:fill="FFFFFF"/>
        </w:rPr>
        <w:t>/ 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while</w:t>
      </w:r>
      <w:r>
        <w:rPr>
          <w:rFonts w:hint="eastAsia" w:ascii="宋体" w:hAnsi="宋体" w:eastAsia="宋体" w:cs="宋体"/>
          <w:color w:val="000000"/>
          <w:sz w:val="18"/>
          <w:szCs w:val="18"/>
          <w:shd w:val="clear" w:fill="FFFFFF"/>
        </w:rPr>
        <w:t>(Math.</w:t>
      </w:r>
      <w:r>
        <w:rPr>
          <w:rFonts w:hint="eastAsia" w:ascii="宋体" w:hAnsi="宋体" w:eastAsia="宋体" w:cs="宋体"/>
          <w:i/>
          <w:color w:val="000000"/>
          <w:sz w:val="18"/>
          <w:szCs w:val="18"/>
          <w:shd w:val="clear" w:fill="FFFFFF"/>
        </w:rPr>
        <w:t>abs</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xr</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xl</w:t>
      </w:r>
      <w:r>
        <w:rPr>
          <w:rFonts w:hint="eastAsia" w:ascii="宋体" w:hAnsi="宋体" w:eastAsia="宋体" w:cs="宋体"/>
          <w:color w:val="000000"/>
          <w:sz w:val="18"/>
          <w:szCs w:val="18"/>
          <w:shd w:val="clear" w:fill="FFFFFF"/>
        </w:rPr>
        <w:t>)&gt;g_o.</w:t>
      </w:r>
      <w:r>
        <w:rPr>
          <w:rFonts w:hint="eastAsia" w:ascii="宋体" w:hAnsi="宋体" w:eastAsia="宋体" w:cs="宋体"/>
          <w:b/>
          <w:color w:val="660E7A"/>
          <w:sz w:val="18"/>
          <w:szCs w:val="18"/>
          <w:shd w:val="clear" w:fill="FFFFFF"/>
        </w:rPr>
        <w:t>v</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 xml:space="preserve">xm </w:t>
      </w:r>
      <w:r>
        <w:rPr>
          <w:rFonts w:hint="eastAsia" w:ascii="宋体" w:hAnsi="宋体" w:eastAsia="宋体" w:cs="宋体"/>
          <w:color w:val="000000"/>
          <w:sz w:val="18"/>
          <w:szCs w:val="18"/>
          <w:shd w:val="clear" w:fill="FFFFFF"/>
        </w:rPr>
        <w:t>= (g_o.</w:t>
      </w:r>
      <w:r>
        <w:rPr>
          <w:rFonts w:hint="eastAsia" w:ascii="宋体" w:hAnsi="宋体" w:eastAsia="宋体" w:cs="宋体"/>
          <w:b/>
          <w:color w:val="660E7A"/>
          <w:sz w:val="18"/>
          <w:szCs w:val="18"/>
          <w:shd w:val="clear" w:fill="FFFFFF"/>
        </w:rPr>
        <w:t>xr</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xl</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f</w:t>
      </w:r>
      <w:r>
        <w:rPr>
          <w:rFonts w:hint="eastAsia" w:ascii="宋体" w:hAnsi="宋体" w:eastAsia="宋体" w:cs="宋体"/>
          <w:color w:val="000000"/>
          <w:sz w:val="18"/>
          <w:szCs w:val="18"/>
          <w:shd w:val="clear" w:fill="FFFFFF"/>
        </w:rPr>
        <w:t>=g_o.getF(g_o,g_o.</w:t>
      </w:r>
      <w:r>
        <w:rPr>
          <w:rFonts w:hint="eastAsia" w:ascii="宋体" w:hAnsi="宋体" w:eastAsia="宋体" w:cs="宋体"/>
          <w:b/>
          <w:color w:val="660E7A"/>
          <w:sz w:val="18"/>
          <w:szCs w:val="18"/>
          <w:shd w:val="clear" w:fill="FFFFFF"/>
        </w:rPr>
        <w:t>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f</w:t>
      </w:r>
      <w:r>
        <w:rPr>
          <w:rFonts w:hint="eastAsia" w:ascii="宋体" w:hAnsi="宋体" w:eastAsia="宋体" w:cs="宋体"/>
          <w:color w:val="000000"/>
          <w:sz w:val="18"/>
          <w:szCs w:val="18"/>
          <w:shd w:val="clear" w:fill="FFFFFF"/>
        </w:rPr>
        <w:t>&gt;g_o.</w:t>
      </w:r>
      <w:r>
        <w:rPr>
          <w:rFonts w:hint="eastAsia" w:ascii="宋体" w:hAnsi="宋体" w:eastAsia="宋体" w:cs="宋体"/>
          <w:b/>
          <w:color w:val="660E7A"/>
          <w:sz w:val="18"/>
          <w:szCs w:val="18"/>
          <w:shd w:val="clear" w:fill="FFFFFF"/>
        </w:rPr>
        <w:t>v</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 xml:space="preserve">xl </w:t>
      </w:r>
      <w:r>
        <w:rPr>
          <w:rFonts w:hint="eastAsia" w:ascii="宋体" w:hAnsi="宋体" w:eastAsia="宋体" w:cs="宋体"/>
          <w:color w:val="000000"/>
          <w:sz w:val="18"/>
          <w:szCs w:val="18"/>
          <w:shd w:val="clear" w:fill="FFFFFF"/>
        </w:rPr>
        <w:t>= g_o.</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continue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else if</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f</w:t>
      </w:r>
      <w:r>
        <w:rPr>
          <w:rFonts w:hint="eastAsia" w:ascii="宋体" w:hAnsi="宋体" w:eastAsia="宋体" w:cs="宋体"/>
          <w:color w:val="000000"/>
          <w:sz w:val="18"/>
          <w:szCs w:val="18"/>
          <w:shd w:val="clear" w:fill="FFFFFF"/>
        </w:rPr>
        <w:t>&lt;-g_o.</w:t>
      </w:r>
      <w:r>
        <w:rPr>
          <w:rFonts w:hint="eastAsia" w:ascii="宋体" w:hAnsi="宋体" w:eastAsia="宋体" w:cs="宋体"/>
          <w:b/>
          <w:color w:val="660E7A"/>
          <w:sz w:val="18"/>
          <w:szCs w:val="18"/>
          <w:shd w:val="clear" w:fill="FFFFFF"/>
        </w:rPr>
        <w:t>v</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xr</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xm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continue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else break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b</w:t>
      </w:r>
      <w:r>
        <w:rPr>
          <w:rFonts w:hint="eastAsia" w:ascii="宋体" w:hAnsi="宋体" w:eastAsia="宋体" w:cs="宋体"/>
          <w:color w:val="000000"/>
          <w:sz w:val="18"/>
          <w:szCs w:val="18"/>
          <w:shd w:val="clear" w:fill="FFFFFF"/>
        </w:rPr>
        <w:t>=g_o.getb(g_o);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g_o.</w:t>
      </w:r>
      <w:r>
        <w:rPr>
          <w:rFonts w:hint="eastAsia" w:ascii="宋体" w:hAnsi="宋体" w:eastAsia="宋体" w:cs="宋体"/>
          <w:b/>
          <w:color w:val="660E7A"/>
          <w:sz w:val="18"/>
          <w:szCs w:val="18"/>
          <w:shd w:val="clear" w:fill="FFFFFF"/>
        </w:rPr>
        <w:t>a</w:t>
      </w:r>
      <w:r>
        <w:rPr>
          <w:rFonts w:hint="eastAsia" w:ascii="宋体" w:hAnsi="宋体" w:eastAsia="宋体" w:cs="宋体"/>
          <w:color w:val="000000"/>
          <w:sz w:val="18"/>
          <w:szCs w:val="18"/>
          <w:shd w:val="clear" w:fill="FFFFFF"/>
        </w:rPr>
        <w:t>=g_o.geta(g_o);</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"b= "</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"a= "</w:t>
      </w:r>
      <w:r>
        <w:rPr>
          <w:rFonts w:hint="eastAsia" w:ascii="宋体" w:hAnsi="宋体" w:eastAsia="宋体" w:cs="宋体"/>
          <w:color w:val="000000"/>
          <w:sz w:val="18"/>
          <w:szCs w:val="18"/>
          <w:shd w:val="clear" w:fill="FFFFFF"/>
        </w:rPr>
        <w:t>+g_o.</w:t>
      </w:r>
      <w:r>
        <w:rPr>
          <w:rFonts w:hint="eastAsia" w:ascii="宋体" w:hAnsi="宋体" w:eastAsia="宋体" w:cs="宋体"/>
          <w:b/>
          <w:color w:val="660E7A"/>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spacing w:line="300" w:lineRule="auto"/>
        <w:ind w:firstLine="420"/>
        <w:rPr>
          <w:rFonts w:ascii="Times New Roman" w:hAnsi="Times New Roman" w:eastAsia="仿宋" w:cs="Times New Roman"/>
          <w:sz w:val="24"/>
          <w:szCs w:val="24"/>
        </w:rPr>
      </w:pPr>
    </w:p>
    <w:p>
      <w:pPr>
        <w:pStyle w:val="3"/>
        <w:rPr>
          <w:rFonts w:ascii="Times New Roman" w:hAnsi="Times New Roman" w:eastAsia="黑体" w:cs="Times New Roman"/>
          <w:b w:val="0"/>
          <w:sz w:val="28"/>
          <w:szCs w:val="28"/>
        </w:rPr>
      </w:pPr>
      <w:bookmarkStart w:id="11" w:name="_Toc529726275"/>
      <w:r>
        <w:rPr>
          <w:rFonts w:ascii="Times New Roman" w:hAnsi="Times New Roman" w:eastAsia="黑体" w:cs="Times New Roman"/>
          <w:b w:val="0"/>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555" o:spid="_x0000_s1026" o:spt="20" style="position:absolute;left:0pt;margin-left:126pt;margin-top:7.75pt;height:0pt;width:0.05pt;z-index:251659264;mso-width-relative:page;mso-height-relative:page;" filled="f" stroked="t" coordsize="21600,21600" o:gfxdata="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b&#10;V4A61AAAAAkBAAAPAAAAAAAAAAEAIAAAACIAAABkcnMvZG93bnJldi54bWxQSwECFAAUAAAACACH&#10;TuJAPZ8d5LYBAAB9AwAADgAAAAAAAAABACAAAAAjAQAAZHJzL2Uyb0RvYy54bWxQSwUGAAAAAAYA&#10;BgBZAQAASwUAAAAA&#10;">
                <v:fill on="f" focussize="0,0"/>
                <v:stroke color="#000000" joinstyle="round"/>
                <v:imagedata o:title=""/>
                <o:lock v:ext="edit" aspectratio="f"/>
              </v:line>
            </w:pict>
          </mc:Fallback>
        </mc:AlternateContent>
      </w:r>
      <w:r>
        <w:rPr>
          <w:rFonts w:ascii="Times New Roman" w:hAnsi="Times New Roman" w:eastAsia="黑体" w:cs="Times New Roman"/>
          <w:b w:val="0"/>
          <w:sz w:val="28"/>
          <w:szCs w:val="28"/>
        </w:rPr>
        <w:t>3.5 数据来源</w:t>
      </w:r>
      <w:bookmarkEnd w:id="11"/>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数据来源是老师提供的失效错误数据SYS1(failue_count).txt，我已放入了java工程目录下。</w:t>
      </w:r>
    </w:p>
    <w:p/>
    <w:p>
      <w:pPr>
        <w:pStyle w:val="3"/>
        <w:rPr>
          <w:rFonts w:ascii="Times New Roman" w:hAnsi="Times New Roman" w:eastAsia="黑体" w:cs="Times New Roman"/>
          <w:b w:val="0"/>
          <w:sz w:val="28"/>
          <w:szCs w:val="28"/>
        </w:rPr>
      </w:pPr>
      <w:bookmarkStart w:id="12" w:name="_Toc529726276"/>
      <w:r>
        <w:rPr>
          <w:rFonts w:ascii="Times New Roman" w:hAnsi="Times New Roman" w:eastAsia="黑体" w:cs="Times New Roman"/>
          <w:b w:val="0"/>
          <w:sz w:val="28"/>
          <w:szCs w:val="28"/>
        </w:rPr>
        <w:t>3.6 结果展示</w:t>
      </w:r>
      <w:bookmarkEnd w:id="12"/>
    </w:p>
    <w:p>
      <w:pPr>
        <w:rPr>
          <w:rFonts w:hint="eastAsia"/>
          <w:sz w:val="24"/>
          <w:szCs w:val="24"/>
          <w:lang w:val="en-US" w:eastAsia="zh-CN"/>
        </w:rPr>
      </w:pPr>
      <w:r>
        <w:rPr>
          <w:rFonts w:hint="eastAsia"/>
          <w:sz w:val="24"/>
          <w:szCs w:val="24"/>
          <w:lang w:val="en-US" w:eastAsia="zh-CN"/>
        </w:rPr>
        <w:t>当</w:t>
      </w:r>
      <w:r>
        <w:rPr>
          <w:rFonts w:hint="eastAsia"/>
          <w:position w:val="-12"/>
          <w:sz w:val="24"/>
          <w:szCs w:val="24"/>
          <w:lang w:val="en-US" w:eastAsia="zh-CN"/>
        </w:rPr>
        <w:object>
          <v:shape id="_x0000_i1045" o:spt="75" type="#_x0000_t75" style="height:18pt;width:13.9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sz w:val="24"/>
          <w:szCs w:val="24"/>
          <w:lang w:val="en-US" w:eastAsia="zh-CN"/>
        </w:rPr>
        <w:t>=0.1时</w:t>
      </w:r>
    </w:p>
    <w:p>
      <w:pPr>
        <w:rPr>
          <w:rFonts w:hint="default"/>
          <w:sz w:val="24"/>
          <w:szCs w:val="24"/>
          <w:lang w:val="en-US" w:eastAsia="zh-CN"/>
        </w:rPr>
      </w:pPr>
      <w:r>
        <w:rPr>
          <w:rFonts w:hint="default"/>
          <w:sz w:val="24"/>
          <w:szCs w:val="24"/>
          <w:lang w:val="en-US" w:eastAsia="zh-CN"/>
        </w:rPr>
        <w:drawing>
          <wp:inline distT="0" distB="0" distL="114300" distR="114300">
            <wp:extent cx="1771650" cy="485775"/>
            <wp:effectExtent l="0" t="0" r="0" b="9525"/>
            <wp:docPr id="7" name="图片 7" descr="7@YSKZ3S~__52%]ADX(TB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YSKZ3S~__52%]ADX(TB4Q"/>
                    <pic:cNvPicPr>
                      <a:picLocks noChangeAspect="1"/>
                    </pic:cNvPicPr>
                  </pic:nvPicPr>
                  <pic:blipFill>
                    <a:blip r:embed="rId48"/>
                    <a:stretch>
                      <a:fillRect/>
                    </a:stretch>
                  </pic:blipFill>
                  <pic:spPr>
                    <a:xfrm>
                      <a:off x="0" y="0"/>
                      <a:ext cx="1771650" cy="48577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当</w:t>
      </w:r>
      <w:r>
        <w:rPr>
          <w:rFonts w:hint="eastAsia"/>
          <w:position w:val="-12"/>
          <w:sz w:val="24"/>
          <w:szCs w:val="24"/>
          <w:lang w:val="en-US" w:eastAsia="zh-CN"/>
        </w:rPr>
        <w:object>
          <v:shape id="_x0000_i1046" o:spt="75" type="#_x0000_t75" style="height:18pt;width:13.95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9">
            <o:LockedField>false</o:LockedField>
          </o:OLEObject>
        </w:object>
      </w:r>
      <w:r>
        <w:rPr>
          <w:rFonts w:hint="eastAsia"/>
          <w:sz w:val="24"/>
          <w:szCs w:val="24"/>
          <w:lang w:val="en-US" w:eastAsia="zh-CN"/>
        </w:rPr>
        <w:t>=0.01时</w:t>
      </w: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drawing>
          <wp:inline distT="0" distB="0" distL="114300" distR="114300">
            <wp:extent cx="1990725" cy="533400"/>
            <wp:effectExtent l="0" t="0" r="9525" b="0"/>
            <wp:docPr id="8" name="图片 8" descr="PT@N`@}AF`NT6NSHVEZF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T@N`@}AF`NT6NSHVEZFR)9"/>
                    <pic:cNvPicPr>
                      <a:picLocks noChangeAspect="1"/>
                    </pic:cNvPicPr>
                  </pic:nvPicPr>
                  <pic:blipFill>
                    <a:blip r:embed="rId50"/>
                    <a:stretch>
                      <a:fillRect/>
                    </a:stretch>
                  </pic:blipFill>
                  <pic:spPr>
                    <a:xfrm>
                      <a:off x="0" y="0"/>
                      <a:ext cx="1990725" cy="53340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当</w:t>
      </w:r>
      <w:r>
        <w:rPr>
          <w:rFonts w:hint="eastAsia"/>
          <w:position w:val="-12"/>
          <w:sz w:val="24"/>
          <w:szCs w:val="24"/>
          <w:lang w:val="en-US" w:eastAsia="zh-CN"/>
        </w:rPr>
        <w:object>
          <v:shape id="_x0000_i1047" o:spt="75" type="#_x0000_t75" style="height:18pt;width:13.9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51">
            <o:LockedField>false</o:LockedField>
          </o:OLEObject>
        </w:object>
      </w:r>
      <w:r>
        <w:rPr>
          <w:rFonts w:hint="eastAsia"/>
          <w:sz w:val="24"/>
          <w:szCs w:val="24"/>
          <w:lang w:val="en-US" w:eastAsia="zh-CN"/>
        </w:rPr>
        <w:t>=0.001时</w:t>
      </w:r>
    </w:p>
    <w:p>
      <w:pPr>
        <w:rPr>
          <w:rFonts w:hint="eastAsia"/>
          <w:sz w:val="24"/>
          <w:szCs w:val="24"/>
          <w:lang w:val="en-US" w:eastAsia="zh-CN"/>
        </w:rPr>
      </w:pPr>
      <w:r>
        <w:rPr>
          <w:rFonts w:hint="eastAsia"/>
          <w:sz w:val="24"/>
          <w:szCs w:val="24"/>
          <w:lang w:val="en-US" w:eastAsia="zh-CN"/>
        </w:rPr>
        <w:drawing>
          <wp:inline distT="0" distB="0" distL="114300" distR="114300">
            <wp:extent cx="1790700" cy="428625"/>
            <wp:effectExtent l="0" t="0" r="0" b="9525"/>
            <wp:docPr id="9" name="图片 9" descr="[Z]5NQA0@{V%[E}ZJ1O59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5NQA0@{V%[E}ZJ1O59VX"/>
                    <pic:cNvPicPr>
                      <a:picLocks noChangeAspect="1"/>
                    </pic:cNvPicPr>
                  </pic:nvPicPr>
                  <pic:blipFill>
                    <a:blip r:embed="rId52"/>
                    <a:stretch>
                      <a:fillRect/>
                    </a:stretch>
                  </pic:blipFill>
                  <pic:spPr>
                    <a:xfrm>
                      <a:off x="0" y="0"/>
                      <a:ext cx="1790700" cy="42862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当</w:t>
      </w:r>
      <w:r>
        <w:rPr>
          <w:rFonts w:hint="eastAsia"/>
          <w:position w:val="-12"/>
          <w:sz w:val="24"/>
          <w:szCs w:val="24"/>
          <w:lang w:val="en-US" w:eastAsia="zh-CN"/>
        </w:rPr>
        <w:object>
          <v:shape id="_x0000_i1048" o:spt="75" type="#_x0000_t75" style="height:18pt;width:13.95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53">
            <o:LockedField>false</o:LockedField>
          </o:OLEObject>
        </w:object>
      </w:r>
      <w:r>
        <w:rPr>
          <w:rFonts w:hint="eastAsia"/>
          <w:sz w:val="24"/>
          <w:szCs w:val="24"/>
          <w:lang w:val="en-US" w:eastAsia="zh-CN"/>
        </w:rPr>
        <w:t>=0.0001时</w:t>
      </w:r>
    </w:p>
    <w:p>
      <w:pPr>
        <w:rPr>
          <w:rFonts w:hint="eastAsia"/>
          <w:sz w:val="24"/>
          <w:szCs w:val="24"/>
          <w:lang w:val="en-US" w:eastAsia="zh-CN"/>
        </w:rPr>
      </w:pPr>
      <w:r>
        <w:rPr>
          <w:rFonts w:hint="eastAsia"/>
          <w:sz w:val="24"/>
          <w:szCs w:val="24"/>
          <w:lang w:val="en-US" w:eastAsia="zh-CN"/>
        </w:rPr>
        <w:drawing>
          <wp:inline distT="0" distB="0" distL="114300" distR="114300">
            <wp:extent cx="1828800" cy="409575"/>
            <wp:effectExtent l="0" t="0" r="0" b="9525"/>
            <wp:docPr id="10" name="图片 10" descr="E4JQY6[P9@BII2J{CB}KW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4JQY6[P9@BII2J{CB}KWR5"/>
                    <pic:cNvPicPr>
                      <a:picLocks noChangeAspect="1"/>
                    </pic:cNvPicPr>
                  </pic:nvPicPr>
                  <pic:blipFill>
                    <a:blip r:embed="rId54"/>
                    <a:stretch>
                      <a:fillRect/>
                    </a:stretch>
                  </pic:blipFill>
                  <pic:spPr>
                    <a:xfrm>
                      <a:off x="0" y="0"/>
                      <a:ext cx="1828800" cy="409575"/>
                    </a:xfrm>
                    <a:prstGeom prst="rect">
                      <a:avLst/>
                    </a:prstGeom>
                  </pic:spPr>
                </pic:pic>
              </a:graphicData>
            </a:graphic>
          </wp:inline>
        </w:drawing>
      </w:r>
    </w:p>
    <w:p>
      <w:pPr>
        <w:rPr>
          <w:rFonts w:hint="eastAsia"/>
          <w:sz w:val="24"/>
          <w:szCs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PLR法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序列似然比是用来对两个模型预计质量的相对优劣进行评定的一个指标。通过计算这个指标，可以比较不同模型对某一分布所作预计的相对准确程度。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PLR法的总体思路是认为软件失效发生在软件失效时间的分布函数密度大的地方的可能性较大。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预计软件失效时间的分布函数密度大的预计相比较而言更接近于真实。</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J-M模型的预计的概率密度为：</w:t>
      </w:r>
      <w:r>
        <w:rPr>
          <w:rFonts w:hint="eastAsia" w:ascii="宋体" w:hAnsi="宋体" w:eastAsia="宋体" w:cs="宋体"/>
          <w:position w:val="-12"/>
          <w:sz w:val="24"/>
          <w:szCs w:val="24"/>
          <w:lang w:val="en-US" w:eastAsia="zh-CN"/>
        </w:rPr>
        <w:object>
          <v:shape id="_x0000_i1049" o:spt="75" type="#_x0000_t75" style="height:18pt;width:206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G-O模型的预计的概率密度为：</w:t>
      </w:r>
      <w:r>
        <w:rPr>
          <w:rFonts w:hint="eastAsia" w:ascii="宋体" w:hAnsi="宋体" w:eastAsia="宋体" w:cs="宋体"/>
          <w:position w:val="-24"/>
          <w:sz w:val="24"/>
          <w:szCs w:val="24"/>
          <w:lang w:val="en-US" w:eastAsia="zh-CN"/>
        </w:rPr>
        <w:object>
          <v:shape id="_x0000_i1050" o:spt="75" type="#_x0000_t75" style="height:33pt;width:222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p>
    <w:p>
      <w:pPr>
        <w:rPr>
          <w:rFonts w:hint="default" w:ascii="宋体" w:hAnsi="宋体" w:eastAsia="宋体" w:cs="宋体"/>
          <w:position w:val="-46"/>
          <w:sz w:val="24"/>
          <w:szCs w:val="24"/>
          <w:lang w:val="en-US" w:eastAsia="zh-CN"/>
        </w:rPr>
      </w:pPr>
      <w:r>
        <w:rPr>
          <w:rFonts w:hint="default" w:ascii="宋体" w:hAnsi="宋体" w:eastAsia="宋体" w:cs="宋体"/>
          <w:position w:val="-46"/>
          <w:sz w:val="24"/>
          <w:szCs w:val="24"/>
          <w:lang w:val="en-US" w:eastAsia="zh-CN"/>
        </w:rPr>
        <w:object>
          <v:shape id="_x0000_i1051" o:spt="75" type="#_x0000_t75" style="height:52pt;width:110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numPr>
          <w:ilvl w:val="0"/>
          <w:numId w:val="0"/>
        </w:numPr>
        <w:rPr>
          <w:rFonts w:hint="default" w:ascii="宋体" w:hAnsi="宋体" w:eastAsia="宋体" w:cs="宋体"/>
          <w:position w:val="-46"/>
          <w:sz w:val="24"/>
          <w:szCs w:val="24"/>
          <w:lang w:val="en-US" w:eastAsia="zh-CN"/>
        </w:rPr>
      </w:pPr>
      <w:r>
        <w:rPr>
          <w:rFonts w:hint="default" w:ascii="宋体" w:hAnsi="宋体" w:eastAsia="宋体" w:cs="宋体"/>
          <w:position w:val="-14"/>
          <w:sz w:val="24"/>
          <w:szCs w:val="24"/>
          <w:lang w:val="en-US" w:eastAsia="zh-CN"/>
        </w:rPr>
        <w:object>
          <v:shape id="_x0000_i1052" o:spt="75" type="#_x0000_t75" style="height:26pt;width:22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default" w:ascii="宋体" w:hAnsi="宋体" w:eastAsia="宋体" w:cs="宋体"/>
          <w:position w:val="-46"/>
          <w:sz w:val="24"/>
          <w:szCs w:val="24"/>
          <w:lang w:val="en-US" w:eastAsia="zh-CN"/>
        </w:rPr>
        <w:t>表示预计模型A的预计概率密度，</w:t>
      </w:r>
      <w:r>
        <w:rPr>
          <w:rFonts w:hint="default" w:ascii="宋体" w:hAnsi="宋体" w:eastAsia="宋体" w:cs="宋体"/>
          <w:position w:val="-14"/>
          <w:sz w:val="24"/>
          <w:szCs w:val="24"/>
          <w:lang w:val="en-US" w:eastAsia="zh-CN"/>
        </w:rPr>
        <w:object>
          <v:shape id="_x0000_i1053" o:spt="75" type="#_x0000_t75" style="height:28pt;width:20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default" w:ascii="宋体" w:hAnsi="宋体" w:eastAsia="宋体" w:cs="宋体"/>
          <w:position w:val="-46"/>
          <w:sz w:val="24"/>
          <w:szCs w:val="24"/>
          <w:lang w:val="en-US" w:eastAsia="zh-CN"/>
        </w:rPr>
        <w:t>表示预计模型B的预计概率密度</w:t>
      </w:r>
    </w:p>
    <w:p>
      <w:pPr>
        <w:rPr>
          <w:rFonts w:hint="default" w:ascii="宋体" w:hAnsi="宋体" w:eastAsia="宋体" w:cs="宋体"/>
          <w:position w:val="-46"/>
          <w:sz w:val="24"/>
          <w:szCs w:val="24"/>
          <w:lang w:val="en-US" w:eastAsia="zh-CN"/>
        </w:rPr>
      </w:pPr>
      <w:r>
        <w:rPr>
          <w:rFonts w:hint="default" w:ascii="宋体" w:hAnsi="宋体" w:eastAsia="宋体" w:cs="宋体"/>
          <w:position w:val="-46"/>
          <w:sz w:val="24"/>
          <w:szCs w:val="24"/>
          <w:lang w:val="en-US" w:eastAsia="zh-CN"/>
        </w:rPr>
        <w:t>如果</w:t>
      </w:r>
      <w:r>
        <w:rPr>
          <w:rFonts w:hint="default" w:ascii="宋体" w:hAnsi="宋体" w:eastAsia="宋体" w:cs="宋体"/>
          <w:position w:val="-6"/>
          <w:sz w:val="24"/>
          <w:szCs w:val="24"/>
          <w:lang w:val="en-US" w:eastAsia="zh-CN"/>
        </w:rPr>
        <w:object>
          <v:shape id="_x0000_i1054" o:spt="75" type="#_x0000_t75" style="height:13pt;width:33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default" w:ascii="宋体" w:hAnsi="宋体" w:eastAsia="宋体" w:cs="宋体"/>
          <w:position w:val="-46"/>
          <w:sz w:val="24"/>
          <w:szCs w:val="24"/>
          <w:lang w:val="en-US" w:eastAsia="zh-CN"/>
        </w:rPr>
        <w:t>，</w:t>
      </w:r>
      <w:r>
        <w:rPr>
          <w:rFonts w:hint="default" w:ascii="宋体" w:hAnsi="宋体" w:eastAsia="宋体" w:cs="宋体"/>
          <w:position w:val="-14"/>
          <w:sz w:val="24"/>
          <w:szCs w:val="24"/>
          <w:lang w:val="en-US" w:eastAsia="zh-CN"/>
        </w:rPr>
        <w:object>
          <v:shape id="_x0000_i1055" o:spt="75" type="#_x0000_t75" style="height:21pt;width:69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default" w:ascii="宋体" w:hAnsi="宋体" w:eastAsia="宋体" w:cs="宋体"/>
          <w:position w:val="-46"/>
          <w:sz w:val="24"/>
          <w:szCs w:val="24"/>
          <w:lang w:val="en-US" w:eastAsia="zh-CN"/>
        </w:rPr>
        <w:t>，可以认为预计模型A优于预计模型B</w:t>
      </w:r>
    </w:p>
    <w:p>
      <w:pPr>
        <w:rPr>
          <w:rFonts w:hint="eastAsia" w:ascii="宋体" w:hAnsi="宋体" w:eastAsia="宋体" w:cs="宋体"/>
          <w:position w:val="-46"/>
          <w:sz w:val="24"/>
          <w:szCs w:val="24"/>
          <w:lang w:val="en-US" w:eastAsia="zh-CN"/>
        </w:rPr>
      </w:pPr>
      <w:r>
        <w:rPr>
          <w:rFonts w:hint="default" w:ascii="宋体" w:hAnsi="宋体" w:eastAsia="宋体" w:cs="宋体"/>
          <w:position w:val="-46"/>
          <w:sz w:val="24"/>
          <w:szCs w:val="24"/>
          <w:lang w:val="en-US" w:eastAsia="zh-CN"/>
        </w:rPr>
        <w:t>反之，可以认为预计模型B优于预计模型A</w:t>
      </w:r>
      <w:r>
        <w:rPr>
          <w:rFonts w:hint="eastAsia" w:ascii="宋体" w:hAnsi="宋体" w:eastAsia="宋体" w:cs="宋体"/>
          <w:position w:val="-46"/>
          <w:sz w:val="24"/>
          <w:szCs w:val="24"/>
          <w:lang w:val="en-US" w:eastAsia="zh-CN"/>
        </w:rPr>
        <w:t xml:space="preserve"> </w:t>
      </w:r>
    </w:p>
    <w:p>
      <w:pPr>
        <w:rPr>
          <w:rFonts w:hint="default" w:ascii="宋体" w:hAnsi="宋体" w:eastAsia="宋体" w:cs="宋体"/>
          <w:position w:val="-46"/>
          <w:sz w:val="24"/>
          <w:szCs w:val="24"/>
          <w:lang w:val="en-US" w:eastAsia="zh-CN"/>
        </w:rPr>
      </w:pPr>
      <w:r>
        <w:rPr>
          <w:rFonts w:hint="default" w:ascii="宋体" w:hAnsi="宋体" w:eastAsia="宋体" w:cs="宋体"/>
          <w:position w:val="-46"/>
          <w:sz w:val="24"/>
          <w:szCs w:val="24"/>
          <w:lang w:val="en-US" w:eastAsia="zh-CN"/>
        </w:rPr>
        <w:t>如果比值既不趋于无穷又不趋于0，而是趋近于某一个常数c，啧说明预计模型A和预计模型B提供不相上下的预计。显然，PLR法只能用于比较两个预计模型的相对预计性</w:t>
      </w:r>
    </w:p>
    <w:p>
      <w:pPr>
        <w:rPr>
          <w:rFonts w:hint="default" w:ascii="宋体" w:hAnsi="宋体" w:eastAsia="宋体" w:cs="宋体"/>
          <w:position w:val="-46"/>
          <w:sz w:val="24"/>
          <w:szCs w:val="24"/>
          <w:lang w:val="en-US" w:eastAsia="zh-CN"/>
        </w:rPr>
      </w:pPr>
      <w:r>
        <w:rPr>
          <w:rFonts w:hint="default" w:ascii="宋体" w:hAnsi="宋体" w:eastAsia="宋体" w:cs="宋体"/>
          <w:position w:val="-46"/>
          <w:sz w:val="24"/>
          <w:szCs w:val="24"/>
          <w:lang w:val="en-US" w:eastAsia="zh-CN"/>
        </w:rPr>
        <w:drawing>
          <wp:inline distT="0" distB="0" distL="114300" distR="114300">
            <wp:extent cx="1743075" cy="295275"/>
            <wp:effectExtent l="0" t="0" r="9525" b="9525"/>
            <wp:docPr id="13" name="图片 13" descr="D{BLYB0W(96(4N9_B)E`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BLYB0W(96(4N9_B)E`BTI"/>
                    <pic:cNvPicPr>
                      <a:picLocks noChangeAspect="1"/>
                    </pic:cNvPicPr>
                  </pic:nvPicPr>
                  <pic:blipFill>
                    <a:blip r:embed="rId69"/>
                    <a:stretch>
                      <a:fillRect/>
                    </a:stretch>
                  </pic:blipFill>
                  <pic:spPr>
                    <a:xfrm>
                      <a:off x="0" y="0"/>
                      <a:ext cx="1743075" cy="295275"/>
                    </a:xfrm>
                    <a:prstGeom prst="rect">
                      <a:avLst/>
                    </a:prstGeom>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position w:val="-6"/>
          <w:sz w:val="24"/>
          <w:szCs w:val="24"/>
          <w:lang w:val="en-US" w:eastAsia="zh-CN"/>
        </w:rPr>
        <w:object>
          <v:shape id="_x0000_i1056" o:spt="75" type="#_x0000_t75" style="height:13pt;width:33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ascii="宋体" w:hAnsi="宋体" w:eastAsia="宋体" w:cs="宋体"/>
          <w:position w:val="-6"/>
          <w:sz w:val="24"/>
          <w:szCs w:val="24"/>
          <w:lang w:val="en-US" w:eastAsia="zh-CN"/>
        </w:rPr>
        <w:t xml:space="preserve"> PLR的值趋近于0，所以G-O模型更优。</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U图法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U图示用来检测预计和观测的失效行为之间系统而客观的差别的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U图的目的是用来判断预测预计分布函数</w:t>
      </w:r>
      <w:r>
        <w:rPr>
          <w:rFonts w:hint="eastAsia" w:ascii="宋体" w:hAnsi="宋体" w:eastAsia="宋体" w:cs="宋体"/>
          <w:position w:val="-14"/>
          <w:sz w:val="24"/>
          <w:szCs w:val="24"/>
          <w:lang w:val="en-US" w:eastAsia="zh-CN"/>
        </w:rPr>
        <w:object>
          <v:shape id="_x0000_i1057" o:spt="75" type="#_x0000_t75" style="height:26pt;width:28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ascii="宋体" w:hAnsi="宋体" w:eastAsia="宋体" w:cs="宋体"/>
          <w:sz w:val="24"/>
          <w:szCs w:val="24"/>
          <w:lang w:val="en-US" w:eastAsia="zh-CN"/>
        </w:rPr>
        <w:t>是否均匀地接近于实际分布</w:t>
      </w:r>
      <w:r>
        <w:rPr>
          <w:rFonts w:hint="eastAsia" w:ascii="宋体" w:hAnsi="宋体" w:eastAsia="宋体" w:cs="宋体"/>
          <w:position w:val="-14"/>
          <w:sz w:val="24"/>
          <w:szCs w:val="24"/>
          <w:lang w:val="en-US" w:eastAsia="zh-CN"/>
        </w:rPr>
        <w:object>
          <v:shape id="_x0000_i1058" o:spt="75" type="#_x0000_t75" style="height:19pt;width:28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U图就是序列{</w:t>
      </w:r>
      <w:r>
        <w:rPr>
          <w:rFonts w:hint="eastAsia" w:ascii="宋体" w:hAnsi="宋体" w:eastAsia="宋体" w:cs="宋体"/>
          <w:position w:val="-14"/>
          <w:sz w:val="24"/>
          <w:szCs w:val="24"/>
          <w:lang w:val="en-US" w:eastAsia="zh-CN"/>
        </w:rPr>
        <w:object>
          <v:shape id="_x0000_i1059" o:spt="75" type="#_x0000_t75" style="height:19pt;width:13.9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ascii="宋体" w:hAnsi="宋体" w:eastAsia="宋体" w:cs="宋体"/>
          <w:sz w:val="24"/>
          <w:szCs w:val="24"/>
          <w:lang w:val="en-US" w:eastAsia="zh-CN"/>
        </w:rPr>
        <w:t>}的抽样分布函数图，用来表示{</w:t>
      </w:r>
      <w:r>
        <w:rPr>
          <w:rFonts w:hint="eastAsia" w:ascii="宋体" w:hAnsi="宋体" w:eastAsia="宋体" w:cs="宋体"/>
          <w:position w:val="-14"/>
          <w:sz w:val="24"/>
          <w:szCs w:val="24"/>
          <w:lang w:val="en-US" w:eastAsia="zh-CN"/>
        </w:rPr>
        <w:object>
          <v:shape id="_x0000_i1060" o:spt="75" type="#_x0000_t75" style="height:19pt;width:13.95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78">
            <o:LockedField>false</o:LockedField>
          </o:OLEObject>
        </w:object>
      </w:r>
      <w:r>
        <w:rPr>
          <w:rFonts w:hint="eastAsia" w:ascii="宋体" w:hAnsi="宋体" w:eastAsia="宋体" w:cs="宋体"/>
          <w:sz w:val="24"/>
          <w:szCs w:val="24"/>
          <w:lang w:val="en-US" w:eastAsia="zh-CN"/>
        </w:rPr>
        <w:t>}的抽样累积分布函数接近U(0,1)的累积分布函数的程度</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10935" cy="3242310"/>
            <wp:effectExtent l="0" t="0" r="18415" b="15240"/>
            <wp:docPr id="2"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IMG_256"/>
                    <pic:cNvPicPr>
                      <a:picLocks noChangeAspect="1"/>
                    </pic:cNvPicPr>
                  </pic:nvPicPr>
                  <pic:blipFill>
                    <a:blip r:embed="rId79"/>
                    <a:stretch>
                      <a:fillRect/>
                    </a:stretch>
                  </pic:blipFill>
                  <pic:spPr>
                    <a:xfrm>
                      <a:off x="0" y="0"/>
                      <a:ext cx="6210935" cy="324231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J-M模型的预计分布函数为：</w:t>
      </w:r>
      <w:r>
        <w:rPr>
          <w:rFonts w:hint="eastAsia" w:ascii="宋体" w:hAnsi="宋体" w:eastAsia="宋体" w:cs="宋体"/>
          <w:position w:val="-12"/>
          <w:sz w:val="24"/>
          <w:szCs w:val="24"/>
          <w:lang w:val="en-US" w:eastAsia="zh-CN"/>
        </w:rPr>
        <w:object>
          <v:shape id="_x0000_i1061" o:spt="75" type="#_x0000_t75" style="height:18pt;width:159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numPr>
          <w:ilvl w:val="0"/>
          <w:numId w:val="0"/>
        </w:numPr>
        <w:rPr>
          <w:rFonts w:hint="eastAsia" w:ascii="宋体" w:hAnsi="宋体" w:eastAsia="宋体" w:cs="宋体"/>
          <w:position w:val="-10"/>
          <w:sz w:val="24"/>
          <w:szCs w:val="24"/>
          <w:lang w:val="en-US" w:eastAsia="zh-CN"/>
        </w:rPr>
      </w:pPr>
      <w:r>
        <w:rPr>
          <w:rFonts w:hint="eastAsia" w:ascii="宋体" w:hAnsi="宋体" w:eastAsia="宋体" w:cs="宋体"/>
          <w:sz w:val="24"/>
          <w:szCs w:val="24"/>
          <w:lang w:val="en-US" w:eastAsia="zh-CN"/>
        </w:rPr>
        <w:t>G-O模型的预计分布函数为：</w:t>
      </w:r>
      <w:r>
        <w:rPr>
          <w:rFonts w:hint="eastAsia" w:ascii="宋体" w:hAnsi="宋体" w:eastAsia="宋体" w:cs="宋体"/>
          <w:position w:val="-10"/>
          <w:sz w:val="24"/>
          <w:szCs w:val="24"/>
          <w:lang w:val="en-US" w:eastAsia="zh-CN"/>
        </w:rPr>
        <w:object>
          <v:shape id="_x0000_i1062" o:spt="75" type="#_x0000_t75" style="height:20pt;width:105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72000" cy="2752725"/>
            <wp:effectExtent l="0" t="0" r="0" b="9525"/>
            <wp:docPr id="5"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4" descr="IMG_256"/>
                    <pic:cNvPicPr>
                      <a:picLocks noChangeAspect="1"/>
                    </pic:cNvPicPr>
                  </pic:nvPicPr>
                  <pic:blipFill>
                    <a:blip r:embed="rId84"/>
                    <a:stretch>
                      <a:fillRect/>
                    </a:stretch>
                  </pic:blipFill>
                  <pic:spPr>
                    <a:xfrm>
                      <a:off x="0" y="0"/>
                      <a:ext cx="4572000" cy="2752725"/>
                    </a:xfrm>
                    <a:prstGeom prst="rect">
                      <a:avLst/>
                    </a:prstGeom>
                    <a:noFill/>
                    <a:ln w="9525">
                      <a:noFill/>
                    </a:ln>
                  </pic:spPr>
                </pic:pic>
              </a:graphicData>
            </a:graphic>
          </wp:inline>
        </w:drawing>
      </w:r>
    </w:p>
    <w:p>
      <w:pPr>
        <w:numPr>
          <w:ilvl w:val="0"/>
          <w:numId w:val="0"/>
        </w:numPr>
        <w:rPr>
          <w:rFonts w:hint="eastAsia" w:ascii="宋体" w:hAnsi="宋体" w:eastAsia="宋体" w:cs="宋体"/>
          <w:position w:val="-10"/>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10100" cy="2809875"/>
            <wp:effectExtent l="0" t="0" r="0" b="9525"/>
            <wp:docPr id="6"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5" descr="IMG_256"/>
                    <pic:cNvPicPr>
                      <a:picLocks noChangeAspect="1"/>
                    </pic:cNvPicPr>
                  </pic:nvPicPr>
                  <pic:blipFill>
                    <a:blip r:embed="rId85"/>
                    <a:stretch>
                      <a:fillRect/>
                    </a:stretch>
                  </pic:blipFill>
                  <pic:spPr>
                    <a:xfrm>
                      <a:off x="0" y="0"/>
                      <a:ext cx="4610100" cy="28098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求得KS距离</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3019425" cy="561975"/>
            <wp:effectExtent l="0" t="0" r="9525" b="9525"/>
            <wp:docPr id="15" name="图片 15" descr="6}U4F9[Z00VU[44]AR7[0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U4F9[Z00VU[44]AR7[0ZI"/>
                    <pic:cNvPicPr>
                      <a:picLocks noChangeAspect="1"/>
                    </pic:cNvPicPr>
                  </pic:nvPicPr>
                  <pic:blipFill>
                    <a:blip r:embed="rId86"/>
                    <a:stretch>
                      <a:fillRect/>
                    </a:stretch>
                  </pic:blipFill>
                  <pic:spPr>
                    <a:xfrm>
                      <a:off x="0" y="0"/>
                      <a:ext cx="3019425" cy="561975"/>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p>
    <w:p>
      <w:pPr>
        <w:numPr>
          <w:ilvl w:val="0"/>
          <w:numId w:val="0"/>
        </w:numPr>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drawing>
          <wp:inline distT="0" distB="0" distL="114300" distR="114300">
            <wp:extent cx="3143250" cy="457200"/>
            <wp:effectExtent l="0" t="0" r="0" b="0"/>
            <wp:docPr id="14" name="图片 14" descr="F5L(8Z${Q}W2}IPNHKRBF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5L(8Z${Q}W2}IPNHKRBFN5"/>
                    <pic:cNvPicPr>
                      <a:picLocks noChangeAspect="1"/>
                    </pic:cNvPicPr>
                  </pic:nvPicPr>
                  <pic:blipFill>
                    <a:blip r:embed="rId87"/>
                    <a:stretch>
                      <a:fillRect/>
                    </a:stretch>
                  </pic:blipFill>
                  <pic:spPr>
                    <a:xfrm>
                      <a:off x="0" y="0"/>
                      <a:ext cx="3143250" cy="457200"/>
                    </a:xfrm>
                    <a:prstGeom prst="rect">
                      <a:avLst/>
                    </a:prstGeom>
                  </pic:spPr>
                </pic:pic>
              </a:graphicData>
            </a:graphic>
          </wp:inline>
        </w:drawing>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Y图</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U图能够检测出预计与显示的严重偏差，但KS距离很小的U图有时也会掩盖了偏差，需要求助于Y图。Y图示通过序列</w:t>
      </w:r>
      <w:r>
        <w:rPr>
          <w:rFonts w:hint="eastAsia" w:ascii="宋体" w:hAnsi="宋体" w:eastAsia="宋体" w:cs="宋体"/>
          <w:position w:val="-14"/>
          <w:sz w:val="24"/>
          <w:szCs w:val="24"/>
          <w:lang w:val="en-US" w:eastAsia="zh-CN"/>
        </w:rPr>
        <w:object>
          <v:shape id="_x0000_i1063" o:spt="75" type="#_x0000_t75" style="height:19pt;width:13.95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3" r:id="rId88">
            <o:LockedField>false</o:LockedField>
          </o:OLEObject>
        </w:object>
      </w:r>
      <w:r>
        <w:rPr>
          <w:rFonts w:hint="default" w:ascii="宋体" w:hAnsi="宋体" w:eastAsia="宋体" w:cs="宋体"/>
          <w:sz w:val="24"/>
          <w:szCs w:val="24"/>
          <w:lang w:val="en-US" w:eastAsia="zh-CN"/>
        </w:rPr>
        <w:t>进行变换后绘制的。</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Y图对{</w:t>
      </w:r>
      <w:r>
        <w:rPr>
          <w:rFonts w:hint="eastAsia" w:ascii="宋体" w:hAnsi="宋体" w:eastAsia="宋体" w:cs="宋体"/>
          <w:position w:val="-14"/>
          <w:sz w:val="24"/>
          <w:szCs w:val="24"/>
          <w:lang w:val="en-US" w:eastAsia="zh-CN"/>
        </w:rPr>
        <w:object>
          <v:shape id="_x0000_i1064" o:spt="75" type="#_x0000_t75" style="height:19pt;width:13.95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89">
            <o:LockedField>false</o:LockedField>
          </o:OLEObject>
        </w:object>
      </w:r>
      <w:r>
        <w:rPr>
          <w:rFonts w:hint="default" w:ascii="宋体" w:hAnsi="宋体" w:eastAsia="宋体" w:cs="宋体"/>
          <w:sz w:val="24"/>
          <w:szCs w:val="24"/>
          <w:lang w:val="en-US" w:eastAsia="zh-CN"/>
        </w:rPr>
        <w:t>}作如下的进一步变换</w:t>
      </w:r>
    </w:p>
    <w:p>
      <w:pPr>
        <w:numPr>
          <w:ilvl w:val="0"/>
          <w:numId w:val="0"/>
        </w:numPr>
        <w:rPr>
          <w:rFonts w:hint="default" w:ascii="宋体" w:hAnsi="宋体" w:eastAsia="宋体" w:cs="宋体"/>
          <w:sz w:val="24"/>
          <w:szCs w:val="24"/>
          <w:lang w:val="en-US" w:eastAsia="zh-CN"/>
        </w:rPr>
      </w:pPr>
      <w:r>
        <w:rPr>
          <w:rFonts w:hint="default" w:ascii="宋体" w:hAnsi="宋体" w:eastAsia="宋体" w:cs="宋体"/>
          <w:position w:val="-14"/>
          <w:sz w:val="24"/>
          <w:szCs w:val="24"/>
          <w:lang w:val="en-US" w:eastAsia="zh-CN"/>
        </w:rPr>
        <w:object>
          <v:shape id="_x0000_i1065" o:spt="75" type="#_x0000_t75" style="height:19pt;width:77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宋体" w:hAnsi="宋体" w:eastAsia="宋体" w:cs="宋体"/>
          <w:sz w:val="24"/>
          <w:szCs w:val="24"/>
          <w:lang w:val="en-US" w:eastAsia="zh-CN"/>
        </w:rPr>
        <w:t xml:space="preserve">          </w:t>
      </w:r>
      <w:r>
        <w:rPr>
          <w:rFonts w:hint="default" w:ascii="宋体" w:hAnsi="宋体" w:eastAsia="宋体" w:cs="宋体"/>
          <w:position w:val="-64"/>
          <w:sz w:val="24"/>
          <w:szCs w:val="24"/>
          <w:lang w:val="en-US" w:eastAsia="zh-CN"/>
        </w:rPr>
        <w:object>
          <v:shape id="_x0000_i1066" o:spt="75" type="#_x0000_t75" style="height:70pt;width:55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numPr>
          <w:ilvl w:val="0"/>
          <w:numId w:val="2"/>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图表示{</w:t>
      </w:r>
      <w:r>
        <w:rPr>
          <w:rFonts w:hint="eastAsia" w:ascii="宋体" w:hAnsi="宋体" w:eastAsia="宋体" w:cs="宋体"/>
          <w:position w:val="-14"/>
          <w:sz w:val="24"/>
          <w:szCs w:val="24"/>
          <w:lang w:val="en-US" w:eastAsia="zh-CN"/>
        </w:rPr>
        <w:object>
          <v:shape id="_x0000_i1067" o:spt="75" type="#_x0000_t75" style="height:19pt;width:13.95pt;" o:ole="t" filled="f" o:preferrelative="t" stroked="f" coordsize="21600,21600">
            <v:path/>
            <v:fill on="f" focussize="0,0"/>
            <v:stroke on="f"/>
            <v:imagedata r:id="rId77" o:title=""/>
            <o:lock v:ext="edit" aspectratio="t"/>
            <w10:wrap type="none"/>
            <w10:anchorlock/>
          </v:shape>
          <o:OLEObject Type="Embed" ProgID="Equation.KSEE3" ShapeID="_x0000_i1067" DrawAspect="Content" ObjectID="_1468075767" r:id="rId94">
            <o:LockedField>false</o:LockedField>
          </o:OLEObject>
        </w:object>
      </w:r>
      <w:r>
        <w:rPr>
          <w:rFonts w:hint="default" w:ascii="宋体" w:hAnsi="宋体" w:eastAsia="宋体" w:cs="宋体"/>
          <w:sz w:val="24"/>
          <w:szCs w:val="24"/>
          <w:lang w:val="en-US" w:eastAsia="zh-CN"/>
        </w:rPr>
        <w:t>}的样本累积分布函数与45度线的接近程度</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88305" cy="3454400"/>
            <wp:effectExtent l="0" t="0" r="17145" b="12700"/>
            <wp:docPr id="4"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descr="IMG_256"/>
                    <pic:cNvPicPr>
                      <a:picLocks noChangeAspect="1"/>
                    </pic:cNvPicPr>
                  </pic:nvPicPr>
                  <pic:blipFill>
                    <a:blip r:embed="rId95"/>
                    <a:stretch>
                      <a:fillRect/>
                    </a:stretch>
                  </pic:blipFill>
                  <pic:spPr>
                    <a:xfrm>
                      <a:off x="0" y="0"/>
                      <a:ext cx="5488305" cy="34544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拟合曲线可得</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4638675" cy="2762250"/>
            <wp:effectExtent l="0" t="0" r="9525" b="0"/>
            <wp:docPr id="16" name="图片 16" descr="~]18M01UJCIXD]3`YKQ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8M01UJCIXD]3`YKQP0]2"/>
                    <pic:cNvPicPr>
                      <a:picLocks noChangeAspect="1"/>
                    </pic:cNvPicPr>
                  </pic:nvPicPr>
                  <pic:blipFill>
                    <a:blip r:embed="rId96"/>
                    <a:stretch>
                      <a:fillRect/>
                    </a:stretch>
                  </pic:blipFill>
                  <pic:spPr>
                    <a:xfrm>
                      <a:off x="0" y="0"/>
                      <a:ext cx="4638675" cy="2762250"/>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4619625" cy="2771775"/>
            <wp:effectExtent l="0" t="0" r="9525" b="9525"/>
            <wp:docPr id="17" name="图片 17" descr="0YBA$TVZ26VUUHQO@8F7D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YBA$TVZ26VUUHQO@8F7DVH"/>
                    <pic:cNvPicPr>
                      <a:picLocks noChangeAspect="1"/>
                    </pic:cNvPicPr>
                  </pic:nvPicPr>
                  <pic:blipFill>
                    <a:blip r:embed="rId97"/>
                    <a:stretch>
                      <a:fillRect/>
                    </a:stretch>
                  </pic:blipFill>
                  <pic:spPr>
                    <a:xfrm>
                      <a:off x="0" y="0"/>
                      <a:ext cx="4619625" cy="277177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求得KS距离</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2524125" cy="561975"/>
            <wp:effectExtent l="0" t="0" r="9525" b="9525"/>
            <wp:docPr id="18" name="图片 18" descr="Q_0(O{KYQ{PAFG{I8J_]@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_0(O{KYQ{PAFG{I8J_]@KB"/>
                    <pic:cNvPicPr>
                      <a:picLocks noChangeAspect="1"/>
                    </pic:cNvPicPr>
                  </pic:nvPicPr>
                  <pic:blipFill>
                    <a:blip r:embed="rId98"/>
                    <a:stretch>
                      <a:fillRect/>
                    </a:stretch>
                  </pic:blipFill>
                  <pic:spPr>
                    <a:xfrm>
                      <a:off x="0" y="0"/>
                      <a:ext cx="2524125" cy="561975"/>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2028825" cy="533400"/>
            <wp:effectExtent l="0" t="0" r="9525" b="0"/>
            <wp:docPr id="20" name="图片 20" descr="$R_KL2)QZDGW)6$G@L)XB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_KL2)QZDGW)6$G@L)XBJO"/>
                    <pic:cNvPicPr>
                      <a:picLocks noChangeAspect="1"/>
                    </pic:cNvPicPr>
                  </pic:nvPicPr>
                  <pic:blipFill>
                    <a:blip r:embed="rId99"/>
                    <a:stretch>
                      <a:fillRect/>
                    </a:stretch>
                  </pic:blipFill>
                  <pic:spPr>
                    <a:xfrm>
                      <a:off x="0" y="0"/>
                      <a:ext cx="2028825" cy="533400"/>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可看出GO更加好一点</w:t>
      </w: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B055B"/>
    <w:multiLevelType w:val="singleLevel"/>
    <w:tmpl w:val="813B055B"/>
    <w:lvl w:ilvl="0" w:tentative="0">
      <w:start w:val="25"/>
      <w:numFmt w:val="upperLetter"/>
      <w:suff w:val="nothing"/>
      <w:lvlText w:val="%1-"/>
      <w:lvlJc w:val="left"/>
    </w:lvl>
  </w:abstractNum>
  <w:abstractNum w:abstractNumId="1">
    <w:nsid w:val="7A974906"/>
    <w:multiLevelType w:val="multilevel"/>
    <w:tmpl w:val="7A974906"/>
    <w:lvl w:ilvl="0" w:tentative="0">
      <w:start w:val="1"/>
      <w:numFmt w:val="bullet"/>
      <w:lvlText w:val=""/>
      <w:lvlJc w:val="left"/>
      <w:pPr>
        <w:ind w:left="874" w:hanging="420"/>
      </w:pPr>
      <w:rPr>
        <w:rFonts w:hint="default" w:ascii="Wingdings" w:hAnsi="Wingdings"/>
      </w:rPr>
    </w:lvl>
    <w:lvl w:ilvl="1" w:tentative="0">
      <w:start w:val="1"/>
      <w:numFmt w:val="bullet"/>
      <w:lvlText w:val=""/>
      <w:lvlJc w:val="left"/>
      <w:pPr>
        <w:ind w:left="1294" w:hanging="420"/>
      </w:pPr>
      <w:rPr>
        <w:rFonts w:hint="default" w:ascii="Wingdings" w:hAnsi="Wingdings"/>
      </w:rPr>
    </w:lvl>
    <w:lvl w:ilvl="2" w:tentative="0">
      <w:start w:val="1"/>
      <w:numFmt w:val="bullet"/>
      <w:lvlText w:val=""/>
      <w:lvlJc w:val="left"/>
      <w:pPr>
        <w:ind w:left="1714" w:hanging="420"/>
      </w:pPr>
      <w:rPr>
        <w:rFonts w:hint="default" w:ascii="Wingdings" w:hAnsi="Wingdings"/>
      </w:rPr>
    </w:lvl>
    <w:lvl w:ilvl="3" w:tentative="0">
      <w:start w:val="1"/>
      <w:numFmt w:val="bullet"/>
      <w:lvlText w:val=""/>
      <w:lvlJc w:val="left"/>
      <w:pPr>
        <w:ind w:left="2134" w:hanging="420"/>
      </w:pPr>
      <w:rPr>
        <w:rFonts w:hint="default" w:ascii="Wingdings" w:hAnsi="Wingdings"/>
      </w:rPr>
    </w:lvl>
    <w:lvl w:ilvl="4" w:tentative="0">
      <w:start w:val="1"/>
      <w:numFmt w:val="bullet"/>
      <w:lvlText w:val=""/>
      <w:lvlJc w:val="left"/>
      <w:pPr>
        <w:ind w:left="2554" w:hanging="420"/>
      </w:pPr>
      <w:rPr>
        <w:rFonts w:hint="default" w:ascii="Wingdings" w:hAnsi="Wingdings"/>
      </w:rPr>
    </w:lvl>
    <w:lvl w:ilvl="5" w:tentative="0">
      <w:start w:val="1"/>
      <w:numFmt w:val="bullet"/>
      <w:lvlText w:val=""/>
      <w:lvlJc w:val="left"/>
      <w:pPr>
        <w:ind w:left="2974" w:hanging="420"/>
      </w:pPr>
      <w:rPr>
        <w:rFonts w:hint="default" w:ascii="Wingdings" w:hAnsi="Wingdings"/>
      </w:rPr>
    </w:lvl>
    <w:lvl w:ilvl="6" w:tentative="0">
      <w:start w:val="1"/>
      <w:numFmt w:val="bullet"/>
      <w:lvlText w:val=""/>
      <w:lvlJc w:val="left"/>
      <w:pPr>
        <w:ind w:left="3394" w:hanging="420"/>
      </w:pPr>
      <w:rPr>
        <w:rFonts w:hint="default" w:ascii="Wingdings" w:hAnsi="Wingdings"/>
      </w:rPr>
    </w:lvl>
    <w:lvl w:ilvl="7" w:tentative="0">
      <w:start w:val="1"/>
      <w:numFmt w:val="bullet"/>
      <w:lvlText w:val=""/>
      <w:lvlJc w:val="left"/>
      <w:pPr>
        <w:ind w:left="3814" w:hanging="420"/>
      </w:pPr>
      <w:rPr>
        <w:rFonts w:hint="default" w:ascii="Wingdings" w:hAnsi="Wingdings"/>
      </w:rPr>
    </w:lvl>
    <w:lvl w:ilvl="8" w:tentative="0">
      <w:start w:val="1"/>
      <w:numFmt w:val="bullet"/>
      <w:lvlText w:val=""/>
      <w:lvlJc w:val="left"/>
      <w:pPr>
        <w:ind w:left="4234"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35C3"/>
    <w:rsid w:val="000507FE"/>
    <w:rsid w:val="000C21A5"/>
    <w:rsid w:val="001A40F0"/>
    <w:rsid w:val="001E642C"/>
    <w:rsid w:val="002111CC"/>
    <w:rsid w:val="00296590"/>
    <w:rsid w:val="003D78B4"/>
    <w:rsid w:val="00427CEE"/>
    <w:rsid w:val="004624B2"/>
    <w:rsid w:val="0047416C"/>
    <w:rsid w:val="004E6EC5"/>
    <w:rsid w:val="006977A7"/>
    <w:rsid w:val="006A70F6"/>
    <w:rsid w:val="006D72EA"/>
    <w:rsid w:val="007808DC"/>
    <w:rsid w:val="007A533D"/>
    <w:rsid w:val="00814DFF"/>
    <w:rsid w:val="0092218E"/>
    <w:rsid w:val="00946F8A"/>
    <w:rsid w:val="00977AF7"/>
    <w:rsid w:val="00A11DC9"/>
    <w:rsid w:val="00C16DEA"/>
    <w:rsid w:val="00C423DF"/>
    <w:rsid w:val="00C42FC9"/>
    <w:rsid w:val="00C7327D"/>
    <w:rsid w:val="00C879C6"/>
    <w:rsid w:val="00C96B58"/>
    <w:rsid w:val="00CE0690"/>
    <w:rsid w:val="00DB76A7"/>
    <w:rsid w:val="00DD52BE"/>
    <w:rsid w:val="00DF7D59"/>
    <w:rsid w:val="00E01BCB"/>
    <w:rsid w:val="00F378D2"/>
    <w:rsid w:val="00F561D0"/>
    <w:rsid w:val="01FB762A"/>
    <w:rsid w:val="0CB1205F"/>
    <w:rsid w:val="0DB82C12"/>
    <w:rsid w:val="13416D54"/>
    <w:rsid w:val="1CE56278"/>
    <w:rsid w:val="1E1E42A1"/>
    <w:rsid w:val="1E9255B2"/>
    <w:rsid w:val="20E71C8B"/>
    <w:rsid w:val="214A6787"/>
    <w:rsid w:val="2F0024E4"/>
    <w:rsid w:val="32CC63EA"/>
    <w:rsid w:val="336C6597"/>
    <w:rsid w:val="359A30D6"/>
    <w:rsid w:val="35F3286B"/>
    <w:rsid w:val="3AA941F9"/>
    <w:rsid w:val="444875C6"/>
    <w:rsid w:val="4B1B793A"/>
    <w:rsid w:val="4E6D4281"/>
    <w:rsid w:val="5298699B"/>
    <w:rsid w:val="56A603BA"/>
    <w:rsid w:val="579E35C3"/>
    <w:rsid w:val="60C56177"/>
    <w:rsid w:val="6A455460"/>
    <w:rsid w:val="6E3A1865"/>
    <w:rsid w:val="7B162EE1"/>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ind w:left="840" w:leftChars="400"/>
    </w:p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99"/>
    <w:pPr>
      <w:widowControl/>
      <w:spacing w:before="100" w:beforeAutospacing="1" w:after="100" w:afterAutospacing="1"/>
      <w:jc w:val="left"/>
    </w:pPr>
    <w:rPr>
      <w:rFonts w:ascii="宋体" w:hAnsi="宋体"/>
      <w:kern w:val="0"/>
      <w:sz w:val="24"/>
    </w:rPr>
  </w:style>
  <w:style w:type="character" w:styleId="15">
    <w:name w:val="FollowedHyperlink"/>
    <w:basedOn w:val="14"/>
    <w:qFormat/>
    <w:uiPriority w:val="0"/>
    <w:rPr>
      <w:rFonts w:hint="eastAsia" w:ascii="宋体" w:hAnsi="宋体" w:eastAsia="宋体" w:cs="宋体"/>
      <w:color w:val="800080"/>
      <w:u w:val="none"/>
    </w:rPr>
  </w:style>
  <w:style w:type="character" w:styleId="16">
    <w:name w:val="Hyperlink"/>
    <w:basedOn w:val="14"/>
    <w:qFormat/>
    <w:uiPriority w:val="99"/>
    <w:rPr>
      <w:rFonts w:hint="eastAsia" w:ascii="宋体" w:hAnsi="宋体" w:eastAsia="宋体" w:cs="宋体"/>
      <w:color w:val="0000FF"/>
      <w:u w:val="none"/>
    </w:rPr>
  </w:style>
  <w:style w:type="paragraph" w:customStyle="1" w:styleId="17">
    <w:name w:val="列出段落1"/>
    <w:basedOn w:val="1"/>
    <w:qFormat/>
    <w:uiPriority w:val="34"/>
    <w:pPr>
      <w:ind w:firstLine="420" w:firstLineChars="200"/>
    </w:pPr>
  </w:style>
  <w:style w:type="character" w:customStyle="1" w:styleId="18">
    <w:name w:val="批注框文本 Char"/>
    <w:basedOn w:val="14"/>
    <w:link w:val="6"/>
    <w:qFormat/>
    <w:uiPriority w:val="0"/>
    <w:rPr>
      <w:rFonts w:asciiTheme="minorHAnsi" w:hAnsiTheme="minorHAnsi" w:eastAsiaTheme="minorEastAsia" w:cstheme="minorBidi"/>
      <w:kern w:val="2"/>
      <w:sz w:val="18"/>
      <w:szCs w:val="18"/>
    </w:rPr>
  </w:style>
  <w:style w:type="character" w:customStyle="1" w:styleId="19">
    <w:name w:val="页眉 Char"/>
    <w:basedOn w:val="14"/>
    <w:link w:val="8"/>
    <w:qFormat/>
    <w:uiPriority w:val="0"/>
    <w:rPr>
      <w:rFonts w:asciiTheme="minorHAnsi" w:hAnsiTheme="minorHAnsi" w:eastAsiaTheme="minorEastAsia" w:cstheme="minorBidi"/>
      <w:kern w:val="2"/>
      <w:sz w:val="18"/>
      <w:szCs w:val="18"/>
    </w:rPr>
  </w:style>
  <w:style w:type="character" w:customStyle="1" w:styleId="20">
    <w:name w:val="页脚 Char"/>
    <w:basedOn w:val="14"/>
    <w:link w:val="7"/>
    <w:qFormat/>
    <w:uiPriority w:val="0"/>
    <w:rPr>
      <w:rFonts w:asciiTheme="minorHAnsi" w:hAnsiTheme="minorHAnsi" w:eastAsiaTheme="minorEastAsia" w:cstheme="minorBidi"/>
      <w:kern w:val="2"/>
      <w:sz w:val="18"/>
      <w:szCs w:val="18"/>
    </w:rPr>
  </w:style>
  <w:style w:type="character" w:customStyle="1" w:styleId="21">
    <w:name w:val="标题 2 Char"/>
    <w:basedOn w:val="14"/>
    <w:link w:val="3"/>
    <w:qFormat/>
    <w:uiPriority w:val="0"/>
    <w:rPr>
      <w:rFonts w:asciiTheme="majorHAnsi" w:hAnsiTheme="majorHAnsi" w:eastAsiaTheme="majorEastAsia" w:cstheme="majorBidi"/>
      <w:b/>
      <w:bCs/>
      <w:kern w:val="2"/>
      <w:sz w:val="32"/>
      <w:szCs w:val="32"/>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3.png"/><Relationship Id="rId98" Type="http://schemas.openxmlformats.org/officeDocument/2006/relationships/image" Target="media/image52.png"/><Relationship Id="rId97" Type="http://schemas.openxmlformats.org/officeDocument/2006/relationships/image" Target="media/image51.png"/><Relationship Id="rId96" Type="http://schemas.openxmlformats.org/officeDocument/2006/relationships/image" Target="media/image50.png"/><Relationship Id="rId95" Type="http://schemas.openxmlformats.org/officeDocument/2006/relationships/image" Target="media/image49.png"/><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oleObject" Target="embeddings/oleObject3.bin"/><Relationship Id="rId89" Type="http://schemas.openxmlformats.org/officeDocument/2006/relationships/oleObject" Target="embeddings/oleObject40.bin"/><Relationship Id="rId88" Type="http://schemas.openxmlformats.org/officeDocument/2006/relationships/oleObject" Target="embeddings/oleObject39.bin"/><Relationship Id="rId87" Type="http://schemas.openxmlformats.org/officeDocument/2006/relationships/image" Target="media/image46.png"/><Relationship Id="rId86" Type="http://schemas.openxmlformats.org/officeDocument/2006/relationships/image" Target="media/image45.png"/><Relationship Id="rId85" Type="http://schemas.openxmlformats.org/officeDocument/2006/relationships/image" Target="media/image44.png"/><Relationship Id="rId84" Type="http://schemas.openxmlformats.org/officeDocument/2006/relationships/image" Target="media/image43.png"/><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image" Target="media/image3.wmf"/><Relationship Id="rId79" Type="http://schemas.openxmlformats.org/officeDocument/2006/relationships/image" Target="media/image40.png"/><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png"/><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image" Target="media/image2.wmf"/><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png"/><Relationship Id="rId53" Type="http://schemas.openxmlformats.org/officeDocument/2006/relationships/oleObject" Target="embeddings/oleObject24.bin"/><Relationship Id="rId52" Type="http://schemas.openxmlformats.org/officeDocument/2006/relationships/image" Target="media/image26.png"/><Relationship Id="rId51" Type="http://schemas.openxmlformats.org/officeDocument/2006/relationships/oleObject" Target="embeddings/oleObject23.bin"/><Relationship Id="rId50" Type="http://schemas.openxmlformats.org/officeDocument/2006/relationships/image" Target="media/image25.png"/><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png"/><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emf"/><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png"/><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575</Words>
  <Characters>3282</Characters>
  <Lines>27</Lines>
  <Paragraphs>7</Paragraphs>
  <TotalTime>1</TotalTime>
  <ScaleCrop>false</ScaleCrop>
  <LinksUpToDate>false</LinksUpToDate>
  <CharactersWithSpaces>3850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2019-09-22T11:21:00Z</dcterms:created>
  <dc:creator>H</dc:creator>
  <cp:lastModifiedBy>生きて</cp:lastModifiedBy>
  <dcterms:modified xsi:type="dcterms:W3CDTF">2019-10-11T15:46:23Z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