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1B9" w:rsidRPr="003C2208" w:rsidRDefault="00A93A7B" w:rsidP="00E131B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C2208">
        <w:rPr>
          <w:rFonts w:ascii="Times New Roman" w:eastAsia="Times New Roman" w:hAnsi="Times New Roman" w:cs="Times New Roman"/>
          <w:color w:val="000000"/>
          <w:sz w:val="32"/>
          <w:szCs w:val="32"/>
        </w:rPr>
        <w:t>Robotics II</w:t>
      </w:r>
    </w:p>
    <w:p w:rsidR="00E131B9" w:rsidRPr="003C2208" w:rsidRDefault="00A93A7B" w:rsidP="003C220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C220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Day </w:t>
      </w:r>
      <w:r w:rsidR="00BC0694">
        <w:rPr>
          <w:rFonts w:ascii="Times New Roman" w:eastAsia="Times New Roman" w:hAnsi="Times New Roman" w:cs="Times New Roman"/>
          <w:color w:val="000000"/>
          <w:sz w:val="32"/>
          <w:szCs w:val="32"/>
        </w:rPr>
        <w:t>11</w:t>
      </w:r>
      <w:r w:rsidR="00E131B9" w:rsidRPr="003C220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  <w:r w:rsidR="00BC0694">
        <w:rPr>
          <w:rFonts w:ascii="Times New Roman" w:eastAsia="Times New Roman" w:hAnsi="Times New Roman" w:cs="Times New Roman"/>
          <w:color w:val="000000"/>
          <w:sz w:val="32"/>
          <w:szCs w:val="32"/>
        </w:rPr>
        <w:t>Non-Linear Control</w:t>
      </w:r>
    </w:p>
    <w:p w:rsidR="003C2208" w:rsidRDefault="003C2208" w:rsidP="00E131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131B9" w:rsidRDefault="00E131B9" w:rsidP="00E131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Chua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Tzong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</w:t>
      </w:r>
    </w:p>
    <w:p w:rsidR="00E131B9" w:rsidRPr="00DA6A13" w:rsidRDefault="00E131B9" w:rsidP="00E131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B7</w:t>
      </w:r>
      <w:r w:rsidRPr="00DA6A13">
        <w:rPr>
          <w:rFonts w:ascii="Times New Roman" w:eastAsia="Times New Roman" w:hAnsi="Times New Roman" w:cs="Times New Roman"/>
          <w:color w:val="000000"/>
          <w:sz w:val="24"/>
          <w:szCs w:val="24"/>
        </w:rPr>
        <w:t>TB17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03</w:t>
      </w:r>
    </w:p>
    <w:p w:rsidR="00D60998" w:rsidRPr="00615248" w:rsidRDefault="00E131B9" w:rsidP="006152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chuatl</w:t>
      </w:r>
      <w:r w:rsidRPr="00DA6A13">
        <w:rPr>
          <w:rFonts w:ascii="Times New Roman" w:eastAsia="Times New Roman" w:hAnsi="Times New Roman" w:cs="Times New Roman"/>
          <w:color w:val="000000"/>
          <w:sz w:val="24"/>
          <w:szCs w:val="24"/>
        </w:rPr>
        <w:t>@mems.mech.tohoku.ac.jp</w:t>
      </w:r>
    </w:p>
    <w:p w:rsidR="006F1121" w:rsidRPr="00D60998" w:rsidRDefault="006F1121" w:rsidP="00974862">
      <w:pPr>
        <w:pStyle w:val="NoSpacing"/>
        <w:rPr>
          <w:sz w:val="32"/>
          <w:szCs w:val="32"/>
        </w:rPr>
      </w:pPr>
    </w:p>
    <w:p w:rsidR="005B5986" w:rsidRPr="005B5986" w:rsidRDefault="005B5986" w:rsidP="005B5986">
      <w:pPr>
        <w:pStyle w:val="NoSpacing"/>
        <w:rPr>
          <w:u w:val="single"/>
        </w:rPr>
      </w:pPr>
      <w:r w:rsidRPr="005B5986">
        <w:rPr>
          <w:u w:val="single"/>
        </w:rPr>
        <w:t>Background Knowledge</w:t>
      </w:r>
    </w:p>
    <w:p w:rsidR="003B5044" w:rsidRDefault="003B5044" w:rsidP="005B5986">
      <w:pPr>
        <w:pStyle w:val="NoSpacing"/>
      </w:pPr>
      <w:r>
        <w:t xml:space="preserve">The equation of motion of </w:t>
      </w:r>
      <w:r w:rsidR="004243D7">
        <w:t>a 2 Link Manipulator is given as</w:t>
      </w:r>
      <w:r>
        <w:t>,</w:t>
      </w:r>
    </w:p>
    <w:p w:rsidR="004243D7" w:rsidRDefault="004243D7" w:rsidP="003B5044">
      <w:pPr>
        <w:pStyle w:val="NoSpacing"/>
        <w:ind w:left="360"/>
      </w:pPr>
    </w:p>
    <w:p w:rsidR="004243D7" w:rsidRPr="005863BE" w:rsidRDefault="00E11BAE" w:rsidP="004243D7">
      <w:pPr>
        <w:pStyle w:val="NoSpacing"/>
        <w:ind w:left="792"/>
        <w:rPr>
          <w:color w:val="222222"/>
          <w:shd w:val="clear" w:color="auto" w:fill="FFFFFF"/>
        </w:rPr>
      </w:pPr>
      <m:oMathPara>
        <m:oMath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 xml:space="preserve">= </m:t>
          </m:r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222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</w:rPr>
                              <m:t>l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222222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222222"/>
                                    <w:shd w:val="clear" w:color="auto" w:fill="FFFFFF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222222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222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222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</w:rPr>
                              <m:t>+ 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  <m:t>+ 2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cos(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222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</w:rPr>
                              <m:t>l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222222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222222"/>
                                    <w:shd w:val="clear" w:color="auto" w:fill="FFFFFF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222222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cos(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  <m:t xml:space="preserve"> 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222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</w:rPr>
                              <m:t>l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222222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222222"/>
                                    <w:shd w:val="clear" w:color="auto" w:fill="FFFFFF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222222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cos(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  <m:t xml:space="preserve"> 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222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</w:rPr>
                              <m:t>l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222222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222222"/>
                                    <w:shd w:val="clear" w:color="auto" w:fill="FFFFFF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222222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 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color w:val="222222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Arial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Arial" w:cs="Arial"/>
                  <w:color w:val="222222"/>
                  <w:shd w:val="clear" w:color="auto" w:fill="FFFFFF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l</m:t>
              </m:r>
            </m:e>
            <m:sub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color w:val="222222"/>
              <w:shd w:val="clear" w:color="auto" w:fill="FFFFFF"/>
            </w:rPr>
            <m:t>sin(</m:t>
          </m:r>
          <m:sSub>
            <m:sSubPr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θ</m:t>
              </m:r>
            </m:e>
            <m:sub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/>
              <w:color w:val="222222"/>
              <w:shd w:val="clear" w:color="auto" w:fill="FFFFFF"/>
            </w:rPr>
            <m:t>)</m:t>
          </m:r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 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color w:val="222222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Arial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Arial" w:cs="Arial"/>
                  <w:color w:val="222222"/>
                  <w:shd w:val="clear" w:color="auto" w:fill="FFFFFF"/>
                </w:rPr>
                <m:t>2m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l</m:t>
              </m:r>
            </m:e>
            <m:sub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 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  <m:r>
            <w:rPr>
              <w:rFonts w:ascii="Cambria Math" w:hAnsi="Cambria Math"/>
              <w:color w:val="222222"/>
              <w:shd w:val="clear" w:color="auto" w:fill="FFFFFF"/>
            </w:rPr>
            <m:t>-g</m:t>
          </m:r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cos(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cos(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)</m:t>
                  </m:r>
                </m:den>
              </m:f>
            </m:e>
          </m:d>
        </m:oMath>
      </m:oMathPara>
    </w:p>
    <w:p w:rsidR="003B5044" w:rsidRDefault="003B5044" w:rsidP="004243D7">
      <w:pPr>
        <w:pStyle w:val="NoSpacing"/>
      </w:pPr>
    </w:p>
    <w:p w:rsidR="004243D7" w:rsidRDefault="004243D7" w:rsidP="004243D7">
      <w:pPr>
        <w:pStyle w:val="NoSpacing"/>
      </w:pPr>
      <w:r>
        <w:t>Enveloping all terms in a function,</w:t>
      </w:r>
    </w:p>
    <w:p w:rsidR="004243D7" w:rsidRDefault="00E11BAE" w:rsidP="004243D7">
      <w:pPr>
        <w:pStyle w:val="NoSpacing"/>
      </w:pPr>
      <m:oMathPara>
        <m:oMath>
          <m:acc>
            <m:accPr>
              <m:chr m:val="⃗"/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 xml:space="preserve">τ </m:t>
              </m:r>
            </m:e>
          </m:acc>
          <m:r>
            <w:rPr>
              <w:rFonts w:ascii="Cambria Math" w:hAnsi="Cambria Math"/>
              <w:color w:val="222222"/>
              <w:shd w:val="clear" w:color="auto" w:fill="FFFFFF"/>
            </w:rPr>
            <m:t>=M</m:t>
          </m:r>
          <m:d>
            <m:dPr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θ</m:t>
                  </m:r>
                </m:e>
              </m:acc>
            </m:e>
          </m:d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acc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acc>
            </m:e>
          </m:d>
          <m:r>
            <w:rPr>
              <w:rFonts w:ascii="Cambria Math" w:hAnsi="Cambria Math"/>
            </w:rPr>
            <m:t>+ G(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θ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:rsidR="004243D7" w:rsidRDefault="004243D7" w:rsidP="002E0856">
      <w:pPr>
        <w:pStyle w:val="NoSpacing"/>
        <w:rPr>
          <w:color w:val="222222"/>
          <w:shd w:val="clear" w:color="auto" w:fill="FFFFFF"/>
        </w:rPr>
      </w:pPr>
    </w:p>
    <w:p w:rsidR="002E0856" w:rsidRDefault="002E0856" w:rsidP="002E0856">
      <w:pPr>
        <w:pStyle w:val="NoSpacing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Since the equation of motion is a non-linear function, a non-linear control approach is used when selecting a controller. A non-linear control has the following properties, the output of the controller (which will be the input of the system), is selected using the following criteria which will </w:t>
      </w:r>
      <w:proofErr w:type="spellStart"/>
      <w:r>
        <w:rPr>
          <w:color w:val="222222"/>
          <w:shd w:val="clear" w:color="auto" w:fill="FFFFFF"/>
        </w:rPr>
        <w:t>linearize</w:t>
      </w:r>
      <w:proofErr w:type="spellEnd"/>
      <w:r>
        <w:rPr>
          <w:color w:val="222222"/>
          <w:shd w:val="clear" w:color="auto" w:fill="FFFFFF"/>
        </w:rPr>
        <w:t xml:space="preserve"> or more accurately cancel out the non-linear components of the system.</w:t>
      </w:r>
      <w:r w:rsidR="0030216F">
        <w:rPr>
          <w:color w:val="222222"/>
          <w:shd w:val="clear" w:color="auto" w:fill="FFFFFF"/>
        </w:rPr>
        <w:t xml:space="preserve"> The controller of a non-linear system is given as, </w:t>
      </w:r>
    </w:p>
    <w:p w:rsidR="002E0856" w:rsidRDefault="00E11BAE" w:rsidP="002E0856">
      <w:pPr>
        <w:pStyle w:val="NoSpacing"/>
        <w:rPr>
          <w:color w:val="222222"/>
          <w:shd w:val="clear" w:color="auto" w:fill="FFFFFF"/>
        </w:rPr>
      </w:pPr>
      <m:oMathPara>
        <m:oMath>
          <m:acc>
            <m:accPr>
              <m:chr m:val="⃗"/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 xml:space="preserve">τ </m:t>
              </m:r>
            </m:e>
          </m:acc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=α</m:t>
          </m:r>
          <m:sSup>
            <m:sSup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 xml:space="preserve">τ 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+ β</m:t>
          </m:r>
        </m:oMath>
      </m:oMathPara>
    </w:p>
    <w:p w:rsidR="0030216F" w:rsidRDefault="0030216F" w:rsidP="002E0856">
      <w:pPr>
        <w:pStyle w:val="NoSpacing"/>
        <w:rPr>
          <w:color w:val="222222"/>
          <w:shd w:val="clear" w:color="auto" w:fill="FFFFFF"/>
        </w:rPr>
      </w:pPr>
    </w:p>
    <w:p w:rsidR="002E0856" w:rsidRDefault="002E0856" w:rsidP="002E0856">
      <w:pPr>
        <w:pStyle w:val="NoSpacing"/>
        <w:rPr>
          <w:rFonts w:cstheme="minorHAnsi"/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Where, </w:t>
      </w:r>
      <w:r>
        <w:rPr>
          <w:rFonts w:cstheme="minorHAnsi"/>
          <w:color w:val="222222"/>
          <w:shd w:val="clear" w:color="auto" w:fill="FFFFFF"/>
        </w:rPr>
        <w:t>α</w:t>
      </w:r>
      <w:r>
        <w:rPr>
          <w:color w:val="222222"/>
          <w:shd w:val="clear" w:color="auto" w:fill="FFFFFF"/>
        </w:rPr>
        <w:t xml:space="preserve"> will compensate for the non-linear coefficients of the linear components and </w:t>
      </w:r>
      <w:r>
        <w:rPr>
          <w:rFonts w:cstheme="minorHAnsi"/>
          <w:color w:val="222222"/>
          <w:shd w:val="clear" w:color="auto" w:fill="FFFFFF"/>
        </w:rPr>
        <w:t xml:space="preserve">β will compensate for the non-linear components. As a result, </w:t>
      </w:r>
      <m:oMath>
        <m:sSup>
          <m:sSup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 xml:space="preserve">τ 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'</m:t>
            </m:r>
          </m:sup>
        </m:sSup>
      </m:oMath>
      <w:r>
        <w:rPr>
          <w:rFonts w:cstheme="minorHAnsi"/>
          <w:color w:val="222222"/>
          <w:shd w:val="clear" w:color="auto" w:fill="FFFFFF"/>
        </w:rPr>
        <w:t xml:space="preserve"> will be our </w:t>
      </w:r>
      <w:r w:rsidR="0030216F">
        <w:rPr>
          <w:rFonts w:cstheme="minorHAnsi"/>
          <w:color w:val="222222"/>
          <w:shd w:val="clear" w:color="auto" w:fill="FFFFFF"/>
        </w:rPr>
        <w:t>linear controller from control theory.</w:t>
      </w:r>
    </w:p>
    <w:p w:rsidR="0030216F" w:rsidRDefault="0030216F" w:rsidP="002E0856">
      <w:pPr>
        <w:pStyle w:val="NoSpacing"/>
        <w:rPr>
          <w:rFonts w:cstheme="minorHAnsi"/>
          <w:color w:val="222222"/>
          <w:shd w:val="clear" w:color="auto" w:fill="FFFFFF"/>
        </w:rPr>
      </w:pPr>
    </w:p>
    <w:p w:rsidR="0030216F" w:rsidRDefault="0030216F" w:rsidP="002E0856">
      <w:pPr>
        <w:pStyle w:val="NoSpacing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In our system, </w:t>
      </w:r>
      <w:proofErr w:type="gramStart"/>
      <w:r>
        <w:rPr>
          <w:rFonts w:cstheme="minorHAnsi"/>
          <w:color w:val="222222"/>
          <w:shd w:val="clear" w:color="auto" w:fill="FFFFFF"/>
        </w:rPr>
        <w:t xml:space="preserve">α </w:t>
      </w:r>
      <w:r w:rsidR="00E9160A">
        <w:rPr>
          <w:rFonts w:cstheme="minorHAnsi"/>
          <w:color w:val="222222"/>
          <w:shd w:val="clear" w:color="auto" w:fill="FFFFFF"/>
        </w:rPr>
        <w:t>and</w:t>
      </w:r>
      <w:proofErr w:type="gramEnd"/>
      <w:r w:rsidR="00E9160A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 xml:space="preserve">β are chosen by comparing the equation of motion and non-linear controller input. By comparison, </w:t>
      </w:r>
    </w:p>
    <w:p w:rsidR="0030216F" w:rsidRDefault="0030216F" w:rsidP="002E0856">
      <w:pPr>
        <w:pStyle w:val="NoSpacing"/>
        <w:rPr>
          <w:rFonts w:cstheme="minorHAnsi"/>
          <w:color w:val="222222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α</m:t>
          </m:r>
          <m:r>
            <m:rPr>
              <m:sty m:val="p"/>
              <m:aln/>
            </m:rPr>
            <w:rPr>
              <w:rFonts w:ascii="Cambria Math" w:hAnsi="Cambria Math" w:cs="Arial"/>
              <w:color w:val="222222"/>
              <w:shd w:val="clear" w:color="auto" w:fill="FFFFFF"/>
            </w:rPr>
            <m:t>=</m:t>
          </m:r>
          <m:r>
            <w:rPr>
              <w:rFonts w:ascii="Cambria Math" w:hAnsi="Cambria Math"/>
              <w:color w:val="222222"/>
              <w:shd w:val="clear" w:color="auto" w:fill="FFFFFF"/>
            </w:rPr>
            <m:t>M</m:t>
          </m:r>
          <m:d>
            <m:dPr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θ</m:t>
                  </m:r>
                </m:e>
              </m:acc>
            </m:e>
          </m:d>
        </m:oMath>
        <w:r>
          <w:rPr>
            <w:rFonts w:cstheme="minorHAnsi"/>
            <w:color w:val="222222"/>
            <w:shd w:val="clear" w:color="auto" w:fill="FFFFFF"/>
          </w:rPr>
          <w:br/>
        </w:r>
        <m:oMath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β</m:t>
          </m:r>
          <m:r>
            <m:rPr>
              <m:sty m:val="p"/>
              <m:aln/>
            </m:rPr>
            <w:rPr>
              <w:rFonts w:ascii="Cambria Math" w:hAnsi="Cambria Math" w:cs="Arial"/>
              <w:color w:val="222222"/>
              <w:shd w:val="clear" w:color="auto" w:fill="FFFFFF"/>
            </w:rPr>
            <m:t>=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acc>
            </m:e>
          </m:d>
          <m:r>
            <w:rPr>
              <w:rFonts w:ascii="Cambria Math" w:hAnsi="Cambria Math"/>
            </w:rPr>
            <m:t>+ G(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θ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:rsidR="0030216F" w:rsidRDefault="0030216F" w:rsidP="002E0856">
      <w:pPr>
        <w:pStyle w:val="NoSpacing"/>
        <w:rPr>
          <w:rFonts w:cstheme="minorHAnsi"/>
          <w:color w:val="222222"/>
          <w:shd w:val="clear" w:color="auto" w:fill="FFFFFF"/>
        </w:rPr>
      </w:pPr>
    </w:p>
    <w:p w:rsidR="00DA6B96" w:rsidRDefault="0030216F" w:rsidP="002E0856">
      <w:pPr>
        <w:pStyle w:val="NoSpacing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Hence, the remaining task will be selecting a suitable linear controller</w:t>
      </w:r>
      <w:proofErr w:type="gramStart"/>
      <w:r>
        <w:rPr>
          <w:rFonts w:cstheme="minorHAnsi"/>
          <w:color w:val="222222"/>
          <w:shd w:val="clear" w:color="auto" w:fill="FFFFFF"/>
        </w:rPr>
        <w:t xml:space="preserve">, </w:t>
      </w:r>
      <m:oMath>
        <w:proofErr w:type="gramEnd"/>
        <m:sSup>
          <m:sSup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 xml:space="preserve">τ 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'</m:t>
            </m:r>
          </m:sup>
        </m:sSup>
      </m:oMath>
      <w:r w:rsidR="00DA6B96">
        <w:rPr>
          <w:rFonts w:cstheme="minorHAnsi"/>
          <w:color w:val="222222"/>
          <w:shd w:val="clear" w:color="auto" w:fill="FFFFFF"/>
        </w:rPr>
        <w:t>, which will modulate the system through the following equation.</w:t>
      </w:r>
    </w:p>
    <w:p w:rsidR="00DA6B96" w:rsidRDefault="00E11BAE" w:rsidP="002E0856">
      <w:pPr>
        <w:pStyle w:val="NoSpacing"/>
        <w:rPr>
          <w:rFonts w:cstheme="minorHAnsi"/>
          <w:color w:val="22222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 xml:space="preserve">τ 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 xml:space="preserve">= 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acc>
        </m:oMath>
      </m:oMathPara>
    </w:p>
    <w:p w:rsidR="00D300B5" w:rsidRDefault="00D300B5" w:rsidP="002E0856">
      <w:pPr>
        <w:pStyle w:val="NoSpacing"/>
        <w:rPr>
          <w:rFonts w:cstheme="minorHAnsi"/>
          <w:color w:val="222222"/>
          <w:shd w:val="clear" w:color="auto" w:fill="FFFFFF"/>
        </w:rPr>
      </w:pPr>
    </w:p>
    <w:p w:rsidR="00E9160A" w:rsidRDefault="00E9160A" w:rsidP="002E0856">
      <w:pPr>
        <w:pStyle w:val="NoSpacing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From the context of control theory, a </w:t>
      </w:r>
      <w:r w:rsidR="00B80B19">
        <w:rPr>
          <w:rFonts w:cstheme="minorHAnsi"/>
          <w:color w:val="222222"/>
          <w:shd w:val="clear" w:color="auto" w:fill="FFFFFF"/>
        </w:rPr>
        <w:t xml:space="preserve">feedback controller can be designed to suit this application. The feedback control of the system can be of any variable. However, in the given system, a direct approach would be the kinematic feedback of the system. </w:t>
      </w:r>
    </w:p>
    <w:p w:rsidR="00B80B19" w:rsidRDefault="00B80B19" w:rsidP="002E0856">
      <w:pPr>
        <w:pStyle w:val="NoSpacing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There exist 2 types of kinematics feedback regarding 2 link manipulator system, the first being a feedback from the joint angle or joint space; the second being the position of the end joint in Cartesian coordinates also call the feedback from the task space.</w:t>
      </w:r>
    </w:p>
    <w:p w:rsidR="00D300B5" w:rsidRDefault="00B80B19" w:rsidP="002E0856">
      <w:pPr>
        <w:pStyle w:val="NoSpacing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lastRenderedPageBreak/>
        <w:t>From</w:t>
      </w:r>
      <w:r w:rsidR="0030216F">
        <w:rPr>
          <w:rFonts w:cstheme="minorHAnsi"/>
          <w:color w:val="222222"/>
          <w:shd w:val="clear" w:color="auto" w:fill="FFFFFF"/>
        </w:rPr>
        <w:t xml:space="preserve"> the control theory, a feedback proportional-derivative controller </w:t>
      </w:r>
      <w:r>
        <w:rPr>
          <w:rFonts w:cstheme="minorHAnsi"/>
          <w:color w:val="222222"/>
          <w:shd w:val="clear" w:color="auto" w:fill="FFFFFF"/>
        </w:rPr>
        <w:t>based on the kinematic feedback</w:t>
      </w:r>
      <w:r w:rsidR="00D300B5">
        <w:rPr>
          <w:rFonts w:cstheme="minorHAnsi"/>
          <w:color w:val="222222"/>
          <w:shd w:val="clear" w:color="auto" w:fill="FFFFFF"/>
        </w:rPr>
        <w:t xml:space="preserve"> of </w:t>
      </w:r>
      <w:r>
        <w:rPr>
          <w:rFonts w:cstheme="minorHAnsi"/>
          <w:color w:val="222222"/>
          <w:shd w:val="clear" w:color="auto" w:fill="FFFFFF"/>
        </w:rPr>
        <w:t>the</w:t>
      </w:r>
      <w:r w:rsidR="00D300B5">
        <w:rPr>
          <w:rFonts w:cstheme="minorHAnsi"/>
          <w:color w:val="222222"/>
          <w:shd w:val="clear" w:color="auto" w:fill="FFFFFF"/>
        </w:rPr>
        <w:t xml:space="preserve"> system is designed. </w:t>
      </w:r>
    </w:p>
    <w:p w:rsidR="00B80B19" w:rsidRDefault="00B80B19" w:rsidP="002E0856">
      <w:pPr>
        <w:pStyle w:val="NoSpacing"/>
        <w:rPr>
          <w:rFonts w:cstheme="minorHAnsi"/>
          <w:color w:val="222222"/>
          <w:shd w:val="clear" w:color="auto" w:fill="FFFFFF"/>
        </w:rPr>
      </w:pPr>
    </w:p>
    <w:p w:rsidR="00B80B19" w:rsidRDefault="00C777D7" w:rsidP="002E0856">
      <w:pPr>
        <w:pStyle w:val="NoSpacing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From the control theory,</w:t>
      </w:r>
    </w:p>
    <w:p w:rsidR="005B5986" w:rsidRDefault="005B5986" w:rsidP="002E0856">
      <w:pPr>
        <w:pStyle w:val="NoSpacing"/>
        <w:rPr>
          <w:rFonts w:cstheme="minorHAnsi"/>
          <w:color w:val="222222"/>
          <w:shd w:val="clear" w:color="auto" w:fill="FFFFFF"/>
        </w:rPr>
      </w:pPr>
    </w:p>
    <w:p w:rsidR="00A80331" w:rsidRDefault="00E11BAE" w:rsidP="002E0856">
      <w:pPr>
        <w:pStyle w:val="NoSpacing"/>
        <w:rPr>
          <w:rFonts w:cstheme="minorHAnsi"/>
          <w:color w:val="22222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 xml:space="preserve">τ 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-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acc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=</m:t>
          </m:r>
          <m:acc>
            <m:accPr>
              <m:chr m:val="̈"/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E</m:t>
              </m:r>
            </m:e>
          </m:acc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Current State</m:t>
              </m:r>
            </m:e>
          </m:d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v</m:t>
              </m:r>
            </m:sub>
          </m:sSub>
          <m:acc>
            <m:accPr>
              <m:chr m:val="̇"/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E</m:t>
              </m:r>
            </m:e>
          </m:acc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Current State</m:t>
              </m:r>
            </m:e>
          </m:d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E</m:t>
          </m:r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Current State</m:t>
              </m:r>
            </m:e>
          </m:d>
        </m:oMath>
      </m:oMathPara>
    </w:p>
    <w:p w:rsidR="00DA6B96" w:rsidRDefault="00DA6B96" w:rsidP="002E0856">
      <w:pPr>
        <w:pStyle w:val="NoSpacing"/>
        <w:rPr>
          <w:rFonts w:cstheme="minorHAnsi"/>
          <w:color w:val="222222"/>
          <w:shd w:val="clear" w:color="auto" w:fill="FFFFFF"/>
        </w:rPr>
      </w:pPr>
    </w:p>
    <w:p w:rsidR="005B5986" w:rsidRDefault="00DA6B96" w:rsidP="002E0856">
      <w:pPr>
        <w:pStyle w:val="NoSpacing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Where, E</w:t>
      </w:r>
      <w:r w:rsidR="00A80331">
        <w:rPr>
          <w:rFonts w:cstheme="minorHAnsi"/>
          <w:color w:val="222222"/>
          <w:shd w:val="clear" w:color="auto" w:fill="FFFFFF"/>
        </w:rPr>
        <w:t xml:space="preserve"> (Current State)</w:t>
      </w:r>
      <w:r>
        <w:rPr>
          <w:rFonts w:cstheme="minorHAnsi"/>
          <w:color w:val="222222"/>
          <w:shd w:val="clear" w:color="auto" w:fill="FFFFFF"/>
        </w:rPr>
        <w:t xml:space="preserve"> represents the error between the targeted state and current state. </w:t>
      </w:r>
    </w:p>
    <w:p w:rsidR="005B5986" w:rsidRDefault="005B5986" w:rsidP="002E0856">
      <w:pPr>
        <w:pStyle w:val="NoSpacing"/>
        <w:rPr>
          <w:rFonts w:cstheme="minorHAnsi"/>
          <w:color w:val="222222"/>
          <w:shd w:val="clear" w:color="auto" w:fill="FFFFFF"/>
        </w:rPr>
      </w:pPr>
    </w:p>
    <w:p w:rsidR="005B5986" w:rsidRPr="005B5986" w:rsidRDefault="005B5986" w:rsidP="002E0856">
      <w:pPr>
        <w:pStyle w:val="NoSpacing"/>
        <w:rPr>
          <w:rFonts w:cstheme="minorHAnsi"/>
          <w:color w:val="222222"/>
          <w:u w:val="single"/>
          <w:shd w:val="clear" w:color="auto" w:fill="FFFFFF"/>
        </w:rPr>
      </w:pPr>
      <w:r w:rsidRPr="005B5986">
        <w:rPr>
          <w:rFonts w:cstheme="minorHAnsi"/>
          <w:color w:val="222222"/>
          <w:u w:val="single"/>
          <w:shd w:val="clear" w:color="auto" w:fill="FFFFFF"/>
        </w:rPr>
        <w:t>Computed Torque Control</w:t>
      </w:r>
    </w:p>
    <w:p w:rsidR="00DA6B96" w:rsidRDefault="00DA6B96" w:rsidP="002E0856">
      <w:pPr>
        <w:pStyle w:val="NoSpacing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Since the equation of motion is a function of joint angles, the controller proposed above is valid in the joint space of the robot. Hence, the complete representation is </w:t>
      </w:r>
      <w:r w:rsidR="00A80331">
        <w:rPr>
          <w:rFonts w:cstheme="minorHAnsi"/>
          <w:color w:val="222222"/>
          <w:shd w:val="clear" w:color="auto" w:fill="FFFFFF"/>
        </w:rPr>
        <w:t>given by the following equation.</w:t>
      </w:r>
    </w:p>
    <w:p w:rsidR="00A80331" w:rsidRDefault="00A80331" w:rsidP="002E0856">
      <w:pPr>
        <w:pStyle w:val="NoSpacing"/>
        <w:rPr>
          <w:rFonts w:cstheme="minorHAnsi"/>
          <w:color w:val="222222"/>
          <w:shd w:val="clear" w:color="auto" w:fill="FFFFFF"/>
        </w:rPr>
      </w:pPr>
    </w:p>
    <w:p w:rsidR="00A80331" w:rsidRDefault="00A80331" w:rsidP="00A80331">
      <w:pPr>
        <w:pStyle w:val="NoSpacing"/>
        <w:rPr>
          <w:rFonts w:cstheme="minorHAnsi"/>
          <w:color w:val="222222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E(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)</m:t>
          </m:r>
          <m:r>
            <m:rPr>
              <m:sty m:val="p"/>
              <m:aln/>
            </m:rPr>
            <w:rPr>
              <w:rFonts w:ascii="Cambria Math" w:hAnsi="Cambria Math" w:cs="Arial"/>
              <w:color w:val="222222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target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θ</m:t>
              </m:r>
            </m:e>
          </m:acc>
        </m:oMath>
        <w:r>
          <w:rPr>
            <w:rFonts w:cstheme="minorHAnsi"/>
            <w:color w:val="222222"/>
            <w:shd w:val="clear" w:color="auto" w:fill="FFFFFF"/>
          </w:rPr>
          <w:br/>
        </w:r>
        <m:oMath>
          <m:sSup>
            <m:sSup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 xml:space="preserve">τ 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-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acc>
          <m:r>
            <m:rPr>
              <m:sty m:val="p"/>
              <m:aln/>
            </m:rPr>
            <w:rPr>
              <w:rFonts w:ascii="Cambria Math" w:hAnsi="Cambria Math" w:cs="Arial"/>
              <w:color w:val="222222"/>
              <w:shd w:val="clear" w:color="auto" w:fill="FFFFFF"/>
            </w:rPr>
            <m:t>=</m:t>
          </m:r>
          <m:acc>
            <m:accPr>
              <m:chr m:val="̈"/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E</m:t>
              </m:r>
            </m:e>
          </m:acc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(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 xml:space="preserve">)+ </m:t>
          </m:r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v</m:t>
              </m:r>
            </m:sub>
          </m:sSub>
          <m:acc>
            <m:accPr>
              <m:chr m:val="̇"/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E</m:t>
              </m:r>
            </m:e>
          </m:acc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(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 xml:space="preserve">)+ </m:t>
          </m:r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E(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)</m:t>
          </m:r>
        </m:oMath>
      </m:oMathPara>
    </w:p>
    <w:p w:rsidR="00A80331" w:rsidRDefault="00A80331" w:rsidP="00A80331">
      <w:pPr>
        <w:pStyle w:val="NoSpacing"/>
        <w:rPr>
          <w:rFonts w:cstheme="minorHAnsi"/>
          <w:color w:val="222222"/>
          <w:shd w:val="clear" w:color="auto" w:fill="FFFFFF"/>
        </w:rPr>
      </w:pPr>
    </w:p>
    <w:p w:rsidR="00A80331" w:rsidRDefault="00A80331" w:rsidP="00A80331">
      <w:pPr>
        <w:pStyle w:val="NoSpacing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Simplifying by expanding E (</w:t>
      </w:r>
      <m:oMath>
        <m:acc>
          <m:accPr>
            <m:chr m:val="⃗"/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acc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θ</m:t>
            </m:r>
          </m:e>
        </m:acc>
      </m:oMath>
      <w:r>
        <w:rPr>
          <w:rFonts w:cstheme="minorHAnsi"/>
          <w:color w:val="222222"/>
          <w:shd w:val="clear" w:color="auto" w:fill="FFFFFF"/>
        </w:rPr>
        <w:t>) and its derivatives with time,</w:t>
      </w:r>
    </w:p>
    <w:p w:rsidR="00A80331" w:rsidRDefault="00A80331" w:rsidP="00A80331">
      <w:pPr>
        <w:pStyle w:val="NoSpacing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ascii="Cambria Math" w:hAnsi="Cambria Math" w:cs="Arial"/>
          <w:color w:val="222222"/>
          <w:shd w:val="clear" w:color="auto" w:fill="FFFFFF"/>
        </w:rPr>
        <w:br/>
      </w:r>
      <m:oMathPara>
        <m:oMath>
          <m:sSup>
            <m:sSup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 xml:space="preserve">τ 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acc>
            </m:e>
            <m:sub>
              <m:r>
                <w:rPr>
                  <w:rFonts w:ascii="Cambria Math" w:hAnsi="Cambria Math"/>
                </w:rPr>
                <m:t>target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v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θ</m:t>
                      </m:r>
                    </m:e>
                  </m:acc>
                </m:e>
              </m:acc>
            </m:e>
            <m:sub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target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θ</m:t>
                  </m:r>
                </m:e>
              </m:acc>
            </m:e>
          </m:acc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 xml:space="preserve">)+ </m:t>
          </m:r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target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)</m:t>
          </m:r>
        </m:oMath>
      </m:oMathPara>
    </w:p>
    <w:p w:rsidR="008A2661" w:rsidRDefault="008A2661" w:rsidP="00A80331">
      <w:pPr>
        <w:pStyle w:val="NoSpacing"/>
        <w:rPr>
          <w:rFonts w:cstheme="minorHAnsi"/>
          <w:color w:val="222222"/>
          <w:shd w:val="clear" w:color="auto" w:fill="FFFFFF"/>
        </w:rPr>
      </w:pPr>
    </w:p>
    <w:p w:rsidR="008A2661" w:rsidRDefault="008A2661" w:rsidP="00A80331">
      <w:pPr>
        <w:pStyle w:val="NoSpacing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Therefore, combining our linear components and non-linear components the final output of the controller (input to the system) to the system is given as,</w:t>
      </w:r>
    </w:p>
    <w:p w:rsidR="008A2661" w:rsidRDefault="008A2661" w:rsidP="00A80331">
      <w:pPr>
        <w:pStyle w:val="NoSpacing"/>
        <w:rPr>
          <w:rFonts w:cstheme="minorHAnsi"/>
          <w:color w:val="222222"/>
          <w:shd w:val="clear" w:color="auto" w:fill="FFFFFF"/>
        </w:rPr>
      </w:pPr>
    </w:p>
    <w:p w:rsidR="008A2661" w:rsidRPr="008A2661" w:rsidRDefault="00E11BAE" w:rsidP="008A2661">
      <w:pPr>
        <w:pStyle w:val="NoSpacing"/>
        <w:rPr>
          <w:rFonts w:cstheme="minorHAnsi"/>
          <w:color w:val="222222"/>
          <w:shd w:val="clear" w:color="auto" w:fill="FFFFFF"/>
        </w:rPr>
      </w:pPr>
      <m:oMathPara>
        <m:oMath>
          <m:acc>
            <m:accPr>
              <m:chr m:val="⃗"/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 xml:space="preserve">τ </m:t>
              </m:r>
            </m:e>
          </m:acc>
          <m:r>
            <m:rPr>
              <m:sty m:val="p"/>
              <m:aln/>
            </m:rPr>
            <w:rPr>
              <w:rFonts w:ascii="Cambria Math" w:hAnsi="Cambria Math" w:cs="Arial"/>
              <w:color w:val="222222"/>
              <w:shd w:val="clear" w:color="auto" w:fill="FFFFFF"/>
            </w:rPr>
            <m:t>=</m:t>
          </m:r>
          <m:r>
            <w:rPr>
              <w:rFonts w:ascii="Cambria Math" w:hAnsi="Cambria Math"/>
              <w:color w:val="222222"/>
              <w:shd w:val="clear" w:color="auto" w:fill="FFFFFF"/>
            </w:rPr>
            <m:t>M</m:t>
          </m:r>
          <m:d>
            <m:dPr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θ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acc>
            </m:e>
            <m:sub>
              <m:r>
                <w:rPr>
                  <w:rFonts w:ascii="Cambria Math" w:hAnsi="Cambria Math"/>
                </w:rPr>
                <m:t>target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v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θ</m:t>
                      </m:r>
                    </m:e>
                  </m:acc>
                </m:e>
              </m:acc>
            </m:e>
            <m:sub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target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θ</m:t>
                  </m:r>
                </m:e>
              </m:acc>
            </m:e>
          </m:acc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 xml:space="preserve">)+ </m:t>
          </m:r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target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 xml:space="preserve">)]+ 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acc>
            </m:e>
          </m:d>
          <m:r>
            <w:rPr>
              <w:rFonts w:ascii="Cambria Math" w:hAnsi="Cambria Math"/>
            </w:rPr>
            <m:t>+ G(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θ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:rsidR="005C14DB" w:rsidRDefault="005C14DB" w:rsidP="00A80331">
      <w:pPr>
        <w:pStyle w:val="NoSpacing"/>
        <w:rPr>
          <w:rFonts w:cstheme="minorHAnsi"/>
          <w:color w:val="222222"/>
          <w:shd w:val="clear" w:color="auto" w:fill="FFFFFF"/>
        </w:rPr>
      </w:pPr>
    </w:p>
    <w:p w:rsidR="008A2661" w:rsidRDefault="00D84A93" w:rsidP="00A80331">
      <w:pPr>
        <w:pStyle w:val="NoSpacing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The result is shown in figure 1.</w:t>
      </w:r>
    </w:p>
    <w:p w:rsidR="00736F4A" w:rsidRDefault="00736F4A" w:rsidP="00A80331">
      <w:pPr>
        <w:pStyle w:val="NoSpacing"/>
        <w:rPr>
          <w:rFonts w:cstheme="minorHAnsi"/>
          <w:color w:val="222222"/>
          <w:shd w:val="clear" w:color="auto" w:fill="FFFFFF"/>
        </w:rPr>
      </w:pPr>
    </w:p>
    <w:p w:rsidR="00EE66DF" w:rsidRDefault="00917901" w:rsidP="00EE66DF">
      <w:pPr>
        <w:pStyle w:val="NoSpacing"/>
        <w:jc w:val="center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noProof/>
          <w:color w:val="222222"/>
          <w:shd w:val="clear" w:color="auto" w:fill="FFFFFF"/>
        </w:rPr>
        <w:drawing>
          <wp:inline distT="0" distB="0" distL="0" distR="0">
            <wp:extent cx="5388610" cy="3271157"/>
            <wp:effectExtent l="19050" t="19050" r="21590" b="24493"/>
            <wp:docPr id="5" name="Picture 4" descr="JointSpace_Feed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intSpace_Feedback.PNG"/>
                    <pic:cNvPicPr/>
                  </pic:nvPicPr>
                  <pic:blipFill>
                    <a:blip r:embed="rId6"/>
                    <a:srcRect b="1475"/>
                    <a:stretch>
                      <a:fillRect/>
                    </a:stretch>
                  </pic:blipFill>
                  <pic:spPr>
                    <a:xfrm>
                      <a:off x="0" y="0"/>
                      <a:ext cx="5388610" cy="32711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66DF" w:rsidRDefault="00EE66DF" w:rsidP="00EE66DF">
      <w:pPr>
        <w:pStyle w:val="NoSpacing"/>
        <w:jc w:val="center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Figure 1 PD Controller using joint space feedbacks</w:t>
      </w:r>
    </w:p>
    <w:p w:rsidR="00736F4A" w:rsidRDefault="00736F4A" w:rsidP="00A80331">
      <w:pPr>
        <w:pStyle w:val="NoSpacing"/>
        <w:rPr>
          <w:rFonts w:cstheme="minorHAnsi"/>
          <w:color w:val="222222"/>
          <w:shd w:val="clear" w:color="auto" w:fill="FFFFFF"/>
        </w:rPr>
      </w:pPr>
    </w:p>
    <w:p w:rsidR="00736F4A" w:rsidRDefault="00736F4A" w:rsidP="00A80331">
      <w:pPr>
        <w:pStyle w:val="NoSpacing"/>
        <w:rPr>
          <w:rFonts w:cstheme="minorHAnsi"/>
          <w:color w:val="222222"/>
          <w:shd w:val="clear" w:color="auto" w:fill="FFFFFF"/>
        </w:rPr>
      </w:pPr>
    </w:p>
    <w:p w:rsidR="00736F4A" w:rsidRPr="00736F4A" w:rsidRDefault="00736F4A" w:rsidP="00A80331">
      <w:pPr>
        <w:pStyle w:val="NoSpacing"/>
        <w:rPr>
          <w:rFonts w:cstheme="minorHAnsi"/>
          <w:color w:val="222222"/>
          <w:u w:val="single"/>
          <w:shd w:val="clear" w:color="auto" w:fill="FFFFFF"/>
        </w:rPr>
      </w:pPr>
      <w:r w:rsidRPr="00736F4A">
        <w:rPr>
          <w:rFonts w:cstheme="minorHAnsi"/>
          <w:color w:val="222222"/>
          <w:u w:val="single"/>
          <w:shd w:val="clear" w:color="auto" w:fill="FFFFFF"/>
        </w:rPr>
        <w:lastRenderedPageBreak/>
        <w:t>Resolved Acceleration Control</w:t>
      </w:r>
    </w:p>
    <w:p w:rsidR="00194372" w:rsidRDefault="00194372" w:rsidP="00A80331">
      <w:pPr>
        <w:pStyle w:val="NoSpacing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However, if the desired controller is based </w:t>
      </w:r>
      <w:r w:rsidR="00C777D7">
        <w:rPr>
          <w:rFonts w:cstheme="minorHAnsi"/>
          <w:color w:val="222222"/>
          <w:shd w:val="clear" w:color="auto" w:fill="FFFFFF"/>
        </w:rPr>
        <w:t xml:space="preserve">on the feedback from the task space, certain transformations are required to be performed. Similar to the joint space controller, from the control theory, </w:t>
      </w:r>
    </w:p>
    <w:p w:rsidR="00C777D7" w:rsidRDefault="00E11BAE" w:rsidP="00A80331">
      <w:pPr>
        <w:pStyle w:val="NoSpacing"/>
        <w:rPr>
          <w:rFonts w:cstheme="minorHAnsi"/>
          <w:color w:val="22222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 xml:space="preserve">τ 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-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acc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=</m:t>
          </m:r>
          <m:acc>
            <m:accPr>
              <m:chr m:val="̈"/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E</m:t>
              </m:r>
            </m:e>
          </m:acc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 xml:space="preserve">(Current State)+ </m:t>
          </m:r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v</m:t>
              </m:r>
            </m:sub>
          </m:sSub>
          <m:acc>
            <m:accPr>
              <m:chr m:val="̇"/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E</m:t>
              </m:r>
            </m:e>
          </m:acc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 xml:space="preserve">(Current State)+ </m:t>
          </m:r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E(Current State)</m:t>
          </m:r>
        </m:oMath>
      </m:oMathPara>
    </w:p>
    <w:p w:rsidR="00C777D7" w:rsidRDefault="00C777D7" w:rsidP="00A80331">
      <w:pPr>
        <w:pStyle w:val="NoSpacing"/>
        <w:rPr>
          <w:rFonts w:cstheme="minorHAnsi"/>
          <w:color w:val="222222"/>
          <w:shd w:val="clear" w:color="auto" w:fill="FFFFFF"/>
        </w:rPr>
      </w:pPr>
    </w:p>
    <w:p w:rsidR="00EE66DF" w:rsidRDefault="00C777D7" w:rsidP="00A80331">
      <w:pPr>
        <w:pStyle w:val="NoSpacing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However, in this case the current state is the position vector</w:t>
      </w:r>
      <w:r w:rsidR="00EE66DF">
        <w:rPr>
          <w:rFonts w:cstheme="minorHAnsi"/>
          <w:color w:val="222222"/>
          <w:shd w:val="clear" w:color="auto" w:fill="FFFFFF"/>
        </w:rPr>
        <w:t xml:space="preserve"> of the end joint. Since the input of our system is in the joint space, the obtained controller has to be mapped into the joint space from the task space.</w:t>
      </w:r>
    </w:p>
    <w:p w:rsidR="00EE66DF" w:rsidRDefault="00EE66DF" w:rsidP="00A80331">
      <w:pPr>
        <w:pStyle w:val="NoSpacing"/>
        <w:rPr>
          <w:rFonts w:cstheme="minorHAnsi"/>
          <w:color w:val="222222"/>
          <w:shd w:val="clear" w:color="auto" w:fill="FFFFFF"/>
        </w:rPr>
      </w:pPr>
    </w:p>
    <w:p w:rsidR="00EE66DF" w:rsidRDefault="00EE66DF" w:rsidP="00EE66DF">
      <w:pPr>
        <w:pStyle w:val="NoSpacing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The mapping for position to joint angle is given by the inverse kinematics function,</w:t>
      </w:r>
    </w:p>
    <w:p w:rsidR="00EE66DF" w:rsidRDefault="00EE66DF" w:rsidP="00EE66DF">
      <w:pPr>
        <w:pStyle w:val="NoSpacing"/>
        <w:rPr>
          <w:rFonts w:cstheme="minorHAnsi"/>
          <w:color w:val="222222"/>
          <w:shd w:val="clear" w:color="auto" w:fill="FFFFFF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θ</m:t>
              </m:r>
            </m:e>
          </m:acc>
          <m:r>
            <w:rPr>
              <w:rFonts w:ascii="Cambria Math" w:hAnsi="Cambria Math"/>
              <w:color w:val="222222"/>
              <w:shd w:val="clear" w:color="auto" w:fill="FFFFFF"/>
            </w:rPr>
            <m:t>=Inverse Kinematics(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X</m:t>
              </m:r>
            </m:e>
          </m:acc>
          <m:r>
            <w:rPr>
              <w:rFonts w:ascii="Cambria Math" w:hAnsi="Cambria Math"/>
              <w:color w:val="222222"/>
              <w:shd w:val="clear" w:color="auto" w:fill="FFFFFF"/>
            </w:rPr>
            <m:t>)</m:t>
          </m:r>
        </m:oMath>
      </m:oMathPara>
    </w:p>
    <w:p w:rsidR="00EE66DF" w:rsidRDefault="00EE66DF" w:rsidP="00EE66DF">
      <w:pPr>
        <w:pStyle w:val="NoSpacing"/>
        <w:rPr>
          <w:rFonts w:cstheme="minorHAnsi"/>
          <w:color w:val="222222"/>
          <w:shd w:val="clear" w:color="auto" w:fill="FFFFFF"/>
        </w:rPr>
      </w:pPr>
    </w:p>
    <w:p w:rsidR="00EE66DF" w:rsidRDefault="00EE66DF" w:rsidP="00EE66DF">
      <w:pPr>
        <w:pStyle w:val="NoSpacing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The mapping for trajectory velocity to joint angle rotational velocity is given by the tensor transformation or inverse </w:t>
      </w:r>
      <w:proofErr w:type="spellStart"/>
      <w:r>
        <w:rPr>
          <w:rFonts w:cstheme="minorHAnsi"/>
          <w:color w:val="222222"/>
          <w:shd w:val="clear" w:color="auto" w:fill="FFFFFF"/>
        </w:rPr>
        <w:t>Jacobian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transformation matrix.</w:t>
      </w:r>
    </w:p>
    <w:p w:rsidR="00EE66DF" w:rsidRDefault="00EE66DF" w:rsidP="00EE66DF">
      <w:pPr>
        <w:pStyle w:val="NoSpacing"/>
        <w:rPr>
          <w:rFonts w:cstheme="minorHAnsi"/>
          <w:color w:val="222222"/>
          <w:shd w:val="clear" w:color="auto" w:fill="FFFFFF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θ</m:t>
                  </m:r>
                </m:e>
              </m:acc>
            </m:e>
          </m:acc>
          <m:r>
            <w:rPr>
              <w:rFonts w:ascii="Cambria Math" w:hAnsi="Cambria Math"/>
              <w:color w:val="22222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J</m:t>
              </m:r>
            </m:e>
            <m:sup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θ</m:t>
                  </m:r>
                </m:e>
              </m:acc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X</m:t>
                  </m:r>
                </m:e>
              </m:acc>
            </m:e>
          </m:acc>
        </m:oMath>
      </m:oMathPara>
    </w:p>
    <w:p w:rsidR="00EE66DF" w:rsidRDefault="00EE66DF" w:rsidP="00A80331">
      <w:pPr>
        <w:pStyle w:val="NoSpacing"/>
        <w:rPr>
          <w:rFonts w:cstheme="minorHAnsi"/>
          <w:color w:val="222222"/>
          <w:shd w:val="clear" w:color="auto" w:fill="FFFFFF"/>
        </w:rPr>
      </w:pPr>
    </w:p>
    <w:p w:rsidR="00C777D7" w:rsidRDefault="00EE66DF" w:rsidP="00A80331">
      <w:pPr>
        <w:pStyle w:val="NoSpacing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The r</w:t>
      </w:r>
      <w:r w:rsidR="005C14DB">
        <w:rPr>
          <w:rFonts w:cstheme="minorHAnsi"/>
          <w:color w:val="222222"/>
          <w:shd w:val="clear" w:color="auto" w:fill="FFFFFF"/>
        </w:rPr>
        <w:t>esult of the 2 transformations is given by,</w:t>
      </w:r>
    </w:p>
    <w:p w:rsidR="005C14DB" w:rsidRDefault="005C14DB" w:rsidP="00A80331">
      <w:pPr>
        <w:pStyle w:val="NoSpacing"/>
        <w:rPr>
          <w:rFonts w:cstheme="minorHAnsi"/>
          <w:color w:val="222222"/>
          <w:shd w:val="clear" w:color="auto" w:fill="FFFFFF"/>
        </w:rPr>
      </w:pPr>
    </w:p>
    <w:p w:rsidR="00C777D7" w:rsidRDefault="00C777D7" w:rsidP="00A80331">
      <w:pPr>
        <w:pStyle w:val="NoSpacing"/>
        <w:rPr>
          <w:rFonts w:cstheme="minorHAnsi"/>
          <w:color w:val="222222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E(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)</m:t>
          </m:r>
          <m:r>
            <m:rPr>
              <m:sty m:val="p"/>
              <m:aln/>
            </m:rPr>
            <w:rPr>
              <w:rFonts w:ascii="Cambria Math" w:hAnsi="Cambria Math" w:cs="Arial"/>
              <w:color w:val="222222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target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X</m:t>
              </m:r>
            </m:e>
          </m:acc>
        </m:oMath>
        <w:r>
          <w:rPr>
            <w:rFonts w:cstheme="minorHAnsi"/>
            <w:color w:val="222222"/>
            <w:shd w:val="clear" w:color="auto" w:fill="FFFFFF"/>
          </w:rPr>
          <w:br/>
        </w:r>
        <m:oMath>
          <m:sSup>
            <m:sSup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 xml:space="preserve">τ 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-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acc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J</m:t>
              </m:r>
            </m:e>
            <m:sup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  <w:color w:val="222222"/>
              <w:shd w:val="clear" w:color="auto" w:fill="FFFFFF"/>
            </w:rPr>
            <m:t>{</m:t>
          </m:r>
          <m:acc>
            <m:accPr>
              <m:chr m:val="̈"/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E</m:t>
              </m:r>
            </m:e>
          </m:acc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v</m:t>
              </m:r>
            </m:sub>
          </m:sSub>
          <m:acc>
            <m:accPr>
              <m:chr m:val="̇"/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E</m:t>
              </m:r>
            </m:e>
          </m:acc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E</m:t>
          </m:r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}</m:t>
          </m:r>
        </m:oMath>
      </m:oMathPara>
    </w:p>
    <w:p w:rsidR="00C777D7" w:rsidRDefault="00C777D7" w:rsidP="00A80331">
      <w:pPr>
        <w:pStyle w:val="NoSpacing"/>
        <w:rPr>
          <w:rFonts w:cstheme="minorHAnsi"/>
          <w:color w:val="222222"/>
          <w:shd w:val="clear" w:color="auto" w:fill="FFFFFF"/>
        </w:rPr>
      </w:pPr>
    </w:p>
    <w:p w:rsidR="00DF7588" w:rsidRDefault="00DF7588" w:rsidP="00A80331">
      <w:pPr>
        <w:pStyle w:val="NoSpacing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However, in the case of the trajectory acceleration, the </w:t>
      </w:r>
      <w:proofErr w:type="spellStart"/>
      <w:r>
        <w:rPr>
          <w:rFonts w:cstheme="minorHAnsi"/>
          <w:color w:val="222222"/>
          <w:shd w:val="clear" w:color="auto" w:fill="FFFFFF"/>
        </w:rPr>
        <w:t>Jacobian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Transformation cannot be used directly as a deriv</w:t>
      </w:r>
      <w:r w:rsidR="005C14DB">
        <w:rPr>
          <w:rFonts w:cstheme="minorHAnsi"/>
          <w:color w:val="222222"/>
          <w:shd w:val="clear" w:color="auto" w:fill="FFFFFF"/>
        </w:rPr>
        <w:t>ative of a tensor is not a t</w:t>
      </w:r>
      <w:r>
        <w:rPr>
          <w:rFonts w:cstheme="minorHAnsi"/>
          <w:color w:val="222222"/>
          <w:shd w:val="clear" w:color="auto" w:fill="FFFFFF"/>
        </w:rPr>
        <w:t>ensor</w:t>
      </w:r>
      <w:r w:rsidR="005C14DB">
        <w:rPr>
          <w:rFonts w:cstheme="minorHAnsi"/>
          <w:color w:val="222222"/>
          <w:shd w:val="clear" w:color="auto" w:fill="FFFFFF"/>
        </w:rPr>
        <w:t xml:space="preserve">, </w:t>
      </w:r>
      <w:r>
        <w:rPr>
          <w:rFonts w:cstheme="minorHAnsi"/>
          <w:color w:val="222222"/>
          <w:shd w:val="clear" w:color="auto" w:fill="FFFFFF"/>
        </w:rPr>
        <w:t xml:space="preserve">hence during the transformation, the </w:t>
      </w:r>
      <w:proofErr w:type="spellStart"/>
      <w:r>
        <w:rPr>
          <w:rFonts w:cstheme="minorHAnsi"/>
          <w:color w:val="222222"/>
          <w:shd w:val="clear" w:color="auto" w:fill="FFFFFF"/>
        </w:rPr>
        <w:t>C</w:t>
      </w:r>
      <w:r w:rsidRPr="00DF7588">
        <w:rPr>
          <w:rFonts w:cstheme="minorHAnsi"/>
          <w:color w:val="222222"/>
          <w:shd w:val="clear" w:color="auto" w:fill="FFFFFF"/>
        </w:rPr>
        <w:t>hristoffel</w:t>
      </w:r>
      <w:proofErr w:type="spellEnd"/>
      <w:r w:rsidRPr="00DF7588">
        <w:rPr>
          <w:rFonts w:cstheme="minorHAnsi"/>
          <w:color w:val="222222"/>
          <w:shd w:val="clear" w:color="auto" w:fill="FFFFFF"/>
        </w:rPr>
        <w:t xml:space="preserve"> symbols</w:t>
      </w:r>
      <w:r>
        <w:rPr>
          <w:rFonts w:cstheme="minorHAnsi"/>
          <w:color w:val="222222"/>
          <w:shd w:val="clear" w:color="auto" w:fill="FFFFFF"/>
        </w:rPr>
        <w:t xml:space="preserve"> are required as a correction factor</w:t>
      </w:r>
      <w:r w:rsidR="001259F3">
        <w:rPr>
          <w:rFonts w:cstheme="minorHAnsi"/>
          <w:color w:val="222222"/>
          <w:shd w:val="clear" w:color="auto" w:fill="FFFFFF"/>
        </w:rPr>
        <w:t xml:space="preserve">. The result </w:t>
      </w:r>
      <w:r w:rsidR="005C14DB">
        <w:rPr>
          <w:rFonts w:cstheme="minorHAnsi"/>
          <w:color w:val="222222"/>
          <w:shd w:val="clear" w:color="auto" w:fill="FFFFFF"/>
        </w:rPr>
        <w:t xml:space="preserve">given </w:t>
      </w:r>
      <w:r w:rsidR="001259F3">
        <w:rPr>
          <w:rFonts w:cstheme="minorHAnsi"/>
          <w:color w:val="222222"/>
          <w:shd w:val="clear" w:color="auto" w:fill="FFFFFF"/>
        </w:rPr>
        <w:t>in the following equation,</w:t>
      </w:r>
    </w:p>
    <w:p w:rsidR="001259F3" w:rsidRDefault="00E11BAE" w:rsidP="001259F3">
      <w:pPr>
        <w:pStyle w:val="NoSpacing"/>
        <w:rPr>
          <w:rFonts w:cstheme="minorHAnsi"/>
          <w:color w:val="222222"/>
          <w:shd w:val="clear" w:color="auto" w:fill="FFFFFF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acc>
          <m:r>
            <w:rPr>
              <w:rFonts w:ascii="Cambria Math" w:hAnsi="Cambria Math"/>
              <w:color w:val="22222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J</m:t>
              </m:r>
            </m:e>
            <m:sup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  <w:color w:val="222222"/>
              <w:shd w:val="clear" w:color="auto" w:fill="FFFFFF"/>
            </w:rPr>
            <m:t>{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acc>
          <m: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J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θ</m:t>
                  </m:r>
                </m:e>
              </m:acc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X</m:t>
                  </m:r>
                </m:e>
              </m:acc>
            </m:e>
          </m:acc>
          <m:r>
            <w:rPr>
              <w:rFonts w:ascii="Cambria Math" w:hAnsi="Cambria Math"/>
            </w:rPr>
            <m:t>}</m:t>
          </m:r>
        </m:oMath>
      </m:oMathPara>
    </w:p>
    <w:p w:rsidR="001259F3" w:rsidRDefault="001259F3" w:rsidP="00A80331">
      <w:pPr>
        <w:pStyle w:val="NoSpacing"/>
        <w:rPr>
          <w:rFonts w:cstheme="minorHAnsi"/>
          <w:color w:val="222222"/>
          <w:shd w:val="clear" w:color="auto" w:fill="FFFFFF"/>
        </w:rPr>
      </w:pPr>
    </w:p>
    <w:p w:rsidR="00C777D7" w:rsidRDefault="001259F3" w:rsidP="00A80331">
      <w:pPr>
        <w:pStyle w:val="NoSpacing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The resulting controller is given by,</w:t>
      </w:r>
    </w:p>
    <w:p w:rsidR="001259F3" w:rsidRDefault="001259F3" w:rsidP="00A80331">
      <w:pPr>
        <w:pStyle w:val="NoSpacing"/>
        <w:rPr>
          <w:rFonts w:cstheme="minorHAnsi"/>
          <w:color w:val="222222"/>
          <w:shd w:val="clear" w:color="auto" w:fill="FFFFFF"/>
        </w:rPr>
      </w:pPr>
    </w:p>
    <w:p w:rsidR="001259F3" w:rsidRDefault="00E11BAE" w:rsidP="00A80331">
      <w:pPr>
        <w:pStyle w:val="NoSpacing"/>
        <w:rPr>
          <w:rFonts w:cstheme="minorHAnsi"/>
          <w:color w:val="22222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 xml:space="preserve">τ 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J</m:t>
              </m:r>
            </m:e>
            <m:sup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  <w:color w:val="222222"/>
              <w:shd w:val="clear" w:color="auto" w:fill="FFFFFF"/>
            </w:rPr>
            <m:t>{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acc>
          <m: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J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θ</m:t>
                  </m:r>
                </m:e>
              </m:acc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X</m:t>
                  </m:r>
                </m:e>
              </m:acc>
            </m:e>
          </m:acc>
          <m:r>
            <w:rPr>
              <w:rFonts w:ascii="Cambria Math" w:hAnsi="Cambria Math"/>
            </w:rPr>
            <m:t>}</m:t>
          </m:r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J</m:t>
              </m:r>
            </m:e>
            <m:sup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  <w:color w:val="222222"/>
              <w:shd w:val="clear" w:color="auto" w:fill="FFFFFF"/>
            </w:rPr>
            <m:t>{</m:t>
          </m:r>
          <m:acc>
            <m:accPr>
              <m:chr m:val="̈"/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E</m:t>
              </m:r>
            </m:e>
          </m:acc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v</m:t>
              </m:r>
            </m:sub>
          </m:sSub>
          <m:acc>
            <m:accPr>
              <m:chr m:val="̇"/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E</m:t>
              </m:r>
            </m:e>
          </m:acc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E</m:t>
          </m:r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}</m:t>
          </m:r>
        </m:oMath>
      </m:oMathPara>
    </w:p>
    <w:p w:rsidR="00194372" w:rsidRDefault="00194372" w:rsidP="00A80331">
      <w:pPr>
        <w:pStyle w:val="NoSpacing"/>
        <w:rPr>
          <w:rFonts w:cstheme="minorHAnsi"/>
          <w:color w:val="222222"/>
          <w:shd w:val="clear" w:color="auto" w:fill="FFFFFF"/>
        </w:rPr>
      </w:pPr>
    </w:p>
    <w:p w:rsidR="001259F3" w:rsidRDefault="001259F3" w:rsidP="00A80331">
      <w:pPr>
        <w:pStyle w:val="NoSpacing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Rearranging and expanding E(X), </w:t>
      </w:r>
    </w:p>
    <w:p w:rsidR="0015021B" w:rsidRPr="0015021B" w:rsidRDefault="0015021B" w:rsidP="001259F3">
      <w:pPr>
        <w:pStyle w:val="NoSpacing"/>
        <w:rPr>
          <w:rFonts w:cstheme="minorHAnsi"/>
          <w:color w:val="222222"/>
          <w:shd w:val="clear" w:color="auto" w:fill="FFFFFF"/>
        </w:rPr>
      </w:pPr>
    </w:p>
    <w:p w:rsidR="0015021B" w:rsidRDefault="00E11BAE" w:rsidP="0015021B">
      <w:pPr>
        <w:pStyle w:val="NoSpacing"/>
        <w:rPr>
          <w:rFonts w:cstheme="minorHAnsi"/>
          <w:color w:val="22222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 xml:space="preserve">τ 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'</m:t>
              </m:r>
            </m:sup>
          </m:sSup>
          <m:r>
            <m:rPr>
              <m:sty m:val="p"/>
              <m:aln/>
            </m:rPr>
            <w:rPr>
              <w:rFonts w:ascii="Cambria Math" w:hAnsi="Cambria Math" w:cs="Arial"/>
              <w:color w:val="22222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J</m:t>
              </m:r>
            </m:e>
            <m:sup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  <w:color w:val="222222"/>
              <w:shd w:val="clear" w:color="auto" w:fill="FFFFFF"/>
            </w:rPr>
            <m:t>{</m:t>
          </m:r>
          <m:acc>
            <m:accPr>
              <m:chr m:val="̈"/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E</m:t>
              </m:r>
            </m:e>
          </m:acc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v</m:t>
              </m:r>
            </m:sub>
          </m:sSub>
          <m:acc>
            <m:accPr>
              <m:chr m:val="̇"/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E</m:t>
              </m:r>
            </m:e>
          </m:acc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E</m:t>
          </m:r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 xml:space="preserve"> + 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acc>
          <m: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J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θ</m:t>
                  </m:r>
                </m:e>
              </m:acc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X</m:t>
                  </m:r>
                </m:e>
              </m:acc>
            </m:e>
          </m:acc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}</m:t>
          </m:r>
        </m:oMath>
        <w:r w:rsidR="00EC6AC2">
          <w:rPr>
            <w:rFonts w:cstheme="minorHAnsi"/>
            <w:color w:val="222222"/>
            <w:shd w:val="clear" w:color="auto" w:fill="FFFFFF"/>
          </w:rPr>
          <w:br/>
        </w:r>
        <m:oMath>
          <m:sSup>
            <m:sSup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 xml:space="preserve">τ 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'</m:t>
              </m:r>
            </m:sup>
          </m:sSup>
          <m:r>
            <m:rPr>
              <m:sty m:val="p"/>
              <m:aln/>
            </m:rPr>
            <w:rPr>
              <w:rFonts w:ascii="Cambria Math" w:hAnsi="Cambria Math" w:cs="Arial"/>
              <w:color w:val="22222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J</m:t>
              </m:r>
            </m:e>
            <m:sup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  <w:color w:val="222222"/>
              <w:shd w:val="clear" w:color="auto" w:fill="FFFFFF"/>
            </w:rPr>
            <m:t>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acc>
            </m:e>
            <m:sub>
              <m:r>
                <w:rPr>
                  <w:rFonts w:ascii="Cambria Math" w:hAnsi="Cambria Math"/>
                </w:rPr>
                <m:t>target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v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X</m:t>
                      </m:r>
                    </m:e>
                  </m:acc>
                </m:e>
              </m:acc>
            </m:e>
            <m:sub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target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X</m:t>
                  </m:r>
                </m:e>
              </m:acc>
            </m:e>
          </m:acc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 xml:space="preserve">)+ </m:t>
          </m:r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target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)</m:t>
          </m:r>
          <m: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J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θ</m:t>
                  </m:r>
                </m:e>
              </m:acc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X</m:t>
                  </m:r>
                </m:e>
              </m:acc>
            </m:e>
          </m:acc>
          <m:r>
            <w:rPr>
              <w:rFonts w:ascii="Cambria Math" w:hAnsi="Cambria Math"/>
              <w:color w:val="222222"/>
              <w:shd w:val="clear" w:color="auto" w:fill="FFFFFF"/>
            </w:rPr>
            <m:t>}</m:t>
          </m:r>
        </m:oMath>
      </m:oMathPara>
    </w:p>
    <w:p w:rsidR="0015021B" w:rsidRDefault="0015021B" w:rsidP="0015021B">
      <w:pPr>
        <w:pStyle w:val="NoSpacing"/>
        <w:rPr>
          <w:rFonts w:cstheme="minorHAnsi"/>
          <w:color w:val="222222"/>
          <w:shd w:val="clear" w:color="auto" w:fill="FFFFFF"/>
        </w:rPr>
      </w:pPr>
    </w:p>
    <w:p w:rsidR="00892976" w:rsidRDefault="00892976" w:rsidP="00892976">
      <w:pPr>
        <w:pStyle w:val="NoSpacing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Combining our linear components and non-linear components the final output of the controller (input to the system) to the system is given as,</w:t>
      </w:r>
    </w:p>
    <w:p w:rsidR="00892976" w:rsidRDefault="00892976" w:rsidP="00892976">
      <w:pPr>
        <w:pStyle w:val="NoSpacing"/>
        <w:rPr>
          <w:rFonts w:cstheme="minorHAnsi"/>
          <w:color w:val="222222"/>
          <w:shd w:val="clear" w:color="auto" w:fill="FFFFFF"/>
        </w:rPr>
      </w:pPr>
    </w:p>
    <w:p w:rsidR="00892976" w:rsidRPr="008A2661" w:rsidRDefault="00E11BAE" w:rsidP="00892976">
      <w:pPr>
        <w:pStyle w:val="NoSpacing"/>
        <w:rPr>
          <w:rFonts w:cstheme="minorHAnsi"/>
          <w:color w:val="222222"/>
          <w:shd w:val="clear" w:color="auto" w:fill="FFFFFF"/>
        </w:rPr>
      </w:pPr>
      <m:oMathPara>
        <m:oMath>
          <m:acc>
            <m:accPr>
              <m:chr m:val="⃗"/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 xml:space="preserve">τ </m:t>
              </m:r>
            </m:e>
          </m:acc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=</m:t>
          </m:r>
          <m:r>
            <w:rPr>
              <w:rFonts w:ascii="Cambria Math" w:hAnsi="Cambria Math"/>
              <w:color w:val="222222"/>
              <w:shd w:val="clear" w:color="auto" w:fill="FFFFFF"/>
            </w:rPr>
            <m:t>M</m:t>
          </m:r>
          <m:d>
            <m:dPr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θ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[</m:t>
          </m:r>
          <m:sSup>
            <m:sSupPr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J</m:t>
              </m:r>
            </m:e>
            <m:sup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  <w:color w:val="222222"/>
              <w:shd w:val="clear" w:color="auto" w:fill="FFFFFF"/>
            </w:rPr>
            <m:t>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acc>
            </m:e>
            <m:sub>
              <m:r>
                <w:rPr>
                  <w:rFonts w:ascii="Cambria Math" w:hAnsi="Cambria Math"/>
                </w:rPr>
                <m:t>target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v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X</m:t>
                      </m:r>
                    </m:e>
                  </m:acc>
                </m:e>
              </m:acc>
            </m:e>
            <m:sub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target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X</m:t>
                  </m:r>
                </m:e>
              </m:acc>
            </m:e>
          </m:acc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 xml:space="preserve">)+ </m:t>
          </m:r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target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)</m:t>
          </m:r>
          <m: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J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θ</m:t>
                  </m:r>
                </m:e>
              </m:acc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X</m:t>
                  </m:r>
                </m:e>
              </m:acc>
            </m:e>
          </m:acc>
          <m:r>
            <w:rPr>
              <w:rFonts w:ascii="Cambria Math" w:hAnsi="Cambria Math"/>
              <w:color w:val="222222"/>
              <w:shd w:val="clear" w:color="auto" w:fill="FFFFFF"/>
            </w:rPr>
            <m:t>}</m:t>
          </m:r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 xml:space="preserve">]+ 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acc>
            </m:e>
          </m:d>
          <m:r>
            <w:rPr>
              <w:rFonts w:ascii="Cambria Math" w:hAnsi="Cambria Math"/>
            </w:rPr>
            <m:t>+ G(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θ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:rsidR="0015021B" w:rsidRDefault="0015021B" w:rsidP="001259F3">
      <w:pPr>
        <w:pStyle w:val="NoSpacing"/>
        <w:rPr>
          <w:rFonts w:cstheme="minorHAnsi"/>
          <w:color w:val="222222"/>
          <w:shd w:val="clear" w:color="auto" w:fill="FFFFFF"/>
        </w:rPr>
      </w:pPr>
    </w:p>
    <w:p w:rsidR="001259F3" w:rsidRDefault="008B5044" w:rsidP="00A80331">
      <w:pPr>
        <w:pStyle w:val="NoSpacing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The results are shown in figure 2.</w:t>
      </w:r>
    </w:p>
    <w:p w:rsidR="005C14DB" w:rsidRDefault="00917901" w:rsidP="005C14DB">
      <w:pPr>
        <w:pStyle w:val="NoSpacing"/>
        <w:jc w:val="center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noProof/>
          <w:color w:val="222222"/>
          <w:shd w:val="clear" w:color="auto" w:fill="FFFFFF"/>
        </w:rPr>
        <w:lastRenderedPageBreak/>
        <w:drawing>
          <wp:inline distT="0" distB="0" distL="0" distR="0">
            <wp:extent cx="5415785" cy="3260357"/>
            <wp:effectExtent l="19050" t="19050" r="13465" b="16243"/>
            <wp:docPr id="6" name="Picture 5" descr="TaskSpace_Feed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Space_Feedback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5785" cy="32603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C14DB" w:rsidRDefault="005C14DB" w:rsidP="005C14DB">
      <w:pPr>
        <w:pStyle w:val="NoSpacing"/>
        <w:jc w:val="center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Figure 2 PD Controller using task space feedbacks</w:t>
      </w:r>
    </w:p>
    <w:p w:rsidR="00736F4A" w:rsidRDefault="00736F4A" w:rsidP="00A80331">
      <w:pPr>
        <w:pStyle w:val="NoSpacing"/>
        <w:rPr>
          <w:rFonts w:cstheme="minorHAnsi"/>
          <w:color w:val="222222"/>
          <w:shd w:val="clear" w:color="auto" w:fill="FFFFFF"/>
        </w:rPr>
      </w:pPr>
    </w:p>
    <w:p w:rsidR="00736F4A" w:rsidRPr="00736F4A" w:rsidRDefault="00736F4A" w:rsidP="00A80331">
      <w:pPr>
        <w:pStyle w:val="NoSpacing"/>
        <w:rPr>
          <w:rFonts w:cstheme="minorHAnsi"/>
          <w:color w:val="222222"/>
          <w:u w:val="single"/>
          <w:shd w:val="clear" w:color="auto" w:fill="FFFFFF"/>
        </w:rPr>
      </w:pPr>
      <w:r w:rsidRPr="00736F4A">
        <w:rPr>
          <w:rFonts w:cstheme="minorHAnsi"/>
          <w:color w:val="222222"/>
          <w:u w:val="single"/>
          <w:shd w:val="clear" w:color="auto" w:fill="FFFFFF"/>
        </w:rPr>
        <w:t>Discussion</w:t>
      </w:r>
    </w:p>
    <w:p w:rsidR="00A92B28" w:rsidRDefault="005B5986" w:rsidP="00A80331">
      <w:pPr>
        <w:pStyle w:val="NoSpacing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From the results obtained, it can be observed that the</w:t>
      </w:r>
      <w:r w:rsidR="00A92B28">
        <w:rPr>
          <w:rFonts w:cstheme="minorHAnsi"/>
          <w:color w:val="222222"/>
          <w:shd w:val="clear" w:color="auto" w:fill="FFFFFF"/>
        </w:rPr>
        <w:t xml:space="preserve"> end joint</w:t>
      </w:r>
      <w:r w:rsidR="00736F4A">
        <w:rPr>
          <w:rFonts w:cstheme="minorHAnsi"/>
          <w:color w:val="222222"/>
          <w:shd w:val="clear" w:color="auto" w:fill="FFFFFF"/>
        </w:rPr>
        <w:t xml:space="preserve"> controlled using</w:t>
      </w:r>
      <w:r>
        <w:rPr>
          <w:rFonts w:cstheme="minorHAnsi"/>
          <w:color w:val="222222"/>
          <w:shd w:val="clear" w:color="auto" w:fill="FFFFFF"/>
        </w:rPr>
        <w:t xml:space="preserve"> </w:t>
      </w:r>
      <w:r w:rsidR="00736F4A">
        <w:rPr>
          <w:rFonts w:cstheme="minorHAnsi"/>
          <w:color w:val="222222"/>
          <w:shd w:val="clear" w:color="auto" w:fill="FFFFFF"/>
        </w:rPr>
        <w:t>computed torque control move</w:t>
      </w:r>
      <w:r w:rsidR="00A92B28">
        <w:rPr>
          <w:rFonts w:cstheme="minorHAnsi"/>
          <w:color w:val="222222"/>
          <w:shd w:val="clear" w:color="auto" w:fill="FFFFFF"/>
        </w:rPr>
        <w:t>s</w:t>
      </w:r>
      <w:r w:rsidR="00736F4A">
        <w:rPr>
          <w:rFonts w:cstheme="minorHAnsi"/>
          <w:color w:val="222222"/>
          <w:shd w:val="clear" w:color="auto" w:fill="FFFFFF"/>
        </w:rPr>
        <w:t xml:space="preserve"> in a curve. This is due to the optimized p</w:t>
      </w:r>
      <w:r w:rsidR="00A92B28">
        <w:rPr>
          <w:rFonts w:cstheme="minorHAnsi"/>
          <w:color w:val="222222"/>
          <w:shd w:val="clear" w:color="auto" w:fill="FFFFFF"/>
        </w:rPr>
        <w:t>arameters being the joint angle movement. T</w:t>
      </w:r>
      <w:r w:rsidR="00736F4A">
        <w:rPr>
          <w:rFonts w:cstheme="minorHAnsi"/>
          <w:color w:val="222222"/>
          <w:shd w:val="clear" w:color="auto" w:fill="FFFFFF"/>
        </w:rPr>
        <w:t>herefore</w:t>
      </w:r>
      <w:r w:rsidR="00A92B28">
        <w:rPr>
          <w:rFonts w:cstheme="minorHAnsi"/>
          <w:color w:val="222222"/>
          <w:shd w:val="clear" w:color="auto" w:fill="FFFFFF"/>
        </w:rPr>
        <w:t>,</w:t>
      </w:r>
      <w:r w:rsidR="00736F4A">
        <w:rPr>
          <w:rFonts w:cstheme="minorHAnsi"/>
          <w:color w:val="222222"/>
          <w:shd w:val="clear" w:color="auto" w:fill="FFFFFF"/>
        </w:rPr>
        <w:t xml:space="preserve"> the</w:t>
      </w:r>
      <w:r w:rsidR="00A92B28">
        <w:rPr>
          <w:rFonts w:cstheme="minorHAnsi"/>
          <w:color w:val="222222"/>
          <w:shd w:val="clear" w:color="auto" w:fill="FFFFFF"/>
        </w:rPr>
        <w:t xml:space="preserve"> chosen trajectory will give the minimum joint rotation required to reach the target. This can also be interpreted as the torque or effort exerted by the joint being minimized. </w:t>
      </w:r>
    </w:p>
    <w:p w:rsidR="00B728DE" w:rsidRDefault="00A92B28" w:rsidP="00A80331">
      <w:pPr>
        <w:pStyle w:val="NoSpacing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 </w:t>
      </w:r>
    </w:p>
    <w:p w:rsidR="00A92B28" w:rsidRDefault="00A92B28" w:rsidP="00A80331">
      <w:pPr>
        <w:pStyle w:val="NoSpacing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In the case of resolved acceleration control, the optimized parameter is the position of the end joint. As a result, the chosen trajectory is the shortest path between the starting and ending point, the resulting trajectory of the end joint is a straight line. In contrast to the computed torque control, the resolved acceleration control minimizes the acceleration of the end joint by moving in the shortest path.</w:t>
      </w:r>
    </w:p>
    <w:p w:rsidR="00B728DE" w:rsidRDefault="00B728DE" w:rsidP="00A80331">
      <w:pPr>
        <w:pStyle w:val="NoSpacing"/>
        <w:rPr>
          <w:rFonts w:cstheme="minorHAnsi"/>
          <w:color w:val="222222"/>
          <w:shd w:val="clear" w:color="auto" w:fill="FFFFFF"/>
        </w:rPr>
      </w:pPr>
    </w:p>
    <w:p w:rsidR="00B728DE" w:rsidRPr="00A92B28" w:rsidRDefault="00A92B28" w:rsidP="00A80331">
      <w:pPr>
        <w:pStyle w:val="NoSpacing"/>
        <w:rPr>
          <w:rFonts w:cstheme="minorHAnsi"/>
          <w:color w:val="222222"/>
          <w:u w:val="single"/>
          <w:shd w:val="clear" w:color="auto" w:fill="FFFFFF"/>
        </w:rPr>
      </w:pPr>
      <w:r w:rsidRPr="00A92B28">
        <w:rPr>
          <w:rFonts w:cstheme="minorHAnsi"/>
          <w:color w:val="222222"/>
          <w:u w:val="single"/>
          <w:shd w:val="clear" w:color="auto" w:fill="FFFFFF"/>
        </w:rPr>
        <w:t>Python Script</w:t>
      </w:r>
    </w:p>
    <w:p w:rsidR="001259F3" w:rsidRDefault="006A5393" w:rsidP="00A80331">
      <w:pPr>
        <w:pStyle w:val="NoSpacing"/>
      </w:pPr>
      <w:r>
        <w:t>The</w:t>
      </w:r>
      <w:r w:rsidR="00B728DE">
        <w:t xml:space="preserve"> python</w:t>
      </w:r>
      <w:r>
        <w:t xml:space="preserve"> script is included under the filename </w:t>
      </w:r>
      <w:hyperlink r:id="rId8" w:history="1">
        <w:r w:rsidRPr="008D0817">
          <w:rPr>
            <w:rStyle w:val="Hyperlink"/>
          </w:rPr>
          <w:t>ManipulatorControl.py</w:t>
        </w:r>
      </w:hyperlink>
      <w:r>
        <w:t>.</w:t>
      </w:r>
    </w:p>
    <w:p w:rsidR="00840610" w:rsidRDefault="00840610" w:rsidP="00A80331">
      <w:pPr>
        <w:pStyle w:val="NoSpacing"/>
        <w:rPr>
          <w:rFonts w:cstheme="minorHAnsi"/>
          <w:color w:val="222222"/>
          <w:shd w:val="clear" w:color="auto" w:fill="FFFFFF"/>
        </w:rPr>
      </w:pPr>
    </w:p>
    <w:p w:rsidR="00BA4530" w:rsidRDefault="00BA4530" w:rsidP="00A80331">
      <w:pPr>
        <w:pStyle w:val="NoSpacing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During execution of the python script, the program will prompt the user to select the desired feedback controller as shown below</w:t>
      </w:r>
      <w:r w:rsidR="003D5127">
        <w:rPr>
          <w:rFonts w:cstheme="minorHAnsi"/>
          <w:color w:val="222222"/>
          <w:shd w:val="clear" w:color="auto" w:fill="FFFFFF"/>
        </w:rPr>
        <w:t>.</w:t>
      </w:r>
    </w:p>
    <w:p w:rsidR="00BA4530" w:rsidRDefault="00BA4530" w:rsidP="00A80331">
      <w:pPr>
        <w:pStyle w:val="NoSpacing"/>
        <w:rPr>
          <w:rFonts w:cstheme="minorHAnsi"/>
          <w:color w:val="222222"/>
          <w:shd w:val="clear" w:color="auto" w:fill="FFFFFF"/>
        </w:rPr>
      </w:pPr>
    </w:p>
    <w:p w:rsidR="00BA4530" w:rsidRDefault="00BA4530" w:rsidP="00BA4530">
      <w:pPr>
        <w:pStyle w:val="NoSpacing"/>
        <w:jc w:val="center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noProof/>
          <w:color w:val="222222"/>
          <w:shd w:val="clear" w:color="auto" w:fill="FFFFFF"/>
        </w:rPr>
        <w:drawing>
          <wp:inline distT="0" distB="0" distL="0" distR="0">
            <wp:extent cx="2360019" cy="604157"/>
            <wp:effectExtent l="19050" t="0" r="2181" b="0"/>
            <wp:docPr id="3" name="Picture 2" descr="Prom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mpt.PNG"/>
                    <pic:cNvPicPr/>
                  </pic:nvPicPr>
                  <pic:blipFill>
                    <a:blip r:embed="rId9">
                      <a:lum bright="30000" contrast="40000"/>
                    </a:blip>
                    <a:srcRect t="7500"/>
                    <a:stretch>
                      <a:fillRect/>
                    </a:stretch>
                  </pic:blipFill>
                  <pic:spPr>
                    <a:xfrm>
                      <a:off x="0" y="0"/>
                      <a:ext cx="2360023" cy="60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530" w:rsidRDefault="00BA4530" w:rsidP="004243D7">
      <w:pPr>
        <w:pStyle w:val="NoSpacing"/>
        <w:rPr>
          <w:color w:val="222222"/>
          <w:shd w:val="clear" w:color="auto" w:fill="FFFFFF"/>
        </w:rPr>
      </w:pPr>
    </w:p>
    <w:p w:rsidR="003D5127" w:rsidRDefault="003D5127" w:rsidP="004243D7">
      <w:pPr>
        <w:pStyle w:val="NoSpacing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To select a control method, input the number selection as shown (in this case task space feedback),</w:t>
      </w:r>
    </w:p>
    <w:p w:rsidR="003D5127" w:rsidRDefault="003D5127" w:rsidP="003D5127">
      <w:pPr>
        <w:pStyle w:val="NoSpacing"/>
        <w:jc w:val="center"/>
        <w:rPr>
          <w:color w:val="222222"/>
          <w:shd w:val="clear" w:color="auto" w:fill="FFFFFF"/>
        </w:rPr>
      </w:pPr>
      <w:r>
        <w:rPr>
          <w:noProof/>
          <w:color w:val="222222"/>
          <w:shd w:val="clear" w:color="auto" w:fill="FFFFFF"/>
        </w:rPr>
        <w:drawing>
          <wp:inline distT="0" distB="0" distL="0" distR="0">
            <wp:extent cx="2294164" cy="735450"/>
            <wp:effectExtent l="19050" t="0" r="0" b="0"/>
            <wp:docPr id="4" name="Picture 3" descr="Promp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mpt_2.PNG"/>
                    <pic:cNvPicPr/>
                  </pic:nvPicPr>
                  <pic:blipFill>
                    <a:blip r:embed="rId10">
                      <a:lum bright="2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228" cy="73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127" w:rsidRDefault="003D5127" w:rsidP="004243D7">
      <w:pPr>
        <w:pStyle w:val="NoSpacing"/>
        <w:rPr>
          <w:color w:val="222222"/>
          <w:shd w:val="clear" w:color="auto" w:fill="FFFFFF"/>
        </w:rPr>
      </w:pPr>
    </w:p>
    <w:p w:rsidR="004243D7" w:rsidRDefault="00BA4530" w:rsidP="004243D7">
      <w:pPr>
        <w:pStyle w:val="NoSpacing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The selection 1 will yield the result in figure 1, while 2 will yield the result in figure 2.</w:t>
      </w:r>
    </w:p>
    <w:sectPr w:rsidR="004243D7" w:rsidSect="00BD1A9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A4951"/>
    <w:multiLevelType w:val="hybridMultilevel"/>
    <w:tmpl w:val="FD926A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4C50A39"/>
    <w:multiLevelType w:val="hybridMultilevel"/>
    <w:tmpl w:val="97B09EB4"/>
    <w:lvl w:ilvl="0" w:tplc="04090003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2">
    <w:nsid w:val="4A560A8D"/>
    <w:multiLevelType w:val="hybridMultilevel"/>
    <w:tmpl w:val="F9E44286"/>
    <w:lvl w:ilvl="0" w:tplc="0409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3">
    <w:nsid w:val="578138CE"/>
    <w:multiLevelType w:val="hybridMultilevel"/>
    <w:tmpl w:val="DC929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2B2500"/>
    <w:multiLevelType w:val="hybridMultilevel"/>
    <w:tmpl w:val="44A02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5572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C5B073C"/>
    <w:multiLevelType w:val="hybridMultilevel"/>
    <w:tmpl w:val="65A27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544C76"/>
    <w:rsid w:val="0000146F"/>
    <w:rsid w:val="00012D93"/>
    <w:rsid w:val="000226A5"/>
    <w:rsid w:val="000257FD"/>
    <w:rsid w:val="0005422E"/>
    <w:rsid w:val="00092766"/>
    <w:rsid w:val="00093E2D"/>
    <w:rsid w:val="000A011D"/>
    <w:rsid w:val="000B1698"/>
    <w:rsid w:val="000B55EE"/>
    <w:rsid w:val="000B5F4C"/>
    <w:rsid w:val="000D20AA"/>
    <w:rsid w:val="000F258A"/>
    <w:rsid w:val="001259F3"/>
    <w:rsid w:val="00132687"/>
    <w:rsid w:val="00136420"/>
    <w:rsid w:val="001407EA"/>
    <w:rsid w:val="0015021B"/>
    <w:rsid w:val="00181B66"/>
    <w:rsid w:val="00194372"/>
    <w:rsid w:val="001C1DDD"/>
    <w:rsid w:val="001D2F6F"/>
    <w:rsid w:val="001F1361"/>
    <w:rsid w:val="001F5BD0"/>
    <w:rsid w:val="00202CCF"/>
    <w:rsid w:val="002125E5"/>
    <w:rsid w:val="00216196"/>
    <w:rsid w:val="00220C1D"/>
    <w:rsid w:val="00233CF1"/>
    <w:rsid w:val="0023492F"/>
    <w:rsid w:val="002349C6"/>
    <w:rsid w:val="00262517"/>
    <w:rsid w:val="002823C7"/>
    <w:rsid w:val="0028790D"/>
    <w:rsid w:val="002C1308"/>
    <w:rsid w:val="002D2CD4"/>
    <w:rsid w:val="002E0856"/>
    <w:rsid w:val="0030216F"/>
    <w:rsid w:val="0030741B"/>
    <w:rsid w:val="003110D7"/>
    <w:rsid w:val="00324521"/>
    <w:rsid w:val="00394D50"/>
    <w:rsid w:val="003977DB"/>
    <w:rsid w:val="003A06CB"/>
    <w:rsid w:val="003B5044"/>
    <w:rsid w:val="003C2208"/>
    <w:rsid w:val="003D5127"/>
    <w:rsid w:val="004243D7"/>
    <w:rsid w:val="00441A34"/>
    <w:rsid w:val="0049560E"/>
    <w:rsid w:val="004A04F9"/>
    <w:rsid w:val="004A628D"/>
    <w:rsid w:val="004C153E"/>
    <w:rsid w:val="004C1F53"/>
    <w:rsid w:val="004D1CC4"/>
    <w:rsid w:val="004E6B3F"/>
    <w:rsid w:val="004E7A20"/>
    <w:rsid w:val="004F6226"/>
    <w:rsid w:val="0050018F"/>
    <w:rsid w:val="00505580"/>
    <w:rsid w:val="0052043C"/>
    <w:rsid w:val="00531E61"/>
    <w:rsid w:val="00544C76"/>
    <w:rsid w:val="00552C1E"/>
    <w:rsid w:val="00563B9F"/>
    <w:rsid w:val="005649A8"/>
    <w:rsid w:val="00570C2E"/>
    <w:rsid w:val="00571176"/>
    <w:rsid w:val="005863BE"/>
    <w:rsid w:val="00587E24"/>
    <w:rsid w:val="005B5986"/>
    <w:rsid w:val="005C14DB"/>
    <w:rsid w:val="005C7135"/>
    <w:rsid w:val="005D4640"/>
    <w:rsid w:val="005E23AF"/>
    <w:rsid w:val="005E550F"/>
    <w:rsid w:val="00601339"/>
    <w:rsid w:val="00615248"/>
    <w:rsid w:val="0062244F"/>
    <w:rsid w:val="00622648"/>
    <w:rsid w:val="0063386A"/>
    <w:rsid w:val="00657080"/>
    <w:rsid w:val="00672ABA"/>
    <w:rsid w:val="00681EAA"/>
    <w:rsid w:val="00682177"/>
    <w:rsid w:val="0069111A"/>
    <w:rsid w:val="00693A81"/>
    <w:rsid w:val="006974A3"/>
    <w:rsid w:val="006A43EF"/>
    <w:rsid w:val="006A5393"/>
    <w:rsid w:val="006B2BA9"/>
    <w:rsid w:val="006B2C3B"/>
    <w:rsid w:val="006B5447"/>
    <w:rsid w:val="006C1047"/>
    <w:rsid w:val="006E7429"/>
    <w:rsid w:val="006F1121"/>
    <w:rsid w:val="006F2DA2"/>
    <w:rsid w:val="006F4E99"/>
    <w:rsid w:val="00725262"/>
    <w:rsid w:val="00731301"/>
    <w:rsid w:val="00736F4A"/>
    <w:rsid w:val="007420CC"/>
    <w:rsid w:val="00752087"/>
    <w:rsid w:val="007624B8"/>
    <w:rsid w:val="00790C73"/>
    <w:rsid w:val="00793890"/>
    <w:rsid w:val="007957F4"/>
    <w:rsid w:val="0079792B"/>
    <w:rsid w:val="007A483C"/>
    <w:rsid w:val="007E2E87"/>
    <w:rsid w:val="007E610E"/>
    <w:rsid w:val="008012B4"/>
    <w:rsid w:val="008121D4"/>
    <w:rsid w:val="00822088"/>
    <w:rsid w:val="00827894"/>
    <w:rsid w:val="00840610"/>
    <w:rsid w:val="00854F81"/>
    <w:rsid w:val="00867028"/>
    <w:rsid w:val="00871598"/>
    <w:rsid w:val="00877935"/>
    <w:rsid w:val="00892976"/>
    <w:rsid w:val="008978C4"/>
    <w:rsid w:val="008A2661"/>
    <w:rsid w:val="008B5044"/>
    <w:rsid w:val="008D0817"/>
    <w:rsid w:val="008E4EFE"/>
    <w:rsid w:val="008F2C3E"/>
    <w:rsid w:val="008F66BE"/>
    <w:rsid w:val="0090716C"/>
    <w:rsid w:val="00914002"/>
    <w:rsid w:val="00917901"/>
    <w:rsid w:val="00974862"/>
    <w:rsid w:val="00994276"/>
    <w:rsid w:val="009A647D"/>
    <w:rsid w:val="009D2867"/>
    <w:rsid w:val="009F2DB1"/>
    <w:rsid w:val="00A15C3D"/>
    <w:rsid w:val="00A3677A"/>
    <w:rsid w:val="00A43B1F"/>
    <w:rsid w:val="00A47F56"/>
    <w:rsid w:val="00A64DC0"/>
    <w:rsid w:val="00A705DE"/>
    <w:rsid w:val="00A722B1"/>
    <w:rsid w:val="00A72BB9"/>
    <w:rsid w:val="00A80331"/>
    <w:rsid w:val="00A92B28"/>
    <w:rsid w:val="00A93A7B"/>
    <w:rsid w:val="00A9500C"/>
    <w:rsid w:val="00AA4FE8"/>
    <w:rsid w:val="00AB2D66"/>
    <w:rsid w:val="00AE1F27"/>
    <w:rsid w:val="00B10C3B"/>
    <w:rsid w:val="00B232B3"/>
    <w:rsid w:val="00B30266"/>
    <w:rsid w:val="00B34E2B"/>
    <w:rsid w:val="00B472FB"/>
    <w:rsid w:val="00B6032F"/>
    <w:rsid w:val="00B712B8"/>
    <w:rsid w:val="00B728DE"/>
    <w:rsid w:val="00B80B19"/>
    <w:rsid w:val="00B80F75"/>
    <w:rsid w:val="00B82717"/>
    <w:rsid w:val="00B9389F"/>
    <w:rsid w:val="00BA3E2B"/>
    <w:rsid w:val="00BA4530"/>
    <w:rsid w:val="00BB7E32"/>
    <w:rsid w:val="00BC0694"/>
    <w:rsid w:val="00BC2F52"/>
    <w:rsid w:val="00BD1A98"/>
    <w:rsid w:val="00BE78B4"/>
    <w:rsid w:val="00BF3864"/>
    <w:rsid w:val="00BF79B7"/>
    <w:rsid w:val="00C0145A"/>
    <w:rsid w:val="00C27B42"/>
    <w:rsid w:val="00C320DD"/>
    <w:rsid w:val="00C33A52"/>
    <w:rsid w:val="00C41FAA"/>
    <w:rsid w:val="00C55204"/>
    <w:rsid w:val="00C57C34"/>
    <w:rsid w:val="00C777D7"/>
    <w:rsid w:val="00C91FD4"/>
    <w:rsid w:val="00CE022B"/>
    <w:rsid w:val="00CE72F5"/>
    <w:rsid w:val="00CF0025"/>
    <w:rsid w:val="00CF28EC"/>
    <w:rsid w:val="00CF54C9"/>
    <w:rsid w:val="00D0034F"/>
    <w:rsid w:val="00D300B5"/>
    <w:rsid w:val="00D3730E"/>
    <w:rsid w:val="00D470A4"/>
    <w:rsid w:val="00D479C2"/>
    <w:rsid w:val="00D51E68"/>
    <w:rsid w:val="00D60998"/>
    <w:rsid w:val="00D65953"/>
    <w:rsid w:val="00D65B0E"/>
    <w:rsid w:val="00D81A79"/>
    <w:rsid w:val="00D84A93"/>
    <w:rsid w:val="00D906F0"/>
    <w:rsid w:val="00D923A4"/>
    <w:rsid w:val="00D96E41"/>
    <w:rsid w:val="00DA0E68"/>
    <w:rsid w:val="00DA6B96"/>
    <w:rsid w:val="00DE6FCE"/>
    <w:rsid w:val="00DF7588"/>
    <w:rsid w:val="00E11BAE"/>
    <w:rsid w:val="00E131B9"/>
    <w:rsid w:val="00E36E71"/>
    <w:rsid w:val="00E37367"/>
    <w:rsid w:val="00E52E91"/>
    <w:rsid w:val="00E56C8D"/>
    <w:rsid w:val="00E60F2B"/>
    <w:rsid w:val="00E9071B"/>
    <w:rsid w:val="00E90EB8"/>
    <w:rsid w:val="00E9160A"/>
    <w:rsid w:val="00E95D0A"/>
    <w:rsid w:val="00E9611C"/>
    <w:rsid w:val="00EC17BA"/>
    <w:rsid w:val="00EC6AC2"/>
    <w:rsid w:val="00EE66DF"/>
    <w:rsid w:val="00F02450"/>
    <w:rsid w:val="00F2193D"/>
    <w:rsid w:val="00F47EE3"/>
    <w:rsid w:val="00F94B72"/>
    <w:rsid w:val="00FA1545"/>
    <w:rsid w:val="00FA243D"/>
    <w:rsid w:val="00FC395E"/>
    <w:rsid w:val="00FF037A"/>
    <w:rsid w:val="00FF5F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486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0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F2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9276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125E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130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7E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cripts/ManipulatorControl.py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63478-2913-4BB6-85F0-D5B850AC0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4</Pages>
  <Words>1029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25</cp:revision>
  <cp:lastPrinted>2020-02-01T14:02:00Z</cp:lastPrinted>
  <dcterms:created xsi:type="dcterms:W3CDTF">2020-02-01T03:51:00Z</dcterms:created>
  <dcterms:modified xsi:type="dcterms:W3CDTF">2020-02-01T14:08:00Z</dcterms:modified>
</cp:coreProperties>
</file>