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37B9" w14:textId="09B55F70" w:rsidR="006144DD" w:rsidRPr="00C948FE" w:rsidRDefault="006144DD" w:rsidP="006739F2">
      <w:pPr>
        <w:rPr>
          <w:color w:val="000000"/>
          <w:sz w:val="28"/>
          <w:szCs w:val="28"/>
          <w:shd w:val="clear" w:color="auto" w:fill="FFFFFF"/>
        </w:rPr>
      </w:pPr>
      <w:r w:rsidRPr="00C948FE">
        <w:rPr>
          <w:b/>
          <w:bCs/>
          <w:color w:val="000000"/>
          <w:sz w:val="28"/>
          <w:szCs w:val="28"/>
          <w:u w:val="single"/>
          <w:shd w:val="clear" w:color="auto" w:fill="FFFFFF"/>
        </w:rPr>
        <w:t>Слайд 1(приветствие)</w:t>
      </w:r>
    </w:p>
    <w:p w14:paraId="445DAF04" w14:textId="648B1039" w:rsidR="000742FE" w:rsidRDefault="006739F2" w:rsidP="006739F2">
      <w:pPr>
        <w:rPr>
          <w:color w:val="000000"/>
          <w:sz w:val="28"/>
          <w:szCs w:val="28"/>
          <w:shd w:val="clear" w:color="auto" w:fill="FFFFFF"/>
        </w:rPr>
      </w:pPr>
      <w:r w:rsidRPr="00C948FE">
        <w:rPr>
          <w:color w:val="000000"/>
          <w:sz w:val="28"/>
          <w:szCs w:val="28"/>
          <w:shd w:val="clear" w:color="auto" w:fill="FFFFFF"/>
        </w:rPr>
        <w:t>Здравствуйте,</w:t>
      </w:r>
      <w:r w:rsidR="000742FE" w:rsidRPr="00C948FE">
        <w:rPr>
          <w:color w:val="000000"/>
          <w:sz w:val="28"/>
          <w:szCs w:val="28"/>
          <w:shd w:val="clear" w:color="auto" w:fill="FFFFFF"/>
        </w:rPr>
        <w:t xml:space="preserve"> уважаемая комиссия</w:t>
      </w:r>
      <w:r w:rsidR="0055172F" w:rsidRPr="00C948FE">
        <w:rPr>
          <w:color w:val="000000"/>
          <w:sz w:val="28"/>
          <w:szCs w:val="28"/>
          <w:shd w:val="clear" w:color="auto" w:fill="FFFFFF"/>
        </w:rPr>
        <w:t>!</w:t>
      </w:r>
    </w:p>
    <w:p w14:paraId="45FA3B70" w14:textId="0447B48C" w:rsidR="000F7F9E" w:rsidRPr="000F7F9E" w:rsidRDefault="000F7F9E" w:rsidP="006739F2">
      <w:pPr>
        <w:rPr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0F7F9E">
        <w:rPr>
          <w:b/>
          <w:bCs/>
          <w:color w:val="000000"/>
          <w:sz w:val="28"/>
          <w:szCs w:val="28"/>
          <w:u w:val="single"/>
          <w:shd w:val="clear" w:color="auto" w:fill="FFFFFF"/>
        </w:rPr>
        <w:t>Слайд 2(вид устройства)</w:t>
      </w:r>
    </w:p>
    <w:p w14:paraId="0ACAFC33" w14:textId="2839EE6B" w:rsidR="00EA23F2" w:rsidRDefault="00EA23F2" w:rsidP="006739F2">
      <w:pPr>
        <w:rPr>
          <w:color w:val="000000"/>
          <w:sz w:val="28"/>
          <w:szCs w:val="28"/>
          <w:shd w:val="clear" w:color="auto" w:fill="FFFFFF"/>
        </w:rPr>
      </w:pPr>
      <w:r w:rsidRPr="00C948FE">
        <w:rPr>
          <w:color w:val="000000"/>
          <w:sz w:val="28"/>
          <w:szCs w:val="28"/>
          <w:shd w:val="clear" w:color="auto" w:fill="FFFFFF"/>
        </w:rPr>
        <w:t xml:space="preserve">Разработанное устройство </w:t>
      </w:r>
      <w:r w:rsidRPr="00C948FE">
        <w:rPr>
          <w:sz w:val="28"/>
          <w:szCs w:val="28"/>
        </w:rPr>
        <w:t xml:space="preserve">выполняет функции обнаружения биологического мира и изучения водной среды. </w:t>
      </w:r>
      <w:r>
        <w:rPr>
          <w:color w:val="000000"/>
          <w:sz w:val="28"/>
          <w:szCs w:val="28"/>
          <w:shd w:val="clear" w:color="auto" w:fill="FFFFFF"/>
        </w:rPr>
        <w:t>Система является универсальной, может применятся как в судах, так и в любительских целях</w:t>
      </w:r>
      <w:r w:rsidRPr="00C948FE">
        <w:rPr>
          <w:sz w:val="28"/>
          <w:szCs w:val="28"/>
        </w:rPr>
        <w:t xml:space="preserve"> для измерения глубины водоемов, а также при других работах на воде, связанных с необходимостью знать рельеф дна и глубину.</w:t>
      </w:r>
    </w:p>
    <w:p w14:paraId="0DCF6049" w14:textId="0FCD0E3C" w:rsidR="00544621" w:rsidRDefault="00544621" w:rsidP="006739F2">
      <w:pPr>
        <w:rPr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544621">
        <w:rPr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Слайд </w:t>
      </w:r>
      <w:r w:rsidR="000F7F9E">
        <w:rPr>
          <w:b/>
          <w:bCs/>
          <w:color w:val="000000"/>
          <w:sz w:val="28"/>
          <w:szCs w:val="28"/>
          <w:u w:val="single"/>
          <w:shd w:val="clear" w:color="auto" w:fill="FFFFFF"/>
        </w:rPr>
        <w:t>3</w:t>
      </w:r>
      <w:r w:rsidRPr="00544621">
        <w:rPr>
          <w:b/>
          <w:bCs/>
          <w:color w:val="000000"/>
          <w:sz w:val="28"/>
          <w:szCs w:val="28"/>
          <w:u w:val="single"/>
          <w:shd w:val="clear" w:color="auto" w:fill="FFFFFF"/>
        </w:rPr>
        <w:t>(патентный поиск)</w:t>
      </w:r>
    </w:p>
    <w:p w14:paraId="0170076B" w14:textId="42EB4B6E" w:rsidR="00544621" w:rsidRPr="00544621" w:rsidRDefault="00544621" w:rsidP="006739F2">
      <w:pPr>
        <w:rPr>
          <w:color w:val="000000"/>
          <w:sz w:val="28"/>
          <w:szCs w:val="28"/>
          <w:shd w:val="clear" w:color="auto" w:fill="FFFFFF"/>
        </w:rPr>
      </w:pPr>
      <w:r w:rsidRPr="00544621">
        <w:rPr>
          <w:color w:val="000000"/>
          <w:sz w:val="28"/>
          <w:szCs w:val="28"/>
          <w:shd w:val="clear" w:color="auto" w:fill="FFFFFF"/>
        </w:rPr>
        <w:t>Были проанали</w:t>
      </w:r>
      <w:r w:rsidR="00192403">
        <w:rPr>
          <w:color w:val="000000"/>
          <w:sz w:val="28"/>
          <w:szCs w:val="28"/>
          <w:shd w:val="clear" w:color="auto" w:fill="FFFFFF"/>
        </w:rPr>
        <w:t>зи</w:t>
      </w:r>
      <w:r w:rsidRPr="00544621">
        <w:rPr>
          <w:color w:val="000000"/>
          <w:sz w:val="28"/>
          <w:szCs w:val="28"/>
          <w:shd w:val="clear" w:color="auto" w:fill="FFFFFF"/>
        </w:rPr>
        <w:t>рова</w:t>
      </w:r>
      <w:r w:rsidR="00F34482">
        <w:rPr>
          <w:color w:val="000000"/>
          <w:sz w:val="28"/>
          <w:szCs w:val="28"/>
          <w:shd w:val="clear" w:color="auto" w:fill="FFFFFF"/>
        </w:rPr>
        <w:t>н</w:t>
      </w:r>
      <w:r w:rsidRPr="00544621">
        <w:rPr>
          <w:color w:val="000000"/>
          <w:sz w:val="28"/>
          <w:szCs w:val="28"/>
          <w:shd w:val="clear" w:color="auto" w:fill="FFFFFF"/>
        </w:rPr>
        <w:t>ы аналоги,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544621">
        <w:rPr>
          <w:color w:val="000000"/>
          <w:sz w:val="28"/>
          <w:szCs w:val="28"/>
          <w:shd w:val="clear" w:color="auto" w:fill="FFFFFF"/>
        </w:rPr>
        <w:t>которые существенно отличаются от разра</w:t>
      </w:r>
      <w:r>
        <w:rPr>
          <w:color w:val="000000"/>
          <w:sz w:val="28"/>
          <w:szCs w:val="28"/>
          <w:shd w:val="clear" w:color="auto" w:fill="FFFFFF"/>
        </w:rPr>
        <w:t>б</w:t>
      </w:r>
      <w:r w:rsidRPr="00544621">
        <w:rPr>
          <w:color w:val="000000"/>
          <w:sz w:val="28"/>
          <w:szCs w:val="28"/>
          <w:shd w:val="clear" w:color="auto" w:fill="FFFFFF"/>
        </w:rPr>
        <w:t>атываемого устройства.</w:t>
      </w:r>
    </w:p>
    <w:p w14:paraId="7807363D" w14:textId="38CDCD8E" w:rsidR="00A03189" w:rsidRPr="00C948FE" w:rsidRDefault="006144DD" w:rsidP="00742A7F">
      <w:pPr>
        <w:rPr>
          <w:color w:val="000000"/>
          <w:sz w:val="28"/>
          <w:szCs w:val="28"/>
          <w:shd w:val="clear" w:color="auto" w:fill="FFFFFF"/>
        </w:rPr>
      </w:pPr>
      <w:r w:rsidRPr="00C948FE">
        <w:rPr>
          <w:b/>
          <w:color w:val="000000"/>
          <w:sz w:val="28"/>
          <w:szCs w:val="28"/>
          <w:u w:val="single"/>
          <w:shd w:val="clear" w:color="auto" w:fill="FFFFFF"/>
        </w:rPr>
        <w:t xml:space="preserve">Слайд </w:t>
      </w:r>
      <w:r w:rsidR="000F7F9E">
        <w:rPr>
          <w:b/>
          <w:color w:val="000000"/>
          <w:sz w:val="28"/>
          <w:szCs w:val="28"/>
          <w:u w:val="single"/>
          <w:shd w:val="clear" w:color="auto" w:fill="FFFFFF"/>
        </w:rPr>
        <w:t>4</w:t>
      </w:r>
      <w:r w:rsidR="006739F2" w:rsidRPr="00C948FE">
        <w:rPr>
          <w:b/>
          <w:color w:val="000000"/>
          <w:sz w:val="28"/>
          <w:szCs w:val="28"/>
          <w:u w:val="single"/>
          <w:shd w:val="clear" w:color="auto" w:fill="FFFFFF"/>
        </w:rPr>
        <w:t>(структурная)</w:t>
      </w:r>
      <w:r w:rsidR="006739F2" w:rsidRPr="00C948FE">
        <w:rPr>
          <w:color w:val="000000"/>
          <w:sz w:val="28"/>
          <w:szCs w:val="28"/>
        </w:rPr>
        <w:br/>
      </w:r>
      <w:r w:rsidR="006739F2" w:rsidRPr="00C948FE">
        <w:rPr>
          <w:color w:val="000000"/>
          <w:sz w:val="28"/>
          <w:szCs w:val="28"/>
          <w:shd w:val="clear" w:color="auto" w:fill="FFFFFF"/>
        </w:rPr>
        <w:t xml:space="preserve">Устройство состоит из </w:t>
      </w:r>
      <w:r w:rsidR="000C5996" w:rsidRPr="00C948FE">
        <w:rPr>
          <w:color w:val="000000"/>
          <w:sz w:val="28"/>
          <w:szCs w:val="28"/>
          <w:shd w:val="clear" w:color="auto" w:fill="FFFFFF"/>
        </w:rPr>
        <w:t>следующи</w:t>
      </w:r>
      <w:r w:rsidR="00192403">
        <w:rPr>
          <w:color w:val="000000"/>
          <w:sz w:val="28"/>
          <w:szCs w:val="28"/>
          <w:shd w:val="clear" w:color="auto" w:fill="FFFFFF"/>
        </w:rPr>
        <w:t>х</w:t>
      </w:r>
      <w:r w:rsidR="000C5996" w:rsidRPr="00C948FE">
        <w:rPr>
          <w:color w:val="000000"/>
          <w:sz w:val="28"/>
          <w:szCs w:val="28"/>
          <w:shd w:val="clear" w:color="auto" w:fill="FFFFFF"/>
        </w:rPr>
        <w:t xml:space="preserve"> модулей:</w:t>
      </w:r>
      <w:r w:rsidR="000742FE" w:rsidRPr="00C948FE">
        <w:rPr>
          <w:color w:val="000000"/>
          <w:sz w:val="28"/>
          <w:szCs w:val="28"/>
          <w:shd w:val="clear" w:color="auto" w:fill="FFFFFF"/>
        </w:rPr>
        <w:t xml:space="preserve"> </w:t>
      </w:r>
      <w:r w:rsidR="00A03189" w:rsidRPr="00C948FE">
        <w:rPr>
          <w:color w:val="000000"/>
          <w:sz w:val="28"/>
          <w:szCs w:val="28"/>
          <w:shd w:val="clear" w:color="auto" w:fill="FFFFFF"/>
        </w:rPr>
        <w:t xml:space="preserve">блок управления, </w:t>
      </w:r>
      <w:r w:rsidR="000742FE" w:rsidRPr="00C948FE">
        <w:rPr>
          <w:color w:val="000000"/>
          <w:sz w:val="28"/>
          <w:szCs w:val="28"/>
          <w:shd w:val="clear" w:color="auto" w:fill="FFFFFF"/>
        </w:rPr>
        <w:t>блок индикации,</w:t>
      </w:r>
      <w:r w:rsidR="00A03189" w:rsidRPr="00C948FE">
        <w:rPr>
          <w:color w:val="000000"/>
          <w:sz w:val="28"/>
          <w:szCs w:val="28"/>
          <w:shd w:val="clear" w:color="auto" w:fill="FFFFFF"/>
        </w:rPr>
        <w:t xml:space="preserve"> </w:t>
      </w:r>
      <w:r w:rsidR="000742FE" w:rsidRPr="00C948FE">
        <w:rPr>
          <w:color w:val="000000"/>
          <w:sz w:val="28"/>
          <w:szCs w:val="28"/>
          <w:shd w:val="clear" w:color="auto" w:fill="FFFFFF"/>
        </w:rPr>
        <w:t>генератор</w:t>
      </w:r>
      <w:r w:rsidR="008C5C3C">
        <w:rPr>
          <w:color w:val="000000"/>
          <w:sz w:val="28"/>
          <w:szCs w:val="28"/>
          <w:shd w:val="clear" w:color="auto" w:fill="FFFFFF"/>
        </w:rPr>
        <w:t>а импульсов</w:t>
      </w:r>
      <w:r w:rsidR="000742FE" w:rsidRPr="00C948FE">
        <w:rPr>
          <w:color w:val="000000"/>
          <w:sz w:val="28"/>
          <w:szCs w:val="28"/>
          <w:shd w:val="clear" w:color="auto" w:fill="FFFFFF"/>
        </w:rPr>
        <w:t>,</w:t>
      </w:r>
      <w:r w:rsidR="00A03189" w:rsidRPr="00C948FE">
        <w:rPr>
          <w:color w:val="000000"/>
          <w:sz w:val="28"/>
          <w:szCs w:val="28"/>
          <w:shd w:val="clear" w:color="auto" w:fill="FFFFFF"/>
        </w:rPr>
        <w:t xml:space="preserve"> </w:t>
      </w:r>
      <w:r w:rsidR="000742FE" w:rsidRPr="00C948FE">
        <w:rPr>
          <w:color w:val="000000"/>
          <w:sz w:val="28"/>
          <w:szCs w:val="28"/>
          <w:shd w:val="clear" w:color="auto" w:fill="FFFFFF"/>
        </w:rPr>
        <w:t>приемник</w:t>
      </w:r>
      <w:r w:rsidR="008C5C3C">
        <w:rPr>
          <w:color w:val="000000"/>
          <w:sz w:val="28"/>
          <w:szCs w:val="28"/>
          <w:shd w:val="clear" w:color="auto" w:fill="FFFFFF"/>
        </w:rPr>
        <w:t>а</w:t>
      </w:r>
      <w:r w:rsidR="000742FE" w:rsidRPr="00C948FE">
        <w:rPr>
          <w:color w:val="000000"/>
          <w:sz w:val="28"/>
          <w:szCs w:val="28"/>
          <w:shd w:val="clear" w:color="auto" w:fill="FFFFFF"/>
        </w:rPr>
        <w:t>,</w:t>
      </w:r>
      <w:r w:rsidR="00A03189" w:rsidRPr="00C948FE">
        <w:rPr>
          <w:color w:val="000000"/>
          <w:sz w:val="28"/>
          <w:szCs w:val="28"/>
          <w:shd w:val="clear" w:color="auto" w:fill="FFFFFF"/>
        </w:rPr>
        <w:t xml:space="preserve"> сигнализатор</w:t>
      </w:r>
      <w:r w:rsidR="008C5C3C">
        <w:rPr>
          <w:color w:val="000000"/>
          <w:sz w:val="28"/>
          <w:szCs w:val="28"/>
          <w:shd w:val="clear" w:color="auto" w:fill="FFFFFF"/>
        </w:rPr>
        <w:t>а</w:t>
      </w:r>
      <w:r w:rsidR="00A03189" w:rsidRPr="00C948FE">
        <w:rPr>
          <w:color w:val="000000"/>
          <w:sz w:val="28"/>
          <w:szCs w:val="28"/>
          <w:shd w:val="clear" w:color="auto" w:fill="FFFFFF"/>
        </w:rPr>
        <w:t xml:space="preserve"> поклевки</w:t>
      </w:r>
      <w:r w:rsidR="006F1FAC">
        <w:rPr>
          <w:color w:val="000000"/>
          <w:sz w:val="28"/>
          <w:szCs w:val="28"/>
          <w:shd w:val="clear" w:color="auto" w:fill="FFFFFF"/>
        </w:rPr>
        <w:t xml:space="preserve"> и звукового модуля, которы</w:t>
      </w:r>
      <w:r w:rsidR="00192403">
        <w:rPr>
          <w:color w:val="000000"/>
          <w:sz w:val="28"/>
          <w:szCs w:val="28"/>
          <w:shd w:val="clear" w:color="auto" w:fill="FFFFFF"/>
        </w:rPr>
        <w:t>й</w:t>
      </w:r>
      <w:r w:rsidR="006F1FAC">
        <w:rPr>
          <w:color w:val="000000"/>
          <w:sz w:val="28"/>
          <w:szCs w:val="28"/>
          <w:shd w:val="clear" w:color="auto" w:fill="FFFFFF"/>
        </w:rPr>
        <w:t xml:space="preserve"> является </w:t>
      </w:r>
      <w:r w:rsidR="00A03189" w:rsidRPr="00C948FE">
        <w:rPr>
          <w:color w:val="000000"/>
          <w:sz w:val="28"/>
          <w:szCs w:val="28"/>
          <w:shd w:val="clear" w:color="auto" w:fill="FFFFFF"/>
        </w:rPr>
        <w:t>электронн</w:t>
      </w:r>
      <w:r w:rsidR="00192403">
        <w:rPr>
          <w:color w:val="000000"/>
          <w:sz w:val="28"/>
          <w:szCs w:val="28"/>
          <w:shd w:val="clear" w:color="auto" w:fill="FFFFFF"/>
        </w:rPr>
        <w:t>ой</w:t>
      </w:r>
      <w:r w:rsidR="00A03189" w:rsidRPr="00C948FE">
        <w:rPr>
          <w:color w:val="000000"/>
          <w:sz w:val="28"/>
          <w:szCs w:val="28"/>
          <w:shd w:val="clear" w:color="auto" w:fill="FFFFFF"/>
        </w:rPr>
        <w:t xml:space="preserve"> приманк</w:t>
      </w:r>
      <w:r w:rsidR="00192403">
        <w:rPr>
          <w:color w:val="000000"/>
          <w:sz w:val="28"/>
          <w:szCs w:val="28"/>
          <w:shd w:val="clear" w:color="auto" w:fill="FFFFFF"/>
        </w:rPr>
        <w:t>ой</w:t>
      </w:r>
      <w:r w:rsidR="000C5996" w:rsidRPr="00C948FE">
        <w:rPr>
          <w:color w:val="000000"/>
          <w:sz w:val="28"/>
          <w:szCs w:val="28"/>
          <w:shd w:val="clear" w:color="auto" w:fill="FFFFFF"/>
        </w:rPr>
        <w:t>.</w:t>
      </w:r>
      <w:r w:rsidR="006739F2" w:rsidRPr="00C948FE">
        <w:rPr>
          <w:color w:val="000000"/>
          <w:sz w:val="28"/>
          <w:szCs w:val="28"/>
        </w:rPr>
        <w:br/>
      </w:r>
      <w:r w:rsidR="00EA23F2" w:rsidRPr="00EA23F2">
        <w:rPr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Слайд </w:t>
      </w:r>
      <w:r w:rsidR="000F7F9E">
        <w:rPr>
          <w:b/>
          <w:bCs/>
          <w:color w:val="000000"/>
          <w:sz w:val="28"/>
          <w:szCs w:val="28"/>
          <w:u w:val="single"/>
          <w:shd w:val="clear" w:color="auto" w:fill="FFFFFF"/>
        </w:rPr>
        <w:t>5</w:t>
      </w:r>
      <w:r w:rsidR="00EA23F2" w:rsidRPr="00EA23F2">
        <w:rPr>
          <w:b/>
          <w:bCs/>
          <w:color w:val="000000"/>
          <w:sz w:val="28"/>
          <w:szCs w:val="28"/>
          <w:u w:val="single"/>
          <w:shd w:val="clear" w:color="auto" w:fill="FFFFFF"/>
        </w:rPr>
        <w:t>(принципиальная)</w:t>
      </w:r>
    </w:p>
    <w:p w14:paraId="41D4FE5F" w14:textId="2B091729" w:rsidR="00A62FC5" w:rsidRPr="00C948FE" w:rsidRDefault="006F1FAC" w:rsidP="006144DD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С</w:t>
      </w:r>
      <w:r w:rsidR="00A62FC5" w:rsidRPr="00C948FE">
        <w:rPr>
          <w:color w:val="000000"/>
          <w:sz w:val="28"/>
          <w:szCs w:val="28"/>
        </w:rPr>
        <w:t>хема электрическая принципиальная построена на современной элементной базе.</w:t>
      </w:r>
    </w:p>
    <w:p w14:paraId="2C5619E9" w14:textId="4CFD6F5F" w:rsidR="00175ACA" w:rsidRPr="00C948FE" w:rsidRDefault="00F85813" w:rsidP="006739F2">
      <w:pPr>
        <w:rPr>
          <w:color w:val="000000"/>
          <w:sz w:val="28"/>
          <w:szCs w:val="28"/>
          <w:shd w:val="clear" w:color="auto" w:fill="FFFFFF"/>
        </w:rPr>
      </w:pPr>
      <w:r w:rsidRPr="00C948FE">
        <w:rPr>
          <w:color w:val="000000"/>
          <w:sz w:val="28"/>
          <w:szCs w:val="28"/>
          <w:shd w:val="clear" w:color="auto" w:fill="FFFFFF"/>
        </w:rPr>
        <w:t xml:space="preserve">Основные функции устройства обеспечивает </w:t>
      </w:r>
      <w:r w:rsidR="000072B5">
        <w:rPr>
          <w:color w:val="000000"/>
          <w:sz w:val="28"/>
          <w:szCs w:val="28"/>
        </w:rPr>
        <w:t>м</w:t>
      </w:r>
      <w:r w:rsidR="000072B5" w:rsidRPr="0036057C">
        <w:rPr>
          <w:color w:val="000000"/>
          <w:sz w:val="28"/>
          <w:szCs w:val="28"/>
        </w:rPr>
        <w:t>икроконтроллер</w:t>
      </w:r>
      <w:r w:rsidRPr="00C948FE">
        <w:rPr>
          <w:color w:val="000000"/>
          <w:sz w:val="28"/>
          <w:szCs w:val="28"/>
          <w:shd w:val="clear" w:color="auto" w:fill="FFFFFF"/>
        </w:rPr>
        <w:t xml:space="preserve"> </w:t>
      </w:r>
      <w:r w:rsidR="00A03189" w:rsidRPr="00C948FE">
        <w:rPr>
          <w:color w:val="000000"/>
          <w:sz w:val="28"/>
          <w:szCs w:val="28"/>
          <w:shd w:val="clear" w:color="auto" w:fill="FFFFFF"/>
        </w:rPr>
        <w:t>АТ89С2051</w:t>
      </w:r>
      <w:r w:rsidRPr="00C948FE">
        <w:rPr>
          <w:color w:val="000000"/>
          <w:sz w:val="28"/>
          <w:szCs w:val="28"/>
        </w:rPr>
        <w:t xml:space="preserve">, который </w:t>
      </w:r>
      <w:r w:rsidR="00CA1BD0">
        <w:rPr>
          <w:color w:val="000000"/>
          <w:sz w:val="28"/>
          <w:szCs w:val="28"/>
        </w:rPr>
        <w:t xml:space="preserve">формирует сигналы и </w:t>
      </w:r>
      <w:r w:rsidRPr="00C948FE">
        <w:rPr>
          <w:color w:val="000000"/>
          <w:sz w:val="28"/>
          <w:szCs w:val="28"/>
        </w:rPr>
        <w:t xml:space="preserve">обрабатывает информацию со всех </w:t>
      </w:r>
      <w:proofErr w:type="spellStart"/>
      <w:proofErr w:type="gramStart"/>
      <w:r w:rsidRPr="00C948FE">
        <w:rPr>
          <w:color w:val="000000"/>
          <w:sz w:val="28"/>
          <w:szCs w:val="28"/>
        </w:rPr>
        <w:t>модулей</w:t>
      </w:r>
      <w:r w:rsidR="000072B5">
        <w:rPr>
          <w:color w:val="000000"/>
          <w:sz w:val="28"/>
          <w:szCs w:val="28"/>
        </w:rPr>
        <w:t>,а</w:t>
      </w:r>
      <w:proofErr w:type="spellEnd"/>
      <w:proofErr w:type="gramEnd"/>
      <w:r w:rsidR="000072B5">
        <w:rPr>
          <w:color w:val="000000"/>
          <w:sz w:val="28"/>
          <w:szCs w:val="28"/>
        </w:rPr>
        <w:t xml:space="preserve"> также </w:t>
      </w:r>
      <w:r w:rsidR="00596AD4" w:rsidRPr="00C948FE">
        <w:rPr>
          <w:color w:val="000000"/>
          <w:sz w:val="28"/>
          <w:szCs w:val="28"/>
          <w:shd w:val="clear" w:color="auto" w:fill="FFFFFF"/>
        </w:rPr>
        <w:t>пьезокерамический излучатель – датчик</w:t>
      </w:r>
      <w:r w:rsidR="000072B5">
        <w:rPr>
          <w:color w:val="000000"/>
          <w:sz w:val="28"/>
          <w:szCs w:val="28"/>
          <w:shd w:val="clear" w:color="auto" w:fill="FFFFFF"/>
        </w:rPr>
        <w:t xml:space="preserve"> </w:t>
      </w:r>
      <w:r w:rsidR="000072B5" w:rsidRPr="00C948FE">
        <w:rPr>
          <w:color w:val="000000"/>
          <w:sz w:val="28"/>
          <w:szCs w:val="28"/>
        </w:rPr>
        <w:t>ЗП-1</w:t>
      </w:r>
      <w:r w:rsidR="000072B5">
        <w:rPr>
          <w:color w:val="000000"/>
          <w:sz w:val="28"/>
          <w:szCs w:val="28"/>
        </w:rPr>
        <w:t>,который</w:t>
      </w:r>
      <w:r w:rsidR="00596AD4" w:rsidRPr="00C948FE">
        <w:rPr>
          <w:color w:val="000000"/>
          <w:sz w:val="28"/>
          <w:szCs w:val="28"/>
          <w:shd w:val="clear" w:color="auto" w:fill="FFFFFF"/>
        </w:rPr>
        <w:t xml:space="preserve"> </w:t>
      </w:r>
      <w:r w:rsidR="00CA1BD0">
        <w:rPr>
          <w:color w:val="000000"/>
          <w:sz w:val="28"/>
          <w:szCs w:val="28"/>
          <w:shd w:val="clear" w:color="auto" w:fill="FFFFFF"/>
        </w:rPr>
        <w:t xml:space="preserve">работает следующим образом, </w:t>
      </w:r>
      <w:r w:rsidR="00596AD4" w:rsidRPr="00C948FE">
        <w:rPr>
          <w:color w:val="000000"/>
          <w:sz w:val="28"/>
          <w:szCs w:val="28"/>
          <w:shd w:val="clear" w:color="auto" w:fill="FFFFFF"/>
        </w:rPr>
        <w:t>отраженный от дна сигнал принимается в промежутке между посылками излучателем - датчиком и подается на вход приемника.</w:t>
      </w:r>
    </w:p>
    <w:p w14:paraId="7E13B5B8" w14:textId="015E5B8C" w:rsidR="00CA1BD0" w:rsidRPr="00CA1BD0" w:rsidRDefault="006144DD" w:rsidP="00CA1BD0">
      <w:pPr>
        <w:pStyle w:val="ad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948FE">
        <w:rPr>
          <w:b/>
          <w:color w:val="000000"/>
          <w:sz w:val="28"/>
          <w:szCs w:val="28"/>
          <w:u w:val="single"/>
          <w:shd w:val="clear" w:color="auto" w:fill="FFFFFF"/>
        </w:rPr>
        <w:t>Слайд</w:t>
      </w:r>
      <w:r w:rsidR="00CA1BD0">
        <w:rPr>
          <w:b/>
          <w:color w:val="000000"/>
          <w:sz w:val="28"/>
          <w:szCs w:val="28"/>
          <w:u w:val="single"/>
          <w:shd w:val="clear" w:color="auto" w:fill="FFFFFF"/>
          <w:lang w:val="ru-RU"/>
        </w:rPr>
        <w:t> </w:t>
      </w:r>
      <w:r w:rsidR="000F7F9E">
        <w:rPr>
          <w:b/>
          <w:color w:val="000000"/>
          <w:sz w:val="28"/>
          <w:szCs w:val="28"/>
          <w:u w:val="single"/>
          <w:shd w:val="clear" w:color="auto" w:fill="FFFFFF"/>
          <w:lang w:val="ru-RU"/>
        </w:rPr>
        <w:t>6</w:t>
      </w:r>
      <w:r w:rsidRPr="00C948FE">
        <w:rPr>
          <w:b/>
          <w:color w:val="000000"/>
          <w:sz w:val="28"/>
          <w:szCs w:val="28"/>
          <w:u w:val="single"/>
          <w:shd w:val="clear" w:color="auto" w:fill="FFFFFF"/>
        </w:rPr>
        <w:t>(ПП)</w:t>
      </w:r>
      <w:r w:rsidR="006739F2" w:rsidRPr="00C948FE">
        <w:rPr>
          <w:color w:val="000000"/>
          <w:sz w:val="28"/>
          <w:szCs w:val="28"/>
          <w:shd w:val="clear" w:color="auto" w:fill="FFFFFF"/>
        </w:rPr>
        <w:br/>
      </w:r>
      <w:r w:rsidR="00EA23F2" w:rsidRPr="00C948FE">
        <w:rPr>
          <w:color w:val="000000"/>
          <w:sz w:val="28"/>
          <w:szCs w:val="28"/>
          <w:shd w:val="clear" w:color="auto" w:fill="FFFFFF"/>
        </w:rPr>
        <w:t xml:space="preserve">Схемное решение реализовано на </w:t>
      </w:r>
      <w:r w:rsidR="00192403">
        <w:rPr>
          <w:color w:val="000000"/>
          <w:sz w:val="28"/>
          <w:szCs w:val="28"/>
          <w:shd w:val="clear" w:color="auto" w:fill="FFFFFF"/>
          <w:lang w:val="ru-RU"/>
        </w:rPr>
        <w:t>двух</w:t>
      </w:r>
      <w:r w:rsidR="00EA23F2" w:rsidRPr="00C948FE">
        <w:rPr>
          <w:color w:val="000000"/>
          <w:sz w:val="28"/>
          <w:szCs w:val="28"/>
          <w:shd w:val="clear" w:color="auto" w:fill="FFFFFF"/>
        </w:rPr>
        <w:t>сторонней печатной плате.</w:t>
      </w:r>
      <w:r w:rsidR="00EA23F2">
        <w:rPr>
          <w:color w:val="000000"/>
          <w:sz w:val="28"/>
          <w:szCs w:val="28"/>
          <w:shd w:val="clear" w:color="auto" w:fill="FFFFFF"/>
        </w:rPr>
        <w:t xml:space="preserve"> </w:t>
      </w:r>
      <w:r w:rsidR="00CA1BD0" w:rsidRPr="00CA3DB3">
        <w:rPr>
          <w:color w:val="000000"/>
          <w:sz w:val="28"/>
          <w:szCs w:val="28"/>
        </w:rPr>
        <w:t xml:space="preserve">Печатная плата выполнена позитивным комбинированным методом. </w:t>
      </w:r>
    </w:p>
    <w:p w14:paraId="09E17638" w14:textId="144C6200" w:rsidR="00596AD4" w:rsidRPr="00CA1BD0" w:rsidRDefault="00596AD4" w:rsidP="00CA1BD0">
      <w:pPr>
        <w:pStyle w:val="ad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  <w:r w:rsidRPr="00C948FE">
        <w:rPr>
          <w:b/>
          <w:color w:val="000000"/>
          <w:sz w:val="28"/>
          <w:szCs w:val="28"/>
          <w:u w:val="single"/>
          <w:shd w:val="clear" w:color="auto" w:fill="FFFFFF"/>
        </w:rPr>
        <w:t>Слайд</w:t>
      </w:r>
      <w:r w:rsidR="00CA1BD0">
        <w:rPr>
          <w:b/>
          <w:color w:val="000000"/>
          <w:sz w:val="28"/>
          <w:szCs w:val="28"/>
          <w:u w:val="single"/>
          <w:shd w:val="clear" w:color="auto" w:fill="FFFFFF"/>
          <w:lang w:val="ru-RU"/>
        </w:rPr>
        <w:t> </w:t>
      </w:r>
      <w:r w:rsidR="000F7F9E">
        <w:rPr>
          <w:b/>
          <w:color w:val="000000"/>
          <w:sz w:val="28"/>
          <w:szCs w:val="28"/>
          <w:u w:val="single"/>
          <w:shd w:val="clear" w:color="auto" w:fill="FFFFFF"/>
          <w:lang w:val="ru-RU"/>
        </w:rPr>
        <w:t>7</w:t>
      </w:r>
      <w:r w:rsidR="006739F2" w:rsidRPr="00C948FE">
        <w:rPr>
          <w:b/>
          <w:color w:val="000000"/>
          <w:sz w:val="28"/>
          <w:szCs w:val="28"/>
          <w:u w:val="single"/>
          <w:shd w:val="clear" w:color="auto" w:fill="FFFFFF"/>
        </w:rPr>
        <w:t>(лак</w:t>
      </w:r>
      <w:r w:rsidR="00CA1BD0">
        <w:rPr>
          <w:b/>
          <w:color w:val="000000"/>
          <w:sz w:val="28"/>
          <w:szCs w:val="28"/>
          <w:u w:val="single"/>
          <w:shd w:val="clear" w:color="auto" w:fill="FFFFFF"/>
          <w:lang w:val="ru-RU"/>
        </w:rPr>
        <w:t> </w:t>
      </w:r>
      <w:r w:rsidR="006739F2" w:rsidRPr="00C948FE">
        <w:rPr>
          <w:b/>
          <w:color w:val="000000"/>
          <w:sz w:val="28"/>
          <w:szCs w:val="28"/>
          <w:u w:val="single"/>
          <w:shd w:val="clear" w:color="auto" w:fill="FFFFFF"/>
        </w:rPr>
        <w:t>Hemissil)</w:t>
      </w:r>
      <w:r w:rsidR="006739F2" w:rsidRPr="00C948FE">
        <w:rPr>
          <w:color w:val="000000"/>
          <w:sz w:val="28"/>
          <w:szCs w:val="28"/>
        </w:rPr>
        <w:br/>
      </w:r>
      <w:r w:rsidRPr="00C948FE">
        <w:rPr>
          <w:color w:val="000000"/>
          <w:sz w:val="28"/>
          <w:szCs w:val="28"/>
          <w:shd w:val="clear" w:color="auto" w:fill="FFFFFF"/>
        </w:rPr>
        <w:t>После установки элемен</w:t>
      </w:r>
      <w:r w:rsidR="006739F2" w:rsidRPr="00C948FE">
        <w:rPr>
          <w:color w:val="000000"/>
          <w:sz w:val="28"/>
          <w:szCs w:val="28"/>
          <w:shd w:val="clear" w:color="auto" w:fill="FFFFFF"/>
        </w:rPr>
        <w:t>тов для защиты от влаги выполнено защитное покрытие</w:t>
      </w:r>
      <w:r w:rsidR="00CA1BD0">
        <w:rPr>
          <w:color w:val="000000"/>
          <w:sz w:val="28"/>
          <w:szCs w:val="28"/>
          <w:shd w:val="clear" w:color="auto" w:fill="FFFFFF"/>
          <w:lang w:val="ru-RU"/>
        </w:rPr>
        <w:t> </w:t>
      </w:r>
      <w:r w:rsidR="00DF43E7" w:rsidRPr="00C948FE">
        <w:rPr>
          <w:color w:val="000000"/>
          <w:sz w:val="28"/>
          <w:szCs w:val="28"/>
          <w:shd w:val="clear" w:color="auto" w:fill="FFFFFF"/>
        </w:rPr>
        <w:t>лаком</w:t>
      </w:r>
      <w:r w:rsidR="00CA1BD0">
        <w:rPr>
          <w:color w:val="000000"/>
          <w:sz w:val="28"/>
          <w:szCs w:val="28"/>
          <w:shd w:val="clear" w:color="auto" w:fill="FFFFFF"/>
          <w:lang w:val="ru-RU"/>
        </w:rPr>
        <w:t> </w:t>
      </w:r>
      <w:r w:rsidR="00DF43E7" w:rsidRPr="00C948FE">
        <w:rPr>
          <w:color w:val="000000"/>
          <w:sz w:val="28"/>
          <w:szCs w:val="28"/>
          <w:shd w:val="clear" w:color="auto" w:fill="FFFFFF"/>
        </w:rPr>
        <w:t>humiseal</w:t>
      </w:r>
      <w:r w:rsidR="00CA1BD0">
        <w:rPr>
          <w:color w:val="000000"/>
          <w:sz w:val="28"/>
          <w:szCs w:val="28"/>
          <w:shd w:val="clear" w:color="auto" w:fill="FFFFFF"/>
          <w:lang w:val="ru-RU"/>
        </w:rPr>
        <w:t>.</w:t>
      </w:r>
      <w:r w:rsidR="006739F2" w:rsidRPr="00C948FE">
        <w:rPr>
          <w:color w:val="000000"/>
          <w:sz w:val="28"/>
          <w:szCs w:val="28"/>
        </w:rPr>
        <w:br/>
      </w:r>
      <w:r w:rsidRPr="00C948FE">
        <w:rPr>
          <w:b/>
          <w:color w:val="000000"/>
          <w:sz w:val="28"/>
          <w:szCs w:val="28"/>
          <w:u w:val="single"/>
          <w:shd w:val="clear" w:color="auto" w:fill="FFFFFF"/>
        </w:rPr>
        <w:t>Сла</w:t>
      </w:r>
      <w:r w:rsidR="00DF43E7" w:rsidRPr="00C948FE">
        <w:rPr>
          <w:b/>
          <w:color w:val="000000"/>
          <w:sz w:val="28"/>
          <w:szCs w:val="28"/>
          <w:u w:val="single"/>
          <w:shd w:val="clear" w:color="auto" w:fill="FFFFFF"/>
        </w:rPr>
        <w:t>й</w:t>
      </w:r>
      <w:r w:rsidRPr="00C948FE">
        <w:rPr>
          <w:b/>
          <w:color w:val="000000"/>
          <w:sz w:val="28"/>
          <w:szCs w:val="28"/>
          <w:u w:val="single"/>
          <w:shd w:val="clear" w:color="auto" w:fill="FFFFFF"/>
        </w:rPr>
        <w:t>д</w:t>
      </w:r>
      <w:r w:rsidR="00CA1BD0">
        <w:rPr>
          <w:b/>
          <w:color w:val="000000"/>
          <w:sz w:val="28"/>
          <w:szCs w:val="28"/>
          <w:u w:val="single"/>
          <w:shd w:val="clear" w:color="auto" w:fill="FFFFFF"/>
          <w:lang w:val="ru-RU"/>
        </w:rPr>
        <w:t> </w:t>
      </w:r>
      <w:r w:rsidR="008C5C3C">
        <w:rPr>
          <w:b/>
          <w:color w:val="000000"/>
          <w:sz w:val="28"/>
          <w:szCs w:val="28"/>
          <w:u w:val="single"/>
          <w:shd w:val="clear" w:color="auto" w:fill="FFFFFF"/>
        </w:rPr>
        <w:t>8</w:t>
      </w:r>
      <w:r w:rsidR="006739F2" w:rsidRPr="00C948FE">
        <w:rPr>
          <w:b/>
          <w:color w:val="000000"/>
          <w:sz w:val="28"/>
          <w:szCs w:val="28"/>
          <w:u w:val="single"/>
          <w:shd w:val="clear" w:color="auto" w:fill="FFFFFF"/>
        </w:rPr>
        <w:t>(</w:t>
      </w:r>
      <w:r w:rsidRPr="00C948FE">
        <w:rPr>
          <w:b/>
          <w:color w:val="000000"/>
          <w:sz w:val="28"/>
          <w:szCs w:val="28"/>
          <w:u w:val="single"/>
          <w:shd w:val="clear" w:color="auto" w:fill="FFFFFF"/>
        </w:rPr>
        <w:t>площадь</w:t>
      </w:r>
      <w:r w:rsidR="00CA1BD0">
        <w:rPr>
          <w:b/>
          <w:color w:val="000000"/>
          <w:sz w:val="28"/>
          <w:szCs w:val="28"/>
          <w:u w:val="single"/>
          <w:shd w:val="clear" w:color="auto" w:fill="FFFFFF"/>
          <w:lang w:val="ru-RU"/>
        </w:rPr>
        <w:t> </w:t>
      </w:r>
      <w:r w:rsidRPr="00C948FE">
        <w:rPr>
          <w:b/>
          <w:color w:val="000000"/>
          <w:sz w:val="28"/>
          <w:szCs w:val="28"/>
          <w:u w:val="single"/>
          <w:shd w:val="clear" w:color="auto" w:fill="FFFFFF"/>
        </w:rPr>
        <w:t>и</w:t>
      </w:r>
      <w:r w:rsidR="00CA1BD0">
        <w:rPr>
          <w:b/>
          <w:color w:val="000000"/>
          <w:sz w:val="28"/>
          <w:szCs w:val="28"/>
          <w:u w:val="single"/>
          <w:shd w:val="clear" w:color="auto" w:fill="FFFFFF"/>
          <w:lang w:val="ru-RU"/>
        </w:rPr>
        <w:t> </w:t>
      </w:r>
      <w:r w:rsidRPr="00C948FE">
        <w:rPr>
          <w:b/>
          <w:color w:val="000000"/>
          <w:sz w:val="28"/>
          <w:szCs w:val="28"/>
          <w:u w:val="single"/>
          <w:shd w:val="clear" w:color="auto" w:fill="FFFFFF"/>
        </w:rPr>
        <w:t>объём</w:t>
      </w:r>
      <w:r w:rsidR="006739F2" w:rsidRPr="00C948FE">
        <w:rPr>
          <w:b/>
          <w:color w:val="000000"/>
          <w:sz w:val="28"/>
          <w:szCs w:val="28"/>
          <w:u w:val="single"/>
          <w:shd w:val="clear" w:color="auto" w:fill="FFFFFF"/>
        </w:rPr>
        <w:t>)</w:t>
      </w:r>
      <w:r w:rsidR="006739F2" w:rsidRPr="00C948FE">
        <w:rPr>
          <w:color w:val="000000"/>
          <w:sz w:val="28"/>
          <w:szCs w:val="28"/>
        </w:rPr>
        <w:br/>
      </w:r>
      <w:r w:rsidR="006739F2" w:rsidRPr="00C948FE">
        <w:rPr>
          <w:color w:val="000000"/>
          <w:sz w:val="28"/>
          <w:szCs w:val="28"/>
          <w:shd w:val="clear" w:color="auto" w:fill="FFFFFF"/>
        </w:rPr>
        <w:t>Компоновочны</w:t>
      </w:r>
      <w:r w:rsidR="00CA1BD0">
        <w:rPr>
          <w:color w:val="000000"/>
          <w:sz w:val="28"/>
          <w:szCs w:val="28"/>
          <w:shd w:val="clear" w:color="auto" w:fill="FFFFFF"/>
          <w:lang w:val="ru-RU"/>
        </w:rPr>
        <w:t>й</w:t>
      </w:r>
      <w:r w:rsidR="006739F2" w:rsidRPr="00C948FE">
        <w:rPr>
          <w:color w:val="000000"/>
          <w:sz w:val="28"/>
          <w:szCs w:val="28"/>
          <w:shd w:val="clear" w:color="auto" w:fill="FFFFFF"/>
        </w:rPr>
        <w:t xml:space="preserve"> расчет позволил определить размеры печатной платы и размеры</w:t>
      </w:r>
      <w:r w:rsidR="00595DEE">
        <w:rPr>
          <w:color w:val="000000"/>
          <w:sz w:val="28"/>
          <w:szCs w:val="28"/>
          <w:shd w:val="clear" w:color="auto" w:fill="FFFFFF"/>
        </w:rPr>
        <w:t xml:space="preserve"> </w:t>
      </w:r>
      <w:r w:rsidR="006739F2" w:rsidRPr="00C948FE">
        <w:rPr>
          <w:color w:val="000000"/>
          <w:sz w:val="28"/>
          <w:szCs w:val="28"/>
          <w:shd w:val="clear" w:color="auto" w:fill="FFFFFF"/>
        </w:rPr>
        <w:t>корпуса в котором реализовано устройство.</w:t>
      </w:r>
    </w:p>
    <w:p w14:paraId="01DAB1E1" w14:textId="44D3AE59" w:rsidR="001A47B6" w:rsidRPr="00336D62" w:rsidRDefault="00596AD4" w:rsidP="00336D62">
      <w:pPr>
        <w:pStyle w:val="ad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948FE">
        <w:rPr>
          <w:b/>
          <w:color w:val="000000"/>
          <w:sz w:val="28"/>
          <w:szCs w:val="28"/>
          <w:u w:val="single"/>
          <w:shd w:val="clear" w:color="auto" w:fill="FFFFFF"/>
        </w:rPr>
        <w:t>Слайд</w:t>
      </w:r>
      <w:r w:rsidR="00336D62">
        <w:rPr>
          <w:b/>
          <w:color w:val="000000"/>
          <w:sz w:val="28"/>
          <w:szCs w:val="28"/>
          <w:u w:val="single"/>
          <w:shd w:val="clear" w:color="auto" w:fill="FFFFFF"/>
          <w:lang w:val="ru-RU"/>
        </w:rPr>
        <w:t> </w:t>
      </w:r>
      <w:r w:rsidR="008C5C3C">
        <w:rPr>
          <w:b/>
          <w:color w:val="000000"/>
          <w:sz w:val="28"/>
          <w:szCs w:val="28"/>
          <w:u w:val="single"/>
          <w:shd w:val="clear" w:color="auto" w:fill="FFFFFF"/>
        </w:rPr>
        <w:t>9</w:t>
      </w:r>
      <w:r w:rsidRPr="00C948FE">
        <w:rPr>
          <w:b/>
          <w:color w:val="000000"/>
          <w:sz w:val="28"/>
          <w:szCs w:val="28"/>
          <w:u w:val="single"/>
          <w:shd w:val="clear" w:color="auto" w:fill="FFFFFF"/>
        </w:rPr>
        <w:t>(оценка</w:t>
      </w:r>
      <w:r w:rsidR="00336D62">
        <w:rPr>
          <w:b/>
          <w:color w:val="000000"/>
          <w:sz w:val="28"/>
          <w:szCs w:val="28"/>
          <w:u w:val="single"/>
          <w:shd w:val="clear" w:color="auto" w:fill="FFFFFF"/>
          <w:lang w:val="ru-RU"/>
        </w:rPr>
        <w:t> </w:t>
      </w:r>
      <w:r w:rsidRPr="00C948FE">
        <w:rPr>
          <w:b/>
          <w:color w:val="000000"/>
          <w:sz w:val="28"/>
          <w:szCs w:val="28"/>
          <w:u w:val="single"/>
          <w:shd w:val="clear" w:color="auto" w:fill="FFFFFF"/>
        </w:rPr>
        <w:t>теплового</w:t>
      </w:r>
      <w:r w:rsidR="00336D62">
        <w:rPr>
          <w:b/>
          <w:color w:val="000000"/>
          <w:sz w:val="28"/>
          <w:szCs w:val="28"/>
          <w:u w:val="single"/>
          <w:shd w:val="clear" w:color="auto" w:fill="FFFFFF"/>
          <w:lang w:val="ru-RU"/>
        </w:rPr>
        <w:t> </w:t>
      </w:r>
      <w:r w:rsidRPr="00C948FE">
        <w:rPr>
          <w:b/>
          <w:color w:val="000000"/>
          <w:sz w:val="28"/>
          <w:szCs w:val="28"/>
          <w:u w:val="single"/>
          <w:shd w:val="clear" w:color="auto" w:fill="FFFFFF"/>
        </w:rPr>
        <w:t>режима)</w:t>
      </w:r>
      <w:r w:rsidR="006739F2" w:rsidRPr="00C948FE">
        <w:rPr>
          <w:color w:val="000000"/>
          <w:sz w:val="28"/>
          <w:szCs w:val="28"/>
        </w:rPr>
        <w:br/>
      </w:r>
      <w:r w:rsidR="00336D62" w:rsidRPr="00CA3DB3">
        <w:rPr>
          <w:color w:val="000000"/>
          <w:sz w:val="28"/>
          <w:szCs w:val="28"/>
        </w:rPr>
        <w:t>Дана оценка теплового режима, которая подтвердила отсутствие перегрева и определила диапазон рабочих температур</w:t>
      </w:r>
      <w:r w:rsidR="00336D62">
        <w:rPr>
          <w:color w:val="000000"/>
          <w:sz w:val="28"/>
          <w:szCs w:val="28"/>
          <w:lang w:val="ru-RU"/>
        </w:rPr>
        <w:t xml:space="preserve"> </w:t>
      </w:r>
      <w:r w:rsidR="00595DEE">
        <w:rPr>
          <w:color w:val="000000"/>
          <w:sz w:val="28"/>
          <w:szCs w:val="28"/>
          <w:shd w:val="clear" w:color="auto" w:fill="FFFFFF"/>
        </w:rPr>
        <w:t xml:space="preserve">и </w:t>
      </w:r>
      <w:r w:rsidR="00336D62">
        <w:rPr>
          <w:color w:val="000000"/>
          <w:sz w:val="28"/>
          <w:szCs w:val="28"/>
          <w:shd w:val="clear" w:color="auto" w:fill="FFFFFF"/>
        </w:rPr>
        <w:t xml:space="preserve">был </w:t>
      </w:r>
      <w:r w:rsidR="00595DEE">
        <w:rPr>
          <w:color w:val="000000"/>
          <w:sz w:val="28"/>
          <w:szCs w:val="28"/>
          <w:shd w:val="clear" w:color="auto" w:fill="FFFFFF"/>
        </w:rPr>
        <w:t>выбран негерметичный тип корпуса</w:t>
      </w:r>
      <w:r w:rsidR="00336D62">
        <w:rPr>
          <w:color w:val="000000"/>
          <w:sz w:val="28"/>
          <w:szCs w:val="28"/>
          <w:shd w:val="clear" w:color="auto" w:fill="FFFFFF"/>
        </w:rPr>
        <w:t>.</w:t>
      </w:r>
    </w:p>
    <w:p w14:paraId="42FA81CB" w14:textId="494A5CB7" w:rsidR="00DD7689" w:rsidRPr="00C948FE" w:rsidRDefault="00596AD4" w:rsidP="006739F2">
      <w:pPr>
        <w:rPr>
          <w:color w:val="000000"/>
          <w:sz w:val="28"/>
          <w:szCs w:val="28"/>
          <w:shd w:val="clear" w:color="auto" w:fill="FFFFFF"/>
        </w:rPr>
      </w:pPr>
      <w:r w:rsidRPr="00C948FE">
        <w:rPr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Слайд </w:t>
      </w:r>
      <w:r w:rsidR="008C5C3C">
        <w:rPr>
          <w:b/>
          <w:bCs/>
          <w:color w:val="000000"/>
          <w:sz w:val="28"/>
          <w:szCs w:val="28"/>
          <w:u w:val="single"/>
          <w:shd w:val="clear" w:color="auto" w:fill="FFFFFF"/>
        </w:rPr>
        <w:t>10</w:t>
      </w:r>
      <w:r w:rsidRPr="00C948FE">
        <w:rPr>
          <w:b/>
          <w:bCs/>
          <w:color w:val="000000"/>
          <w:sz w:val="28"/>
          <w:szCs w:val="28"/>
          <w:u w:val="single"/>
          <w:shd w:val="clear" w:color="auto" w:fill="FFFFFF"/>
        </w:rPr>
        <w:t>(</w:t>
      </w:r>
      <w:proofErr w:type="spellStart"/>
      <w:r w:rsidRPr="00C948FE">
        <w:rPr>
          <w:b/>
          <w:bCs/>
          <w:color w:val="000000"/>
          <w:sz w:val="28"/>
          <w:szCs w:val="28"/>
          <w:u w:val="single"/>
          <w:shd w:val="clear" w:color="auto" w:fill="FFFFFF"/>
        </w:rPr>
        <w:t>элетромагнитная</w:t>
      </w:r>
      <w:proofErr w:type="spellEnd"/>
      <w:r w:rsidRPr="00C948FE">
        <w:rPr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совместимость)</w:t>
      </w:r>
      <w:r w:rsidR="006739F2" w:rsidRPr="00C948FE">
        <w:rPr>
          <w:color w:val="000000"/>
          <w:sz w:val="28"/>
          <w:szCs w:val="28"/>
        </w:rPr>
        <w:br/>
      </w:r>
      <w:r w:rsidR="006739F2" w:rsidRPr="00C948FE">
        <w:rPr>
          <w:color w:val="000000"/>
          <w:sz w:val="28"/>
          <w:szCs w:val="28"/>
          <w:shd w:val="clear" w:color="auto" w:fill="FFFFFF"/>
        </w:rPr>
        <w:t xml:space="preserve">Дана оценка электромагнитной совместимости, по результатам которой был сделан вывод, что </w:t>
      </w:r>
      <w:r w:rsidR="005F5A25" w:rsidRPr="00C948FE">
        <w:rPr>
          <w:color w:val="000000"/>
          <w:sz w:val="28"/>
          <w:szCs w:val="28"/>
          <w:shd w:val="clear" w:color="auto" w:fill="FFFFFF"/>
        </w:rPr>
        <w:t>характеристи</w:t>
      </w:r>
      <w:r w:rsidR="006739F2" w:rsidRPr="00C948FE">
        <w:rPr>
          <w:color w:val="000000"/>
          <w:sz w:val="28"/>
          <w:szCs w:val="28"/>
          <w:shd w:val="clear" w:color="auto" w:fill="FFFFFF"/>
        </w:rPr>
        <w:t>ки элементов не образуют паразитных связей</w:t>
      </w:r>
      <w:r w:rsidR="00595DEE">
        <w:rPr>
          <w:color w:val="000000"/>
          <w:sz w:val="28"/>
          <w:szCs w:val="28"/>
          <w:shd w:val="clear" w:color="auto" w:fill="FFFFFF"/>
        </w:rPr>
        <w:t xml:space="preserve"> и</w:t>
      </w:r>
      <w:r w:rsidR="006739F2" w:rsidRPr="00C948FE">
        <w:rPr>
          <w:color w:val="000000"/>
          <w:sz w:val="28"/>
          <w:szCs w:val="28"/>
          <w:shd w:val="clear" w:color="auto" w:fill="FFFFFF"/>
        </w:rPr>
        <w:t xml:space="preserve"> следовательно экранирование не требуется.</w:t>
      </w:r>
    </w:p>
    <w:p w14:paraId="14E5A722" w14:textId="4C61E47D" w:rsidR="00DD7689" w:rsidRPr="00C948FE" w:rsidRDefault="00596AD4" w:rsidP="006739F2">
      <w:pPr>
        <w:rPr>
          <w:color w:val="000000"/>
          <w:sz w:val="28"/>
          <w:szCs w:val="28"/>
          <w:shd w:val="clear" w:color="auto" w:fill="FFFFFF"/>
        </w:rPr>
      </w:pPr>
      <w:r w:rsidRPr="00C948FE">
        <w:rPr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Слайд </w:t>
      </w:r>
      <w:r w:rsidR="00DF43E7" w:rsidRPr="00C948FE">
        <w:rPr>
          <w:b/>
          <w:bCs/>
          <w:color w:val="000000"/>
          <w:sz w:val="28"/>
          <w:szCs w:val="28"/>
          <w:u w:val="single"/>
          <w:shd w:val="clear" w:color="auto" w:fill="FFFFFF"/>
        </w:rPr>
        <w:t>1</w:t>
      </w:r>
      <w:r w:rsidR="008C5C3C">
        <w:rPr>
          <w:b/>
          <w:bCs/>
          <w:color w:val="000000"/>
          <w:sz w:val="28"/>
          <w:szCs w:val="28"/>
          <w:u w:val="single"/>
          <w:shd w:val="clear" w:color="auto" w:fill="FFFFFF"/>
        </w:rPr>
        <w:t>1</w:t>
      </w:r>
      <w:r w:rsidRPr="00C948FE">
        <w:rPr>
          <w:b/>
          <w:bCs/>
          <w:color w:val="000000"/>
          <w:sz w:val="28"/>
          <w:szCs w:val="28"/>
          <w:u w:val="single"/>
          <w:shd w:val="clear" w:color="auto" w:fill="FFFFFF"/>
        </w:rPr>
        <w:t>(механическая)</w:t>
      </w:r>
      <w:r w:rsidR="006739F2" w:rsidRPr="00C948FE">
        <w:rPr>
          <w:color w:val="000000"/>
          <w:sz w:val="28"/>
          <w:szCs w:val="28"/>
        </w:rPr>
        <w:br/>
      </w:r>
      <w:r w:rsidR="006739F2" w:rsidRPr="00C948FE">
        <w:rPr>
          <w:color w:val="000000"/>
          <w:sz w:val="28"/>
          <w:szCs w:val="28"/>
          <w:shd w:val="clear" w:color="auto" w:fill="FFFFFF"/>
        </w:rPr>
        <w:t xml:space="preserve">Учитывая условия эксплуатации и функциональное назначение </w:t>
      </w:r>
      <w:r w:rsidR="00721C41">
        <w:rPr>
          <w:color w:val="000000"/>
          <w:sz w:val="28"/>
          <w:szCs w:val="28"/>
          <w:shd w:val="clear" w:color="auto" w:fill="FFFFFF"/>
        </w:rPr>
        <w:t xml:space="preserve">была </w:t>
      </w:r>
      <w:r w:rsidR="006739F2" w:rsidRPr="00C948FE">
        <w:rPr>
          <w:color w:val="000000"/>
          <w:sz w:val="28"/>
          <w:szCs w:val="28"/>
          <w:shd w:val="clear" w:color="auto" w:fill="FFFFFF"/>
        </w:rPr>
        <w:t>рассчитана собственная частота устройства, которая н</w:t>
      </w:r>
      <w:r w:rsidR="000742FE" w:rsidRPr="00C948FE">
        <w:rPr>
          <w:color w:val="000000"/>
          <w:sz w:val="28"/>
          <w:szCs w:val="28"/>
          <w:shd w:val="clear" w:color="auto" w:fill="FFFFFF"/>
        </w:rPr>
        <w:t xml:space="preserve">аходится вне зоны </w:t>
      </w:r>
      <w:r w:rsidR="000742FE" w:rsidRPr="00C948FE">
        <w:rPr>
          <w:color w:val="000000"/>
          <w:sz w:val="28"/>
          <w:szCs w:val="28"/>
          <w:shd w:val="clear" w:color="auto" w:fill="FFFFFF"/>
        </w:rPr>
        <w:lastRenderedPageBreak/>
        <w:t>действия промышленных ч</w:t>
      </w:r>
      <w:r w:rsidR="006739F2" w:rsidRPr="00C948FE">
        <w:rPr>
          <w:color w:val="000000"/>
          <w:sz w:val="28"/>
          <w:szCs w:val="28"/>
          <w:shd w:val="clear" w:color="auto" w:fill="FFFFFF"/>
        </w:rPr>
        <w:t xml:space="preserve">астот. </w:t>
      </w:r>
      <w:r w:rsidR="006739F2" w:rsidRPr="00C948FE">
        <w:rPr>
          <w:color w:val="000000"/>
          <w:sz w:val="28"/>
          <w:szCs w:val="28"/>
        </w:rPr>
        <w:br/>
      </w:r>
      <w:r w:rsidRPr="00C948FE">
        <w:rPr>
          <w:b/>
          <w:bCs/>
          <w:color w:val="000000"/>
          <w:sz w:val="28"/>
          <w:szCs w:val="28"/>
          <w:u w:val="single"/>
          <w:shd w:val="clear" w:color="auto" w:fill="FFFFFF"/>
        </w:rPr>
        <w:t>Слайд 1</w:t>
      </w:r>
      <w:r w:rsidR="008C5C3C">
        <w:rPr>
          <w:b/>
          <w:bCs/>
          <w:color w:val="000000"/>
          <w:sz w:val="28"/>
          <w:szCs w:val="28"/>
          <w:u w:val="single"/>
          <w:shd w:val="clear" w:color="auto" w:fill="FFFFFF"/>
        </w:rPr>
        <w:t>2</w:t>
      </w:r>
      <w:r w:rsidRPr="00C948FE">
        <w:rPr>
          <w:b/>
          <w:bCs/>
          <w:color w:val="000000"/>
          <w:sz w:val="28"/>
          <w:szCs w:val="28"/>
          <w:u w:val="single"/>
          <w:shd w:val="clear" w:color="auto" w:fill="FFFFFF"/>
        </w:rPr>
        <w:t>(технологичность)</w:t>
      </w:r>
      <w:r w:rsidR="006739F2" w:rsidRPr="00C948FE">
        <w:rPr>
          <w:color w:val="000000"/>
          <w:sz w:val="28"/>
          <w:szCs w:val="28"/>
        </w:rPr>
        <w:br/>
      </w:r>
      <w:r w:rsidR="006739F2" w:rsidRPr="00C948FE">
        <w:rPr>
          <w:color w:val="000000"/>
          <w:sz w:val="28"/>
          <w:szCs w:val="28"/>
          <w:shd w:val="clear" w:color="auto" w:fill="FFFFFF"/>
        </w:rPr>
        <w:t>Технологичность изделия обеспечена максимальным использованием стандарт</w:t>
      </w:r>
      <w:r w:rsidR="00EA23F2">
        <w:rPr>
          <w:color w:val="000000"/>
          <w:sz w:val="28"/>
          <w:szCs w:val="28"/>
          <w:shd w:val="clear" w:color="auto" w:fill="FFFFFF"/>
        </w:rPr>
        <w:t>н</w:t>
      </w:r>
      <w:r w:rsidR="00742A7F">
        <w:rPr>
          <w:color w:val="000000"/>
          <w:sz w:val="28"/>
          <w:szCs w:val="28"/>
          <w:shd w:val="clear" w:color="auto" w:fill="FFFFFF"/>
        </w:rPr>
        <w:t>ых</w:t>
      </w:r>
      <w:r w:rsidR="006739F2" w:rsidRPr="00C948FE">
        <w:rPr>
          <w:color w:val="000000"/>
          <w:sz w:val="28"/>
          <w:szCs w:val="28"/>
          <w:shd w:val="clear" w:color="auto" w:fill="FFFFFF"/>
        </w:rPr>
        <w:t xml:space="preserve"> и унифицированных изделий</w:t>
      </w:r>
      <w:r w:rsidR="00595DEE">
        <w:rPr>
          <w:color w:val="000000"/>
          <w:sz w:val="28"/>
          <w:szCs w:val="28"/>
          <w:shd w:val="clear" w:color="auto" w:fill="FFFFFF"/>
        </w:rPr>
        <w:t>.</w:t>
      </w:r>
    </w:p>
    <w:p w14:paraId="582F7A7D" w14:textId="0632D930" w:rsidR="00595DEE" w:rsidRDefault="00596AD4" w:rsidP="006739F2">
      <w:pPr>
        <w:rPr>
          <w:color w:val="000000"/>
          <w:sz w:val="28"/>
          <w:szCs w:val="28"/>
        </w:rPr>
      </w:pPr>
      <w:r w:rsidRPr="00C948FE">
        <w:rPr>
          <w:b/>
          <w:bCs/>
          <w:color w:val="000000"/>
          <w:sz w:val="28"/>
          <w:szCs w:val="28"/>
          <w:u w:val="single"/>
          <w:shd w:val="clear" w:color="auto" w:fill="FFFFFF"/>
        </w:rPr>
        <w:t>Слайд 1</w:t>
      </w:r>
      <w:r w:rsidR="008C5C3C">
        <w:rPr>
          <w:b/>
          <w:bCs/>
          <w:color w:val="000000"/>
          <w:sz w:val="28"/>
          <w:szCs w:val="28"/>
          <w:u w:val="single"/>
          <w:shd w:val="clear" w:color="auto" w:fill="FFFFFF"/>
        </w:rPr>
        <w:t>3</w:t>
      </w:r>
      <w:r w:rsidR="00DF43E7" w:rsidRPr="00C948FE">
        <w:rPr>
          <w:b/>
          <w:bCs/>
          <w:color w:val="000000"/>
          <w:sz w:val="28"/>
          <w:szCs w:val="28"/>
          <w:u w:val="single"/>
          <w:shd w:val="clear" w:color="auto" w:fill="FFFFFF"/>
        </w:rPr>
        <w:t>(</w:t>
      </w:r>
      <w:r w:rsidRPr="00C948FE">
        <w:rPr>
          <w:b/>
          <w:bCs/>
          <w:color w:val="000000"/>
          <w:sz w:val="28"/>
          <w:szCs w:val="28"/>
          <w:u w:val="single"/>
          <w:shd w:val="clear" w:color="auto" w:fill="FFFFFF"/>
        </w:rPr>
        <w:t>ТЭО)</w:t>
      </w:r>
      <w:r w:rsidR="006739F2" w:rsidRPr="00C948FE">
        <w:rPr>
          <w:color w:val="000000"/>
          <w:sz w:val="28"/>
          <w:szCs w:val="28"/>
        </w:rPr>
        <w:br/>
      </w:r>
      <w:r w:rsidR="00595DEE">
        <w:rPr>
          <w:color w:val="000000"/>
          <w:sz w:val="28"/>
          <w:szCs w:val="28"/>
        </w:rPr>
        <w:t>Было рассчитано</w:t>
      </w:r>
      <w:r w:rsidRPr="00C948FE">
        <w:rPr>
          <w:color w:val="000000"/>
          <w:sz w:val="28"/>
          <w:szCs w:val="28"/>
        </w:rPr>
        <w:t xml:space="preserve"> технико-экономическое обоснование, </w:t>
      </w:r>
      <w:r w:rsidR="00192403">
        <w:rPr>
          <w:color w:val="000000"/>
          <w:sz w:val="28"/>
          <w:szCs w:val="28"/>
        </w:rPr>
        <w:t>где была рассчитана экономическая эффективность проекта</w:t>
      </w:r>
      <w:r w:rsidR="00DF43E7" w:rsidRPr="00C948FE">
        <w:rPr>
          <w:color w:val="000000"/>
          <w:sz w:val="28"/>
          <w:szCs w:val="28"/>
        </w:rPr>
        <w:t>.</w:t>
      </w:r>
      <w:r w:rsidR="00595DEE">
        <w:rPr>
          <w:color w:val="000000"/>
          <w:sz w:val="28"/>
          <w:szCs w:val="28"/>
        </w:rPr>
        <w:t xml:space="preserve"> </w:t>
      </w:r>
      <w:r w:rsidR="00742A7F">
        <w:rPr>
          <w:color w:val="000000"/>
          <w:sz w:val="28"/>
          <w:szCs w:val="28"/>
        </w:rPr>
        <w:t>Разрабатываемое устройство окупится в течении года.</w:t>
      </w:r>
    </w:p>
    <w:p w14:paraId="0DB1A8F0" w14:textId="70CB8740" w:rsidR="00595DEE" w:rsidRPr="00595DEE" w:rsidRDefault="00595DEE" w:rsidP="006739F2">
      <w:pPr>
        <w:rPr>
          <w:b/>
          <w:bCs/>
          <w:color w:val="000000"/>
          <w:sz w:val="28"/>
          <w:szCs w:val="28"/>
          <w:u w:val="single"/>
        </w:rPr>
      </w:pPr>
      <w:r w:rsidRPr="00595DEE">
        <w:rPr>
          <w:b/>
          <w:bCs/>
          <w:color w:val="000000"/>
          <w:sz w:val="28"/>
          <w:szCs w:val="28"/>
          <w:u w:val="single"/>
        </w:rPr>
        <w:t>Слайд 1</w:t>
      </w:r>
      <w:r w:rsidR="008C5C3C">
        <w:rPr>
          <w:b/>
          <w:bCs/>
          <w:color w:val="000000"/>
          <w:sz w:val="28"/>
          <w:szCs w:val="28"/>
          <w:u w:val="single"/>
        </w:rPr>
        <w:t>4</w:t>
      </w:r>
      <w:r w:rsidRPr="00595DEE">
        <w:rPr>
          <w:b/>
          <w:bCs/>
          <w:color w:val="000000"/>
          <w:sz w:val="28"/>
          <w:szCs w:val="28"/>
          <w:u w:val="single"/>
        </w:rPr>
        <w:t>(рынок)</w:t>
      </w:r>
    </w:p>
    <w:p w14:paraId="0EEB41B1" w14:textId="77777777" w:rsidR="000F7F9E" w:rsidRDefault="00742A7F" w:rsidP="006739F2">
      <w:pPr>
        <w:rPr>
          <w:color w:val="000000"/>
          <w:sz w:val="28"/>
          <w:szCs w:val="28"/>
        </w:rPr>
      </w:pPr>
      <w:r w:rsidRPr="00C948FE">
        <w:rPr>
          <w:color w:val="000000"/>
          <w:sz w:val="28"/>
          <w:szCs w:val="28"/>
          <w:shd w:val="clear" w:color="auto" w:fill="FFFFFF"/>
        </w:rPr>
        <w:t xml:space="preserve">Разрабатываемое устройство </w:t>
      </w:r>
      <w:r w:rsidR="00192403">
        <w:rPr>
          <w:color w:val="000000"/>
          <w:sz w:val="28"/>
          <w:szCs w:val="28"/>
          <w:shd w:val="clear" w:color="auto" w:fill="FFFFFF"/>
        </w:rPr>
        <w:t>будет конкурентоспособно</w:t>
      </w:r>
      <w:r w:rsidRPr="00C948FE">
        <w:rPr>
          <w:color w:val="000000"/>
          <w:sz w:val="28"/>
          <w:szCs w:val="28"/>
          <w:shd w:val="clear" w:color="auto" w:fill="FFFFFF"/>
        </w:rPr>
        <w:t xml:space="preserve"> и востребовано на внутреннем рынке </w:t>
      </w:r>
      <w:r w:rsidR="000F7F9E">
        <w:rPr>
          <w:color w:val="000000"/>
          <w:sz w:val="28"/>
          <w:szCs w:val="28"/>
          <w:shd w:val="clear" w:color="auto" w:fill="FFFFFF"/>
        </w:rPr>
        <w:t xml:space="preserve">РБ и </w:t>
      </w:r>
      <w:r w:rsidR="000F7F9E">
        <w:rPr>
          <w:color w:val="000000"/>
          <w:sz w:val="28"/>
          <w:szCs w:val="28"/>
        </w:rPr>
        <w:t>окупится в течении года.</w:t>
      </w:r>
    </w:p>
    <w:p w14:paraId="4521DF2C" w14:textId="71FD01C8" w:rsidR="00E11DF1" w:rsidRPr="000F7F9E" w:rsidRDefault="000F7F9E" w:rsidP="006739F2">
      <w:pPr>
        <w:rPr>
          <w:color w:val="000000"/>
          <w:sz w:val="28"/>
          <w:szCs w:val="28"/>
          <w:shd w:val="clear" w:color="auto" w:fill="FFFFFF"/>
        </w:rPr>
      </w:pPr>
      <w:r w:rsidRPr="000F7F9E">
        <w:rPr>
          <w:b/>
          <w:bCs/>
          <w:color w:val="000000"/>
          <w:sz w:val="28"/>
          <w:szCs w:val="28"/>
          <w:u w:val="single"/>
        </w:rPr>
        <w:t>Слайд 1</w:t>
      </w:r>
      <w:r>
        <w:rPr>
          <w:b/>
          <w:bCs/>
          <w:color w:val="000000"/>
          <w:sz w:val="28"/>
          <w:szCs w:val="28"/>
          <w:u w:val="single"/>
        </w:rPr>
        <w:t>5</w:t>
      </w:r>
      <w:r w:rsidRPr="000F7F9E">
        <w:rPr>
          <w:b/>
          <w:bCs/>
          <w:color w:val="000000"/>
          <w:sz w:val="28"/>
          <w:szCs w:val="28"/>
          <w:u w:val="single"/>
        </w:rPr>
        <w:t>(спасибо за внимание)</w:t>
      </w:r>
      <w:r w:rsidR="006739F2" w:rsidRPr="00C948FE">
        <w:rPr>
          <w:color w:val="000000"/>
          <w:sz w:val="28"/>
          <w:szCs w:val="28"/>
        </w:rPr>
        <w:br/>
      </w:r>
      <w:r w:rsidR="00DF43E7" w:rsidRPr="00C948FE">
        <w:rPr>
          <w:color w:val="000000"/>
          <w:sz w:val="28"/>
          <w:szCs w:val="28"/>
        </w:rPr>
        <w:t>В рамках д</w:t>
      </w:r>
      <w:r w:rsidR="00192403">
        <w:rPr>
          <w:color w:val="000000"/>
          <w:sz w:val="28"/>
          <w:szCs w:val="28"/>
        </w:rPr>
        <w:t>ипломного проекта были выполнены все поставленные задачи.</w:t>
      </w:r>
      <w:r w:rsidR="00DF43E7" w:rsidRPr="00C948FE">
        <w:rPr>
          <w:color w:val="000000"/>
          <w:sz w:val="28"/>
          <w:szCs w:val="28"/>
        </w:rPr>
        <w:t xml:space="preserve"> </w:t>
      </w:r>
      <w:r w:rsidR="006739F2" w:rsidRPr="00C948FE">
        <w:rPr>
          <w:color w:val="000000"/>
          <w:sz w:val="28"/>
          <w:szCs w:val="28"/>
          <w:shd w:val="clear" w:color="auto" w:fill="FFFFFF"/>
        </w:rPr>
        <w:t>Доклад закончен. Спасибо за внимание!</w:t>
      </w:r>
    </w:p>
    <w:sectPr w:rsidR="00E11DF1" w:rsidRPr="000F7F9E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6BBC7" w14:textId="77777777" w:rsidR="008575A7" w:rsidRDefault="008575A7">
      <w:r>
        <w:separator/>
      </w:r>
    </w:p>
  </w:endnote>
  <w:endnote w:type="continuationSeparator" w:id="0">
    <w:p w14:paraId="7940F4DB" w14:textId="77777777" w:rsidR="008575A7" w:rsidRDefault="0085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E48E2" w14:textId="12BDD5A9" w:rsidR="0B0019BD" w:rsidRDefault="0B0019BD" w:rsidP="0B0019B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4339D" w14:textId="77777777" w:rsidR="008575A7" w:rsidRDefault="008575A7">
      <w:r>
        <w:separator/>
      </w:r>
    </w:p>
  </w:footnote>
  <w:footnote w:type="continuationSeparator" w:id="0">
    <w:p w14:paraId="3893301E" w14:textId="77777777" w:rsidR="008575A7" w:rsidRDefault="00857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B0019BD" w14:paraId="5AC802BC" w14:textId="77777777" w:rsidTr="0B0019BD">
      <w:tc>
        <w:tcPr>
          <w:tcW w:w="3118" w:type="dxa"/>
        </w:tcPr>
        <w:p w14:paraId="6280286C" w14:textId="6D8E8BAB" w:rsidR="0B0019BD" w:rsidRDefault="0B0019BD" w:rsidP="0B0019BD">
          <w:pPr>
            <w:pStyle w:val="a7"/>
            <w:ind w:left="-115"/>
          </w:pPr>
        </w:p>
      </w:tc>
      <w:tc>
        <w:tcPr>
          <w:tcW w:w="3118" w:type="dxa"/>
        </w:tcPr>
        <w:p w14:paraId="1554D1C3" w14:textId="34753471" w:rsidR="0B0019BD" w:rsidRDefault="0B0019BD" w:rsidP="0B0019BD">
          <w:pPr>
            <w:pStyle w:val="a7"/>
            <w:jc w:val="center"/>
          </w:pPr>
        </w:p>
      </w:tc>
      <w:tc>
        <w:tcPr>
          <w:tcW w:w="3118" w:type="dxa"/>
        </w:tcPr>
        <w:p w14:paraId="12DF7EA0" w14:textId="1BE310C1" w:rsidR="0B0019BD" w:rsidRDefault="0B0019BD" w:rsidP="0B0019BD">
          <w:pPr>
            <w:pStyle w:val="a7"/>
            <w:ind w:right="-115"/>
            <w:jc w:val="right"/>
          </w:pPr>
        </w:p>
      </w:tc>
    </w:tr>
  </w:tbl>
  <w:p w14:paraId="3E334484" w14:textId="79222541" w:rsidR="0B0019BD" w:rsidRDefault="0B0019BD" w:rsidP="0B0019B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1B1"/>
    <w:multiLevelType w:val="multilevel"/>
    <w:tmpl w:val="4ABA3DCE"/>
    <w:lvl w:ilvl="0">
      <w:start w:val="1"/>
      <w:numFmt w:val="decimal"/>
      <w:pStyle w:val="37"/>
      <w:lvlText w:val="7.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7.%1.%2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27616155"/>
    <w:multiLevelType w:val="hybridMultilevel"/>
    <w:tmpl w:val="5AF6FC8C"/>
    <w:lvl w:ilvl="0" w:tplc="E7D2EADA">
      <w:start w:val="1"/>
      <w:numFmt w:val="bullet"/>
      <w:suff w:val="space"/>
      <w:lvlText w:val=""/>
      <w:lvlJc w:val="left"/>
      <w:pPr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732"/>
    <w:rsid w:val="00001082"/>
    <w:rsid w:val="000072B5"/>
    <w:rsid w:val="000210BA"/>
    <w:rsid w:val="00023CFA"/>
    <w:rsid w:val="00065C08"/>
    <w:rsid w:val="000742FE"/>
    <w:rsid w:val="000867C9"/>
    <w:rsid w:val="000A4AC1"/>
    <w:rsid w:val="000C579F"/>
    <w:rsid w:val="000C5996"/>
    <w:rsid w:val="000E0812"/>
    <w:rsid w:val="000F7F9E"/>
    <w:rsid w:val="00105732"/>
    <w:rsid w:val="0011009D"/>
    <w:rsid w:val="00126612"/>
    <w:rsid w:val="00175ACA"/>
    <w:rsid w:val="00192403"/>
    <w:rsid w:val="001978B2"/>
    <w:rsid w:val="001A47B6"/>
    <w:rsid w:val="001D31E3"/>
    <w:rsid w:val="001F21F0"/>
    <w:rsid w:val="00205592"/>
    <w:rsid w:val="00233E71"/>
    <w:rsid w:val="002624A2"/>
    <w:rsid w:val="00287500"/>
    <w:rsid w:val="002A70DF"/>
    <w:rsid w:val="002B23CD"/>
    <w:rsid w:val="002C29AB"/>
    <w:rsid w:val="002C3B7F"/>
    <w:rsid w:val="00336D62"/>
    <w:rsid w:val="0034438F"/>
    <w:rsid w:val="00380DF5"/>
    <w:rsid w:val="003F66E2"/>
    <w:rsid w:val="0040597E"/>
    <w:rsid w:val="004059DB"/>
    <w:rsid w:val="00413502"/>
    <w:rsid w:val="00424AFE"/>
    <w:rsid w:val="00425DBF"/>
    <w:rsid w:val="004260DF"/>
    <w:rsid w:val="00431C4C"/>
    <w:rsid w:val="00445A9B"/>
    <w:rsid w:val="00457039"/>
    <w:rsid w:val="004664EB"/>
    <w:rsid w:val="00474FC8"/>
    <w:rsid w:val="00493720"/>
    <w:rsid w:val="004974D0"/>
    <w:rsid w:val="004C6161"/>
    <w:rsid w:val="004E4604"/>
    <w:rsid w:val="004F1D95"/>
    <w:rsid w:val="004F5514"/>
    <w:rsid w:val="0053793F"/>
    <w:rsid w:val="00544621"/>
    <w:rsid w:val="0055172F"/>
    <w:rsid w:val="00591694"/>
    <w:rsid w:val="00595DEE"/>
    <w:rsid w:val="00596AD4"/>
    <w:rsid w:val="00597694"/>
    <w:rsid w:val="005F5A25"/>
    <w:rsid w:val="006144DD"/>
    <w:rsid w:val="00635B90"/>
    <w:rsid w:val="0066336D"/>
    <w:rsid w:val="006739F2"/>
    <w:rsid w:val="006E6B53"/>
    <w:rsid w:val="006F1FAC"/>
    <w:rsid w:val="00721C41"/>
    <w:rsid w:val="00742A7F"/>
    <w:rsid w:val="00762446"/>
    <w:rsid w:val="0078436D"/>
    <w:rsid w:val="00785887"/>
    <w:rsid w:val="007A6A1A"/>
    <w:rsid w:val="007B3DC7"/>
    <w:rsid w:val="007B56AC"/>
    <w:rsid w:val="007B66B1"/>
    <w:rsid w:val="007C5508"/>
    <w:rsid w:val="007F61B8"/>
    <w:rsid w:val="0081793F"/>
    <w:rsid w:val="00826266"/>
    <w:rsid w:val="00831830"/>
    <w:rsid w:val="0084203E"/>
    <w:rsid w:val="008575A7"/>
    <w:rsid w:val="00862FFA"/>
    <w:rsid w:val="00881266"/>
    <w:rsid w:val="008861E6"/>
    <w:rsid w:val="008C5C3C"/>
    <w:rsid w:val="008E0D50"/>
    <w:rsid w:val="0091227C"/>
    <w:rsid w:val="00924A7A"/>
    <w:rsid w:val="009400CB"/>
    <w:rsid w:val="00975FC7"/>
    <w:rsid w:val="00986EA2"/>
    <w:rsid w:val="0099495D"/>
    <w:rsid w:val="009A6038"/>
    <w:rsid w:val="009B3D5C"/>
    <w:rsid w:val="009B5BC4"/>
    <w:rsid w:val="009B7597"/>
    <w:rsid w:val="009E2702"/>
    <w:rsid w:val="009F6124"/>
    <w:rsid w:val="00A03189"/>
    <w:rsid w:val="00A2567B"/>
    <w:rsid w:val="00A46756"/>
    <w:rsid w:val="00A62FC5"/>
    <w:rsid w:val="00A73AD3"/>
    <w:rsid w:val="00A81002"/>
    <w:rsid w:val="00A94DF5"/>
    <w:rsid w:val="00AA359F"/>
    <w:rsid w:val="00AB63C5"/>
    <w:rsid w:val="00B50D21"/>
    <w:rsid w:val="00BB0F8E"/>
    <w:rsid w:val="00BC673A"/>
    <w:rsid w:val="00BF08D1"/>
    <w:rsid w:val="00C07CD1"/>
    <w:rsid w:val="00C13E5F"/>
    <w:rsid w:val="00C24A2B"/>
    <w:rsid w:val="00C948FE"/>
    <w:rsid w:val="00CA1BD0"/>
    <w:rsid w:val="00CA590B"/>
    <w:rsid w:val="00CB2169"/>
    <w:rsid w:val="00D0784C"/>
    <w:rsid w:val="00D31A2C"/>
    <w:rsid w:val="00D568B7"/>
    <w:rsid w:val="00D731E6"/>
    <w:rsid w:val="00DD7689"/>
    <w:rsid w:val="00DF43E7"/>
    <w:rsid w:val="00E11DF1"/>
    <w:rsid w:val="00E71448"/>
    <w:rsid w:val="00E7263D"/>
    <w:rsid w:val="00E957DD"/>
    <w:rsid w:val="00EA23F2"/>
    <w:rsid w:val="00EB05AF"/>
    <w:rsid w:val="00EE0880"/>
    <w:rsid w:val="00EE3008"/>
    <w:rsid w:val="00F222EB"/>
    <w:rsid w:val="00F34482"/>
    <w:rsid w:val="00F52A8A"/>
    <w:rsid w:val="00F77E9B"/>
    <w:rsid w:val="00F81E39"/>
    <w:rsid w:val="00F85813"/>
    <w:rsid w:val="00FB0F34"/>
    <w:rsid w:val="00FB69B3"/>
    <w:rsid w:val="00FE4692"/>
    <w:rsid w:val="00FF0E56"/>
    <w:rsid w:val="00FF2FB0"/>
    <w:rsid w:val="0B0019BD"/>
    <w:rsid w:val="3B15FBD7"/>
    <w:rsid w:val="5A253E4E"/>
    <w:rsid w:val="625648AD"/>
    <w:rsid w:val="7BE9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25648AD"/>
  <w15:docId w15:val="{7F035DC8-E44F-455A-ADC2-0C5DE16D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8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2E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222EB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paragraph" w:styleId="aa">
    <w:name w:val="List Paragraph"/>
    <w:basedOn w:val="a"/>
    <w:uiPriority w:val="34"/>
    <w:qFormat/>
    <w:rsid w:val="00597694"/>
    <w:pPr>
      <w:ind w:left="720"/>
      <w:contextualSpacing/>
    </w:pPr>
  </w:style>
  <w:style w:type="paragraph" w:styleId="ab">
    <w:name w:val="Plain Text"/>
    <w:basedOn w:val="a"/>
    <w:link w:val="ac"/>
    <w:rsid w:val="0034438F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34438F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37">
    <w:name w:val="3.7"/>
    <w:basedOn w:val="a"/>
    <w:link w:val="370"/>
    <w:qFormat/>
    <w:rsid w:val="00EE0880"/>
    <w:pPr>
      <w:widowControl w:val="0"/>
      <w:numPr>
        <w:numId w:val="2"/>
      </w:numPr>
      <w:tabs>
        <w:tab w:val="left" w:pos="709"/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autoSpaceDE w:val="0"/>
      <w:autoSpaceDN w:val="0"/>
      <w:adjustRightInd w:val="0"/>
      <w:spacing w:before="60" w:after="60"/>
      <w:ind w:left="709"/>
      <w:outlineLvl w:val="0"/>
    </w:pPr>
    <w:rPr>
      <w:rFonts w:eastAsiaTheme="minorEastAsia" w:cs="Times New Roman CYR"/>
      <w:b/>
      <w:noProof/>
      <w:color w:val="000000"/>
      <w:sz w:val="28"/>
      <w:szCs w:val="22"/>
    </w:rPr>
  </w:style>
  <w:style w:type="character" w:customStyle="1" w:styleId="370">
    <w:name w:val="3.7 Знак"/>
    <w:basedOn w:val="a0"/>
    <w:link w:val="37"/>
    <w:rsid w:val="00EE0880"/>
    <w:rPr>
      <w:rFonts w:ascii="Times New Roman" w:eastAsiaTheme="minorEastAsia" w:hAnsi="Times New Roman" w:cs="Times New Roman CYR"/>
      <w:b/>
      <w:noProof/>
      <w:color w:val="000000"/>
      <w:sz w:val="28"/>
      <w:lang w:eastAsia="ru-RU"/>
    </w:rPr>
  </w:style>
  <w:style w:type="paragraph" w:styleId="ad">
    <w:name w:val="Normal (Web)"/>
    <w:basedOn w:val="a"/>
    <w:uiPriority w:val="99"/>
    <w:unhideWhenUsed/>
    <w:rsid w:val="00CA1BD0"/>
    <w:pPr>
      <w:spacing w:before="100" w:beforeAutospacing="1" w:after="100" w:afterAutospacing="1"/>
    </w:pPr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B3B8E-3497-42E2-BBA7-D030138F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Шпень</dc:creator>
  <cp:keywords/>
  <dc:description/>
  <cp:lastModifiedBy>Ilya Chubarov</cp:lastModifiedBy>
  <cp:revision>2</cp:revision>
  <cp:lastPrinted>2019-06-10T07:24:00Z</cp:lastPrinted>
  <dcterms:created xsi:type="dcterms:W3CDTF">2023-06-19T18:06:00Z</dcterms:created>
  <dcterms:modified xsi:type="dcterms:W3CDTF">2023-06-19T18:06:00Z</dcterms:modified>
</cp:coreProperties>
</file>