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123" w:rsidRDefault="000F5123" w:rsidP="00086C2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6C23">
        <w:rPr>
          <w:rFonts w:ascii="Times New Roman" w:hAnsi="Times New Roman" w:cs="Times New Roman"/>
          <w:b/>
          <w:sz w:val="28"/>
          <w:szCs w:val="28"/>
        </w:rPr>
        <w:t>Практическое занятие № 2</w:t>
      </w:r>
    </w:p>
    <w:p w:rsidR="002F15BD" w:rsidRPr="00086C23" w:rsidRDefault="002F15BD" w:rsidP="00086C2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F5123" w:rsidRDefault="00FF5942" w:rsidP="00086C23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Тема: </w:t>
      </w:r>
      <w:r w:rsidR="000F5123" w:rsidRPr="00086C2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Структура процесса проектирования. Анализ электрических схем.</w:t>
      </w:r>
    </w:p>
    <w:p w:rsidR="00FF5942" w:rsidRDefault="00FF5942" w:rsidP="00086C23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F5942" w:rsidRPr="00FF5942" w:rsidRDefault="00FF5942" w:rsidP="00086C23">
      <w:pPr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</w:rPr>
      </w:pPr>
      <w:r w:rsidRPr="00FF5942">
        <w:rPr>
          <w:rFonts w:ascii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</w:rPr>
        <w:t>Задание</w:t>
      </w:r>
    </w:p>
    <w:p w:rsidR="00101A82" w:rsidRPr="00086C23" w:rsidRDefault="00101A82" w:rsidP="00086C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F5123" w:rsidRPr="00086C23" w:rsidRDefault="009D4145" w:rsidP="00086C2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Получив</w:t>
      </w:r>
      <w:r w:rsidR="000F5123" w:rsidRPr="00086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проектирования </w:t>
      </w:r>
      <w:r w:rsidR="00E72E29" w:rsidRPr="00086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электронного вычислительного средства</w:t>
      </w:r>
      <w:r w:rsidR="00741FCE" w:rsidRPr="00086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F5123" w:rsidRPr="00086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схему электрическую принципиальную, ознаком</w:t>
      </w:r>
      <w:r w:rsidR="00E72E29" w:rsidRPr="00086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ившись с принципом работы средства</w:t>
      </w:r>
      <w:r w:rsidR="000F5123" w:rsidRPr="00086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его функциональным назначением необходимо:</w:t>
      </w:r>
    </w:p>
    <w:p w:rsidR="000F5123" w:rsidRPr="00086C23" w:rsidRDefault="00FF5942" w:rsidP="00086C2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</w:t>
      </w:r>
      <w:r w:rsidR="000F5123" w:rsidRPr="00086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ыделить и проанализировать параметры, влияющие и усложняющие компон</w:t>
      </w:r>
      <w:r w:rsidR="00E72E29" w:rsidRPr="00086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овку ЭС, конструкцию электронного средства</w:t>
      </w:r>
      <w:r w:rsidR="00101A82" w:rsidRPr="00086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печатную плату</w:t>
      </w:r>
      <w:r w:rsidR="000F5123" w:rsidRPr="00086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0F5123" w:rsidRPr="00086C23" w:rsidRDefault="00FF5942" w:rsidP="00086C2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</w:t>
      </w:r>
      <w:r w:rsidR="000F5123" w:rsidRPr="00086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ыполнить анализ типов электрических цепей.</w:t>
      </w:r>
    </w:p>
    <w:p w:rsidR="000F5123" w:rsidRPr="00086C23" w:rsidRDefault="00FF5942" w:rsidP="00086C2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</w:t>
      </w:r>
      <w:r w:rsidR="000F5123" w:rsidRPr="00086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пределить теплонагруженные и чувствительные к внешним дестабилизирующим воздействиям ЭРЭ. </w:t>
      </w:r>
    </w:p>
    <w:p w:rsidR="000F5123" w:rsidRPr="00086C23" w:rsidRDefault="00FF5942" w:rsidP="00086C2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</w:t>
      </w:r>
      <w:r w:rsidR="000F5123" w:rsidRPr="00086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ценить допустимые уровни напряжений и токов, </w:t>
      </w:r>
      <w:r w:rsidR="00B715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сигнала помехи, напряжение и силу</w:t>
      </w:r>
      <w:r w:rsidR="000F5123" w:rsidRPr="00086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тока источников электропитания. </w:t>
      </w:r>
    </w:p>
    <w:p w:rsidR="00FF5942" w:rsidRDefault="00FF5942" w:rsidP="00086C2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разбить схему электрическую функциональную на печатные модули.</w:t>
      </w:r>
    </w:p>
    <w:p w:rsidR="000F5123" w:rsidRPr="00086C23" w:rsidRDefault="00FF5942" w:rsidP="00086C2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ознакомиться </w:t>
      </w:r>
      <w:r w:rsidRPr="00086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0F5123" w:rsidRPr="00086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</w:t>
      </w:r>
      <w:r w:rsidR="000F5123" w:rsidRPr="00086C23">
        <w:rPr>
          <w:rFonts w:ascii="Times New Roman" w:eastAsia="Calibri" w:hAnsi="Times New Roman" w:cs="Times New Roman"/>
          <w:sz w:val="28"/>
          <w:szCs w:val="28"/>
        </w:rPr>
        <w:t>ринципом работы электронного средства.</w:t>
      </w:r>
    </w:p>
    <w:p w:rsidR="00B715C8" w:rsidRDefault="000F5123" w:rsidP="00B715C8">
      <w:pPr>
        <w:keepNext/>
        <w:keepLines/>
        <w:shd w:val="clear" w:color="auto" w:fill="FFFFFF"/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086C2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FF5942">
        <w:rPr>
          <w:rFonts w:ascii="Times New Roman" w:eastAsia="Times New Roman" w:hAnsi="Times New Roman" w:cs="Times New Roman"/>
          <w:sz w:val="28"/>
          <w:szCs w:val="28"/>
          <w:lang w:val="be-BY"/>
        </w:rPr>
        <w:t>в</w:t>
      </w:r>
      <w:r w:rsidRPr="00086C23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соответствии с ТЗ </w:t>
      </w:r>
      <w:r w:rsidRPr="00086C23">
        <w:rPr>
          <w:rFonts w:ascii="Times New Roman" w:eastAsia="Times New Roman" w:hAnsi="Times New Roman" w:cs="Times New Roman"/>
          <w:sz w:val="28"/>
          <w:szCs w:val="28"/>
        </w:rPr>
        <w:t xml:space="preserve">определить </w:t>
      </w:r>
      <w:r w:rsidRPr="00086C23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условия эксплуатации </w:t>
      </w:r>
    </w:p>
    <w:p w:rsidR="000F5123" w:rsidRPr="00086C23" w:rsidRDefault="000F5123" w:rsidP="00B715C8">
      <w:pPr>
        <w:keepNext/>
        <w:keepLines/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086C23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086C23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ГОСТ 15150-69 и в</w:t>
      </w:r>
      <w:r w:rsidR="00DD62DF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ыбрать климатическое исполнение, при </w:t>
      </w:r>
      <w:r w:rsidRPr="00086C23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</w:t>
      </w:r>
    </w:p>
    <w:p w:rsidR="00DD62DF" w:rsidRDefault="000F5123" w:rsidP="00DD62DF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86C23">
        <w:rPr>
          <w:rFonts w:ascii="Times New Roman" w:eastAsia="Calibri" w:hAnsi="Times New Roman" w:cs="Times New Roman"/>
          <w:sz w:val="28"/>
          <w:szCs w:val="28"/>
        </w:rPr>
        <w:t>относительной</w:t>
      </w:r>
      <w:r w:rsidR="00DD62DF">
        <w:rPr>
          <w:rFonts w:ascii="Times New Roman" w:eastAsia="Calibri" w:hAnsi="Times New Roman" w:cs="Times New Roman"/>
          <w:sz w:val="28"/>
          <w:szCs w:val="28"/>
        </w:rPr>
        <w:t xml:space="preserve"> влажности воздуха от 10 до 79% и атмосферном</w:t>
      </w:r>
      <w:r w:rsidRPr="00086C23">
        <w:rPr>
          <w:rFonts w:ascii="Times New Roman" w:eastAsia="Calibri" w:hAnsi="Times New Roman" w:cs="Times New Roman"/>
          <w:sz w:val="28"/>
          <w:szCs w:val="28"/>
        </w:rPr>
        <w:t xml:space="preserve"> давления </w:t>
      </w:r>
    </w:p>
    <w:p w:rsidR="000F5123" w:rsidRPr="00086C23" w:rsidRDefault="000F5123" w:rsidP="00DD62DF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86C23">
        <w:rPr>
          <w:rFonts w:ascii="Times New Roman" w:eastAsia="Calibri" w:hAnsi="Times New Roman" w:cs="Times New Roman"/>
          <w:sz w:val="28"/>
          <w:szCs w:val="28"/>
        </w:rPr>
        <w:t>от 84 до 106,7 кПа.</w:t>
      </w:r>
    </w:p>
    <w:p w:rsidR="000F5123" w:rsidRDefault="000F5123" w:rsidP="00086C23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86C23">
        <w:rPr>
          <w:rFonts w:ascii="Times New Roman" w:eastAsia="Calibri" w:hAnsi="Times New Roman" w:cs="Times New Roman"/>
          <w:sz w:val="28"/>
          <w:szCs w:val="28"/>
        </w:rPr>
        <w:t>На основании исходных данных сделать вывод о том, что схема электрическая принципиальная полностью удовлетворяет (или не удовлетворяет) функциональным требованиям разрабатываемого электронного средства и в заданных условиях эксплуатации проявит себя работоспособной.</w:t>
      </w:r>
    </w:p>
    <w:p w:rsidR="00DD62DF" w:rsidRDefault="00DD62DF" w:rsidP="00086C23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DD62DF" w:rsidRDefault="00DD62DF" w:rsidP="00DD62DF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DD62DF">
        <w:rPr>
          <w:rFonts w:ascii="Times New Roman" w:eastAsia="Calibri" w:hAnsi="Times New Roman" w:cs="Times New Roman"/>
          <w:i/>
          <w:sz w:val="28"/>
          <w:szCs w:val="28"/>
          <w:u w:val="single"/>
        </w:rPr>
        <w:t>Теоретические сведения</w:t>
      </w:r>
    </w:p>
    <w:p w:rsidR="00DD62DF" w:rsidRPr="00DD62DF" w:rsidRDefault="00DD62DF" w:rsidP="00DD62DF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</w:p>
    <w:p w:rsidR="007D409E" w:rsidRPr="00DD62DF" w:rsidRDefault="007D409E" w:rsidP="00086C23">
      <w:pPr>
        <w:widowControl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DD62D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Анализ и выбор элементной базы. Формирование библиотеки ЭРЭ</w:t>
      </w:r>
    </w:p>
    <w:p w:rsidR="007D409E" w:rsidRPr="00086C23" w:rsidRDefault="007D409E" w:rsidP="00086C23">
      <w:pPr>
        <w:widowControl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6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анализе и выборе элементной базы необходимо:</w:t>
      </w:r>
    </w:p>
    <w:p w:rsidR="007D409E" w:rsidRPr="00086C23" w:rsidRDefault="007D409E" w:rsidP="00086C23">
      <w:pPr>
        <w:spacing w:after="0" w:line="240" w:lineRule="auto"/>
        <w:ind w:firstLine="708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6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ознакомиться с массогабаритными и электрическими параметрами ЭРЭ; </w:t>
      </w:r>
    </w:p>
    <w:p w:rsidR="007D409E" w:rsidRPr="00086C23" w:rsidRDefault="007D409E" w:rsidP="00086C23">
      <w:pPr>
        <w:spacing w:after="0" w:line="240" w:lineRule="auto"/>
        <w:ind w:firstLine="708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6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определить предельные эксплуатационные характеристики ЭРЭ; </w:t>
      </w:r>
    </w:p>
    <w:p w:rsidR="00DD62DF" w:rsidRDefault="007D409E" w:rsidP="00DD62DF">
      <w:pPr>
        <w:spacing w:after="0" w:line="240" w:lineRule="auto"/>
        <w:ind w:firstLine="708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6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оценить совместимость ЭРЭ по электрическим, конструктивным, электромагнитным, тепловым и др. параметрам, по условиям эксплуатации и по надёжности;</w:t>
      </w:r>
    </w:p>
    <w:p w:rsidR="00DD62DF" w:rsidRDefault="007D409E" w:rsidP="00DD62DF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086C2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086C23">
        <w:rPr>
          <w:rFonts w:ascii="Times New Roman" w:eastAsia="Times New Roman" w:hAnsi="Times New Roman" w:cs="Times New Roman"/>
          <w:sz w:val="28"/>
          <w:szCs w:val="28"/>
          <w:lang w:val="be-BY"/>
        </w:rPr>
        <w:t>выбрать и обосновать элементную базу, унифицированные узлы, установочные изделия и материалы</w:t>
      </w:r>
      <w:r w:rsidRPr="00086C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62DF" w:rsidRDefault="007D409E" w:rsidP="00DD62DF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086C23">
        <w:rPr>
          <w:rFonts w:ascii="Times New Roman" w:eastAsia="Times New Roman" w:hAnsi="Times New Roman" w:cs="Times New Roman"/>
          <w:sz w:val="28"/>
          <w:szCs w:val="28"/>
        </w:rPr>
        <w:t xml:space="preserve">Выбор элементной базы проводится на основе анализа схемы электрической принципиальной с учетом требований, изложенных в техническом задании. </w:t>
      </w:r>
    </w:p>
    <w:p w:rsidR="00DD62DF" w:rsidRDefault="007D409E" w:rsidP="00DD62DF">
      <w:pPr>
        <w:keepNext/>
        <w:keepLines/>
        <w:shd w:val="clear" w:color="auto" w:fill="FFFFFF"/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086C2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Эксплуатационная надежность элементной базы во многом определяется   правильным выбором типа элементов при проектировании и использовании в режимах, не превышающие допустимые. </w:t>
      </w:r>
    </w:p>
    <w:p w:rsidR="007D409E" w:rsidRPr="00086C23" w:rsidRDefault="007D409E" w:rsidP="00DD62DF">
      <w:pPr>
        <w:keepNext/>
        <w:keepLines/>
        <w:shd w:val="clear" w:color="auto" w:fill="FFFFFF"/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086C23">
        <w:rPr>
          <w:rFonts w:ascii="Times New Roman" w:eastAsia="Times New Roman" w:hAnsi="Times New Roman" w:cs="Times New Roman"/>
          <w:sz w:val="28"/>
          <w:szCs w:val="28"/>
        </w:rPr>
        <w:t>Влияние шумов, коэффициентов нелинейности, паразитных емкости и индуктивности и др., должны учитываться дополнительно исходя из конкретных условий эксплуатации.</w:t>
      </w:r>
    </w:p>
    <w:p w:rsidR="007D409E" w:rsidRDefault="007D409E" w:rsidP="00086C23">
      <w:pPr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6C23">
        <w:rPr>
          <w:rFonts w:ascii="Times New Roman" w:eastAsia="Times New Roman" w:hAnsi="Times New Roman" w:cs="Times New Roman"/>
          <w:sz w:val="28"/>
          <w:szCs w:val="28"/>
        </w:rPr>
        <w:t>Критерием выбора ЭРЭ в любом электронном устройстве является соответствие технологических и эксплуатационных характеристик ЭРЭ заданным условиям работы и эксплуатации.</w:t>
      </w:r>
    </w:p>
    <w:p w:rsidR="00086C23" w:rsidRPr="00086C23" w:rsidRDefault="00086C23" w:rsidP="00086C23">
      <w:pPr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409E" w:rsidRPr="009D4145" w:rsidRDefault="007D409E" w:rsidP="009D41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D4145">
        <w:rPr>
          <w:rFonts w:ascii="Times New Roman" w:eastAsia="Times New Roman" w:hAnsi="Times New Roman" w:cs="Times New Roman"/>
          <w:i/>
          <w:sz w:val="28"/>
          <w:szCs w:val="28"/>
        </w:rPr>
        <w:t>Основными параметрами при выборе ЭРЭ являются:</w:t>
      </w:r>
    </w:p>
    <w:p w:rsidR="007D409E" w:rsidRPr="00086C23" w:rsidRDefault="00DD62DF" w:rsidP="009D41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7D409E" w:rsidRPr="00086C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409E" w:rsidRPr="00B715C8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технические параметры</w:t>
      </w:r>
      <w:r w:rsidR="007D409E" w:rsidRPr="00086C23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:rsidR="007D409E" w:rsidRPr="00086C23" w:rsidRDefault="009D4145" w:rsidP="009D4145">
      <w:p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409E" w:rsidRPr="00086C23">
        <w:rPr>
          <w:rFonts w:ascii="Times New Roman" w:eastAsia="Times New Roman" w:hAnsi="Times New Roman" w:cs="Times New Roman"/>
          <w:sz w:val="28"/>
          <w:szCs w:val="28"/>
        </w:rPr>
        <w:t xml:space="preserve">- номинальное </w:t>
      </w:r>
      <w:r w:rsidR="007005E2" w:rsidRPr="00086C23">
        <w:rPr>
          <w:rFonts w:ascii="Times New Roman" w:eastAsia="Times New Roman" w:hAnsi="Times New Roman" w:cs="Times New Roman"/>
          <w:sz w:val="28"/>
          <w:szCs w:val="28"/>
        </w:rPr>
        <w:t>значение</w:t>
      </w:r>
      <w:r w:rsidR="007D409E" w:rsidRPr="00086C23">
        <w:rPr>
          <w:rFonts w:ascii="Times New Roman" w:eastAsia="Times New Roman" w:hAnsi="Times New Roman" w:cs="Times New Roman"/>
          <w:sz w:val="28"/>
          <w:szCs w:val="28"/>
        </w:rPr>
        <w:t xml:space="preserve"> параметров ЭРЭ согласно принципиальной</w:t>
      </w:r>
      <w:r w:rsidR="007D409E" w:rsidRPr="00086C23">
        <w:rPr>
          <w:rFonts w:ascii="Times New Roman" w:eastAsia="Times New Roman" w:hAnsi="Times New Roman" w:cs="Times New Roman"/>
          <w:sz w:val="28"/>
          <w:szCs w:val="28"/>
        </w:rPr>
        <w:br/>
        <w:t>электрической схеме устройства;</w:t>
      </w:r>
    </w:p>
    <w:p w:rsidR="007D409E" w:rsidRPr="00086C23" w:rsidRDefault="007D409E" w:rsidP="009D4145">
      <w:p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6C23">
        <w:rPr>
          <w:rFonts w:ascii="Times New Roman" w:eastAsia="Times New Roman" w:hAnsi="Times New Roman" w:cs="Times New Roman"/>
          <w:sz w:val="28"/>
          <w:szCs w:val="28"/>
        </w:rPr>
        <w:t>- допустимые отклонения величин ЭРЭ от их номинального значения;</w:t>
      </w:r>
    </w:p>
    <w:p w:rsidR="007D409E" w:rsidRPr="00086C23" w:rsidRDefault="007D409E" w:rsidP="009D4145">
      <w:p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6C23">
        <w:rPr>
          <w:rFonts w:ascii="Times New Roman" w:eastAsia="Times New Roman" w:hAnsi="Times New Roman" w:cs="Times New Roman"/>
          <w:sz w:val="28"/>
          <w:szCs w:val="28"/>
        </w:rPr>
        <w:t>- допустимое рабочее напряжение ЭРЭ;</w:t>
      </w:r>
    </w:p>
    <w:p w:rsidR="007D409E" w:rsidRPr="00086C23" w:rsidRDefault="007D409E" w:rsidP="009D4145">
      <w:p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6C23">
        <w:rPr>
          <w:rFonts w:ascii="Times New Roman" w:eastAsia="Times New Roman" w:hAnsi="Times New Roman" w:cs="Times New Roman"/>
          <w:sz w:val="28"/>
          <w:szCs w:val="28"/>
        </w:rPr>
        <w:t>- допустимое рассеивание мощности ЭРЭ;</w:t>
      </w:r>
    </w:p>
    <w:p w:rsidR="007D409E" w:rsidRPr="00086C23" w:rsidRDefault="007D409E" w:rsidP="009D4145">
      <w:p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6C23">
        <w:rPr>
          <w:rFonts w:ascii="Times New Roman" w:eastAsia="Times New Roman" w:hAnsi="Times New Roman" w:cs="Times New Roman"/>
          <w:sz w:val="28"/>
          <w:szCs w:val="28"/>
        </w:rPr>
        <w:t>- диапазон рабочих частот ЭРЭ;</w:t>
      </w:r>
    </w:p>
    <w:p w:rsidR="007D409E" w:rsidRPr="00086C23" w:rsidRDefault="007D409E" w:rsidP="009D4145">
      <w:p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6C23">
        <w:rPr>
          <w:rFonts w:ascii="Times New Roman" w:eastAsia="Times New Roman" w:hAnsi="Times New Roman" w:cs="Times New Roman"/>
          <w:sz w:val="28"/>
          <w:szCs w:val="28"/>
        </w:rPr>
        <w:t>- коэффициент электрической нагрузки ЭРЭ.</w:t>
      </w:r>
    </w:p>
    <w:p w:rsidR="007D409E" w:rsidRPr="00086C23" w:rsidRDefault="00DD62DF" w:rsidP="009D41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7D409E" w:rsidRPr="00086C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409E" w:rsidRPr="00B715C8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эксплуатационные параметры</w:t>
      </w:r>
      <w:r w:rsidR="007D409E" w:rsidRPr="00086C23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:rsidR="007D409E" w:rsidRPr="00086C23" w:rsidRDefault="009D4145" w:rsidP="009D4145">
      <w:p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7D409E" w:rsidRPr="00086C23">
        <w:rPr>
          <w:rFonts w:ascii="Times New Roman" w:eastAsia="Times New Roman" w:hAnsi="Times New Roman" w:cs="Times New Roman"/>
          <w:sz w:val="28"/>
          <w:szCs w:val="28"/>
        </w:rPr>
        <w:t>диапазон рабочих температур;</w:t>
      </w:r>
    </w:p>
    <w:p w:rsidR="007D409E" w:rsidRPr="00086C23" w:rsidRDefault="009D4145" w:rsidP="009D4145">
      <w:p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7D409E" w:rsidRPr="00086C23">
        <w:rPr>
          <w:rFonts w:ascii="Times New Roman" w:eastAsia="Times New Roman" w:hAnsi="Times New Roman" w:cs="Times New Roman"/>
          <w:sz w:val="28"/>
          <w:szCs w:val="28"/>
        </w:rPr>
        <w:t>относительная влажность воздуха;</w:t>
      </w:r>
    </w:p>
    <w:p w:rsidR="007D409E" w:rsidRPr="00086C23" w:rsidRDefault="009D4145" w:rsidP="009D4145">
      <w:p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7D409E" w:rsidRPr="00086C23">
        <w:rPr>
          <w:rFonts w:ascii="Times New Roman" w:eastAsia="Times New Roman" w:hAnsi="Times New Roman" w:cs="Times New Roman"/>
          <w:sz w:val="28"/>
          <w:szCs w:val="28"/>
        </w:rPr>
        <w:t>давление окружающей среды;</w:t>
      </w:r>
    </w:p>
    <w:p w:rsidR="007D409E" w:rsidRPr="00086C23" w:rsidRDefault="009D4145" w:rsidP="009D4145">
      <w:p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7D409E" w:rsidRPr="00086C23">
        <w:rPr>
          <w:rFonts w:ascii="Times New Roman" w:eastAsia="Times New Roman" w:hAnsi="Times New Roman" w:cs="Times New Roman"/>
          <w:sz w:val="28"/>
          <w:szCs w:val="28"/>
        </w:rPr>
        <w:t>вибрационные нагрузки;</w:t>
      </w:r>
    </w:p>
    <w:p w:rsidR="007D409E" w:rsidRDefault="009D4145" w:rsidP="009D4145">
      <w:p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7D409E" w:rsidRPr="00086C23">
        <w:rPr>
          <w:rFonts w:ascii="Times New Roman" w:eastAsia="Times New Roman" w:hAnsi="Times New Roman" w:cs="Times New Roman"/>
          <w:sz w:val="28"/>
          <w:szCs w:val="28"/>
        </w:rPr>
        <w:t>другие (специальные) показатели.</w:t>
      </w:r>
    </w:p>
    <w:p w:rsidR="009D4145" w:rsidRPr="00086C23" w:rsidRDefault="009D4145" w:rsidP="009D4145">
      <w:p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409E" w:rsidRPr="009D4145" w:rsidRDefault="007D409E" w:rsidP="009D4145">
      <w:p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D4145">
        <w:rPr>
          <w:rFonts w:ascii="Times New Roman" w:eastAsia="Times New Roman" w:hAnsi="Times New Roman" w:cs="Times New Roman"/>
          <w:i/>
          <w:sz w:val="28"/>
          <w:szCs w:val="28"/>
        </w:rPr>
        <w:t>Дополнительными критериями при выборе ЭРЭ являются:</w:t>
      </w:r>
    </w:p>
    <w:p w:rsidR="007D409E" w:rsidRPr="00086C23" w:rsidRDefault="009D4145" w:rsidP="009D4145">
      <w:p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7D409E" w:rsidRPr="00086C23">
        <w:rPr>
          <w:rFonts w:ascii="Times New Roman" w:eastAsia="Times New Roman" w:hAnsi="Times New Roman" w:cs="Times New Roman"/>
          <w:sz w:val="28"/>
          <w:szCs w:val="28"/>
        </w:rPr>
        <w:t>унификация ЭРЭ;</w:t>
      </w:r>
    </w:p>
    <w:p w:rsidR="007D409E" w:rsidRPr="00086C23" w:rsidRDefault="009D4145" w:rsidP="009D4145">
      <w:p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7D409E" w:rsidRPr="00086C23">
        <w:rPr>
          <w:rFonts w:ascii="Times New Roman" w:eastAsia="Times New Roman" w:hAnsi="Times New Roman" w:cs="Times New Roman"/>
          <w:sz w:val="28"/>
          <w:szCs w:val="28"/>
        </w:rPr>
        <w:t xml:space="preserve">масса и габариты ЭРЭ; </w:t>
      </w:r>
    </w:p>
    <w:p w:rsidR="007D409E" w:rsidRPr="00086C23" w:rsidRDefault="009D4145" w:rsidP="009D4145">
      <w:p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7D409E" w:rsidRPr="00086C23">
        <w:rPr>
          <w:rFonts w:ascii="Times New Roman" w:eastAsia="Times New Roman" w:hAnsi="Times New Roman" w:cs="Times New Roman"/>
          <w:sz w:val="28"/>
          <w:szCs w:val="28"/>
        </w:rPr>
        <w:t>наименьшая стоимость;</w:t>
      </w:r>
    </w:p>
    <w:p w:rsidR="007D409E" w:rsidRPr="00086C23" w:rsidRDefault="009D4145" w:rsidP="009D4145">
      <w:p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7D409E" w:rsidRPr="00086C23">
        <w:rPr>
          <w:rFonts w:ascii="Times New Roman" w:eastAsia="Times New Roman" w:hAnsi="Times New Roman" w:cs="Times New Roman"/>
          <w:sz w:val="28"/>
          <w:szCs w:val="28"/>
        </w:rPr>
        <w:t>надежность.</w:t>
      </w:r>
    </w:p>
    <w:p w:rsidR="007D409E" w:rsidRPr="00086C23" w:rsidRDefault="007D409E" w:rsidP="00086C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6C23">
        <w:rPr>
          <w:rFonts w:ascii="Times New Roman" w:eastAsia="Times New Roman" w:hAnsi="Times New Roman" w:cs="Times New Roman"/>
          <w:sz w:val="28"/>
          <w:szCs w:val="28"/>
        </w:rPr>
        <w:t>Выбор элементной базы основывается на справочных данных ЭРЭ.</w:t>
      </w:r>
    </w:p>
    <w:p w:rsidR="00086C23" w:rsidRDefault="007D409E" w:rsidP="00DD62D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086C23">
        <w:rPr>
          <w:rFonts w:ascii="Times New Roman" w:eastAsia="Times New Roman" w:hAnsi="Times New Roman" w:cs="Times New Roman"/>
          <w:sz w:val="28"/>
          <w:szCs w:val="28"/>
        </w:rPr>
        <w:t xml:space="preserve">Данные об </w:t>
      </w:r>
      <w:r w:rsidRPr="00086C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эксплуатационных характеристиках </w:t>
      </w:r>
      <w:r w:rsidR="00DD62DF">
        <w:rPr>
          <w:rFonts w:ascii="Times New Roman" w:eastAsia="Times New Roman" w:hAnsi="Times New Roman" w:cs="Times New Roman"/>
          <w:sz w:val="28"/>
          <w:szCs w:val="28"/>
        </w:rPr>
        <w:t>элементов рекомендуется сводить в таблицы:</w:t>
      </w:r>
      <w:r w:rsidRPr="00086C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409E" w:rsidRDefault="007D409E" w:rsidP="00086C23">
      <w:pPr>
        <w:spacing w:after="0" w:line="240" w:lineRule="auto"/>
        <w:jc w:val="both"/>
        <w:rPr>
          <w:rFonts w:ascii="Times New Roman" w:eastAsia="SimSun" w:hAnsi="Times New Roman" w:cs="Times New Roman"/>
          <w:i/>
          <w:sz w:val="28"/>
          <w:szCs w:val="28"/>
          <w:u w:val="single"/>
        </w:rPr>
      </w:pPr>
      <w:r w:rsidRPr="00086C23">
        <w:rPr>
          <w:rFonts w:ascii="Times New Roman" w:eastAsia="SimSun" w:hAnsi="Times New Roman" w:cs="Times New Roman"/>
          <w:i/>
          <w:sz w:val="28"/>
          <w:szCs w:val="28"/>
        </w:rPr>
        <w:t xml:space="preserve">  </w:t>
      </w:r>
      <w:r w:rsidRPr="00DD62DF">
        <w:rPr>
          <w:rFonts w:ascii="Times New Roman" w:eastAsia="SimSun" w:hAnsi="Times New Roman" w:cs="Times New Roman"/>
          <w:i/>
          <w:sz w:val="28"/>
          <w:szCs w:val="28"/>
          <w:u w:val="single"/>
        </w:rPr>
        <w:t>Например</w:t>
      </w:r>
      <w:r w:rsidR="00086C23" w:rsidRPr="00DD62DF">
        <w:rPr>
          <w:rFonts w:ascii="Times New Roman" w:eastAsia="SimSun" w:hAnsi="Times New Roman" w:cs="Times New Roman"/>
          <w:i/>
          <w:sz w:val="28"/>
          <w:szCs w:val="28"/>
          <w:u w:val="single"/>
        </w:rPr>
        <w:t>,</w:t>
      </w:r>
    </w:p>
    <w:p w:rsidR="007D409E" w:rsidRPr="00FF5942" w:rsidRDefault="007D409E" w:rsidP="00086C23">
      <w:pPr>
        <w:spacing w:after="0" w:line="240" w:lineRule="auto"/>
        <w:jc w:val="both"/>
        <w:rPr>
          <w:rFonts w:ascii="Times New Roman" w:eastAsia="SimSun" w:hAnsi="Times New Roman" w:cs="Times New Roman"/>
          <w:b/>
          <w:i/>
          <w:sz w:val="28"/>
          <w:szCs w:val="28"/>
        </w:rPr>
      </w:pPr>
      <w:r w:rsidRPr="00086C23">
        <w:rPr>
          <w:rFonts w:ascii="Times New Roman" w:eastAsia="SimSun" w:hAnsi="Times New Roman" w:cs="Times New Roman"/>
          <w:b/>
          <w:sz w:val="28"/>
          <w:szCs w:val="28"/>
        </w:rPr>
        <w:t xml:space="preserve">  </w:t>
      </w:r>
      <w:r w:rsidRPr="00FF5942">
        <w:rPr>
          <w:rFonts w:ascii="Times New Roman" w:eastAsia="SimSun" w:hAnsi="Times New Roman" w:cs="Times New Roman"/>
          <w:b/>
          <w:i/>
          <w:sz w:val="28"/>
          <w:szCs w:val="28"/>
        </w:rPr>
        <w:t>Конденсаторы:</w:t>
      </w:r>
    </w:p>
    <w:p w:rsidR="007D409E" w:rsidRPr="00086C23" w:rsidRDefault="00793576" w:rsidP="00086C23">
      <w:pPr>
        <w:tabs>
          <w:tab w:val="left" w:pos="90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r w:rsidR="007D409E" w:rsidRPr="00086C23">
        <w:rPr>
          <w:rFonts w:ascii="Times New Roman" w:eastAsia="SimSun" w:hAnsi="Times New Roman" w:cs="Times New Roman"/>
          <w:sz w:val="28"/>
          <w:szCs w:val="28"/>
        </w:rPr>
        <w:t xml:space="preserve"> - К10-17А-Н90 ОЖО.460.107 ТУ</w:t>
      </w:r>
    </w:p>
    <w:p w:rsidR="007D409E" w:rsidRPr="00086C23" w:rsidRDefault="007D409E" w:rsidP="00086C2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452426075"/>
      <w:r w:rsidRPr="00086C23">
        <w:rPr>
          <w:rFonts w:ascii="Times New Roman" w:eastAsia="Times New Roman" w:hAnsi="Times New Roman" w:cs="Times New Roman"/>
          <w:sz w:val="28"/>
          <w:szCs w:val="28"/>
        </w:rPr>
        <w:t xml:space="preserve">  Таблица – Технические характеристики конденсаторов К10-17А-Н90</w:t>
      </w:r>
      <w:bookmarkEnd w:id="0"/>
      <w:r w:rsidRPr="00086C23"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1"/>
        <w:gridCol w:w="4335"/>
      </w:tblGrid>
      <w:tr w:rsidR="007D409E" w:rsidRPr="00086C23" w:rsidTr="00860D0F">
        <w:trPr>
          <w:trHeight w:val="262"/>
        </w:trPr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09E" w:rsidRPr="00086C23" w:rsidRDefault="007D409E" w:rsidP="00086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09E" w:rsidRPr="00086C23" w:rsidRDefault="007D409E" w:rsidP="00086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7D409E" w:rsidRPr="00086C23" w:rsidTr="00860D0F"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9E" w:rsidRPr="00086C23" w:rsidRDefault="007D409E" w:rsidP="00086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Тип монтажа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9E" w:rsidRPr="00086C23" w:rsidRDefault="007D409E" w:rsidP="00086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навесной</w:t>
            </w:r>
          </w:p>
        </w:tc>
      </w:tr>
      <w:tr w:rsidR="007D409E" w:rsidRPr="00086C23" w:rsidTr="00860D0F"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09E" w:rsidRPr="00086C23" w:rsidRDefault="007D409E" w:rsidP="00086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 напряжений, В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09E" w:rsidRPr="00086C23" w:rsidRDefault="007D409E" w:rsidP="00086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50…</w:t>
            </w: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630</w:t>
            </w:r>
          </w:p>
        </w:tc>
      </w:tr>
      <w:tr w:rsidR="007D409E" w:rsidRPr="00086C23" w:rsidTr="00860D0F"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09E" w:rsidRPr="00086C23" w:rsidRDefault="007D409E" w:rsidP="00086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 емкостей, мкФ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09E" w:rsidRPr="00086C23" w:rsidRDefault="007D409E" w:rsidP="00086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2,2</w:t>
            </w: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x10</w:t>
            </w: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-3</w:t>
            </w: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</w:t>
            </w: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7D409E" w:rsidRPr="00086C23" w:rsidTr="00860D0F"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09E" w:rsidRPr="00086C23" w:rsidRDefault="007D409E" w:rsidP="00086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Точность, %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09E" w:rsidRPr="00086C23" w:rsidRDefault="007D409E" w:rsidP="00086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±</w:t>
            </w: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5,</w:t>
            </w: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±</w:t>
            </w: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D409E" w:rsidRPr="00086C23" w:rsidTr="00860D0F"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09E" w:rsidRPr="00086C23" w:rsidRDefault="007D409E" w:rsidP="00086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 рабочих температур, ºС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09E" w:rsidRPr="00086C23" w:rsidRDefault="007D409E" w:rsidP="00086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55</w:t>
            </w: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…+</w:t>
            </w: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</w:tr>
      <w:tr w:rsidR="007D409E" w:rsidRPr="00086C23" w:rsidTr="00860D0F"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09E" w:rsidRPr="00086C23" w:rsidRDefault="007D409E" w:rsidP="00086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Относительная влажность воздуха, %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09E" w:rsidRPr="00086C23" w:rsidRDefault="007D409E" w:rsidP="00086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до 98</w:t>
            </w:r>
          </w:p>
        </w:tc>
      </w:tr>
    </w:tbl>
    <w:p w:rsidR="00086C23" w:rsidRDefault="00086C23" w:rsidP="00086C23">
      <w:pPr>
        <w:tabs>
          <w:tab w:val="left" w:pos="90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val="en-US" w:eastAsia="ru-RU"/>
        </w:rPr>
      </w:pPr>
    </w:p>
    <w:p w:rsidR="007D409E" w:rsidRPr="00086C23" w:rsidRDefault="007D409E" w:rsidP="00086C23">
      <w:pPr>
        <w:tabs>
          <w:tab w:val="left" w:pos="90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086C23">
        <w:rPr>
          <w:rFonts w:ascii="Times New Roman" w:eastAsia="SimSun" w:hAnsi="Times New Roman" w:cs="Times New Roman"/>
          <w:sz w:val="28"/>
          <w:szCs w:val="28"/>
          <w:lang w:eastAsia="ru-RU"/>
        </w:rPr>
        <w:t>- К50-35 ОЖО.464.214 ТУ</w:t>
      </w:r>
    </w:p>
    <w:p w:rsidR="007D409E" w:rsidRPr="00086C23" w:rsidRDefault="007D409E" w:rsidP="00086C23">
      <w:pPr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Toc452426076"/>
      <w:r w:rsidRPr="00086C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Таблица – Технические характеристики конденсаторов К50-35</w:t>
      </w:r>
      <w:bookmarkEnd w:id="1"/>
      <w:r w:rsidRPr="00086C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1"/>
        <w:gridCol w:w="4336"/>
      </w:tblGrid>
      <w:tr w:rsidR="007D409E" w:rsidRPr="00086C23" w:rsidTr="00860D0F">
        <w:trPr>
          <w:trHeight w:val="289"/>
        </w:trPr>
        <w:tc>
          <w:tcPr>
            <w:tcW w:w="4899" w:type="dxa"/>
          </w:tcPr>
          <w:p w:rsidR="007D409E" w:rsidRPr="00086C23" w:rsidRDefault="007D409E" w:rsidP="00086C2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</w:t>
            </w:r>
          </w:p>
        </w:tc>
        <w:tc>
          <w:tcPr>
            <w:tcW w:w="4337" w:type="dxa"/>
          </w:tcPr>
          <w:p w:rsidR="007D409E" w:rsidRPr="00086C23" w:rsidRDefault="007D409E" w:rsidP="00086C2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Значение</w:t>
            </w:r>
          </w:p>
        </w:tc>
      </w:tr>
      <w:tr w:rsidR="007D409E" w:rsidRPr="00086C23" w:rsidTr="00860D0F"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9E" w:rsidRPr="00086C23" w:rsidRDefault="007D409E" w:rsidP="00086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Тип монтажа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9E" w:rsidRPr="00086C23" w:rsidRDefault="007D409E" w:rsidP="00086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навесной</w:t>
            </w:r>
          </w:p>
        </w:tc>
      </w:tr>
      <w:tr w:rsidR="007D409E" w:rsidRPr="00086C23" w:rsidTr="00860D0F">
        <w:tc>
          <w:tcPr>
            <w:tcW w:w="4899" w:type="dxa"/>
          </w:tcPr>
          <w:p w:rsidR="007D409E" w:rsidRPr="00086C23" w:rsidRDefault="007D409E" w:rsidP="00086C2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Диапазон напряжений, В</w:t>
            </w:r>
          </w:p>
        </w:tc>
        <w:tc>
          <w:tcPr>
            <w:tcW w:w="4337" w:type="dxa"/>
          </w:tcPr>
          <w:p w:rsidR="007D409E" w:rsidRPr="00086C23" w:rsidRDefault="007D409E" w:rsidP="00086C2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16…63 </w:t>
            </w:r>
          </w:p>
        </w:tc>
      </w:tr>
      <w:tr w:rsidR="007D409E" w:rsidRPr="00086C23" w:rsidTr="00860D0F">
        <w:tc>
          <w:tcPr>
            <w:tcW w:w="4899" w:type="dxa"/>
          </w:tcPr>
          <w:p w:rsidR="007D409E" w:rsidRPr="00086C23" w:rsidRDefault="007D409E" w:rsidP="00086C2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Диапазон емкостей, мкФ</w:t>
            </w:r>
          </w:p>
        </w:tc>
        <w:tc>
          <w:tcPr>
            <w:tcW w:w="4337" w:type="dxa"/>
          </w:tcPr>
          <w:p w:rsidR="007D409E" w:rsidRPr="00086C23" w:rsidRDefault="007D409E" w:rsidP="00086C2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2,2…1000</w:t>
            </w:r>
          </w:p>
        </w:tc>
      </w:tr>
      <w:tr w:rsidR="007D409E" w:rsidRPr="00086C23" w:rsidTr="00860D0F">
        <w:tc>
          <w:tcPr>
            <w:tcW w:w="4899" w:type="dxa"/>
          </w:tcPr>
          <w:p w:rsidR="007D409E" w:rsidRPr="00086C23" w:rsidRDefault="007D409E" w:rsidP="00086C2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Точность, %</w:t>
            </w:r>
          </w:p>
        </w:tc>
        <w:tc>
          <w:tcPr>
            <w:tcW w:w="4337" w:type="dxa"/>
          </w:tcPr>
          <w:p w:rsidR="007D409E" w:rsidRPr="00086C23" w:rsidRDefault="007D409E" w:rsidP="00086C2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±</w:t>
            </w: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5,</w:t>
            </w: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±</w:t>
            </w: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7D409E" w:rsidRPr="00086C23" w:rsidTr="00860D0F">
        <w:trPr>
          <w:trHeight w:val="249"/>
        </w:trPr>
        <w:tc>
          <w:tcPr>
            <w:tcW w:w="4899" w:type="dxa"/>
          </w:tcPr>
          <w:p w:rsidR="007D409E" w:rsidRPr="00086C23" w:rsidRDefault="007D409E" w:rsidP="00086C2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Диапазон рабочих температур, </w:t>
            </w:r>
            <w:proofErr w:type="spellStart"/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о</w:t>
            </w: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proofErr w:type="spellEnd"/>
          </w:p>
        </w:tc>
        <w:tc>
          <w:tcPr>
            <w:tcW w:w="4337" w:type="dxa"/>
          </w:tcPr>
          <w:p w:rsidR="007D409E" w:rsidRPr="00086C23" w:rsidRDefault="007D409E" w:rsidP="00086C2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55</w:t>
            </w: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…+</w:t>
            </w: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85</w:t>
            </w:r>
          </w:p>
        </w:tc>
      </w:tr>
      <w:tr w:rsidR="007D409E" w:rsidRPr="00086C23" w:rsidTr="00860D0F"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09E" w:rsidRPr="00086C23" w:rsidRDefault="007D409E" w:rsidP="00086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Относительная влажность воздуха, %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09E" w:rsidRPr="00086C23" w:rsidRDefault="007D409E" w:rsidP="00086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до 98</w:t>
            </w:r>
          </w:p>
        </w:tc>
      </w:tr>
    </w:tbl>
    <w:p w:rsidR="007D409E" w:rsidRPr="00086C23" w:rsidRDefault="007D409E" w:rsidP="00086C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409E" w:rsidRPr="00FF5942" w:rsidRDefault="007D409E" w:rsidP="00086C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86C2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F594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- Светодиод: </w:t>
      </w:r>
    </w:p>
    <w:p w:rsidR="007D409E" w:rsidRPr="00086C23" w:rsidRDefault="007D409E" w:rsidP="00086C23">
      <w:p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086C23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086C23">
        <w:rPr>
          <w:rFonts w:ascii="Times New Roman" w:eastAsia="SimSun" w:hAnsi="Times New Roman" w:cs="Times New Roman"/>
          <w:sz w:val="28"/>
          <w:szCs w:val="28"/>
          <w:lang w:val="en-US"/>
        </w:rPr>
        <w:t>Foryard</w:t>
      </w:r>
      <w:r w:rsidRPr="00086C23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086C23">
        <w:rPr>
          <w:rFonts w:ascii="Times New Roman" w:eastAsia="SimSun" w:hAnsi="Times New Roman" w:cs="Times New Roman"/>
          <w:sz w:val="28"/>
          <w:szCs w:val="28"/>
          <w:lang w:val="en-US"/>
        </w:rPr>
        <w:t>FYL</w:t>
      </w:r>
      <w:r w:rsidRPr="00086C23">
        <w:rPr>
          <w:rFonts w:ascii="Times New Roman" w:eastAsia="SimSun" w:hAnsi="Times New Roman" w:cs="Times New Roman"/>
          <w:sz w:val="28"/>
          <w:szCs w:val="28"/>
        </w:rPr>
        <w:t xml:space="preserve">-5013 </w:t>
      </w:r>
      <w:r w:rsidRPr="00086C23">
        <w:rPr>
          <w:rFonts w:ascii="Times New Roman" w:eastAsia="SimSun" w:hAnsi="Times New Roman" w:cs="Times New Roman"/>
          <w:sz w:val="28"/>
          <w:szCs w:val="28"/>
          <w:lang w:val="en-US"/>
        </w:rPr>
        <w:t>UEC</w:t>
      </w:r>
      <w:r w:rsidRPr="00086C23">
        <w:rPr>
          <w:rFonts w:ascii="Times New Roman" w:eastAsia="SimSun" w:hAnsi="Times New Roman" w:cs="Times New Roman"/>
          <w:sz w:val="28"/>
          <w:szCs w:val="28"/>
        </w:rPr>
        <w:t>-</w:t>
      </w:r>
      <w:r w:rsidRPr="00086C23">
        <w:rPr>
          <w:rFonts w:ascii="Times New Roman" w:eastAsia="SimSun" w:hAnsi="Times New Roman" w:cs="Times New Roman"/>
          <w:sz w:val="28"/>
          <w:szCs w:val="28"/>
          <w:lang w:val="en-US"/>
        </w:rPr>
        <w:t>TL</w:t>
      </w:r>
      <w:r w:rsidRPr="00086C23">
        <w:rPr>
          <w:rFonts w:ascii="Times New Roman" w:eastAsia="SimSun" w:hAnsi="Times New Roman" w:cs="Times New Roman"/>
          <w:sz w:val="28"/>
          <w:szCs w:val="28"/>
        </w:rPr>
        <w:t xml:space="preserve"> </w:t>
      </w:r>
    </w:p>
    <w:p w:rsidR="007D409E" w:rsidRPr="00086C23" w:rsidRDefault="007D409E" w:rsidP="00086C2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6C23">
        <w:rPr>
          <w:rFonts w:ascii="Times New Roman" w:eastAsia="Times New Roman" w:hAnsi="Times New Roman" w:cs="Times New Roman"/>
          <w:sz w:val="28"/>
          <w:szCs w:val="28"/>
        </w:rPr>
        <w:t xml:space="preserve"> Таблица - Технические характеристики светодиодов </w:t>
      </w:r>
      <w:r w:rsidRPr="00086C23">
        <w:rPr>
          <w:rFonts w:ascii="Times New Roman" w:eastAsia="SimSun" w:hAnsi="Times New Roman" w:cs="Times New Roman"/>
          <w:sz w:val="28"/>
          <w:szCs w:val="28"/>
          <w:lang w:val="en-US"/>
        </w:rPr>
        <w:t>FYL</w:t>
      </w:r>
      <w:r w:rsidRPr="00086C23">
        <w:rPr>
          <w:rFonts w:ascii="Times New Roman" w:eastAsia="SimSun" w:hAnsi="Times New Roman" w:cs="Times New Roman"/>
          <w:sz w:val="28"/>
          <w:szCs w:val="28"/>
        </w:rPr>
        <w:t xml:space="preserve">-5013 </w:t>
      </w:r>
      <w:r w:rsidRPr="00086C23">
        <w:rPr>
          <w:rFonts w:ascii="Times New Roman" w:eastAsia="SimSun" w:hAnsi="Times New Roman" w:cs="Times New Roman"/>
          <w:sz w:val="28"/>
          <w:szCs w:val="28"/>
          <w:lang w:val="en-US"/>
        </w:rPr>
        <w:t>UEC</w:t>
      </w:r>
      <w:r w:rsidRPr="00086C23">
        <w:rPr>
          <w:rFonts w:ascii="Times New Roman" w:eastAsia="SimSun" w:hAnsi="Times New Roman" w:cs="Times New Roman"/>
          <w:sz w:val="28"/>
          <w:szCs w:val="28"/>
        </w:rPr>
        <w:t>-</w:t>
      </w:r>
      <w:r w:rsidRPr="00086C23">
        <w:rPr>
          <w:rFonts w:ascii="Times New Roman" w:eastAsia="SimSun" w:hAnsi="Times New Roman" w:cs="Times New Roman"/>
          <w:sz w:val="28"/>
          <w:szCs w:val="28"/>
          <w:lang w:val="en-US"/>
        </w:rPr>
        <w:t>TL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555"/>
        <w:gridCol w:w="3681"/>
      </w:tblGrid>
      <w:tr w:rsidR="007D409E" w:rsidRPr="00086C23" w:rsidTr="00860D0F">
        <w:trPr>
          <w:trHeight w:val="276"/>
        </w:trPr>
        <w:tc>
          <w:tcPr>
            <w:tcW w:w="5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7D409E" w:rsidRPr="00086C23" w:rsidRDefault="007D409E" w:rsidP="00086C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7D409E" w:rsidRPr="00086C23" w:rsidRDefault="007D409E" w:rsidP="00086C2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7D409E" w:rsidRPr="00086C23" w:rsidTr="00860D0F"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9E" w:rsidRPr="00086C23" w:rsidRDefault="007D409E" w:rsidP="00086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Тип монтажа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9E" w:rsidRPr="00086C23" w:rsidRDefault="007D409E" w:rsidP="00086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навесной</w:t>
            </w:r>
          </w:p>
        </w:tc>
      </w:tr>
      <w:tr w:rsidR="007D409E" w:rsidRPr="00086C23" w:rsidTr="00860D0F"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9E" w:rsidRPr="00086C23" w:rsidRDefault="007D409E" w:rsidP="00086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Рабочее напряжение, В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09E" w:rsidRPr="00086C23" w:rsidRDefault="007D409E" w:rsidP="00086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3,8…4,5</w:t>
            </w:r>
          </w:p>
        </w:tc>
      </w:tr>
      <w:tr w:rsidR="007D409E" w:rsidRPr="00086C23" w:rsidTr="00860D0F"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9E" w:rsidRPr="00086C23" w:rsidRDefault="007D409E" w:rsidP="00086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Рабочий ток,</w:t>
            </w: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09E" w:rsidRPr="00086C23" w:rsidRDefault="007D409E" w:rsidP="00086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7D409E" w:rsidRPr="00086C23" w:rsidTr="00860D0F"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9E" w:rsidRPr="00086C23" w:rsidRDefault="007D409E" w:rsidP="00086C23">
            <w:pPr>
              <w:spacing w:after="0" w:line="240" w:lineRule="auto"/>
              <w:ind w:firstLine="32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Диапазон температур, </w:t>
            </w:r>
            <w:proofErr w:type="spellStart"/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о</w:t>
            </w: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proofErr w:type="spellEnd"/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D409E" w:rsidRPr="00086C23" w:rsidRDefault="007D409E" w:rsidP="00086C23">
            <w:pPr>
              <w:spacing w:after="0" w:line="240" w:lineRule="auto"/>
              <w:ind w:firstLine="32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-40…+60</w:t>
            </w:r>
          </w:p>
        </w:tc>
      </w:tr>
    </w:tbl>
    <w:p w:rsidR="007D409E" w:rsidRPr="00086C23" w:rsidRDefault="007D409E" w:rsidP="00086C23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7D409E" w:rsidRPr="00FF5942" w:rsidRDefault="007D409E" w:rsidP="00086C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86C2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F594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Разъём: </w:t>
      </w:r>
    </w:p>
    <w:p w:rsidR="007D409E" w:rsidRPr="00086C23" w:rsidRDefault="007D409E" w:rsidP="00086C2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6C23">
        <w:rPr>
          <w:rFonts w:ascii="Times New Roman" w:eastAsia="Times New Roman" w:hAnsi="Times New Roman" w:cs="Times New Roman"/>
          <w:sz w:val="28"/>
          <w:szCs w:val="28"/>
        </w:rPr>
        <w:t xml:space="preserve"> Таблица – Технические характеристики разъёма </w:t>
      </w:r>
      <w:r w:rsidRPr="00086C23">
        <w:rPr>
          <w:rFonts w:ascii="Times New Roman" w:eastAsia="Times New Roman" w:hAnsi="Times New Roman" w:cs="Times New Roman"/>
          <w:sz w:val="28"/>
          <w:szCs w:val="28"/>
          <w:lang w:val="en-US"/>
        </w:rPr>
        <w:t>PLD</w:t>
      </w:r>
      <w:r w:rsidRPr="00086C23">
        <w:rPr>
          <w:rFonts w:ascii="Times New Roman" w:eastAsia="Times New Roman" w:hAnsi="Times New Roman" w:cs="Times New Roman"/>
          <w:sz w:val="28"/>
          <w:szCs w:val="28"/>
        </w:rPr>
        <w:t>-3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460"/>
        <w:gridCol w:w="2896"/>
      </w:tblGrid>
      <w:tr w:rsidR="007D409E" w:rsidRPr="00086C23" w:rsidTr="00860D0F">
        <w:trPr>
          <w:trHeight w:val="308"/>
        </w:trPr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9E" w:rsidRPr="00086C23" w:rsidRDefault="007D409E" w:rsidP="00086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9E" w:rsidRPr="00086C23" w:rsidRDefault="007D409E" w:rsidP="00086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7D409E" w:rsidRPr="00086C23" w:rsidTr="00860D0F">
        <w:trPr>
          <w:trHeight w:val="308"/>
        </w:trPr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09E" w:rsidRPr="00086C23" w:rsidRDefault="007D409E" w:rsidP="00086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Тип монтажа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09E" w:rsidRPr="00086C23" w:rsidRDefault="007D409E" w:rsidP="00086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навесной</w:t>
            </w:r>
          </w:p>
        </w:tc>
      </w:tr>
      <w:tr w:rsidR="007D409E" w:rsidRPr="00086C23" w:rsidTr="00860D0F">
        <w:trPr>
          <w:trHeight w:val="308"/>
        </w:trPr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09E" w:rsidRPr="00086C23" w:rsidRDefault="007D409E" w:rsidP="00086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Шаг, мм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09E" w:rsidRPr="00086C23" w:rsidRDefault="007D409E" w:rsidP="00086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</w:t>
            </w:r>
          </w:p>
        </w:tc>
      </w:tr>
      <w:tr w:rsidR="007D409E" w:rsidRPr="00086C23" w:rsidTr="00860D0F">
        <w:trPr>
          <w:trHeight w:val="150"/>
        </w:trPr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09E" w:rsidRPr="00086C23" w:rsidRDefault="007D409E" w:rsidP="00086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контактов, шт.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09E" w:rsidRPr="00086C23" w:rsidRDefault="007D409E" w:rsidP="00086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6C2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7D409E" w:rsidRPr="00086C23" w:rsidRDefault="007D409E" w:rsidP="00086C23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D409E" w:rsidRPr="00086C23" w:rsidRDefault="0083291C" w:rsidP="00086C23">
      <w:pPr>
        <w:spacing w:after="0" w:line="240" w:lineRule="auto"/>
        <w:ind w:firstLine="360"/>
        <w:contextualSpacing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Исходя из</w:t>
      </w:r>
      <w:r w:rsidR="007D409E" w:rsidRPr="00086C23">
        <w:rPr>
          <w:rFonts w:ascii="Times New Roman" w:eastAsia="Times New Roman" w:hAnsi="Times New Roman" w:cs="Times New Roman"/>
          <w:iCs/>
          <w:sz w:val="28"/>
          <w:szCs w:val="28"/>
        </w:rPr>
        <w:t xml:space="preserve"> анализа ЭРЭ нужно сделать вывод удовлетворяют ли они заданным условиям</w:t>
      </w:r>
      <w:r w:rsidR="00DD62DF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="007D409E" w:rsidRPr="00086C2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086C23" w:rsidRPr="00086C23" w:rsidRDefault="00086C23" w:rsidP="00086C23">
      <w:pPr>
        <w:spacing w:after="0" w:line="24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6C23" w:rsidRDefault="00086C23" w:rsidP="00086C2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86C23">
        <w:rPr>
          <w:rFonts w:ascii="Times New Roman" w:hAnsi="Times New Roman" w:cs="Times New Roman"/>
          <w:sz w:val="28"/>
          <w:szCs w:val="28"/>
        </w:rPr>
        <w:t>Отчет по практическому занятию выполняется в виде электронного документа и помещается в личную папку студента.</w:t>
      </w:r>
    </w:p>
    <w:p w:rsidR="00BA7C0B" w:rsidRDefault="00BA7C0B" w:rsidP="00086C2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A7C0B" w:rsidRPr="00BA7C0B" w:rsidRDefault="00BA7C0B" w:rsidP="0079357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A7C0B">
        <w:rPr>
          <w:rFonts w:ascii="Times New Roman" w:hAnsi="Times New Roman" w:cs="Times New Roman"/>
          <w:i/>
          <w:sz w:val="28"/>
          <w:szCs w:val="28"/>
          <w:u w:val="single"/>
        </w:rPr>
        <w:t xml:space="preserve">Список </w:t>
      </w:r>
      <w:r w:rsidR="00793576">
        <w:rPr>
          <w:rFonts w:ascii="Times New Roman" w:hAnsi="Times New Roman" w:cs="Times New Roman"/>
          <w:i/>
          <w:sz w:val="28"/>
          <w:szCs w:val="28"/>
          <w:u w:val="single"/>
        </w:rPr>
        <w:t xml:space="preserve">рекомендуемых </w:t>
      </w:r>
      <w:r w:rsidRPr="00BA7C0B">
        <w:rPr>
          <w:rFonts w:ascii="Times New Roman" w:hAnsi="Times New Roman" w:cs="Times New Roman"/>
          <w:i/>
          <w:sz w:val="28"/>
          <w:szCs w:val="28"/>
          <w:u w:val="single"/>
        </w:rPr>
        <w:t>литературных источников</w:t>
      </w:r>
    </w:p>
    <w:p w:rsidR="00086C23" w:rsidRPr="00086C23" w:rsidRDefault="00086C23" w:rsidP="00086C23">
      <w:pPr>
        <w:spacing w:after="0" w:line="24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C0B" w:rsidRDefault="00BA7C0B" w:rsidP="00BA7C0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149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</w:t>
      </w:r>
      <w:r w:rsidRPr="00C1149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2.710-81.</w:t>
      </w:r>
    </w:p>
    <w:p w:rsidR="00BA7C0B" w:rsidRPr="00C11499" w:rsidRDefault="00BA7C0B" w:rsidP="00BA7C0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2.701- 84 ЕСКД.</w:t>
      </w:r>
    </w:p>
    <w:p w:rsidR="00BA7C0B" w:rsidRPr="005F1672" w:rsidRDefault="00BA7C0B" w:rsidP="00BA7C0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1499">
        <w:rPr>
          <w:rFonts w:ascii="Times New Roman" w:hAnsi="Times New Roman" w:cs="Times New Roman"/>
          <w:sz w:val="28"/>
          <w:szCs w:val="28"/>
          <w:shd w:val="clear" w:color="auto" w:fill="FFFFFF"/>
        </w:rPr>
        <w:t>Динц К.М. Схемотехника и проектирование </w:t>
      </w:r>
      <w:r w:rsidRPr="00C1149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печатных</w:t>
      </w:r>
      <w:r w:rsidRPr="00C1149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1149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плат</w:t>
      </w:r>
      <w:r w:rsidRPr="00C11499">
        <w:rPr>
          <w:rFonts w:ascii="Times New Roman" w:hAnsi="Times New Roman" w:cs="Times New Roman"/>
          <w:sz w:val="28"/>
          <w:szCs w:val="28"/>
          <w:shd w:val="clear" w:color="auto" w:fill="FFFFFF"/>
        </w:rPr>
        <w:t>. 2009 г.</w:t>
      </w:r>
    </w:p>
    <w:p w:rsidR="005F1672" w:rsidRPr="007B5884" w:rsidRDefault="005F1672" w:rsidP="005F167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884">
        <w:rPr>
          <w:rFonts w:ascii="Times New Roman" w:hAnsi="Times New Roman" w:cs="Times New Roman"/>
          <w:sz w:val="28"/>
          <w:szCs w:val="28"/>
        </w:rPr>
        <w:t>ГОСТ Р ИСО 10303-203-2003 Системы автоматизации производства и их интеграция. Представление данных об изделии и обмен этими данными. Часть 203. Прикладной протокол. Проекты с управляемой конфигурацией.</w:t>
      </w:r>
    </w:p>
    <w:p w:rsidR="005F1672" w:rsidRPr="007B5884" w:rsidRDefault="005F1672" w:rsidP="005F167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884">
        <w:rPr>
          <w:rFonts w:ascii="Times New Roman" w:hAnsi="Times New Roman" w:cs="Times New Roman"/>
          <w:sz w:val="28"/>
          <w:szCs w:val="28"/>
        </w:rPr>
        <w:t xml:space="preserve"> Шалумов А.С., </w:t>
      </w:r>
      <w:proofErr w:type="spellStart"/>
      <w:r w:rsidRPr="007B5884">
        <w:rPr>
          <w:rFonts w:ascii="Times New Roman" w:hAnsi="Times New Roman" w:cs="Times New Roman"/>
          <w:sz w:val="28"/>
          <w:szCs w:val="28"/>
        </w:rPr>
        <w:t>Кофанов</w:t>
      </w:r>
      <w:proofErr w:type="spellEnd"/>
      <w:r w:rsidRPr="007B5884">
        <w:rPr>
          <w:rFonts w:ascii="Times New Roman" w:hAnsi="Times New Roman" w:cs="Times New Roman"/>
          <w:sz w:val="28"/>
          <w:szCs w:val="28"/>
        </w:rPr>
        <w:t xml:space="preserve"> Ю.Н., Куликов О.В., Травкин Д.Н., Соловьев Д.Б., Першин О.Е. Динамическое моделирование сложных </w:t>
      </w:r>
      <w:r w:rsidRPr="007B5884">
        <w:rPr>
          <w:rFonts w:ascii="Times New Roman" w:hAnsi="Times New Roman" w:cs="Times New Roman"/>
          <w:sz w:val="28"/>
          <w:szCs w:val="28"/>
        </w:rPr>
        <w:lastRenderedPageBreak/>
        <w:t xml:space="preserve">радиоэлектронных систем // Динамика сложных систем. – 2011. - № 3. - С.51-59. </w:t>
      </w:r>
    </w:p>
    <w:p w:rsidR="005F1672" w:rsidRDefault="005F1672" w:rsidP="005F167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884">
        <w:rPr>
          <w:rFonts w:ascii="Times New Roman" w:hAnsi="Times New Roman" w:cs="Times New Roman"/>
          <w:sz w:val="28"/>
          <w:szCs w:val="28"/>
        </w:rPr>
        <w:t xml:space="preserve"> Н.А. Шалумова, С.В. Чабриков, А.И. Манохин, Т.А. Багаева, Чинь Куок Тан. Подсистема анализа и обеспечения тепловых характеристик конструкций радиоэлектронных средств АСОНИКА-Т // Наукоемкие технологии. – 2011. - № 11. - С.44-53.</w:t>
      </w:r>
    </w:p>
    <w:p w:rsidR="00054D4B" w:rsidRPr="007B5884" w:rsidRDefault="00054D4B" w:rsidP="00054D4B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5F1672" w:rsidRPr="00C11499" w:rsidRDefault="005F1672" w:rsidP="005F167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7C0B" w:rsidRPr="00220A31" w:rsidRDefault="00BA7C0B" w:rsidP="00BA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409E" w:rsidRPr="00086C23" w:rsidRDefault="007D409E" w:rsidP="00086C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53FC" w:rsidRPr="00086C23" w:rsidRDefault="002353FC" w:rsidP="00086C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53FC" w:rsidRPr="00086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47A0"/>
    <w:multiLevelType w:val="hybridMultilevel"/>
    <w:tmpl w:val="47CE0A00"/>
    <w:lvl w:ilvl="0" w:tplc="FEA2483A">
      <w:start w:val="23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330B62"/>
    <w:multiLevelType w:val="hybridMultilevel"/>
    <w:tmpl w:val="E29AA884"/>
    <w:lvl w:ilvl="0" w:tplc="FFFFFFF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5043E4"/>
    <w:multiLevelType w:val="hybridMultilevel"/>
    <w:tmpl w:val="6A2239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23"/>
    <w:rsid w:val="00054D4B"/>
    <w:rsid w:val="00086C23"/>
    <w:rsid w:val="000F5123"/>
    <w:rsid w:val="00101A82"/>
    <w:rsid w:val="001B37DC"/>
    <w:rsid w:val="002353FC"/>
    <w:rsid w:val="002F15BD"/>
    <w:rsid w:val="005F1672"/>
    <w:rsid w:val="007005E2"/>
    <w:rsid w:val="00741FCE"/>
    <w:rsid w:val="00793576"/>
    <w:rsid w:val="007D409E"/>
    <w:rsid w:val="0083291C"/>
    <w:rsid w:val="009D4145"/>
    <w:rsid w:val="00B715C8"/>
    <w:rsid w:val="00BA7C0B"/>
    <w:rsid w:val="00C326C8"/>
    <w:rsid w:val="00DD62DF"/>
    <w:rsid w:val="00E72E29"/>
    <w:rsid w:val="00E7790A"/>
    <w:rsid w:val="00FF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CCBC9-E6DD-4CEA-BD9D-688805B2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18</cp:revision>
  <dcterms:created xsi:type="dcterms:W3CDTF">2017-12-04T17:05:00Z</dcterms:created>
  <dcterms:modified xsi:type="dcterms:W3CDTF">2018-06-29T20:32:00Z</dcterms:modified>
</cp:coreProperties>
</file>