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2F" w:rsidRDefault="00D6322F"/>
    <w:p w:rsidR="003F5ADB" w:rsidRPr="003F5ADB" w:rsidRDefault="003F5AD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5ADB">
        <w:rPr>
          <w:rFonts w:ascii="Times New Roman" w:hAnsi="Times New Roman" w:cs="Times New Roman"/>
          <w:b/>
          <w:i/>
          <w:sz w:val="28"/>
          <w:szCs w:val="28"/>
        </w:rPr>
        <w:t>Примерное содержание введения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Введение.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1.Актуальность и востребованность аналогичных средств в</w:t>
      </w:r>
      <w:r w:rsidRPr="003F5ADB">
        <w:rPr>
          <w:rFonts w:ascii="Times New Roman" w:hAnsi="Times New Roman" w:cs="Times New Roman"/>
          <w:sz w:val="28"/>
          <w:szCs w:val="28"/>
        </w:rPr>
        <w:t xml:space="preserve"> настоящее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время.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2.В дипломном проекте разработано средство отвечающее</w:t>
      </w:r>
      <w:r w:rsidRPr="003F5ADB">
        <w:rPr>
          <w:rFonts w:ascii="Times New Roman" w:hAnsi="Times New Roman" w:cs="Times New Roman"/>
          <w:sz w:val="28"/>
          <w:szCs w:val="28"/>
        </w:rPr>
        <w:t xml:space="preserve"> современным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требованиям, является оригинальным. Отличия.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3, Работая над проектированием «своего электронного</w:t>
      </w:r>
      <w:r w:rsidRPr="003F5ADB">
        <w:rPr>
          <w:rFonts w:ascii="Times New Roman" w:hAnsi="Times New Roman" w:cs="Times New Roman"/>
          <w:sz w:val="28"/>
          <w:szCs w:val="28"/>
        </w:rPr>
        <w:t xml:space="preserve"> средства"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были использованы методы оценки..., методы расчетов</w:t>
      </w:r>
      <w:r w:rsidRPr="003F5ADB">
        <w:rPr>
          <w:rFonts w:ascii="Times New Roman" w:hAnsi="Times New Roman" w:cs="Times New Roman"/>
          <w:sz w:val="28"/>
          <w:szCs w:val="28"/>
        </w:rPr>
        <w:t xml:space="preserve"> и разработана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 xml:space="preserve">конструкторская   документация   в   современных   </w:t>
      </w:r>
      <w:r w:rsidRPr="003F5ADB">
        <w:rPr>
          <w:rFonts w:ascii="Times New Roman" w:hAnsi="Times New Roman" w:cs="Times New Roman"/>
          <w:sz w:val="28"/>
          <w:szCs w:val="28"/>
        </w:rPr>
        <w:t>пакетах прикладных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программ.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 xml:space="preserve">4.  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эл</w:t>
      </w:r>
      <w:r w:rsidRPr="003F5ADB">
        <w:rPr>
          <w:rFonts w:ascii="Times New Roman" w:hAnsi="Times New Roman" w:cs="Times New Roman"/>
          <w:sz w:val="28"/>
          <w:szCs w:val="28"/>
        </w:rPr>
        <w:t>ектронного</w:t>
      </w:r>
      <w:r w:rsidRPr="003F5ADB">
        <w:rPr>
          <w:rFonts w:ascii="Times New Roman" w:hAnsi="Times New Roman" w:cs="Times New Roman"/>
          <w:sz w:val="28"/>
          <w:szCs w:val="28"/>
        </w:rPr>
        <w:t xml:space="preserve">  средства</w:t>
      </w:r>
      <w:proofErr w:type="gramEnd"/>
      <w:r w:rsidRPr="003F5ADB">
        <w:rPr>
          <w:rFonts w:ascii="Times New Roman" w:hAnsi="Times New Roman" w:cs="Times New Roman"/>
          <w:sz w:val="28"/>
          <w:szCs w:val="28"/>
        </w:rPr>
        <w:t xml:space="preserve">  актуально  и  обосновано  его</w:t>
      </w:r>
    </w:p>
    <w:p w:rsidR="003F5ADB" w:rsidRPr="003F5ADB" w:rsidRDefault="003F5ADB" w:rsidP="003F5ADB">
      <w:pPr>
        <w:rPr>
          <w:rFonts w:ascii="Times New Roman" w:hAnsi="Times New Roman" w:cs="Times New Roman"/>
          <w:sz w:val="28"/>
          <w:szCs w:val="28"/>
        </w:rPr>
      </w:pPr>
      <w:r w:rsidRPr="003F5ADB">
        <w:rPr>
          <w:rFonts w:ascii="Times New Roman" w:hAnsi="Times New Roman" w:cs="Times New Roman"/>
          <w:sz w:val="28"/>
          <w:szCs w:val="28"/>
        </w:rPr>
        <w:t>востребованность на рынке страны.</w:t>
      </w:r>
      <w:bookmarkStart w:id="0" w:name="_GoBack"/>
      <w:bookmarkEnd w:id="0"/>
    </w:p>
    <w:sectPr w:rsidR="003F5ADB" w:rsidRPr="003F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DB"/>
    <w:rsid w:val="003F5ADB"/>
    <w:rsid w:val="00D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DB11D-429A-4CB4-B8F2-2EF734FE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2022-05-16T22:48:00Z</dcterms:created>
  <dcterms:modified xsi:type="dcterms:W3CDTF">2022-05-16T22:50:00Z</dcterms:modified>
</cp:coreProperties>
</file>