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77" w:rsidRDefault="00452377" w:rsidP="004523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2377" w:rsidRPr="00413569" w:rsidRDefault="00452377" w:rsidP="0045237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13569">
        <w:rPr>
          <w:rFonts w:ascii="Times New Roman" w:hAnsi="Times New Roman" w:cs="Times New Roman"/>
          <w:sz w:val="28"/>
          <w:szCs w:val="28"/>
        </w:rPr>
        <w:t>ЛИТЕРАТУРНЫЙ ОБЗОР</w:t>
      </w:r>
    </w:p>
    <w:p w:rsidR="00452377" w:rsidRPr="00413569" w:rsidRDefault="00452377" w:rsidP="00452377">
      <w:pPr>
        <w:pStyle w:val="a3"/>
        <w:spacing w:after="0"/>
        <w:ind w:left="1069"/>
        <w:rPr>
          <w:rFonts w:ascii="Times New Roman" w:hAnsi="Times New Roman" w:cs="Times New Roman"/>
          <w:sz w:val="28"/>
          <w:szCs w:val="28"/>
        </w:rPr>
      </w:pPr>
    </w:p>
    <w:p w:rsidR="00452377" w:rsidRPr="009F13E1" w:rsidRDefault="00452377" w:rsidP="004523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3E1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GSM сигнализация</w:t>
      </w:r>
      <w:r w:rsidRPr="009F13E1">
        <w:rPr>
          <w:rStyle w:val="apple-converted-spac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F13E1">
        <w:rPr>
          <w:rFonts w:ascii="Times New Roman" w:hAnsi="Times New Roman" w:cs="Times New Roman"/>
          <w:sz w:val="28"/>
          <w:szCs w:val="28"/>
          <w:shd w:val="clear" w:color="auto" w:fill="FFFFFF"/>
        </w:rPr>
        <w:t>‒ автоматизированный комплекс, предназначенный для предупреждения возникновения ситуаций, способных нанести урон личному имуществу. Система GSM сигнализации состоит из набора различных устройств и комплектуется, исходя из требований хозяина. Единственным условием для ее применения является необходимость расположения охраняемого объекта в зоне покрытия операторов сотовой связи. Принцип работы GSM сигнализации заключается в том, что при срабатывании сигнального датчика (например, при открытии гаражных ворот) отправляется сообщение о тревоге (СМС или дозвон) прямо на мобильный телефон хозяина, а также на дополнительные номера, например, на номер службы быстрого реагирования или номер службы охраны гаражного кооператива.</w:t>
      </w:r>
    </w:p>
    <w:p w:rsidR="00452377" w:rsidRPr="009F13E1" w:rsidRDefault="00452377" w:rsidP="004523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3E1">
        <w:rPr>
          <w:rFonts w:ascii="Times New Roman" w:hAnsi="Times New Roman" w:cs="Times New Roman"/>
          <w:sz w:val="28"/>
          <w:szCs w:val="28"/>
        </w:rPr>
        <w:t xml:space="preserve">В настоящее время существует большое количество сигнализаций. Начинают набирать популярность </w:t>
      </w:r>
      <w:r w:rsidRPr="009F13E1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9F13E1">
        <w:rPr>
          <w:rFonts w:ascii="Times New Roman" w:hAnsi="Times New Roman" w:cs="Times New Roman"/>
          <w:sz w:val="28"/>
          <w:szCs w:val="28"/>
        </w:rPr>
        <w:t xml:space="preserve"> сигнализации. Одним из таких устройств является «Мобильный </w:t>
      </w:r>
      <w:r w:rsidRPr="009F13E1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9F13E1">
        <w:rPr>
          <w:rFonts w:ascii="Times New Roman" w:hAnsi="Times New Roman" w:cs="Times New Roman"/>
          <w:sz w:val="28"/>
          <w:szCs w:val="28"/>
        </w:rPr>
        <w:t xml:space="preserve">-сигнализатор». Это устройство, получив сигнал тревоги от </w:t>
      </w:r>
      <w:r>
        <w:rPr>
          <w:rFonts w:ascii="Times New Roman" w:hAnsi="Times New Roman" w:cs="Times New Roman"/>
          <w:sz w:val="28"/>
          <w:szCs w:val="28"/>
        </w:rPr>
        <w:t>ИК</w:t>
      </w:r>
      <w:r w:rsidRPr="009F13E1">
        <w:rPr>
          <w:rFonts w:ascii="Times New Roman" w:hAnsi="Times New Roman" w:cs="Times New Roman"/>
          <w:sz w:val="28"/>
          <w:szCs w:val="28"/>
        </w:rPr>
        <w:t xml:space="preserve"> пассивного </w:t>
      </w:r>
      <w:proofErr w:type="spellStart"/>
      <w:r w:rsidRPr="009F13E1">
        <w:rPr>
          <w:rFonts w:ascii="Times New Roman" w:hAnsi="Times New Roman" w:cs="Times New Roman"/>
          <w:sz w:val="28"/>
          <w:szCs w:val="28"/>
        </w:rPr>
        <w:t>извещателя</w:t>
      </w:r>
      <w:proofErr w:type="spellEnd"/>
      <w:r w:rsidRPr="009F13E1">
        <w:rPr>
          <w:rFonts w:ascii="Times New Roman" w:hAnsi="Times New Roman" w:cs="Times New Roman"/>
          <w:sz w:val="28"/>
          <w:szCs w:val="28"/>
        </w:rPr>
        <w:t xml:space="preserve">, оповещает об этом тремя звонками на сотовый телефон. Данный сигнализатор предусматривает систематический контроль исправности и режима работы сотового телефона, совместно с которым он работает, проверку напряжения аккумуляторной батареи. При подключенном зарядном устройстве ее подзарядка производится автоматически. Сигнализатор принимает и входящие звонки, давая </w:t>
      </w:r>
      <w:r w:rsidRPr="00151C4B">
        <w:rPr>
          <w:rFonts w:ascii="Times New Roman" w:hAnsi="Times New Roman" w:cs="Times New Roman"/>
          <w:sz w:val="28"/>
          <w:szCs w:val="28"/>
        </w:rPr>
        <w:t>возможность прослушать</w:t>
      </w:r>
      <w:r w:rsidRPr="009F13E1">
        <w:rPr>
          <w:rFonts w:ascii="Times New Roman" w:hAnsi="Times New Roman" w:cs="Times New Roman"/>
          <w:sz w:val="28"/>
          <w:szCs w:val="28"/>
        </w:rPr>
        <w:t xml:space="preserve"> звуковую обстановку на охраняемом объекте и оповещая тональными посылками о зафиксированных сигналах тревоги и степени заряженности аккумуляторной батареи. Выдержка у данного устройства составляет 2 минуты. Этого времени достаточно, что выйти из охраняемого помещения[</w:t>
      </w:r>
      <w:r w:rsidRPr="00D47803">
        <w:rPr>
          <w:rFonts w:ascii="Times New Roman" w:hAnsi="Times New Roman" w:cs="Times New Roman"/>
          <w:sz w:val="28"/>
          <w:szCs w:val="28"/>
        </w:rPr>
        <w:t>2</w:t>
      </w:r>
      <w:r w:rsidRPr="009F13E1">
        <w:rPr>
          <w:rFonts w:ascii="Times New Roman" w:hAnsi="Times New Roman" w:cs="Times New Roman"/>
          <w:sz w:val="28"/>
          <w:szCs w:val="28"/>
        </w:rPr>
        <w:t>].</w:t>
      </w:r>
    </w:p>
    <w:p w:rsidR="00452377" w:rsidRPr="009F13E1" w:rsidRDefault="00452377" w:rsidP="004523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3E1">
        <w:rPr>
          <w:rFonts w:ascii="Times New Roman" w:hAnsi="Times New Roman" w:cs="Times New Roman"/>
          <w:sz w:val="28"/>
          <w:szCs w:val="28"/>
        </w:rPr>
        <w:t>Рассмотрим устройство «</w:t>
      </w:r>
      <w:r w:rsidRPr="009F13E1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9F13E1">
        <w:rPr>
          <w:rFonts w:ascii="Times New Roman" w:hAnsi="Times New Roman" w:cs="Times New Roman"/>
          <w:sz w:val="28"/>
          <w:szCs w:val="28"/>
        </w:rPr>
        <w:t>-сторож». Оно предназначено для оповещения по сотовой связи о проникновении. Данное устройство можно использовать для охраны самых различных объектов: дом, гараж, офис и т.д. Особенность устройства являются небольшие размеры и автономность питания. Если произошло проникновение на объект, то осуществляется вызов по сотовому телефону. Питание устройство осуществляется от аккумулятора, либо от сети 220В[</w:t>
      </w:r>
      <w:r w:rsidRPr="00B77B56">
        <w:rPr>
          <w:rFonts w:ascii="Times New Roman" w:hAnsi="Times New Roman" w:cs="Times New Roman"/>
          <w:sz w:val="28"/>
          <w:szCs w:val="28"/>
        </w:rPr>
        <w:t>3</w:t>
      </w:r>
      <w:r w:rsidRPr="009F13E1">
        <w:rPr>
          <w:rFonts w:ascii="Times New Roman" w:hAnsi="Times New Roman" w:cs="Times New Roman"/>
          <w:sz w:val="28"/>
          <w:szCs w:val="28"/>
        </w:rPr>
        <w:t>].</w:t>
      </w:r>
    </w:p>
    <w:p w:rsidR="00452377" w:rsidRPr="009F13E1" w:rsidRDefault="00452377" w:rsidP="004523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3E1">
        <w:rPr>
          <w:rFonts w:ascii="Times New Roman" w:hAnsi="Times New Roman" w:cs="Times New Roman"/>
          <w:sz w:val="28"/>
          <w:szCs w:val="28"/>
        </w:rPr>
        <w:t xml:space="preserve">Еще одним представителем таких устройств является «Охранное устройство».  В состав устройства входит сетевой блок питания. Выходное напряжение стабилизатора обеспечивает постоянную подзарядку </w:t>
      </w:r>
      <w:r w:rsidRPr="009F13E1">
        <w:rPr>
          <w:rFonts w:ascii="Times New Roman" w:hAnsi="Times New Roman" w:cs="Times New Roman"/>
          <w:sz w:val="28"/>
          <w:szCs w:val="28"/>
        </w:rPr>
        <w:lastRenderedPageBreak/>
        <w:t>аккумулятора. На микросхеме и транзисторе собрано охранное устройство, которое контролирует состояние датчика. Аккумулятор позволяет работать устройству в течении некоторого времени при отсутствии сетевого напряжения. Выдержка данного устройства 20 с. За это время необходимо покинуть охраняемый объект. По истечении этого времени устройство переходит в дежурный режим[</w:t>
      </w:r>
      <w:r w:rsidRPr="00D47803">
        <w:rPr>
          <w:rFonts w:ascii="Times New Roman" w:hAnsi="Times New Roman" w:cs="Times New Roman"/>
          <w:sz w:val="28"/>
          <w:szCs w:val="28"/>
        </w:rPr>
        <w:t>4</w:t>
      </w:r>
      <w:r w:rsidRPr="009F13E1">
        <w:rPr>
          <w:rFonts w:ascii="Times New Roman" w:hAnsi="Times New Roman" w:cs="Times New Roman"/>
          <w:sz w:val="28"/>
          <w:szCs w:val="28"/>
        </w:rPr>
        <w:t>].</w:t>
      </w:r>
    </w:p>
    <w:p w:rsidR="00452377" w:rsidRPr="009F13E1" w:rsidRDefault="00452377" w:rsidP="004523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3E1">
        <w:rPr>
          <w:rFonts w:ascii="Times New Roman" w:hAnsi="Times New Roman" w:cs="Times New Roman"/>
          <w:sz w:val="27"/>
          <w:szCs w:val="27"/>
        </w:rPr>
        <w:t> </w:t>
      </w:r>
      <w:r w:rsidRPr="009F13E1">
        <w:rPr>
          <w:rFonts w:ascii="Times New Roman" w:hAnsi="Times New Roman" w:cs="Times New Roman"/>
          <w:sz w:val="28"/>
          <w:szCs w:val="28"/>
        </w:rPr>
        <w:t xml:space="preserve">Устройство «GSM-сигнализация» представляет собой небольшую приставку к мобильному телефону. К модулю контроллера подключаются охранные датчики, которые соединяются с устройством при помощи двух охранных шлейфов. В качестве датчиков могут выступать самые разнообразные устройства от простых контактных датчиков до сложных цифровых устройств, таких как датчики движения. Также к контроллеру подключается сигнализатор (например, звуковая сирена) для оповещения на объекте и потайная кнопка активации/деактивации охранного устройства. В случае возникновения происшествия на охраняемом объекте датчики системы подают сигнал контроллеру, тот в свою очередь активирует сотовый телефон, входящий в состав охраной системы и вынуждает его связаться с телефоном владельца. В результате владелец получает на свой телефон сигнальный звонок о происшествии и SMS--сообщение с текстом, описывающим </w:t>
      </w:r>
      <w:proofErr w:type="gramStart"/>
      <w:r w:rsidRPr="009F13E1">
        <w:rPr>
          <w:rFonts w:ascii="Times New Roman" w:hAnsi="Times New Roman" w:cs="Times New Roman"/>
          <w:sz w:val="28"/>
          <w:szCs w:val="28"/>
        </w:rPr>
        <w:t>событие</w:t>
      </w:r>
      <w:proofErr w:type="gramEnd"/>
      <w:r w:rsidRPr="009F13E1">
        <w:rPr>
          <w:rFonts w:ascii="Times New Roman" w:hAnsi="Times New Roman" w:cs="Times New Roman"/>
          <w:sz w:val="28"/>
          <w:szCs w:val="28"/>
        </w:rPr>
        <w:t xml:space="preserve"> которое произошло. Также контроллер может активировать световые, звуковые и другие сигнализаторы на самом объекте.</w:t>
      </w:r>
    </w:p>
    <w:p w:rsidR="00452377" w:rsidRPr="009F13E1" w:rsidRDefault="00452377" w:rsidP="004523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3E1">
        <w:rPr>
          <w:rFonts w:ascii="Times New Roman" w:hAnsi="Times New Roman" w:cs="Times New Roman"/>
          <w:sz w:val="28"/>
          <w:szCs w:val="28"/>
        </w:rPr>
        <w:t xml:space="preserve">Перемычки JP1 и JP2 используются для выбора скорости обмена данными </w:t>
      </w:r>
      <w:r>
        <w:rPr>
          <w:rFonts w:ascii="Times New Roman" w:hAnsi="Times New Roman" w:cs="Times New Roman"/>
          <w:sz w:val="28"/>
          <w:szCs w:val="28"/>
        </w:rPr>
        <w:t>устройства «GSM</w:t>
      </w:r>
      <w:r w:rsidRPr="009F13E1">
        <w:rPr>
          <w:rFonts w:ascii="Times New Roman" w:hAnsi="Times New Roman" w:cs="Times New Roman"/>
          <w:sz w:val="28"/>
          <w:szCs w:val="28"/>
        </w:rPr>
        <w:t>-сигнализация» с мобильным телефоном. Если установлена перемычка JP1, скорость обмена данными равна 9600 бит/с, если JP2 – 19200 бит/с.</w:t>
      </w:r>
    </w:p>
    <w:p w:rsidR="00452377" w:rsidRPr="009F13E1" w:rsidRDefault="00452377" w:rsidP="004523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3E1">
        <w:rPr>
          <w:rFonts w:ascii="Times New Roman" w:hAnsi="Times New Roman" w:cs="Times New Roman"/>
          <w:sz w:val="28"/>
          <w:szCs w:val="28"/>
        </w:rPr>
        <w:t xml:space="preserve">Для постановки устройства в режим охраны необходимо нажать потайную кнопку. После постановки устройства в режим охраны, устройство выдерживает определенный временной интервал, необходимый </w:t>
      </w:r>
      <w:proofErr w:type="gramStart"/>
      <w:r w:rsidRPr="009F13E1">
        <w:rPr>
          <w:rFonts w:ascii="Times New Roman" w:hAnsi="Times New Roman" w:cs="Times New Roman"/>
          <w:sz w:val="28"/>
          <w:szCs w:val="28"/>
        </w:rPr>
        <w:t>для того, что бы</w:t>
      </w:r>
      <w:proofErr w:type="gramEnd"/>
      <w:r w:rsidRPr="009F13E1">
        <w:rPr>
          <w:rFonts w:ascii="Times New Roman" w:hAnsi="Times New Roman" w:cs="Times New Roman"/>
          <w:sz w:val="28"/>
          <w:szCs w:val="28"/>
        </w:rPr>
        <w:t xml:space="preserve"> пользователь смог покинуть охраняемый объект и приступает к его охране. Основными функциями устройства </w:t>
      </w:r>
      <w:proofErr w:type="gramStart"/>
      <w:r w:rsidRPr="009F13E1">
        <w:rPr>
          <w:rFonts w:ascii="Times New Roman" w:hAnsi="Times New Roman" w:cs="Times New Roman"/>
          <w:sz w:val="28"/>
          <w:szCs w:val="28"/>
        </w:rPr>
        <w:t>« GSM</w:t>
      </w:r>
      <w:proofErr w:type="gramEnd"/>
      <w:r w:rsidRPr="009F13E1">
        <w:rPr>
          <w:rFonts w:ascii="Times New Roman" w:hAnsi="Times New Roman" w:cs="Times New Roman"/>
          <w:sz w:val="28"/>
          <w:szCs w:val="28"/>
        </w:rPr>
        <w:t xml:space="preserve">-сигнализация» в режиме охраны является контроль сигналов от охранных датчиков и осуществление сигнальных звонков на номера абонентов. </w:t>
      </w:r>
    </w:p>
    <w:p w:rsidR="00452377" w:rsidRPr="009F13E1" w:rsidRDefault="00452377" w:rsidP="004523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3E1">
        <w:rPr>
          <w:rFonts w:ascii="Times New Roman" w:hAnsi="Times New Roman" w:cs="Times New Roman"/>
          <w:sz w:val="28"/>
          <w:szCs w:val="28"/>
        </w:rPr>
        <w:t xml:space="preserve">В устройство также заложен алгоритм проверки уровня сигнала GSM-сети. Мониторинг уровня сигнала позволяет оперативно определить будет ли работать охранное устройство на данной местности, что очень выгодно при установке устройства на автомобиль. </w:t>
      </w:r>
    </w:p>
    <w:p w:rsidR="00452377" w:rsidRPr="009F13E1" w:rsidRDefault="00452377" w:rsidP="004523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3E1">
        <w:rPr>
          <w:rFonts w:ascii="Times New Roman" w:hAnsi="Times New Roman" w:cs="Times New Roman"/>
          <w:sz w:val="28"/>
          <w:szCs w:val="28"/>
        </w:rPr>
        <w:t xml:space="preserve">В устройстве есть возможность управления силовым реле, к которому можно подключить любую силовую нагрузку, которая будет, включатся на определенное время при проникновении недоброжелателей на охраняемый </w:t>
      </w:r>
      <w:r w:rsidRPr="009F13E1">
        <w:rPr>
          <w:rFonts w:ascii="Times New Roman" w:hAnsi="Times New Roman" w:cs="Times New Roman"/>
          <w:sz w:val="28"/>
          <w:szCs w:val="28"/>
        </w:rPr>
        <w:lastRenderedPageBreak/>
        <w:t>объект. Реле имеет гальванически развязанные силовые контакты, что позволяет коммутировать высоковольтные нагрузки (220 В), такие как лампы накалывания, высоковольтные ревуны и др.[</w:t>
      </w:r>
      <w:r w:rsidRPr="00D465BE">
        <w:rPr>
          <w:rFonts w:ascii="Times New Roman" w:hAnsi="Times New Roman" w:cs="Times New Roman"/>
          <w:sz w:val="28"/>
          <w:szCs w:val="28"/>
        </w:rPr>
        <w:t>5</w:t>
      </w:r>
      <w:r w:rsidRPr="009F13E1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452377" w:rsidRPr="009F13E1" w:rsidRDefault="00452377" w:rsidP="004523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3E1">
        <w:rPr>
          <w:rFonts w:ascii="Times New Roman" w:hAnsi="Times New Roman" w:cs="Times New Roman"/>
          <w:sz w:val="28"/>
          <w:szCs w:val="28"/>
        </w:rPr>
        <w:t xml:space="preserve">Таким образом, сейчас существует большое количество устройств управления по </w:t>
      </w:r>
      <w:r w:rsidRPr="009F13E1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9F13E1">
        <w:rPr>
          <w:rFonts w:ascii="Times New Roman" w:hAnsi="Times New Roman" w:cs="Times New Roman"/>
          <w:sz w:val="28"/>
          <w:szCs w:val="28"/>
        </w:rPr>
        <w:t xml:space="preserve">. Сравнивая разрабатываемое устройство с рассмотренными выше, можно сделать вывод о том, проектируемое устройство является многофункциональным устройством, которое позволяет не только контролировать обстановку в охраняемом объекте, но и управлять подключенными нагрузками. </w:t>
      </w:r>
    </w:p>
    <w:p w:rsidR="00F022FB" w:rsidRDefault="00F022FB"/>
    <w:sectPr w:rsidR="00F02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B02E6"/>
    <w:multiLevelType w:val="hybridMultilevel"/>
    <w:tmpl w:val="1290842A"/>
    <w:lvl w:ilvl="0" w:tplc="7772EE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7"/>
    <w:rsid w:val="00452377"/>
    <w:rsid w:val="00F0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D29C3-7D22-4B63-B0D8-290F424D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3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52377"/>
    <w:pPr>
      <w:ind w:left="720"/>
      <w:contextualSpacing/>
    </w:pPr>
  </w:style>
  <w:style w:type="character" w:customStyle="1" w:styleId="apple-converted-space">
    <w:name w:val="apple-converted-space"/>
    <w:basedOn w:val="a0"/>
    <w:rsid w:val="00452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</cp:revision>
  <dcterms:created xsi:type="dcterms:W3CDTF">2019-05-13T21:47:00Z</dcterms:created>
  <dcterms:modified xsi:type="dcterms:W3CDTF">2019-05-13T21:49:00Z</dcterms:modified>
</cp:coreProperties>
</file>