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40B6" w14:textId="77777777" w:rsidR="00E73412" w:rsidRPr="008C70BC" w:rsidRDefault="00E73412" w:rsidP="00E73412">
      <w:pPr>
        <w:spacing w:line="240" w:lineRule="auto"/>
        <w:rPr>
          <w:szCs w:val="28"/>
        </w:rPr>
      </w:pPr>
      <w:bookmarkStart w:id="0" w:name="_Toc75779903"/>
    </w:p>
    <w:p w14:paraId="50682EC0" w14:textId="2E564AB4" w:rsidR="0094021D" w:rsidRPr="005B3916" w:rsidRDefault="00BD2030" w:rsidP="00BD2030">
      <w:pPr>
        <w:spacing w:after="0"/>
        <w:ind w:firstLine="720"/>
        <w:rPr>
          <w:rFonts w:ascii="Times New Roman" w:eastAsia="Times New Roman" w:hAnsi="Times New Roman" w:cs="Times New Roman"/>
          <w:b/>
          <w:bCs/>
          <w:sz w:val="28"/>
          <w:szCs w:val="28"/>
        </w:rPr>
      </w:pPr>
      <w:r>
        <w:rPr>
          <w:rFonts w:ascii="Times New Roman" w:hAnsi="Times New Roman" w:cs="Times New Roman"/>
          <w:b/>
          <w:bCs/>
          <w:color w:val="000000"/>
          <w:sz w:val="28"/>
          <w:szCs w:val="28"/>
        </w:rPr>
        <w:t xml:space="preserve">1 </w:t>
      </w:r>
      <w:r w:rsidR="0094021D" w:rsidRPr="005B3916">
        <w:rPr>
          <w:rFonts w:ascii="Times New Roman" w:hAnsi="Times New Roman" w:cs="Times New Roman"/>
          <w:b/>
          <w:bCs/>
          <w:color w:val="000000"/>
          <w:sz w:val="28"/>
          <w:szCs w:val="28"/>
        </w:rPr>
        <w:t>ОЗНАКОМЛЕНИЕ С ПРЕДПРИЯТИЕМ</w:t>
      </w:r>
      <w:bookmarkEnd w:id="0"/>
    </w:p>
    <w:p w14:paraId="20F37F59" w14:textId="77777777" w:rsidR="00ED25EF" w:rsidRDefault="00ED25EF" w:rsidP="00BD2030">
      <w:pPr>
        <w:spacing w:after="0"/>
        <w:jc w:val="both"/>
        <w:rPr>
          <w:rFonts w:ascii="Times New Roman" w:eastAsia="Times New Roman" w:hAnsi="Times New Roman" w:cs="Times New Roman"/>
          <w:b/>
          <w:sz w:val="28"/>
          <w:szCs w:val="28"/>
        </w:rPr>
      </w:pPr>
    </w:p>
    <w:p w14:paraId="0130AB66" w14:textId="684CD576" w:rsidR="00802F1C" w:rsidRDefault="00802F1C" w:rsidP="00BD2030">
      <w:pPr>
        <w:spacing w:after="0"/>
        <w:ind w:firstLine="720"/>
        <w:jc w:val="both"/>
        <w:rPr>
          <w:rFonts w:ascii="Times New Roman" w:hAnsi="Times New Roman" w:cs="Times New Roman"/>
          <w:sz w:val="28"/>
          <w:szCs w:val="28"/>
          <w:shd w:val="clear" w:color="auto" w:fill="FFFFFF"/>
        </w:rPr>
      </w:pPr>
      <w:r w:rsidRPr="00802F1C">
        <w:rPr>
          <w:rFonts w:ascii="Times New Roman" w:eastAsia="Times New Roman" w:hAnsi="Times New Roman" w:cs="Times New Roman"/>
          <w:bCs/>
          <w:sz w:val="28"/>
          <w:szCs w:val="28"/>
        </w:rPr>
        <w:t>Преддипломная практика проходила в компании ООО «</w:t>
      </w:r>
      <w:proofErr w:type="spellStart"/>
      <w:r w:rsidRPr="00802F1C">
        <w:rPr>
          <w:rFonts w:ascii="Times New Roman" w:eastAsia="Times New Roman" w:hAnsi="Times New Roman" w:cs="Times New Roman"/>
          <w:bCs/>
          <w:sz w:val="28"/>
          <w:szCs w:val="28"/>
        </w:rPr>
        <w:t>Синезис</w:t>
      </w:r>
      <w:proofErr w:type="spellEnd"/>
      <w:r w:rsidRPr="00802F1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Pr>
          <w:rFonts w:ascii="Times New Roman" w:hAnsi="Times New Roman" w:cs="Times New Roman"/>
          <w:sz w:val="28"/>
          <w:szCs w:val="28"/>
          <w:shd w:val="clear" w:color="auto" w:fill="FFFFFF"/>
        </w:rPr>
        <w:t>Это</w:t>
      </w:r>
      <w:r w:rsidRPr="00802F1C">
        <w:rPr>
          <w:rFonts w:ascii="Times New Roman" w:hAnsi="Times New Roman" w:cs="Times New Roman"/>
          <w:sz w:val="28"/>
          <w:szCs w:val="28"/>
          <w:shd w:val="clear" w:color="auto" w:fill="FFFFFF"/>
        </w:rPr>
        <w:t xml:space="preserve"> международная ИТ-компания с центрами разработки в </w:t>
      </w:r>
      <w:hyperlink r:id="rId5" w:tooltip="Минск" w:history="1">
        <w:r w:rsidRPr="00802F1C">
          <w:rPr>
            <w:rStyle w:val="ac"/>
            <w:rFonts w:ascii="Times New Roman" w:hAnsi="Times New Roman" w:cs="Times New Roman"/>
            <w:color w:val="auto"/>
            <w:sz w:val="28"/>
            <w:szCs w:val="28"/>
            <w:u w:val="none"/>
            <w:shd w:val="clear" w:color="auto" w:fill="FFFFFF"/>
          </w:rPr>
          <w:t>Минске</w:t>
        </w:r>
      </w:hyperlink>
      <w:r w:rsidRPr="00802F1C">
        <w:rPr>
          <w:rFonts w:ascii="Times New Roman" w:hAnsi="Times New Roman" w:cs="Times New Roman"/>
          <w:sz w:val="28"/>
          <w:szCs w:val="28"/>
          <w:shd w:val="clear" w:color="auto" w:fill="FFFFFF"/>
        </w:rPr>
        <w:t> и </w:t>
      </w:r>
      <w:hyperlink r:id="rId6" w:tooltip="Москва" w:history="1">
        <w:r w:rsidRPr="00802F1C">
          <w:rPr>
            <w:rStyle w:val="ac"/>
            <w:rFonts w:ascii="Times New Roman" w:hAnsi="Times New Roman" w:cs="Times New Roman"/>
            <w:color w:val="auto"/>
            <w:sz w:val="28"/>
            <w:szCs w:val="28"/>
            <w:u w:val="none"/>
            <w:shd w:val="clear" w:color="auto" w:fill="FFFFFF"/>
          </w:rPr>
          <w:t>Москве</w:t>
        </w:r>
      </w:hyperlink>
      <w:r>
        <w:rPr>
          <w:rFonts w:ascii="Times New Roman" w:hAnsi="Times New Roman" w:cs="Times New Roman"/>
          <w:sz w:val="28"/>
          <w:szCs w:val="28"/>
          <w:shd w:val="clear" w:color="auto" w:fill="FFFFFF"/>
        </w:rPr>
        <w:t>, р</w:t>
      </w:r>
      <w:r w:rsidRPr="00802F1C">
        <w:rPr>
          <w:rFonts w:ascii="Times New Roman" w:hAnsi="Times New Roman" w:cs="Times New Roman"/>
          <w:sz w:val="28"/>
          <w:szCs w:val="28"/>
          <w:shd w:val="clear" w:color="auto" w:fill="FFFFFF"/>
        </w:rPr>
        <w:t>езидент </w:t>
      </w:r>
      <w:hyperlink r:id="rId7" w:tooltip="Белорусский парк высоких технологий" w:history="1">
        <w:r w:rsidRPr="00802F1C">
          <w:rPr>
            <w:rStyle w:val="ac"/>
            <w:rFonts w:ascii="Times New Roman" w:hAnsi="Times New Roman" w:cs="Times New Roman"/>
            <w:color w:val="auto"/>
            <w:sz w:val="28"/>
            <w:szCs w:val="28"/>
            <w:u w:val="none"/>
            <w:shd w:val="clear" w:color="auto" w:fill="FFFFFF"/>
          </w:rPr>
          <w:t>Белорусского парка высоких технологий</w:t>
        </w:r>
      </w:hyperlink>
      <w:r w:rsidRPr="00802F1C">
        <w:rPr>
          <w:rFonts w:ascii="Times New Roman" w:hAnsi="Times New Roman" w:cs="Times New Roman"/>
          <w:sz w:val="28"/>
          <w:szCs w:val="28"/>
          <w:shd w:val="clear" w:color="auto" w:fill="FFFFFF"/>
        </w:rPr>
        <w:t> (ПВТ)</w:t>
      </w:r>
      <w:r>
        <w:rPr>
          <w:rFonts w:ascii="Times New Roman" w:hAnsi="Times New Roman" w:cs="Times New Roman"/>
          <w:sz w:val="28"/>
          <w:szCs w:val="28"/>
          <w:shd w:val="clear" w:color="auto" w:fill="FFFFFF"/>
        </w:rPr>
        <w:t xml:space="preserve">. </w:t>
      </w:r>
      <w:r w:rsidRPr="00802F1C">
        <w:rPr>
          <w:rFonts w:ascii="Times New Roman" w:hAnsi="Times New Roman" w:cs="Times New Roman"/>
          <w:sz w:val="28"/>
          <w:szCs w:val="28"/>
          <w:shd w:val="clear" w:color="auto" w:fill="FFFFFF"/>
        </w:rPr>
        <w:t>Специализируется на разработке платформ для контроля общественной безопасности и управления массовыми мероприятиями, а также онлайн-игр, мобильных приложений и чат-ботов. Занимается собственными исследованиями в области искусственного интеллект</w:t>
      </w:r>
      <w:r>
        <w:rPr>
          <w:rFonts w:ascii="Times New Roman" w:hAnsi="Times New Roman" w:cs="Times New Roman"/>
          <w:sz w:val="28"/>
          <w:szCs w:val="28"/>
          <w:shd w:val="clear" w:color="auto" w:fill="FFFFFF"/>
        </w:rPr>
        <w:t>а</w:t>
      </w:r>
      <w:r w:rsidRPr="00802F1C">
        <w:rPr>
          <w:rFonts w:ascii="Times New Roman" w:hAnsi="Times New Roman" w:cs="Times New Roman"/>
          <w:sz w:val="28"/>
          <w:szCs w:val="28"/>
          <w:shd w:val="clear" w:color="auto" w:fill="FFFFFF"/>
        </w:rPr>
        <w:t>, хранения и обработки больших данных.</w:t>
      </w:r>
    </w:p>
    <w:p w14:paraId="084BF9E4" w14:textId="77777777" w:rsidR="0094021D" w:rsidRDefault="0094021D" w:rsidP="00BD2030">
      <w:pPr>
        <w:spacing w:after="0"/>
        <w:ind w:firstLine="720"/>
        <w:jc w:val="both"/>
        <w:rPr>
          <w:rFonts w:ascii="Times New Roman" w:hAnsi="Times New Roman" w:cs="Times New Roman"/>
          <w:sz w:val="28"/>
          <w:szCs w:val="28"/>
          <w:shd w:val="clear" w:color="auto" w:fill="FFFFFF"/>
        </w:rPr>
      </w:pPr>
    </w:p>
    <w:p w14:paraId="37BD5DCB" w14:textId="0CA05646" w:rsidR="00ED25EF" w:rsidRPr="005B3916" w:rsidRDefault="0094021D" w:rsidP="00BD2030">
      <w:pPr>
        <w:pStyle w:val="ab"/>
        <w:numPr>
          <w:ilvl w:val="1"/>
          <w:numId w:val="11"/>
        </w:numPr>
        <w:spacing w:line="276" w:lineRule="auto"/>
        <w:jc w:val="both"/>
        <w:rPr>
          <w:rFonts w:ascii="Times New Roman" w:hAnsi="Times New Roman" w:cs="Times New Roman"/>
          <w:b/>
          <w:bCs/>
          <w:sz w:val="28"/>
          <w:szCs w:val="28"/>
          <w:shd w:val="clear" w:color="auto" w:fill="FFFFFF"/>
        </w:rPr>
      </w:pPr>
      <w:r w:rsidRPr="005B3916">
        <w:rPr>
          <w:rFonts w:ascii="Times New Roman" w:hAnsi="Times New Roman" w:cs="Times New Roman"/>
          <w:b/>
          <w:bCs/>
          <w:sz w:val="28"/>
          <w:szCs w:val="28"/>
          <w:shd w:val="clear" w:color="auto" w:fill="FFFFFF"/>
        </w:rPr>
        <w:t>Деятельность и компетенции</w:t>
      </w:r>
    </w:p>
    <w:p w14:paraId="685B2B7D" w14:textId="77777777" w:rsidR="005B3916" w:rsidRPr="005B3916" w:rsidRDefault="005B3916" w:rsidP="00BD2030">
      <w:pPr>
        <w:pStyle w:val="ab"/>
        <w:spacing w:line="276" w:lineRule="auto"/>
        <w:ind w:left="1140"/>
        <w:jc w:val="both"/>
        <w:rPr>
          <w:rFonts w:ascii="Times New Roman" w:eastAsia="Calibri" w:hAnsi="Times New Roman" w:cs="Times New Roman"/>
          <w:b/>
          <w:bCs/>
          <w:sz w:val="28"/>
          <w:szCs w:val="28"/>
          <w:shd w:val="clear" w:color="auto" w:fill="FFFFFF"/>
        </w:rPr>
      </w:pPr>
    </w:p>
    <w:p w14:paraId="29369803" w14:textId="54BFA2E5" w:rsidR="00802F1C" w:rsidRP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Cs/>
          <w:sz w:val="28"/>
          <w:szCs w:val="28"/>
        </w:rPr>
        <w:t>С </w:t>
      </w:r>
      <w:hyperlink r:id="rId8" w:tooltip="2014 год" w:history="1">
        <w:r w:rsidRPr="00ED25EF">
          <w:rPr>
            <w:rStyle w:val="ac"/>
            <w:bCs/>
            <w:color w:val="auto"/>
            <w:sz w:val="28"/>
            <w:szCs w:val="28"/>
            <w:u w:val="none"/>
          </w:rPr>
          <w:t>2014 года</w:t>
        </w:r>
      </w:hyperlink>
      <w:r w:rsidRPr="00ED25EF">
        <w:rPr>
          <w:bCs/>
          <w:sz w:val="28"/>
          <w:szCs w:val="28"/>
        </w:rPr>
        <w:t> Synesis сосредоточена на разработке собственных продуктов. Среди наиболее известных из них — облачная платформа для мониторинга общественной безопасности Kipod, аппаратно-программный комплекс для облачных вычислений dBrain, платформа для организации и проведения массовых мероприятий LOOM. Также структурные подразделения Synesis стали официальным поставщиком</w:t>
      </w:r>
      <w:r w:rsidR="00ED25EF">
        <w:rPr>
          <w:bCs/>
          <w:sz w:val="28"/>
          <w:szCs w:val="28"/>
          <w:vertAlign w:val="superscript"/>
        </w:rPr>
        <w:t xml:space="preserve"> </w:t>
      </w:r>
      <w:r w:rsidRPr="00ED25EF">
        <w:rPr>
          <w:bCs/>
          <w:sz w:val="28"/>
          <w:szCs w:val="28"/>
        </w:rPr>
        <w:t>программно-технического блока </w:t>
      </w:r>
      <w:hyperlink r:id="rId9" w:tooltip="Европейские игры 2019" w:history="1">
        <w:r w:rsidRPr="00ED25EF">
          <w:rPr>
            <w:rStyle w:val="ac"/>
            <w:bCs/>
            <w:color w:val="auto"/>
            <w:sz w:val="28"/>
            <w:szCs w:val="28"/>
            <w:u w:val="none"/>
          </w:rPr>
          <w:t>II Европейских игр</w:t>
        </w:r>
      </w:hyperlink>
      <w:r w:rsidRPr="00ED25EF">
        <w:rPr>
          <w:bCs/>
          <w:sz w:val="28"/>
          <w:szCs w:val="28"/>
        </w:rPr>
        <w:t>. Все программные решения для оркестрации Игр были созданы белорусской компанией.</w:t>
      </w:r>
    </w:p>
    <w:p w14:paraId="2E726409" w14:textId="77777777" w:rsidR="00802F1C" w:rsidRP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Cs/>
          <w:sz w:val="28"/>
          <w:szCs w:val="28"/>
        </w:rPr>
        <w:t>Synesis имеет обширный опыт создания и промышленной эксплуатации нагруженных облачных приложений, занимается исследованиями и разработкой в областях AI, Cloud, Big Data.</w:t>
      </w:r>
    </w:p>
    <w:p w14:paraId="6800AF35" w14:textId="77777777" w:rsidR="0094021D" w:rsidRDefault="00802F1C" w:rsidP="00BD2030">
      <w:pPr>
        <w:pStyle w:val="ad"/>
        <w:shd w:val="clear" w:color="auto" w:fill="FFFFFF"/>
        <w:spacing w:before="0" w:beforeAutospacing="0" w:after="0" w:afterAutospacing="0" w:line="276" w:lineRule="auto"/>
        <w:jc w:val="both"/>
        <w:rPr>
          <w:bCs/>
          <w:sz w:val="28"/>
          <w:szCs w:val="28"/>
        </w:rPr>
      </w:pPr>
      <w:r w:rsidRPr="00ED25EF">
        <w:rPr>
          <w:bCs/>
          <w:sz w:val="28"/>
          <w:szCs w:val="28"/>
        </w:rPr>
        <w:t>Ведется сотрудничество со </w:t>
      </w:r>
      <w:hyperlink r:id="rId10" w:tooltip="Стартап" w:history="1">
        <w:r w:rsidRPr="00ED25EF">
          <w:rPr>
            <w:rStyle w:val="ac"/>
            <w:bCs/>
            <w:color w:val="auto"/>
            <w:sz w:val="28"/>
            <w:szCs w:val="28"/>
            <w:u w:val="none"/>
          </w:rPr>
          <w:t>стартапами</w:t>
        </w:r>
      </w:hyperlink>
      <w:r w:rsidRPr="00ED25EF">
        <w:rPr>
          <w:bCs/>
          <w:sz w:val="28"/>
          <w:szCs w:val="28"/>
        </w:rPr>
        <w:t>. Среди известных стартап-проектов — сервис для любителей тенниса Fitstarter, социальное казино Gambino. Все стартапы не пользуются большой популярностью у пользователей.</w:t>
      </w:r>
    </w:p>
    <w:p w14:paraId="0BE12F69" w14:textId="77777777" w:rsidR="005B3916" w:rsidRPr="0094021D" w:rsidRDefault="005B3916" w:rsidP="00BD2030">
      <w:pPr>
        <w:pStyle w:val="ad"/>
        <w:shd w:val="clear" w:color="auto" w:fill="FFFFFF"/>
        <w:spacing w:before="0" w:beforeAutospacing="0" w:after="0" w:afterAutospacing="0" w:line="276" w:lineRule="auto"/>
        <w:jc w:val="both"/>
        <w:rPr>
          <w:b/>
          <w:sz w:val="28"/>
          <w:szCs w:val="28"/>
        </w:rPr>
      </w:pPr>
    </w:p>
    <w:p w14:paraId="2222ADF4" w14:textId="78A43D57" w:rsidR="00ED25EF" w:rsidRPr="0094021D" w:rsidRDefault="0094021D" w:rsidP="00BD2030">
      <w:pPr>
        <w:pStyle w:val="ad"/>
        <w:shd w:val="clear" w:color="auto" w:fill="FFFFFF"/>
        <w:spacing w:before="0" w:beforeAutospacing="0" w:after="0" w:afterAutospacing="0" w:line="276" w:lineRule="auto"/>
        <w:ind w:firstLine="720"/>
        <w:jc w:val="both"/>
        <w:rPr>
          <w:b/>
          <w:sz w:val="28"/>
          <w:szCs w:val="28"/>
        </w:rPr>
      </w:pPr>
      <w:r w:rsidRPr="0094021D">
        <w:rPr>
          <w:b/>
          <w:sz w:val="28"/>
          <w:szCs w:val="28"/>
        </w:rPr>
        <w:t xml:space="preserve">1.2 </w:t>
      </w:r>
      <w:r w:rsidR="00ED25EF" w:rsidRPr="0094021D">
        <w:rPr>
          <w:b/>
          <w:sz w:val="28"/>
          <w:szCs w:val="28"/>
        </w:rPr>
        <w:t>Ключевые продукты</w:t>
      </w:r>
    </w:p>
    <w:p w14:paraId="080D162D" w14:textId="77777777" w:rsidR="00A2597F" w:rsidRPr="00ED25EF" w:rsidRDefault="00A2597F" w:rsidP="00BD2030">
      <w:pPr>
        <w:spacing w:after="0"/>
        <w:jc w:val="both"/>
        <w:rPr>
          <w:rFonts w:ascii="Times New Roman" w:hAnsi="Times New Roman" w:cs="Times New Roman"/>
          <w:b/>
          <w:bCs/>
          <w:sz w:val="28"/>
          <w:szCs w:val="28"/>
        </w:rPr>
      </w:pPr>
    </w:p>
    <w:p w14:paraId="7412B7BF" w14:textId="130D0210" w:rsidR="00ED25EF" w:rsidRP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
          <w:sz w:val="28"/>
          <w:szCs w:val="28"/>
        </w:rPr>
        <w:t>Kipod </w:t>
      </w:r>
      <w:r w:rsidRPr="00ED25EF">
        <w:rPr>
          <w:bCs/>
          <w:sz w:val="28"/>
          <w:szCs w:val="28"/>
        </w:rPr>
        <w:t xml:space="preserve">— облачная платформа для мониторинга общественной безопасности в масштабах государства на основе технологий искусственного интеллекта и больших данных. Продукт включает картографический сервис, модули интеграции различных источников данных, средства поиска объектов и событий в больших массивах видео, модули видеоаналитики, средства разграничения доступа и информационной безопасности, сервисы уведомлений пользователей. В Kipod реализованы запатентованные компанией методы обработки видео и событий, алгоритмы балансировки вычислительной нагрузки и другие критические компоненты систем </w:t>
      </w:r>
      <w:r w:rsidRPr="00ED25EF">
        <w:rPr>
          <w:bCs/>
          <w:sz w:val="28"/>
          <w:szCs w:val="28"/>
        </w:rPr>
        <w:lastRenderedPageBreak/>
        <w:t>интеллектуального видеонаблюдения и мониторинга. Платформа способна обеспечивать неограниченное масштабирование по числу пользователей, сенсоров (видеокамер) и глубине архива. Сегодня Kipod часто называется «Google для видеонаблюдения»</w:t>
      </w:r>
      <w:r w:rsidR="00ED25EF">
        <w:rPr>
          <w:bCs/>
          <w:sz w:val="28"/>
          <w:szCs w:val="28"/>
          <w:vertAlign w:val="superscript"/>
        </w:rPr>
        <w:t xml:space="preserve"> </w:t>
      </w:r>
      <w:r w:rsidRPr="00ED25EF">
        <w:rPr>
          <w:bCs/>
          <w:sz w:val="28"/>
          <w:szCs w:val="28"/>
        </w:rPr>
        <w:t>и очень мало используется в 5 странах мира — в </w:t>
      </w:r>
      <w:hyperlink r:id="rId11" w:tooltip="Беларусь" w:history="1">
        <w:r w:rsidRPr="00ED25EF">
          <w:rPr>
            <w:rStyle w:val="ac"/>
            <w:bCs/>
            <w:color w:val="auto"/>
            <w:sz w:val="28"/>
            <w:szCs w:val="28"/>
            <w:u w:val="none"/>
          </w:rPr>
          <w:t>Беларуси</w:t>
        </w:r>
      </w:hyperlink>
      <w:r w:rsidRPr="00ED25EF">
        <w:rPr>
          <w:bCs/>
          <w:sz w:val="28"/>
          <w:szCs w:val="28"/>
        </w:rPr>
        <w:t>, </w:t>
      </w:r>
      <w:hyperlink r:id="rId12" w:tooltip="Россия" w:history="1">
        <w:r w:rsidRPr="00ED25EF">
          <w:rPr>
            <w:rStyle w:val="ac"/>
            <w:bCs/>
            <w:color w:val="auto"/>
            <w:sz w:val="28"/>
            <w:szCs w:val="28"/>
            <w:u w:val="none"/>
          </w:rPr>
          <w:t>России</w:t>
        </w:r>
      </w:hyperlink>
      <w:r w:rsidRPr="00ED25EF">
        <w:rPr>
          <w:bCs/>
          <w:sz w:val="28"/>
          <w:szCs w:val="28"/>
        </w:rPr>
        <w:t>, </w:t>
      </w:r>
      <w:hyperlink r:id="rId13" w:tooltip="Казахстан" w:history="1">
        <w:r w:rsidRPr="00ED25EF">
          <w:rPr>
            <w:rStyle w:val="ac"/>
            <w:bCs/>
            <w:color w:val="auto"/>
            <w:sz w:val="28"/>
            <w:szCs w:val="28"/>
            <w:u w:val="none"/>
          </w:rPr>
          <w:t>Казахстане</w:t>
        </w:r>
      </w:hyperlink>
      <w:r w:rsidRPr="00ED25EF">
        <w:rPr>
          <w:bCs/>
          <w:sz w:val="28"/>
          <w:szCs w:val="28"/>
        </w:rPr>
        <w:t>, </w:t>
      </w:r>
      <w:hyperlink r:id="rId14" w:tooltip="Азербайджан" w:history="1">
        <w:r w:rsidRPr="00ED25EF">
          <w:rPr>
            <w:rStyle w:val="ac"/>
            <w:bCs/>
            <w:color w:val="auto"/>
            <w:sz w:val="28"/>
            <w:szCs w:val="28"/>
            <w:u w:val="none"/>
          </w:rPr>
          <w:t>Азербайджане</w:t>
        </w:r>
      </w:hyperlink>
      <w:r w:rsidRPr="00ED25EF">
        <w:rPr>
          <w:bCs/>
          <w:sz w:val="28"/>
          <w:szCs w:val="28"/>
        </w:rPr>
        <w:t> и </w:t>
      </w:r>
      <w:hyperlink r:id="rId15" w:tooltip="Великобритания" w:history="1">
        <w:r w:rsidRPr="00ED25EF">
          <w:rPr>
            <w:rStyle w:val="ac"/>
            <w:bCs/>
            <w:color w:val="auto"/>
            <w:sz w:val="28"/>
            <w:szCs w:val="28"/>
            <w:u w:val="none"/>
          </w:rPr>
          <w:t>Великобритании</w:t>
        </w:r>
      </w:hyperlink>
      <w:r w:rsidR="00ED25EF">
        <w:rPr>
          <w:bCs/>
          <w:sz w:val="28"/>
          <w:szCs w:val="28"/>
        </w:rPr>
        <w:t>.</w:t>
      </w:r>
    </w:p>
    <w:p w14:paraId="7502ED1A" w14:textId="77777777" w:rsid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Cs/>
          <w:sz w:val="28"/>
          <w:szCs w:val="28"/>
        </w:rPr>
        <w:t xml:space="preserve">Сфера применения — от частных предприятий (сети АЗС и добывающие предприятия в Великобритании) до государственных ведомств (МВД, Министерства обороны) и крупных инфраструктурных объектов (Московский и Минский метрополитены и др.). Платформа позволила Synesis войти в список крупнейших игроков мирового рынка видеоаналитики. </w:t>
      </w:r>
    </w:p>
    <w:p w14:paraId="3DE2470F" w14:textId="611E490E" w:rsid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
          <w:sz w:val="28"/>
          <w:szCs w:val="28"/>
        </w:rPr>
        <w:t>LOOM (Events management system)</w:t>
      </w:r>
      <w:r w:rsidRPr="00ED25EF">
        <w:rPr>
          <w:bCs/>
          <w:sz w:val="28"/>
          <w:szCs w:val="28"/>
        </w:rPr>
        <w:t> — информационно-технологическая платформа для комплексной автоматизации крупных спортивных и иных массовых мероприятий (фестивали, концерты, конференции и т. д.). Состоит из модулей, функционал которых позволяет организаторам управлять масштабными событиями в автоматическом режиме (аккредитация, транспорт, размещение гостей, медицинские обращения, расписание соревнований, распределение билетов и др). Продукт использовался при подготовке и проведении </w:t>
      </w:r>
      <w:hyperlink r:id="rId16" w:tooltip="Европейские игры 2019" w:history="1">
        <w:r w:rsidRPr="00ED25EF">
          <w:rPr>
            <w:rStyle w:val="ac"/>
            <w:bCs/>
            <w:color w:val="auto"/>
            <w:sz w:val="28"/>
            <w:szCs w:val="28"/>
            <w:u w:val="none"/>
          </w:rPr>
          <w:t>II Европейских игр 2019 года в Минске</w:t>
        </w:r>
      </w:hyperlink>
      <w:r w:rsidRPr="00ED25EF">
        <w:rPr>
          <w:bCs/>
          <w:sz w:val="28"/>
          <w:szCs w:val="28"/>
        </w:rPr>
        <w:t>.</w:t>
      </w:r>
    </w:p>
    <w:p w14:paraId="2568C2C5" w14:textId="74250189" w:rsid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
          <w:sz w:val="28"/>
          <w:szCs w:val="28"/>
        </w:rPr>
        <w:t>Stigma</w:t>
      </w:r>
      <w:r w:rsidRPr="00ED25EF">
        <w:rPr>
          <w:bCs/>
          <w:sz w:val="28"/>
          <w:szCs w:val="28"/>
        </w:rPr>
        <w:t xml:space="preserve">— платформа для контроля перемещения и сохранности грузов. Разрабатывается в рамках международной кооперации по созданию цифрового транспортного коридора через страны Таможенного союза (Беларусь, Россия, Казахстан). </w:t>
      </w:r>
    </w:p>
    <w:p w14:paraId="1634920B" w14:textId="270D16AE" w:rsid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
          <w:sz w:val="28"/>
          <w:szCs w:val="28"/>
        </w:rPr>
        <w:t>ChatEG</w:t>
      </w:r>
      <w:r w:rsidRPr="00ED25EF">
        <w:rPr>
          <w:bCs/>
          <w:sz w:val="28"/>
          <w:szCs w:val="28"/>
        </w:rPr>
        <w:t> — корпоративный многофункциональный мессенджер с поддержкой платформ Web, Android и iOS. ChatEG. Использовался для скоординированной работы организаторов и волонтеров </w:t>
      </w:r>
      <w:hyperlink r:id="rId17" w:tooltip="Европейские игры 2019" w:history="1">
        <w:r w:rsidRPr="00ED25EF">
          <w:rPr>
            <w:rStyle w:val="ac"/>
            <w:bCs/>
            <w:color w:val="auto"/>
            <w:sz w:val="28"/>
            <w:szCs w:val="28"/>
            <w:u w:val="none"/>
          </w:rPr>
          <w:t>II Европейских игр</w:t>
        </w:r>
      </w:hyperlink>
      <w:r w:rsidRPr="00ED25EF">
        <w:rPr>
          <w:bCs/>
          <w:sz w:val="28"/>
          <w:szCs w:val="28"/>
        </w:rPr>
        <w:t> 2019 года в Минске.</w:t>
      </w:r>
    </w:p>
    <w:p w14:paraId="75E3B36E" w14:textId="77777777" w:rsid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
          <w:sz w:val="28"/>
          <w:szCs w:val="28"/>
        </w:rPr>
        <w:t>AAI.by</w:t>
      </w:r>
      <w:r w:rsidRPr="00ED25EF">
        <w:rPr>
          <w:bCs/>
          <w:sz w:val="28"/>
          <w:szCs w:val="28"/>
        </w:rPr>
        <w:t> — краудсорсинговая платформа для разметки изображений и видео.</w:t>
      </w:r>
    </w:p>
    <w:p w14:paraId="4495D31D" w14:textId="42D0D8DA" w:rsidR="00ED25EF"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
          <w:sz w:val="28"/>
          <w:szCs w:val="28"/>
        </w:rPr>
        <w:t>Fittonic</w:t>
      </w:r>
      <w:r w:rsidRPr="00ED25EF">
        <w:rPr>
          <w:bCs/>
          <w:sz w:val="28"/>
          <w:szCs w:val="28"/>
        </w:rPr>
        <w:t> — мобильное фитнес-приложение и SDK на базе компьютерного зрения, контролирующее ход тренировок через камеру смартфона.</w:t>
      </w:r>
    </w:p>
    <w:p w14:paraId="051382F3" w14:textId="77777777" w:rsidR="0094021D" w:rsidRDefault="00802F1C" w:rsidP="00BD2030">
      <w:pPr>
        <w:pStyle w:val="ad"/>
        <w:shd w:val="clear" w:color="auto" w:fill="FFFFFF"/>
        <w:spacing w:before="0" w:beforeAutospacing="0" w:after="0" w:afterAutospacing="0" w:line="276" w:lineRule="auto"/>
        <w:ind w:firstLine="720"/>
        <w:jc w:val="both"/>
        <w:rPr>
          <w:bCs/>
          <w:sz w:val="28"/>
          <w:szCs w:val="28"/>
        </w:rPr>
      </w:pPr>
      <w:r w:rsidRPr="00ED25EF">
        <w:rPr>
          <w:b/>
          <w:sz w:val="28"/>
          <w:szCs w:val="28"/>
        </w:rPr>
        <w:t>Frisbee </w:t>
      </w:r>
      <w:r w:rsidRPr="00ED25EF">
        <w:rPr>
          <w:bCs/>
          <w:sz w:val="28"/>
          <w:szCs w:val="28"/>
        </w:rPr>
        <w:t xml:space="preserve">— </w:t>
      </w:r>
      <w:r w:rsidR="00516017">
        <w:rPr>
          <w:bCs/>
          <w:sz w:val="28"/>
          <w:szCs w:val="28"/>
        </w:rPr>
        <w:t xml:space="preserve">корпоративная </w:t>
      </w:r>
      <w:r w:rsidRPr="00ED25EF">
        <w:rPr>
          <w:bCs/>
          <w:sz w:val="28"/>
          <w:szCs w:val="28"/>
        </w:rPr>
        <w:t>коммуникационная платформа</w:t>
      </w:r>
      <w:r w:rsidR="00516017">
        <w:rPr>
          <w:bCs/>
          <w:sz w:val="28"/>
          <w:szCs w:val="28"/>
        </w:rPr>
        <w:t>.</w:t>
      </w:r>
    </w:p>
    <w:p w14:paraId="26AEA364" w14:textId="77777777" w:rsidR="0094021D" w:rsidRDefault="0094021D" w:rsidP="00BD2030">
      <w:pPr>
        <w:pStyle w:val="ad"/>
        <w:shd w:val="clear" w:color="auto" w:fill="FFFFFF"/>
        <w:spacing w:before="0" w:beforeAutospacing="0" w:after="0" w:afterAutospacing="0" w:line="276" w:lineRule="auto"/>
        <w:ind w:firstLine="720"/>
        <w:jc w:val="both"/>
        <w:rPr>
          <w:bCs/>
          <w:sz w:val="28"/>
          <w:szCs w:val="28"/>
        </w:rPr>
      </w:pPr>
    </w:p>
    <w:p w14:paraId="369705C9" w14:textId="07A2806E" w:rsidR="00533369" w:rsidRPr="0094021D" w:rsidRDefault="0094021D" w:rsidP="00BD2030">
      <w:pPr>
        <w:pStyle w:val="ad"/>
        <w:shd w:val="clear" w:color="auto" w:fill="FFFFFF"/>
        <w:spacing w:before="0" w:beforeAutospacing="0" w:after="0" w:afterAutospacing="0" w:line="276" w:lineRule="auto"/>
        <w:ind w:firstLine="720"/>
        <w:jc w:val="both"/>
        <w:rPr>
          <w:b/>
          <w:sz w:val="28"/>
          <w:szCs w:val="28"/>
        </w:rPr>
      </w:pPr>
      <w:r w:rsidRPr="0094021D">
        <w:rPr>
          <w:b/>
          <w:sz w:val="28"/>
          <w:szCs w:val="28"/>
        </w:rPr>
        <w:t xml:space="preserve">1.3 </w:t>
      </w:r>
      <w:r w:rsidR="00533369" w:rsidRPr="0094021D">
        <w:rPr>
          <w:b/>
          <w:sz w:val="28"/>
          <w:szCs w:val="28"/>
        </w:rPr>
        <w:t>Рейтинги и награды</w:t>
      </w:r>
    </w:p>
    <w:p w14:paraId="4F1435D9" w14:textId="77777777" w:rsidR="00533369" w:rsidRDefault="00533369" w:rsidP="00BD2030">
      <w:pPr>
        <w:spacing w:after="0"/>
        <w:jc w:val="both"/>
        <w:rPr>
          <w:rFonts w:ascii="Times New Roman" w:hAnsi="Times New Roman" w:cs="Times New Roman"/>
          <w:b/>
          <w:bCs/>
          <w:sz w:val="28"/>
          <w:szCs w:val="28"/>
        </w:rPr>
      </w:pPr>
    </w:p>
    <w:p w14:paraId="3ACBCCFD" w14:textId="77777777" w:rsidR="00533369" w:rsidRPr="00533369" w:rsidRDefault="00533369" w:rsidP="00BD2030">
      <w:pPr>
        <w:pStyle w:val="ad"/>
        <w:shd w:val="clear" w:color="auto" w:fill="FFFFFF"/>
        <w:spacing w:before="0" w:beforeAutospacing="0" w:after="0" w:afterAutospacing="0" w:line="276" w:lineRule="auto"/>
        <w:jc w:val="both"/>
        <w:rPr>
          <w:sz w:val="28"/>
          <w:szCs w:val="28"/>
        </w:rPr>
      </w:pPr>
      <w:r w:rsidRPr="00533369">
        <w:rPr>
          <w:b/>
          <w:bCs/>
          <w:sz w:val="28"/>
          <w:szCs w:val="28"/>
        </w:rPr>
        <w:tab/>
      </w:r>
      <w:r w:rsidRPr="00533369">
        <w:rPr>
          <w:sz w:val="28"/>
          <w:szCs w:val="28"/>
        </w:rPr>
        <w:t xml:space="preserve">В 2016 году система интеллектуальной видеоаналитики от Synesis была удостоена Платиновой награды в номинации «Лучшее решение для </w:t>
      </w:r>
      <w:r w:rsidRPr="00533369">
        <w:rPr>
          <w:sz w:val="28"/>
          <w:szCs w:val="28"/>
        </w:rPr>
        <w:lastRenderedPageBreak/>
        <w:t>видеоаналитики» (Platinum Award for Best Video Analytics Solution) в рамках премии 2016 ‘ASTORS’ Homeland Security Awards’, США.</w:t>
      </w:r>
    </w:p>
    <w:p w14:paraId="3783E7EB" w14:textId="77777777" w:rsidR="00533369" w:rsidRPr="009717A0" w:rsidRDefault="00533369" w:rsidP="00BD2030">
      <w:pPr>
        <w:pStyle w:val="ad"/>
        <w:shd w:val="clear" w:color="auto" w:fill="FFFFFF"/>
        <w:spacing w:before="0" w:beforeAutospacing="0" w:after="0" w:afterAutospacing="0" w:line="276" w:lineRule="auto"/>
        <w:ind w:firstLine="720"/>
        <w:jc w:val="both"/>
        <w:rPr>
          <w:sz w:val="28"/>
          <w:szCs w:val="28"/>
        </w:rPr>
      </w:pPr>
      <w:r w:rsidRPr="00533369">
        <w:rPr>
          <w:sz w:val="28"/>
          <w:szCs w:val="28"/>
        </w:rPr>
        <w:t xml:space="preserve">В 2017 году технология интеллектуального наблюдения от Synesis </w:t>
      </w:r>
      <w:r w:rsidRPr="009717A0">
        <w:rPr>
          <w:sz w:val="28"/>
          <w:szCs w:val="28"/>
        </w:rPr>
        <w:t>вошла в число призеров конкурса «Лучшие информационно-аналитические инструменты 2017» Аналитического центра при Правительстве РФ, заняв II место.</w:t>
      </w:r>
    </w:p>
    <w:p w14:paraId="0B638197" w14:textId="77777777" w:rsidR="0094021D" w:rsidRDefault="00533369" w:rsidP="00BD2030">
      <w:pPr>
        <w:pStyle w:val="ad"/>
        <w:shd w:val="clear" w:color="auto" w:fill="FFFFFF"/>
        <w:spacing w:before="0" w:beforeAutospacing="0" w:after="0" w:afterAutospacing="0" w:line="276" w:lineRule="auto"/>
        <w:ind w:firstLine="720"/>
        <w:jc w:val="both"/>
        <w:rPr>
          <w:sz w:val="28"/>
          <w:szCs w:val="28"/>
        </w:rPr>
      </w:pPr>
      <w:r w:rsidRPr="009717A0">
        <w:rPr>
          <w:sz w:val="28"/>
          <w:szCs w:val="28"/>
        </w:rPr>
        <w:t>В 2019 году, cогласно независимым рейтингам, Synesis входит в список лидирующих разработчиков интеллектуальных систем видеомониторинга.</w:t>
      </w:r>
    </w:p>
    <w:p w14:paraId="257AAFF5" w14:textId="71EA4CED" w:rsidR="00437799" w:rsidRPr="008310CC" w:rsidRDefault="00437799" w:rsidP="008310CC">
      <w:pPr>
        <w:pStyle w:val="ad"/>
        <w:shd w:val="clear" w:color="auto" w:fill="FFFFFF"/>
        <w:spacing w:before="0" w:beforeAutospacing="0" w:after="0" w:afterAutospacing="0" w:line="276" w:lineRule="auto"/>
        <w:jc w:val="both"/>
        <w:rPr>
          <w:b/>
          <w:bCs/>
          <w:sz w:val="28"/>
          <w:szCs w:val="28"/>
        </w:rPr>
      </w:pPr>
    </w:p>
    <w:p w14:paraId="654952DA" w14:textId="597E896C" w:rsidR="00437799" w:rsidRPr="00BD2030" w:rsidRDefault="00437799" w:rsidP="00BD2030">
      <w:pPr>
        <w:spacing w:after="0"/>
        <w:ind w:firstLine="720"/>
        <w:jc w:val="both"/>
        <w:rPr>
          <w:rFonts w:ascii="Times New Roman" w:hAnsi="Times New Roman" w:cs="Times New Roman"/>
          <w:b/>
          <w:bCs/>
          <w:sz w:val="28"/>
          <w:szCs w:val="28"/>
        </w:rPr>
      </w:pPr>
      <w:r w:rsidRPr="00BD2030">
        <w:rPr>
          <w:rFonts w:ascii="Times New Roman" w:hAnsi="Times New Roman" w:cs="Times New Roman"/>
          <w:b/>
          <w:bCs/>
          <w:sz w:val="28"/>
          <w:szCs w:val="28"/>
        </w:rPr>
        <w:t xml:space="preserve">1.5 </w:t>
      </w:r>
      <w:r w:rsidR="00BD2030">
        <w:rPr>
          <w:rFonts w:ascii="Times New Roman" w:hAnsi="Times New Roman" w:cs="Times New Roman"/>
          <w:b/>
          <w:bCs/>
          <w:sz w:val="28"/>
          <w:szCs w:val="28"/>
        </w:rPr>
        <w:t>Результаты</w:t>
      </w:r>
    </w:p>
    <w:p w14:paraId="1425CA49" w14:textId="77777777" w:rsidR="00437799" w:rsidRDefault="00437799" w:rsidP="00BD2030">
      <w:pPr>
        <w:spacing w:after="0"/>
        <w:ind w:firstLine="720"/>
        <w:jc w:val="both"/>
        <w:rPr>
          <w:rFonts w:ascii="Times New Roman" w:hAnsi="Times New Roman" w:cs="Times New Roman"/>
          <w:sz w:val="28"/>
          <w:szCs w:val="28"/>
        </w:rPr>
      </w:pPr>
    </w:p>
    <w:p w14:paraId="71F087E0" w14:textId="577701E9" w:rsidR="008310CC" w:rsidRPr="008310CC" w:rsidRDefault="00437799" w:rsidP="008310CC">
      <w:pPr>
        <w:spacing w:line="240" w:lineRule="auto"/>
        <w:ind w:firstLine="709"/>
        <w:rPr>
          <w:rFonts w:ascii="Times New Roman" w:hAnsi="Times New Roman" w:cs="Times New Roman"/>
          <w:sz w:val="28"/>
          <w:szCs w:val="28"/>
          <w:lang w:eastAsia="en-US"/>
        </w:rPr>
      </w:pPr>
      <w:r w:rsidRPr="008310CC">
        <w:rPr>
          <w:rFonts w:ascii="Times New Roman" w:hAnsi="Times New Roman" w:cs="Times New Roman"/>
          <w:sz w:val="28"/>
          <w:szCs w:val="28"/>
        </w:rPr>
        <w:t xml:space="preserve">На преддипломной практике был опыт работы в </w:t>
      </w:r>
      <w:r w:rsidR="008310CC" w:rsidRPr="008310CC">
        <w:rPr>
          <w:rFonts w:ascii="Times New Roman" w:hAnsi="Times New Roman" w:cs="Times New Roman"/>
          <w:sz w:val="28"/>
          <w:szCs w:val="28"/>
        </w:rPr>
        <w:t xml:space="preserve">отделе </w:t>
      </w:r>
      <w:r w:rsidR="008310CC" w:rsidRPr="008310CC">
        <w:rPr>
          <w:rFonts w:ascii="Times New Roman" w:hAnsi="Times New Roman" w:cs="Times New Roman"/>
          <w:color w:val="000000"/>
          <w:sz w:val="28"/>
          <w:szCs w:val="28"/>
          <w:shd w:val="clear" w:color="auto" w:fill="FFFFFF"/>
          <w:lang w:eastAsia="en-US"/>
        </w:rPr>
        <w:t>системного администрирования. Практика заключалась в выполнении работы для организации с достижением оптимальной производительности и гарантированной отказоустойчивости компьютерных систем и служб. В зону ответственности такого технического специалиста вверяются самые разные структуры предприятия от небольших программных настроек вплоть до управления наиболее важными бизнес-сегментами с высочайшим уровнем доступа.</w:t>
      </w:r>
      <w:r w:rsidR="008310CC" w:rsidRPr="008310CC">
        <w:rPr>
          <w:rFonts w:ascii="Times New Roman" w:hAnsi="Times New Roman" w:cs="Times New Roman"/>
          <w:color w:val="000000"/>
          <w:sz w:val="28"/>
          <w:szCs w:val="28"/>
          <w:shd w:val="clear" w:color="auto" w:fill="FFFFFF"/>
          <w:lang w:val="en-US" w:eastAsia="en-US"/>
        </w:rPr>
        <w:t> </w:t>
      </w:r>
    </w:p>
    <w:p w14:paraId="18922E86" w14:textId="339985CD" w:rsidR="00BD2030" w:rsidRPr="00BD2030" w:rsidRDefault="00BD2030" w:rsidP="008310CC">
      <w:pPr>
        <w:spacing w:after="0"/>
        <w:ind w:firstLine="720"/>
        <w:jc w:val="both"/>
        <w:rPr>
          <w:rFonts w:ascii="Times New Roman" w:hAnsi="Times New Roman" w:cs="Times New Roman"/>
          <w:sz w:val="28"/>
          <w:szCs w:val="28"/>
        </w:rPr>
      </w:pPr>
    </w:p>
    <w:p w14:paraId="2D1981C1" w14:textId="77777777" w:rsidR="00A04F9D" w:rsidRPr="00A04F9D" w:rsidRDefault="00A04F9D" w:rsidP="00BD2030">
      <w:pPr>
        <w:spacing w:line="240" w:lineRule="auto"/>
        <w:jc w:val="both"/>
        <w:rPr>
          <w:rFonts w:ascii="Times New Roman" w:hAnsi="Times New Roman" w:cs="Times New Roman"/>
          <w:sz w:val="28"/>
          <w:szCs w:val="28"/>
        </w:rPr>
      </w:pPr>
    </w:p>
    <w:p w14:paraId="089039E3" w14:textId="733DCB29" w:rsidR="00E63DA4" w:rsidRDefault="00E63DA4">
      <w:pPr>
        <w:rPr>
          <w:rFonts w:ascii="Times New Roman" w:hAnsi="Times New Roman" w:cs="Times New Roman"/>
          <w:sz w:val="28"/>
          <w:szCs w:val="28"/>
        </w:rPr>
      </w:pPr>
      <w:r>
        <w:rPr>
          <w:rFonts w:ascii="Times New Roman" w:hAnsi="Times New Roman" w:cs="Times New Roman"/>
          <w:sz w:val="28"/>
          <w:szCs w:val="28"/>
        </w:rPr>
        <w:br w:type="page"/>
      </w:r>
    </w:p>
    <w:p w14:paraId="2B1A18F2" w14:textId="77777777" w:rsidR="00BD2030" w:rsidRDefault="00BD2030" w:rsidP="00826E8A">
      <w:pPr>
        <w:spacing w:after="0"/>
        <w:rPr>
          <w:rFonts w:ascii="Times New Roman" w:eastAsia="Times New Roman" w:hAnsi="Times New Roman" w:cs="Times New Roman"/>
          <w:b/>
          <w:sz w:val="28"/>
          <w:szCs w:val="28"/>
        </w:rPr>
      </w:pPr>
    </w:p>
    <w:p w14:paraId="220E4BE2" w14:textId="0548432C" w:rsidR="00A04F9D" w:rsidRDefault="00A04F9D" w:rsidP="00826E8A">
      <w:pPr>
        <w:pStyle w:val="ab"/>
        <w:numPr>
          <w:ilvl w:val="0"/>
          <w:numId w:val="11"/>
        </w:numPr>
        <w:spacing w:line="276" w:lineRule="auto"/>
        <w:jc w:val="both"/>
        <w:rPr>
          <w:rFonts w:ascii="Times New Roman" w:eastAsia="Times New Roman" w:hAnsi="Times New Roman" w:cs="Times New Roman"/>
          <w:b/>
          <w:sz w:val="28"/>
          <w:szCs w:val="28"/>
        </w:rPr>
      </w:pPr>
      <w:r w:rsidRPr="00BD2030">
        <w:rPr>
          <w:rFonts w:ascii="Times New Roman" w:eastAsia="Times New Roman" w:hAnsi="Times New Roman" w:cs="Times New Roman"/>
          <w:b/>
          <w:sz w:val="28"/>
          <w:szCs w:val="28"/>
        </w:rPr>
        <w:t xml:space="preserve">ДИПЛОМНОЕ ПРОЕКТИРОВАНИЕ </w:t>
      </w:r>
    </w:p>
    <w:p w14:paraId="6ABE1A78" w14:textId="77777777" w:rsidR="0044195B" w:rsidRPr="00BD2030" w:rsidRDefault="0044195B" w:rsidP="00826E8A">
      <w:pPr>
        <w:pStyle w:val="ab"/>
        <w:spacing w:line="276" w:lineRule="auto"/>
        <w:ind w:left="1129"/>
        <w:jc w:val="both"/>
        <w:rPr>
          <w:rFonts w:ascii="Times New Roman" w:eastAsia="Times New Roman" w:hAnsi="Times New Roman" w:cs="Times New Roman"/>
          <w:b/>
          <w:sz w:val="28"/>
          <w:szCs w:val="28"/>
        </w:rPr>
      </w:pPr>
    </w:p>
    <w:p w14:paraId="1AFA9D07" w14:textId="4BE941D2" w:rsidR="0044195B" w:rsidRDefault="00A04F9D" w:rsidP="00826E8A">
      <w:pPr>
        <w:pStyle w:val="ab"/>
        <w:numPr>
          <w:ilvl w:val="1"/>
          <w:numId w:val="11"/>
        </w:numPr>
        <w:spacing w:line="276" w:lineRule="auto"/>
        <w:jc w:val="both"/>
        <w:rPr>
          <w:rFonts w:ascii="Times New Roman" w:eastAsia="Times New Roman" w:hAnsi="Times New Roman" w:cs="Times New Roman"/>
          <w:b/>
          <w:sz w:val="28"/>
          <w:szCs w:val="28"/>
        </w:rPr>
      </w:pPr>
      <w:r w:rsidRPr="00A04F9D">
        <w:rPr>
          <w:rFonts w:ascii="Times New Roman" w:eastAsia="Times New Roman" w:hAnsi="Times New Roman" w:cs="Times New Roman"/>
          <w:b/>
          <w:sz w:val="28"/>
          <w:szCs w:val="28"/>
        </w:rPr>
        <w:t>Обзор литературных источников</w:t>
      </w:r>
      <w:r w:rsidR="0044195B">
        <w:rPr>
          <w:rFonts w:ascii="Times New Roman" w:eastAsia="Times New Roman" w:hAnsi="Times New Roman" w:cs="Times New Roman"/>
          <w:b/>
          <w:sz w:val="28"/>
          <w:szCs w:val="28"/>
        </w:rPr>
        <w:t xml:space="preserve"> по теме дипломного проектирования</w:t>
      </w:r>
    </w:p>
    <w:p w14:paraId="2DAF47D7" w14:textId="77777777" w:rsidR="0044195B" w:rsidRDefault="0044195B" w:rsidP="00826E8A">
      <w:pPr>
        <w:pStyle w:val="ab"/>
        <w:spacing w:line="276" w:lineRule="auto"/>
        <w:ind w:left="1140"/>
        <w:jc w:val="both"/>
        <w:rPr>
          <w:rFonts w:ascii="Times New Roman" w:eastAsia="Times New Roman" w:hAnsi="Times New Roman" w:cs="Times New Roman"/>
          <w:b/>
          <w:sz w:val="28"/>
          <w:szCs w:val="28"/>
        </w:rPr>
      </w:pPr>
    </w:p>
    <w:p w14:paraId="1F23A1F3" w14:textId="0AB85C3D" w:rsidR="0044195B" w:rsidRDefault="008310CC" w:rsidP="00826E8A">
      <w:pPr>
        <w:pStyle w:val="ad"/>
        <w:shd w:val="clear" w:color="auto" w:fill="FFFFFF"/>
        <w:spacing w:before="0" w:beforeAutospacing="0" w:after="0" w:afterAutospacing="0" w:line="276" w:lineRule="auto"/>
        <w:ind w:firstLine="709"/>
        <w:jc w:val="both"/>
        <w:rPr>
          <w:sz w:val="28"/>
          <w:szCs w:val="28"/>
        </w:rPr>
      </w:pPr>
      <w:r w:rsidRPr="008310CC">
        <w:rPr>
          <w:sz w:val="28"/>
          <w:szCs w:val="28"/>
        </w:rPr>
        <w:t>Благодаря техническому прогрессу в наше время постоянно появляется много новой техники, и это приводит к возникновению очередных новшеств в различных сферах жизни. Технический прогресс добрался и до рыбалки — на арене популярных и полезных устройств появился </w:t>
      </w:r>
      <w:hyperlink r:id="rId18" w:history="1">
        <w:r w:rsidRPr="008310CC">
          <w:rPr>
            <w:sz w:val="28"/>
            <w:szCs w:val="28"/>
          </w:rPr>
          <w:t>эхолот</w:t>
        </w:r>
      </w:hyperlink>
      <w:r w:rsidRPr="008310CC">
        <w:rPr>
          <w:sz w:val="28"/>
          <w:szCs w:val="28"/>
        </w:rPr>
        <w:t>. Широкое применение микропроцессорной техники в схемах позволяет успешно уменьшать габариты приборов и увеличивать уровень автоматизации процессов измерений.</w:t>
      </w:r>
    </w:p>
    <w:p w14:paraId="5DB74CED" w14:textId="77777777" w:rsidR="008310CC" w:rsidRPr="008310CC" w:rsidRDefault="008310CC" w:rsidP="00826E8A">
      <w:pPr>
        <w:pStyle w:val="ad"/>
        <w:shd w:val="clear" w:color="auto" w:fill="FFFFFF"/>
        <w:spacing w:before="0" w:beforeAutospacing="0" w:after="0" w:afterAutospacing="0" w:line="276" w:lineRule="auto"/>
        <w:ind w:firstLine="709"/>
        <w:jc w:val="both"/>
        <w:rPr>
          <w:color w:val="000000" w:themeColor="text1"/>
          <w:sz w:val="32"/>
          <w:szCs w:val="32"/>
          <w:shd w:val="clear" w:color="auto" w:fill="FFFFFF"/>
        </w:rPr>
      </w:pPr>
    </w:p>
    <w:p w14:paraId="3FC81FA5" w14:textId="381DA573" w:rsidR="0044195B" w:rsidRDefault="00E822F1" w:rsidP="00826E8A">
      <w:pPr>
        <w:pStyle w:val="ab"/>
        <w:numPr>
          <w:ilvl w:val="2"/>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Принцип работы</w:t>
      </w:r>
      <w:r w:rsidR="0044195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эхолота</w:t>
      </w:r>
    </w:p>
    <w:p w14:paraId="2A7E1DBD" w14:textId="77777777" w:rsidR="0044195B" w:rsidRDefault="0044195B" w:rsidP="00826E8A">
      <w:pPr>
        <w:pStyle w:val="ab"/>
        <w:spacing w:line="276" w:lineRule="auto"/>
        <w:ind w:left="1429"/>
        <w:jc w:val="both"/>
        <w:rPr>
          <w:rFonts w:ascii="Times New Roman" w:eastAsia="Times New Roman" w:hAnsi="Times New Roman" w:cs="Times New Roman"/>
          <w:b/>
          <w:sz w:val="28"/>
          <w:szCs w:val="28"/>
        </w:rPr>
      </w:pPr>
    </w:p>
    <w:p w14:paraId="5E9A1516" w14:textId="77777777" w:rsidR="00E822F1" w:rsidRDefault="00E822F1" w:rsidP="00826E8A">
      <w:pPr>
        <w:pStyle w:val="af"/>
        <w:spacing w:line="276" w:lineRule="auto"/>
        <w:ind w:firstLine="720"/>
        <w:rPr>
          <w:rFonts w:cs="Times New Roman"/>
          <w:szCs w:val="28"/>
        </w:rPr>
      </w:pPr>
      <w:r w:rsidRPr="00E822F1">
        <w:rPr>
          <w:rFonts w:cs="Times New Roman"/>
          <w:szCs w:val="28"/>
        </w:rPr>
        <w:t>Принцип действия эхолота основан на многократной передаче сигнала в толщу воды. Сигнал, сталкиваясь с каким-либо объектом, будь то рыба или дно, отражается, после чего попадает обратно на устройство. Эхолот обрабатывает его согласно алгоритму и преобразует в информацию на дисплее. Данный алгоритм основан на скорости передачи звука в воде. Зная эту скорость и время, в которое был отправлен сигнал, а также когда он был получен обратно, можно измерить расстояние до</w:t>
      </w:r>
      <w:r>
        <w:rPr>
          <w:rFonts w:cs="Times New Roman"/>
          <w:szCs w:val="28"/>
        </w:rPr>
        <w:t xml:space="preserve"> </w:t>
      </w:r>
      <w:r w:rsidRPr="00E822F1">
        <w:rPr>
          <w:rFonts w:cs="Times New Roman"/>
          <w:szCs w:val="28"/>
        </w:rPr>
        <w:t>объекта</w:t>
      </w:r>
      <w:r>
        <w:rPr>
          <w:rFonts w:cs="Times New Roman"/>
          <w:szCs w:val="28"/>
        </w:rPr>
        <w:t>,</w:t>
      </w:r>
      <w:r w:rsidRPr="00E822F1">
        <w:rPr>
          <w:rFonts w:cs="Times New Roman"/>
          <w:szCs w:val="28"/>
        </w:rPr>
        <w:t xml:space="preserve"> который отразил этот</w:t>
      </w:r>
      <w:r>
        <w:rPr>
          <w:rFonts w:cs="Times New Roman"/>
          <w:szCs w:val="28"/>
        </w:rPr>
        <w:t> </w:t>
      </w:r>
      <w:r w:rsidRPr="00E822F1">
        <w:rPr>
          <w:rFonts w:cs="Times New Roman"/>
          <w:szCs w:val="28"/>
        </w:rPr>
        <w:t>сигнал.</w:t>
      </w:r>
    </w:p>
    <w:p w14:paraId="3060713E" w14:textId="2D84E6E1" w:rsidR="00E822F1" w:rsidRDefault="00E822F1" w:rsidP="00826E8A">
      <w:pPr>
        <w:pStyle w:val="af"/>
        <w:spacing w:line="276" w:lineRule="auto"/>
        <w:ind w:firstLine="720"/>
      </w:pPr>
      <w:r w:rsidRPr="00E822F1">
        <w:t xml:space="preserve"> </w:t>
      </w:r>
      <w:r w:rsidRPr="00562808">
        <w:t>Эхолот основан на действии ультразвукового излучения, поэтому основным отличием той или иной модели станет мощность и радиус обзора. Следует обратить внимание на качество выводимых данных. Картинка будет более четкой, когда лодка находится в покое, нежели в движении.</w:t>
      </w:r>
    </w:p>
    <w:p w14:paraId="7EE52718" w14:textId="77777777" w:rsidR="00E822F1" w:rsidRDefault="00E822F1" w:rsidP="00826E8A">
      <w:pPr>
        <w:pStyle w:val="af"/>
        <w:spacing w:line="276" w:lineRule="auto"/>
        <w:ind w:firstLine="0"/>
        <w:rPr>
          <w:lang w:eastAsia="ru-RU"/>
        </w:rPr>
      </w:pPr>
      <w:r>
        <w:rPr>
          <w:lang w:eastAsia="ru-RU"/>
        </w:rPr>
        <w:tab/>
        <w:t>Классификацию эхолотов проводят также по количеству излучаемых лучей. Бывают однолучевые, двухлучевые и многолучевые.</w:t>
      </w:r>
    </w:p>
    <w:p w14:paraId="2F8968E4" w14:textId="0B11B363" w:rsidR="004F2CB0" w:rsidRPr="00E822F1" w:rsidRDefault="004F2CB0" w:rsidP="00826E8A">
      <w:pPr>
        <w:spacing w:after="0"/>
        <w:ind w:firstLine="709"/>
        <w:jc w:val="both"/>
        <w:rPr>
          <w:rFonts w:ascii="Times New Roman" w:hAnsi="Times New Roman" w:cs="Times New Roman"/>
          <w:sz w:val="28"/>
          <w:szCs w:val="28"/>
        </w:rPr>
      </w:pPr>
    </w:p>
    <w:p w14:paraId="0677A820" w14:textId="2A6B9224" w:rsidR="0044195B" w:rsidRDefault="0044195B" w:rsidP="00826E8A">
      <w:pPr>
        <w:pStyle w:val="ab"/>
        <w:numPr>
          <w:ilvl w:val="2"/>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Плюсы и минусы </w:t>
      </w:r>
      <w:r w:rsidR="00E822F1">
        <w:rPr>
          <w:rFonts w:ascii="Times New Roman" w:eastAsia="Times New Roman" w:hAnsi="Times New Roman" w:cs="Times New Roman"/>
          <w:b/>
          <w:sz w:val="28"/>
          <w:szCs w:val="28"/>
        </w:rPr>
        <w:t>эхолотов</w:t>
      </w:r>
    </w:p>
    <w:p w14:paraId="18724849" w14:textId="77777777" w:rsidR="001C5EC9" w:rsidRPr="001C5EC9" w:rsidRDefault="001C5EC9" w:rsidP="00826E8A">
      <w:pPr>
        <w:pStyle w:val="ab"/>
        <w:spacing w:line="276" w:lineRule="auto"/>
        <w:ind w:left="1429"/>
        <w:jc w:val="both"/>
        <w:rPr>
          <w:rFonts w:ascii="Times New Roman" w:eastAsia="Times New Roman" w:hAnsi="Times New Roman" w:cs="Times New Roman"/>
          <w:b/>
          <w:sz w:val="28"/>
          <w:szCs w:val="28"/>
        </w:rPr>
      </w:pPr>
    </w:p>
    <w:p w14:paraId="66A097EB" w14:textId="7A13455A" w:rsidR="006C1532" w:rsidRDefault="006C1532" w:rsidP="00826E8A">
      <w:pPr>
        <w:pStyle w:val="ad"/>
        <w:shd w:val="clear" w:color="auto" w:fill="FFFFFF"/>
        <w:spacing w:before="0" w:beforeAutospacing="0" w:after="0" w:afterAutospacing="0" w:line="276" w:lineRule="auto"/>
        <w:ind w:firstLine="709"/>
        <w:jc w:val="both"/>
        <w:rPr>
          <w:color w:val="000000"/>
          <w:sz w:val="28"/>
          <w:szCs w:val="28"/>
        </w:rPr>
      </w:pPr>
      <w:r w:rsidRPr="001C5EC9">
        <w:rPr>
          <w:color w:val="000000"/>
          <w:sz w:val="28"/>
          <w:szCs w:val="28"/>
        </w:rPr>
        <w:t xml:space="preserve">Устройство имеет положительные и отрицательные стороны. К достоинствам </w:t>
      </w:r>
      <w:r w:rsidR="00E822F1">
        <w:rPr>
          <w:color w:val="000000"/>
          <w:sz w:val="28"/>
          <w:szCs w:val="28"/>
        </w:rPr>
        <w:t>эхолотов</w:t>
      </w:r>
      <w:r w:rsidRPr="001C5EC9">
        <w:rPr>
          <w:color w:val="000000"/>
          <w:sz w:val="28"/>
          <w:szCs w:val="28"/>
        </w:rPr>
        <w:t xml:space="preserve"> можно отнести получение некоторых возможностей:</w:t>
      </w:r>
    </w:p>
    <w:p w14:paraId="4A43D16C" w14:textId="77777777" w:rsidR="00E822F1" w:rsidRPr="00E822F1" w:rsidRDefault="00E822F1" w:rsidP="00826E8A">
      <w:pPr>
        <w:pStyle w:val="ab"/>
        <w:numPr>
          <w:ilvl w:val="0"/>
          <w:numId w:val="24"/>
        </w:numPr>
        <w:spacing w:line="276" w:lineRule="auto"/>
        <w:jc w:val="both"/>
        <w:rPr>
          <w:rFonts w:ascii="Times New Roman" w:hAnsi="Times New Roman" w:cs="Times New Roman"/>
          <w:sz w:val="28"/>
          <w:szCs w:val="28"/>
        </w:rPr>
      </w:pPr>
      <w:r w:rsidRPr="00E822F1">
        <w:rPr>
          <w:rFonts w:ascii="Times New Roman" w:hAnsi="Times New Roman" w:cs="Times New Roman"/>
          <w:sz w:val="28"/>
          <w:szCs w:val="28"/>
        </w:rPr>
        <w:t>Удобен, простой, понятный интерфейс, небольшие размеры и вес</w:t>
      </w:r>
    </w:p>
    <w:p w14:paraId="26C600B7" w14:textId="77777777" w:rsidR="00E822F1" w:rsidRPr="00E822F1" w:rsidRDefault="00E822F1" w:rsidP="00826E8A">
      <w:pPr>
        <w:pStyle w:val="ab"/>
        <w:numPr>
          <w:ilvl w:val="0"/>
          <w:numId w:val="24"/>
        </w:numPr>
        <w:spacing w:line="276" w:lineRule="auto"/>
        <w:jc w:val="both"/>
        <w:rPr>
          <w:rFonts w:ascii="Times New Roman" w:hAnsi="Times New Roman" w:cs="Times New Roman"/>
          <w:sz w:val="28"/>
          <w:szCs w:val="28"/>
        </w:rPr>
      </w:pPr>
      <w:r w:rsidRPr="00E822F1">
        <w:rPr>
          <w:rFonts w:ascii="Times New Roman" w:hAnsi="Times New Roman" w:cs="Times New Roman"/>
          <w:sz w:val="28"/>
          <w:szCs w:val="28"/>
        </w:rPr>
        <w:t>Экономичен, аккуратно расходует батарейки. Сигнализирует о санировании рыбы</w:t>
      </w:r>
    </w:p>
    <w:p w14:paraId="32BBC5C6" w14:textId="1219AE4F" w:rsidR="001C5EC9" w:rsidRDefault="00E822F1" w:rsidP="00826E8A">
      <w:pPr>
        <w:pStyle w:val="ab"/>
        <w:numPr>
          <w:ilvl w:val="0"/>
          <w:numId w:val="24"/>
        </w:numPr>
        <w:spacing w:line="276" w:lineRule="auto"/>
        <w:jc w:val="both"/>
        <w:rPr>
          <w:rFonts w:ascii="Times New Roman" w:hAnsi="Times New Roman" w:cs="Times New Roman"/>
          <w:sz w:val="28"/>
          <w:szCs w:val="28"/>
        </w:rPr>
      </w:pPr>
      <w:r w:rsidRPr="00E822F1">
        <w:rPr>
          <w:rFonts w:ascii="Times New Roman" w:hAnsi="Times New Roman" w:cs="Times New Roman"/>
          <w:sz w:val="28"/>
          <w:szCs w:val="28"/>
        </w:rPr>
        <w:t>Отсутствуют провода, мобильность.</w:t>
      </w:r>
    </w:p>
    <w:p w14:paraId="02AF50F6" w14:textId="77777777" w:rsidR="00E822F1" w:rsidRPr="00E822F1" w:rsidRDefault="00E822F1" w:rsidP="00826E8A">
      <w:pPr>
        <w:pStyle w:val="ab"/>
        <w:spacing w:line="276" w:lineRule="auto"/>
        <w:ind w:left="1068"/>
        <w:jc w:val="both"/>
        <w:rPr>
          <w:rFonts w:ascii="Times New Roman" w:hAnsi="Times New Roman" w:cs="Times New Roman"/>
          <w:sz w:val="28"/>
          <w:szCs w:val="28"/>
        </w:rPr>
      </w:pPr>
    </w:p>
    <w:p w14:paraId="1CB85BEE" w14:textId="467ED2F4" w:rsidR="006C1532" w:rsidRPr="0062271E" w:rsidRDefault="00E200B8" w:rsidP="00826E8A">
      <w:pPr>
        <w:pStyle w:val="ad"/>
        <w:shd w:val="clear" w:color="auto" w:fill="FFFFFF"/>
        <w:spacing w:before="0" w:beforeAutospacing="0" w:after="0" w:afterAutospacing="0" w:line="276" w:lineRule="auto"/>
        <w:ind w:firstLine="720"/>
        <w:jc w:val="both"/>
        <w:rPr>
          <w:color w:val="000000"/>
          <w:sz w:val="28"/>
          <w:szCs w:val="28"/>
        </w:rPr>
      </w:pPr>
      <w:r>
        <w:rPr>
          <w:color w:val="000000"/>
          <w:sz w:val="28"/>
          <w:szCs w:val="28"/>
        </w:rPr>
        <w:t>Эхолоты</w:t>
      </w:r>
      <w:r w:rsidR="006C1532" w:rsidRPr="001C5EC9">
        <w:rPr>
          <w:color w:val="000000"/>
          <w:sz w:val="28"/>
          <w:szCs w:val="28"/>
        </w:rPr>
        <w:t xml:space="preserve"> имеют и некоторые недоработки </w:t>
      </w:r>
      <w:r w:rsidR="006C1532" w:rsidRPr="0062271E">
        <w:rPr>
          <w:color w:val="000000"/>
          <w:sz w:val="28"/>
          <w:szCs w:val="28"/>
        </w:rPr>
        <w:t>производителей, которые можно отнести к недостаткам. Среди часто встречающихся минусов можно выделить:</w:t>
      </w:r>
    </w:p>
    <w:p w14:paraId="5247FE72" w14:textId="77777777" w:rsidR="00E200B8" w:rsidRDefault="00E200B8" w:rsidP="00826E8A">
      <w:pPr>
        <w:pStyle w:val="ab"/>
        <w:numPr>
          <w:ilvl w:val="0"/>
          <w:numId w:val="25"/>
        </w:numPr>
        <w:spacing w:line="276" w:lineRule="auto"/>
        <w:jc w:val="both"/>
        <w:rPr>
          <w:rFonts w:ascii="Times New Roman" w:hAnsi="Times New Roman" w:cs="Times New Roman"/>
          <w:sz w:val="28"/>
          <w:szCs w:val="28"/>
        </w:rPr>
      </w:pPr>
      <w:r>
        <w:rPr>
          <w:rFonts w:ascii="Times New Roman" w:hAnsi="Times New Roman" w:cs="Times New Roman"/>
          <w:sz w:val="28"/>
          <w:szCs w:val="28"/>
        </w:rPr>
        <w:t>Н</w:t>
      </w:r>
      <w:r w:rsidRPr="00E200B8">
        <w:rPr>
          <w:rFonts w:ascii="Times New Roman" w:hAnsi="Times New Roman" w:cs="Times New Roman"/>
          <w:sz w:val="28"/>
          <w:szCs w:val="28"/>
        </w:rPr>
        <w:t xml:space="preserve">едостаточную точность датчиков: рыба может отображаться даже в случае её отсутствия — частота в двести килогерц не во всех случаях считается достаточной. </w:t>
      </w:r>
    </w:p>
    <w:p w14:paraId="0EB7DB13" w14:textId="183D9843" w:rsidR="00E200B8" w:rsidRDefault="00E200B8" w:rsidP="00826E8A">
      <w:pPr>
        <w:pStyle w:val="ab"/>
        <w:numPr>
          <w:ilvl w:val="0"/>
          <w:numId w:val="25"/>
        </w:numPr>
        <w:spacing w:line="276" w:lineRule="auto"/>
        <w:jc w:val="both"/>
        <w:rPr>
          <w:rFonts w:ascii="Times New Roman" w:hAnsi="Times New Roman" w:cs="Times New Roman"/>
          <w:sz w:val="28"/>
          <w:szCs w:val="28"/>
        </w:rPr>
      </w:pPr>
      <w:r>
        <w:rPr>
          <w:rFonts w:ascii="Times New Roman" w:hAnsi="Times New Roman" w:cs="Times New Roman"/>
          <w:sz w:val="28"/>
          <w:szCs w:val="28"/>
        </w:rPr>
        <w:t>х</w:t>
      </w:r>
      <w:r w:rsidRPr="00E200B8">
        <w:rPr>
          <w:rFonts w:ascii="Times New Roman" w:hAnsi="Times New Roman" w:cs="Times New Roman"/>
          <w:sz w:val="28"/>
          <w:szCs w:val="28"/>
        </w:rPr>
        <w:t xml:space="preserve">арактеристики: глубина сканирования — до 100 м; </w:t>
      </w:r>
    </w:p>
    <w:p w14:paraId="7136C999" w14:textId="225ED6E6" w:rsidR="00E200B8" w:rsidRDefault="00E200B8" w:rsidP="00826E8A">
      <w:pPr>
        <w:pStyle w:val="ab"/>
        <w:numPr>
          <w:ilvl w:val="0"/>
          <w:numId w:val="25"/>
        </w:numPr>
        <w:spacing w:line="276" w:lineRule="auto"/>
        <w:jc w:val="both"/>
        <w:rPr>
          <w:rFonts w:ascii="Times New Roman" w:hAnsi="Times New Roman" w:cs="Times New Roman"/>
          <w:sz w:val="28"/>
          <w:szCs w:val="28"/>
        </w:rPr>
      </w:pPr>
      <w:r w:rsidRPr="00E200B8">
        <w:rPr>
          <w:rFonts w:ascii="Times New Roman" w:hAnsi="Times New Roman" w:cs="Times New Roman"/>
          <w:sz w:val="28"/>
          <w:szCs w:val="28"/>
        </w:rPr>
        <w:t>питание — от батареек</w:t>
      </w:r>
      <w:r>
        <w:rPr>
          <w:rFonts w:ascii="Times New Roman" w:hAnsi="Times New Roman" w:cs="Times New Roman"/>
          <w:sz w:val="28"/>
          <w:szCs w:val="28"/>
        </w:rPr>
        <w:t xml:space="preserve"> или </w:t>
      </w:r>
      <w:r w:rsidRPr="00E200B8">
        <w:rPr>
          <w:rFonts w:ascii="Times New Roman" w:hAnsi="Times New Roman" w:cs="Times New Roman"/>
          <w:sz w:val="28"/>
          <w:szCs w:val="28"/>
        </w:rPr>
        <w:t xml:space="preserve">аккумуляторов; </w:t>
      </w:r>
    </w:p>
    <w:p w14:paraId="2BEF3554" w14:textId="4CEC77EC" w:rsidR="00E200B8" w:rsidRPr="00E200B8" w:rsidRDefault="00E200B8" w:rsidP="00826E8A">
      <w:pPr>
        <w:pStyle w:val="ab"/>
        <w:numPr>
          <w:ilvl w:val="0"/>
          <w:numId w:val="25"/>
        </w:numPr>
        <w:spacing w:line="276" w:lineRule="auto"/>
        <w:jc w:val="both"/>
        <w:rPr>
          <w:rFonts w:ascii="Times New Roman" w:hAnsi="Times New Roman" w:cs="Times New Roman"/>
          <w:sz w:val="28"/>
          <w:szCs w:val="28"/>
        </w:rPr>
      </w:pPr>
      <w:r w:rsidRPr="00E200B8">
        <w:rPr>
          <w:rFonts w:ascii="Times New Roman" w:hAnsi="Times New Roman" w:cs="Times New Roman"/>
          <w:sz w:val="28"/>
          <w:szCs w:val="28"/>
        </w:rPr>
        <w:t>температура работы от — -20 до 70 °C;</w:t>
      </w:r>
    </w:p>
    <w:p w14:paraId="12DD9496" w14:textId="3E58AA58" w:rsidR="00E200B8" w:rsidRPr="00E200B8" w:rsidRDefault="00E200B8" w:rsidP="00826E8A">
      <w:pPr>
        <w:pStyle w:val="ab"/>
        <w:numPr>
          <w:ilvl w:val="0"/>
          <w:numId w:val="25"/>
        </w:numPr>
        <w:spacing w:line="276" w:lineRule="auto"/>
        <w:jc w:val="both"/>
        <w:rPr>
          <w:rFonts w:ascii="Times New Roman" w:hAnsi="Times New Roman" w:cs="Times New Roman"/>
          <w:sz w:val="28"/>
          <w:szCs w:val="28"/>
        </w:rPr>
      </w:pPr>
      <w:r>
        <w:rPr>
          <w:rFonts w:ascii="Times New Roman" w:hAnsi="Times New Roman" w:cs="Times New Roman"/>
          <w:sz w:val="28"/>
          <w:szCs w:val="28"/>
        </w:rPr>
        <w:t>п</w:t>
      </w:r>
      <w:r w:rsidRPr="00E200B8">
        <w:rPr>
          <w:rFonts w:ascii="Times New Roman" w:hAnsi="Times New Roman" w:cs="Times New Roman"/>
          <w:sz w:val="28"/>
          <w:szCs w:val="28"/>
        </w:rPr>
        <w:t xml:space="preserve">итается от батареек. </w:t>
      </w:r>
    </w:p>
    <w:p w14:paraId="72A17515" w14:textId="26C1653D" w:rsidR="006C1532" w:rsidRPr="00E200B8" w:rsidRDefault="006C1532" w:rsidP="00826E8A">
      <w:pPr>
        <w:spacing w:after="0"/>
        <w:rPr>
          <w:rFonts w:ascii="Times New Roman" w:hAnsi="Times New Roman" w:cs="Times New Roman"/>
          <w:sz w:val="28"/>
          <w:szCs w:val="28"/>
        </w:rPr>
      </w:pPr>
    </w:p>
    <w:p w14:paraId="068CBB01" w14:textId="71B3192A" w:rsidR="000A6152" w:rsidRPr="0062271E" w:rsidRDefault="0044195B" w:rsidP="00826E8A">
      <w:pPr>
        <w:pStyle w:val="ab"/>
        <w:numPr>
          <w:ilvl w:val="2"/>
          <w:numId w:val="11"/>
        </w:numPr>
        <w:spacing w:line="276" w:lineRule="auto"/>
        <w:jc w:val="both"/>
        <w:rPr>
          <w:rFonts w:ascii="Times New Roman" w:eastAsia="Times New Roman" w:hAnsi="Times New Roman" w:cs="Times New Roman"/>
          <w:b/>
          <w:sz w:val="28"/>
          <w:szCs w:val="28"/>
        </w:rPr>
      </w:pPr>
      <w:r w:rsidRPr="0062271E">
        <w:rPr>
          <w:rFonts w:ascii="Times New Roman" w:eastAsia="Times New Roman" w:hAnsi="Times New Roman" w:cs="Times New Roman"/>
          <w:b/>
          <w:sz w:val="28"/>
          <w:szCs w:val="28"/>
        </w:rPr>
        <w:t>Виды бортовых компьютеров</w:t>
      </w:r>
    </w:p>
    <w:p w14:paraId="727EF5D2" w14:textId="77777777" w:rsidR="008237B6" w:rsidRPr="0062271E" w:rsidRDefault="008237B6" w:rsidP="00826E8A">
      <w:pPr>
        <w:pStyle w:val="ab"/>
        <w:spacing w:line="276" w:lineRule="auto"/>
        <w:ind w:left="1429"/>
        <w:jc w:val="both"/>
        <w:rPr>
          <w:rFonts w:ascii="Times New Roman" w:eastAsia="Times New Roman" w:hAnsi="Times New Roman" w:cs="Times New Roman"/>
          <w:b/>
          <w:sz w:val="28"/>
          <w:szCs w:val="28"/>
        </w:rPr>
      </w:pPr>
    </w:p>
    <w:p w14:paraId="3EE10172" w14:textId="77777777" w:rsidR="00E200B8" w:rsidRPr="00E200B8" w:rsidRDefault="00E200B8" w:rsidP="00826E8A">
      <w:pPr>
        <w:spacing w:after="0"/>
        <w:ind w:firstLine="709"/>
        <w:jc w:val="both"/>
        <w:rPr>
          <w:rFonts w:ascii="Times New Roman" w:hAnsi="Times New Roman" w:cs="Times New Roman"/>
          <w:sz w:val="28"/>
          <w:szCs w:val="28"/>
        </w:rPr>
      </w:pPr>
      <w:r w:rsidRPr="00E200B8">
        <w:rPr>
          <w:rFonts w:ascii="Times New Roman" w:hAnsi="Times New Roman" w:cs="Times New Roman"/>
          <w:sz w:val="28"/>
          <w:szCs w:val="28"/>
        </w:rPr>
        <w:t>Смысл всех видов рыболовных эхолотов заключается радиусе их обзора и мощности. Ведь любой эхолот работает по принципу обычного медицинского УЗИ. Также на стабильность работы эхолота влияет скорость передвижения по водоему.</w:t>
      </w:r>
    </w:p>
    <w:p w14:paraId="5901577E" w14:textId="77777777" w:rsidR="00E200B8" w:rsidRPr="00E200B8" w:rsidRDefault="00E200B8" w:rsidP="00826E8A">
      <w:pPr>
        <w:spacing w:after="0"/>
        <w:ind w:firstLine="709"/>
        <w:jc w:val="both"/>
        <w:rPr>
          <w:rFonts w:ascii="Times New Roman" w:hAnsi="Times New Roman" w:cs="Times New Roman"/>
          <w:sz w:val="28"/>
          <w:szCs w:val="28"/>
        </w:rPr>
      </w:pPr>
      <w:r w:rsidRPr="00E200B8">
        <w:rPr>
          <w:rFonts w:ascii="Times New Roman" w:hAnsi="Times New Roman" w:cs="Times New Roman"/>
          <w:sz w:val="28"/>
          <w:szCs w:val="28"/>
        </w:rPr>
        <w:t>Эхолоту проще сканировать рельеф дна и наличие рыбы, когда лодка двигается медленно, в таком случае картинка будет максимально приближена к действительной местности на дне.</w:t>
      </w:r>
    </w:p>
    <w:p w14:paraId="7B172382" w14:textId="77777777" w:rsidR="008237B6" w:rsidRPr="008237B6" w:rsidRDefault="008237B6" w:rsidP="00826E8A">
      <w:pPr>
        <w:shd w:val="clear" w:color="auto" w:fill="FFFFFF"/>
        <w:spacing w:after="0"/>
        <w:ind w:firstLine="709"/>
        <w:textAlignment w:val="baseline"/>
        <w:rPr>
          <w:rFonts w:ascii="Times New Roman" w:eastAsia="Times New Roman" w:hAnsi="Times New Roman" w:cs="Times New Roman"/>
          <w:color w:val="111111"/>
          <w:sz w:val="28"/>
          <w:szCs w:val="28"/>
        </w:rPr>
      </w:pPr>
      <w:r w:rsidRPr="008237B6">
        <w:rPr>
          <w:rFonts w:ascii="Times New Roman" w:eastAsia="Times New Roman" w:hAnsi="Times New Roman" w:cs="Times New Roman"/>
          <w:color w:val="111111"/>
          <w:sz w:val="28"/>
          <w:szCs w:val="28"/>
        </w:rPr>
        <w:t>Можно выделить следующие разновидности и их ключевые параметры:</w:t>
      </w:r>
    </w:p>
    <w:p w14:paraId="7FEA9A09" w14:textId="55F6E9A8" w:rsidR="00E200B8" w:rsidRPr="00E765B5" w:rsidRDefault="00E200B8" w:rsidP="00826E8A">
      <w:pPr>
        <w:pStyle w:val="ab"/>
        <w:numPr>
          <w:ilvl w:val="0"/>
          <w:numId w:val="27"/>
        </w:numPr>
        <w:spacing w:line="276" w:lineRule="auto"/>
        <w:jc w:val="both"/>
        <w:rPr>
          <w:rFonts w:ascii="Times New Roman" w:hAnsi="Times New Roman" w:cs="Times New Roman"/>
          <w:sz w:val="28"/>
          <w:szCs w:val="28"/>
        </w:rPr>
      </w:pPr>
      <w:r w:rsidRPr="00E765B5">
        <w:rPr>
          <w:rFonts w:ascii="Times New Roman" w:hAnsi="Times New Roman" w:cs="Times New Roman"/>
          <w:b/>
          <w:bCs/>
          <w:sz w:val="28"/>
          <w:szCs w:val="28"/>
        </w:rPr>
        <w:t>Береговые эхолоты</w:t>
      </w:r>
      <w:r w:rsidRPr="00E765B5">
        <w:rPr>
          <w:rFonts w:ascii="Times New Roman" w:hAnsi="Times New Roman" w:cs="Times New Roman"/>
          <w:sz w:val="28"/>
          <w:szCs w:val="28"/>
        </w:rPr>
        <w:t>. Эхолоты для ловли с берега являются самыми простыми и дешевыми, они предназначены для поиска перспективных мест обитания рыбы. С помощью таких эхолотов обнаруживают ямы, русла, перекаты, каменистое или илистое дно. Подойдут они для опытных рыбаков, которые выходят на незнакомые водоемы без лодки. Такой вид эхолотов является лучшим выбором для рыбалки на новых местах. Они имеют большой угол обзора, маленьким дисплей и слабую детализацию.</w:t>
      </w:r>
    </w:p>
    <w:p w14:paraId="627B612E" w14:textId="77777777" w:rsidR="00E765B5" w:rsidRDefault="00E765B5" w:rsidP="00826E8A">
      <w:pPr>
        <w:pStyle w:val="ab"/>
        <w:numPr>
          <w:ilvl w:val="0"/>
          <w:numId w:val="27"/>
        </w:numPr>
        <w:spacing w:line="276" w:lineRule="auto"/>
        <w:jc w:val="both"/>
        <w:rPr>
          <w:rFonts w:ascii="Times New Roman" w:hAnsi="Times New Roman" w:cs="Times New Roman"/>
          <w:sz w:val="28"/>
          <w:szCs w:val="28"/>
        </w:rPr>
      </w:pPr>
      <w:r w:rsidRPr="00E765B5">
        <w:rPr>
          <w:rFonts w:ascii="Times New Roman" w:hAnsi="Times New Roman" w:cs="Times New Roman"/>
          <w:b/>
          <w:bCs/>
          <w:sz w:val="28"/>
          <w:szCs w:val="28"/>
        </w:rPr>
        <w:t>Лодочные эхолоты</w:t>
      </w:r>
      <w:r w:rsidRPr="00E765B5">
        <w:rPr>
          <w:rFonts w:ascii="Times New Roman" w:hAnsi="Times New Roman" w:cs="Times New Roman"/>
          <w:sz w:val="28"/>
          <w:szCs w:val="28"/>
        </w:rPr>
        <w:t>. Лучшим эхолотом по соотношению цена/качество, для основной массы рыбаков, является лодочный эхолот.</w:t>
      </w:r>
      <w:r>
        <w:rPr>
          <w:rFonts w:ascii="Times New Roman" w:hAnsi="Times New Roman" w:cs="Times New Roman"/>
          <w:sz w:val="28"/>
          <w:szCs w:val="28"/>
        </w:rPr>
        <w:t xml:space="preserve"> </w:t>
      </w:r>
    </w:p>
    <w:p w14:paraId="53FA91AD" w14:textId="77777777" w:rsidR="00E765B5" w:rsidRDefault="00E765B5" w:rsidP="00826E8A">
      <w:pPr>
        <w:pStyle w:val="ab"/>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Из известных фирм, занимающихся производством эхолотов, можно выделить </w:t>
      </w:r>
      <w:proofErr w:type="spellStart"/>
      <w:r w:rsidRPr="00E765B5">
        <w:rPr>
          <w:rFonts w:ascii="Times New Roman" w:hAnsi="Times New Roman" w:cs="Times New Roman"/>
          <w:sz w:val="28"/>
          <w:szCs w:val="28"/>
        </w:rPr>
        <w:t>Humminbird</w:t>
      </w:r>
      <w:proofErr w:type="spellEnd"/>
      <w:r w:rsidRPr="00E765B5">
        <w:rPr>
          <w:rFonts w:ascii="Times New Roman" w:hAnsi="Times New Roman" w:cs="Times New Roman"/>
          <w:sz w:val="28"/>
          <w:szCs w:val="28"/>
        </w:rPr>
        <w:t xml:space="preserve">, </w:t>
      </w:r>
      <w:proofErr w:type="spellStart"/>
      <w:r w:rsidRPr="00E765B5">
        <w:rPr>
          <w:rFonts w:ascii="Times New Roman" w:hAnsi="Times New Roman" w:cs="Times New Roman"/>
          <w:sz w:val="28"/>
          <w:szCs w:val="28"/>
        </w:rPr>
        <w:t>Lowrance</w:t>
      </w:r>
      <w:proofErr w:type="spellEnd"/>
      <w:r w:rsidRPr="00E765B5">
        <w:rPr>
          <w:rFonts w:ascii="Times New Roman" w:hAnsi="Times New Roman" w:cs="Times New Roman"/>
          <w:sz w:val="28"/>
          <w:szCs w:val="28"/>
        </w:rPr>
        <w:t> </w:t>
      </w:r>
      <w:proofErr w:type="spellStart"/>
      <w:r w:rsidRPr="00E765B5">
        <w:rPr>
          <w:rFonts w:ascii="Times New Roman" w:hAnsi="Times New Roman" w:cs="Times New Roman"/>
          <w:sz w:val="28"/>
          <w:szCs w:val="28"/>
        </w:rPr>
        <w:t>PiranhaMAX</w:t>
      </w:r>
      <w:proofErr w:type="spellEnd"/>
      <w:r w:rsidRPr="00E765B5">
        <w:rPr>
          <w:rFonts w:ascii="Times New Roman" w:hAnsi="Times New Roman" w:cs="Times New Roman"/>
          <w:sz w:val="28"/>
          <w:szCs w:val="28"/>
        </w:rPr>
        <w:t xml:space="preserve">, JJ-Connect </w:t>
      </w:r>
      <w:proofErr w:type="spellStart"/>
      <w:r w:rsidRPr="00E765B5">
        <w:rPr>
          <w:rFonts w:ascii="Times New Roman" w:hAnsi="Times New Roman" w:cs="Times New Roman"/>
          <w:sz w:val="28"/>
          <w:szCs w:val="28"/>
        </w:rPr>
        <w:t>Fisherman</w:t>
      </w:r>
      <w:proofErr w:type="spellEnd"/>
      <w:r w:rsidRPr="00E765B5">
        <w:rPr>
          <w:rFonts w:ascii="Times New Roman" w:hAnsi="Times New Roman" w:cs="Times New Roman"/>
          <w:sz w:val="28"/>
          <w:szCs w:val="28"/>
        </w:rPr>
        <w:t xml:space="preserve">, </w:t>
      </w:r>
      <w:proofErr w:type="spellStart"/>
      <w:r w:rsidRPr="00E765B5">
        <w:rPr>
          <w:rFonts w:ascii="Times New Roman" w:hAnsi="Times New Roman" w:cs="Times New Roman"/>
          <w:sz w:val="28"/>
          <w:szCs w:val="28"/>
        </w:rPr>
        <w:t>Garmin</w:t>
      </w:r>
      <w:proofErr w:type="spellEnd"/>
      <w:r w:rsidRPr="00E765B5">
        <w:rPr>
          <w:rFonts w:ascii="Times New Roman" w:hAnsi="Times New Roman" w:cs="Times New Roman"/>
          <w:sz w:val="28"/>
          <w:szCs w:val="28"/>
        </w:rPr>
        <w:t xml:space="preserve">, </w:t>
      </w:r>
      <w:proofErr w:type="spellStart"/>
      <w:r w:rsidRPr="00E765B5">
        <w:rPr>
          <w:rFonts w:ascii="Times New Roman" w:hAnsi="Times New Roman" w:cs="Times New Roman"/>
          <w:sz w:val="28"/>
          <w:szCs w:val="28"/>
        </w:rPr>
        <w:t>Fishfinder</w:t>
      </w:r>
      <w:proofErr w:type="spellEnd"/>
      <w:r w:rsidRPr="00E765B5">
        <w:rPr>
          <w:rFonts w:ascii="Times New Roman" w:hAnsi="Times New Roman" w:cs="Times New Roman"/>
          <w:sz w:val="28"/>
          <w:szCs w:val="28"/>
        </w:rPr>
        <w:t>. Лодочные эхолоты обладают 2-3 лучами, что позволяет им сканировать довольно большой участок дна. Такой вид эхолотов зачастую имеют встроенные индикаторы температуры, сигнализируют при обнаружении рыбы, и тому подобные, полезные функции.</w:t>
      </w:r>
    </w:p>
    <w:p w14:paraId="2DBFB665" w14:textId="4EB37329" w:rsidR="00E765B5" w:rsidRPr="00E765B5" w:rsidRDefault="00E765B5" w:rsidP="00826E8A">
      <w:pPr>
        <w:pStyle w:val="ab"/>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lastRenderedPageBreak/>
        <w:t>С ними можно изучать дно на быстро движущейся лодке. Угол обзора у эхолотов такого вида такой же как у предыдущего, но сигнал значительно сильнее, что дает возможность видеть глубже и точнее. В эхолотах такого вида рыба и предметы дна не сливаются.</w:t>
      </w:r>
    </w:p>
    <w:p w14:paraId="5BAFD02D" w14:textId="4DAE21F6" w:rsidR="00E765B5" w:rsidRPr="00E765B5" w:rsidRDefault="00E765B5" w:rsidP="00826E8A">
      <w:pPr>
        <w:pStyle w:val="ab"/>
        <w:numPr>
          <w:ilvl w:val="0"/>
          <w:numId w:val="27"/>
        </w:numPr>
        <w:spacing w:line="276" w:lineRule="auto"/>
        <w:jc w:val="both"/>
        <w:rPr>
          <w:rFonts w:ascii="Times New Roman" w:hAnsi="Times New Roman" w:cs="Times New Roman"/>
          <w:sz w:val="28"/>
          <w:szCs w:val="28"/>
        </w:rPr>
      </w:pPr>
      <w:r w:rsidRPr="00E765B5">
        <w:rPr>
          <w:rFonts w:ascii="Times New Roman" w:hAnsi="Times New Roman" w:cs="Times New Roman"/>
          <w:b/>
          <w:bCs/>
          <w:sz w:val="28"/>
          <w:szCs w:val="28"/>
        </w:rPr>
        <w:t>Универсальные эхолоты</w:t>
      </w:r>
      <w:r w:rsidRPr="00E765B5">
        <w:rPr>
          <w:rFonts w:ascii="Times New Roman" w:hAnsi="Times New Roman" w:cs="Times New Roman"/>
          <w:sz w:val="28"/>
          <w:szCs w:val="28"/>
        </w:rPr>
        <w:t>. Самыми крутыми эхолотами для рыбалки, и как следствие самыми дорогими, являются многофункциональные универсальные эхолоты. К такому виду можно отнести следующие модели эхолотов:</w:t>
      </w:r>
    </w:p>
    <w:p w14:paraId="02D23DC5" w14:textId="0A576B59" w:rsidR="00E765B5" w:rsidRPr="00E765B5" w:rsidRDefault="00E765B5" w:rsidP="00826E8A">
      <w:pPr>
        <w:pStyle w:val="ab"/>
        <w:numPr>
          <w:ilvl w:val="0"/>
          <w:numId w:val="31"/>
        </w:numPr>
        <w:spacing w:line="276" w:lineRule="auto"/>
        <w:jc w:val="both"/>
        <w:rPr>
          <w:rFonts w:ascii="Times New Roman" w:hAnsi="Times New Roman" w:cs="Times New Roman"/>
          <w:sz w:val="28"/>
          <w:szCs w:val="28"/>
        </w:rPr>
      </w:pPr>
      <w:proofErr w:type="spellStart"/>
      <w:r w:rsidRPr="00E765B5">
        <w:rPr>
          <w:rFonts w:ascii="Times New Roman" w:hAnsi="Times New Roman" w:cs="Times New Roman"/>
          <w:sz w:val="28"/>
          <w:szCs w:val="28"/>
        </w:rPr>
        <w:t>Garmin</w:t>
      </w:r>
      <w:proofErr w:type="spellEnd"/>
      <w:r w:rsidRPr="00E765B5">
        <w:rPr>
          <w:rFonts w:ascii="Times New Roman" w:hAnsi="Times New Roman" w:cs="Times New Roman"/>
          <w:sz w:val="28"/>
          <w:szCs w:val="28"/>
        </w:rPr>
        <w:t xml:space="preserve"> GPSMAP</w:t>
      </w:r>
    </w:p>
    <w:p w14:paraId="569865DD" w14:textId="77777777" w:rsidR="00E765B5" w:rsidRPr="00E765B5" w:rsidRDefault="00E765B5" w:rsidP="00826E8A">
      <w:pPr>
        <w:pStyle w:val="ab"/>
        <w:numPr>
          <w:ilvl w:val="0"/>
          <w:numId w:val="31"/>
        </w:numPr>
        <w:spacing w:line="276" w:lineRule="auto"/>
        <w:jc w:val="both"/>
        <w:rPr>
          <w:rFonts w:ascii="Times New Roman" w:hAnsi="Times New Roman" w:cs="Times New Roman"/>
          <w:sz w:val="28"/>
          <w:szCs w:val="28"/>
        </w:rPr>
      </w:pPr>
      <w:proofErr w:type="spellStart"/>
      <w:r w:rsidRPr="00E765B5">
        <w:rPr>
          <w:rFonts w:ascii="Times New Roman" w:hAnsi="Times New Roman" w:cs="Times New Roman"/>
          <w:sz w:val="28"/>
          <w:szCs w:val="28"/>
        </w:rPr>
        <w:t>Humminbird</w:t>
      </w:r>
      <w:proofErr w:type="spellEnd"/>
      <w:r w:rsidRPr="00E765B5">
        <w:rPr>
          <w:rFonts w:ascii="Times New Roman" w:hAnsi="Times New Roman" w:cs="Times New Roman"/>
          <w:sz w:val="28"/>
          <w:szCs w:val="28"/>
        </w:rPr>
        <w:t xml:space="preserve"> </w:t>
      </w:r>
      <w:proofErr w:type="spellStart"/>
      <w:r w:rsidRPr="00E765B5">
        <w:rPr>
          <w:rFonts w:ascii="Times New Roman" w:hAnsi="Times New Roman" w:cs="Times New Roman"/>
          <w:sz w:val="28"/>
          <w:szCs w:val="28"/>
        </w:rPr>
        <w:t>Combo</w:t>
      </w:r>
      <w:proofErr w:type="spellEnd"/>
    </w:p>
    <w:p w14:paraId="2F88AB13" w14:textId="77777777" w:rsidR="00E765B5" w:rsidRPr="00E765B5" w:rsidRDefault="00E765B5" w:rsidP="00826E8A">
      <w:pPr>
        <w:pStyle w:val="ab"/>
        <w:numPr>
          <w:ilvl w:val="0"/>
          <w:numId w:val="31"/>
        </w:numPr>
        <w:spacing w:line="276" w:lineRule="auto"/>
        <w:jc w:val="both"/>
        <w:rPr>
          <w:rFonts w:ascii="Times New Roman" w:hAnsi="Times New Roman" w:cs="Times New Roman"/>
          <w:sz w:val="28"/>
          <w:szCs w:val="28"/>
        </w:rPr>
      </w:pPr>
      <w:proofErr w:type="spellStart"/>
      <w:r w:rsidRPr="00E765B5">
        <w:rPr>
          <w:rFonts w:ascii="Times New Roman" w:hAnsi="Times New Roman" w:cs="Times New Roman"/>
          <w:sz w:val="28"/>
          <w:szCs w:val="28"/>
        </w:rPr>
        <w:t>Humminbird</w:t>
      </w:r>
      <w:proofErr w:type="spellEnd"/>
      <w:r w:rsidRPr="00E765B5">
        <w:rPr>
          <w:rFonts w:ascii="Times New Roman" w:hAnsi="Times New Roman" w:cs="Times New Roman"/>
          <w:sz w:val="28"/>
          <w:szCs w:val="28"/>
        </w:rPr>
        <w:t xml:space="preserve"> </w:t>
      </w:r>
      <w:proofErr w:type="spellStart"/>
      <w:r w:rsidRPr="00E765B5">
        <w:rPr>
          <w:rFonts w:ascii="Times New Roman" w:hAnsi="Times New Roman" w:cs="Times New Roman"/>
          <w:sz w:val="28"/>
          <w:szCs w:val="28"/>
        </w:rPr>
        <w:t>Onix</w:t>
      </w:r>
      <w:proofErr w:type="spellEnd"/>
    </w:p>
    <w:p w14:paraId="08D19FFC" w14:textId="1CF5B76E" w:rsidR="00E765B5" w:rsidRDefault="00E765B5" w:rsidP="00826E8A">
      <w:pPr>
        <w:pStyle w:val="ab"/>
        <w:numPr>
          <w:ilvl w:val="0"/>
          <w:numId w:val="31"/>
        </w:numPr>
        <w:spacing w:line="276" w:lineRule="auto"/>
        <w:jc w:val="both"/>
        <w:rPr>
          <w:rFonts w:ascii="Times New Roman" w:hAnsi="Times New Roman" w:cs="Times New Roman"/>
          <w:sz w:val="28"/>
          <w:szCs w:val="28"/>
        </w:rPr>
      </w:pPr>
      <w:proofErr w:type="spellStart"/>
      <w:r w:rsidRPr="00E765B5">
        <w:rPr>
          <w:rFonts w:ascii="Times New Roman" w:hAnsi="Times New Roman" w:cs="Times New Roman"/>
          <w:sz w:val="28"/>
          <w:szCs w:val="28"/>
        </w:rPr>
        <w:t>Humminbird</w:t>
      </w:r>
      <w:proofErr w:type="spellEnd"/>
      <w:r w:rsidRPr="00E765B5">
        <w:rPr>
          <w:rFonts w:ascii="Times New Roman" w:hAnsi="Times New Roman" w:cs="Times New Roman"/>
          <w:sz w:val="28"/>
          <w:szCs w:val="28"/>
        </w:rPr>
        <w:t xml:space="preserve"> Matrix 3D.</w:t>
      </w:r>
    </w:p>
    <w:p w14:paraId="198AAB30" w14:textId="77777777" w:rsidR="00E765B5" w:rsidRPr="00E765B5" w:rsidRDefault="00E765B5" w:rsidP="00826E8A">
      <w:pPr>
        <w:pStyle w:val="ab"/>
        <w:spacing w:line="276" w:lineRule="auto"/>
        <w:ind w:left="1440"/>
        <w:jc w:val="both"/>
        <w:rPr>
          <w:rFonts w:ascii="Times New Roman" w:hAnsi="Times New Roman" w:cs="Times New Roman"/>
          <w:sz w:val="28"/>
          <w:szCs w:val="28"/>
        </w:rPr>
      </w:pPr>
    </w:p>
    <w:p w14:paraId="12773075" w14:textId="77777777" w:rsidR="00E765B5" w:rsidRPr="00E765B5" w:rsidRDefault="00E765B5" w:rsidP="00826E8A">
      <w:pPr>
        <w:pStyle w:val="ab"/>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Про данный вид эхолотов можно писать долго, так как напичкали их по полному всякими полезными функциями.</w:t>
      </w:r>
    </w:p>
    <w:p w14:paraId="018AAAEF" w14:textId="77777777" w:rsidR="00E765B5" w:rsidRPr="00E765B5" w:rsidRDefault="00E765B5" w:rsidP="00826E8A">
      <w:pPr>
        <w:pStyle w:val="ab"/>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К таким функциям можно отнести:</w:t>
      </w:r>
    </w:p>
    <w:p w14:paraId="3FCC4FAB" w14:textId="77777777" w:rsidR="00E765B5" w:rsidRPr="00E765B5" w:rsidRDefault="00E765B5" w:rsidP="00826E8A">
      <w:pPr>
        <w:pStyle w:val="ab"/>
        <w:numPr>
          <w:ilvl w:val="0"/>
          <w:numId w:val="32"/>
        </w:numPr>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Трехмерную визуализацию дна водоема на расстоянии более чем в пятьдесят метров;</w:t>
      </w:r>
    </w:p>
    <w:p w14:paraId="1C19197C" w14:textId="77777777" w:rsidR="00E765B5" w:rsidRPr="00E765B5" w:rsidRDefault="00E765B5" w:rsidP="00826E8A">
      <w:pPr>
        <w:pStyle w:val="ab"/>
        <w:numPr>
          <w:ilvl w:val="0"/>
          <w:numId w:val="32"/>
        </w:numPr>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более 4 лучей что создает огромный угол обзора и качественную детализацию;</w:t>
      </w:r>
    </w:p>
    <w:p w14:paraId="09F35822" w14:textId="77777777" w:rsidR="00E765B5" w:rsidRPr="00E765B5" w:rsidRDefault="00E765B5" w:rsidP="00826E8A">
      <w:pPr>
        <w:pStyle w:val="ab"/>
        <w:numPr>
          <w:ilvl w:val="0"/>
          <w:numId w:val="32"/>
        </w:numPr>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совместимость с компьютерами, GPS, и другой цифровой техникой;</w:t>
      </w:r>
    </w:p>
    <w:p w14:paraId="5788B8A9" w14:textId="77777777" w:rsidR="00E765B5" w:rsidRPr="00E765B5" w:rsidRDefault="00E765B5" w:rsidP="00826E8A">
      <w:pPr>
        <w:pStyle w:val="ab"/>
        <w:numPr>
          <w:ilvl w:val="0"/>
          <w:numId w:val="32"/>
        </w:numPr>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крепкий, можно даже сказать ударопрочный корпус;</w:t>
      </w:r>
    </w:p>
    <w:p w14:paraId="332120F5" w14:textId="77777777" w:rsidR="00E765B5" w:rsidRPr="00E765B5" w:rsidRDefault="00E765B5" w:rsidP="00826E8A">
      <w:pPr>
        <w:pStyle w:val="ab"/>
        <w:numPr>
          <w:ilvl w:val="0"/>
          <w:numId w:val="32"/>
        </w:numPr>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дополнительные возможности для рыбалки в ночное время;</w:t>
      </w:r>
    </w:p>
    <w:p w14:paraId="18FA309F" w14:textId="77777777" w:rsidR="00E765B5" w:rsidRPr="00E765B5" w:rsidRDefault="00E765B5" w:rsidP="00826E8A">
      <w:pPr>
        <w:pStyle w:val="ab"/>
        <w:numPr>
          <w:ilvl w:val="0"/>
          <w:numId w:val="32"/>
        </w:numPr>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множество других полезных дополнений.</w:t>
      </w:r>
    </w:p>
    <w:p w14:paraId="66C43223" w14:textId="189C42D6" w:rsidR="00E765B5" w:rsidRDefault="00E765B5" w:rsidP="00660F75">
      <w:pPr>
        <w:pStyle w:val="ab"/>
        <w:spacing w:line="276" w:lineRule="auto"/>
        <w:jc w:val="both"/>
        <w:rPr>
          <w:rFonts w:ascii="Times New Roman" w:hAnsi="Times New Roman" w:cs="Times New Roman"/>
          <w:sz w:val="28"/>
          <w:szCs w:val="28"/>
        </w:rPr>
      </w:pPr>
      <w:r w:rsidRPr="00E765B5">
        <w:rPr>
          <w:rFonts w:ascii="Times New Roman" w:hAnsi="Times New Roman" w:cs="Times New Roman"/>
          <w:sz w:val="28"/>
          <w:szCs w:val="28"/>
        </w:rPr>
        <w:t xml:space="preserve">Эхолот, который совмещает в себе возможности электронных </w:t>
      </w:r>
      <w:proofErr w:type="spellStart"/>
      <w:r w:rsidRPr="00E765B5">
        <w:rPr>
          <w:rFonts w:ascii="Times New Roman" w:hAnsi="Times New Roman" w:cs="Times New Roman"/>
          <w:sz w:val="28"/>
          <w:szCs w:val="28"/>
        </w:rPr>
        <w:t>gps</w:t>
      </w:r>
      <w:proofErr w:type="spellEnd"/>
      <w:r w:rsidRPr="00E765B5">
        <w:rPr>
          <w:rFonts w:ascii="Times New Roman" w:hAnsi="Times New Roman" w:cs="Times New Roman"/>
          <w:sz w:val="28"/>
          <w:szCs w:val="28"/>
        </w:rPr>
        <w:t>-карты, называется эхолот-</w:t>
      </w:r>
      <w:proofErr w:type="spellStart"/>
      <w:r w:rsidRPr="00E765B5">
        <w:rPr>
          <w:rFonts w:ascii="Times New Roman" w:hAnsi="Times New Roman" w:cs="Times New Roman"/>
          <w:sz w:val="28"/>
          <w:szCs w:val="28"/>
        </w:rPr>
        <w:t>картплоттер</w:t>
      </w:r>
      <w:proofErr w:type="spellEnd"/>
      <w:r w:rsidRPr="00E765B5">
        <w:rPr>
          <w:rFonts w:ascii="Times New Roman" w:hAnsi="Times New Roman" w:cs="Times New Roman"/>
          <w:sz w:val="28"/>
          <w:szCs w:val="28"/>
        </w:rPr>
        <w:t>.</w:t>
      </w:r>
    </w:p>
    <w:p w14:paraId="27D72D78" w14:textId="66785AD1" w:rsidR="0047561D" w:rsidRDefault="00E765B5" w:rsidP="00685C91">
      <w:pPr>
        <w:pStyle w:val="ab"/>
        <w:numPr>
          <w:ilvl w:val="0"/>
          <w:numId w:val="27"/>
        </w:numPr>
        <w:spacing w:line="276" w:lineRule="auto"/>
        <w:rPr>
          <w:rFonts w:ascii="Times New Roman" w:hAnsi="Times New Roman" w:cs="Times New Roman"/>
          <w:sz w:val="28"/>
          <w:szCs w:val="28"/>
        </w:rPr>
      </w:pPr>
      <w:r w:rsidRPr="00E765B5">
        <w:rPr>
          <w:rFonts w:ascii="Times New Roman" w:hAnsi="Times New Roman" w:cs="Times New Roman"/>
          <w:b/>
          <w:bCs/>
          <w:sz w:val="28"/>
          <w:szCs w:val="28"/>
        </w:rPr>
        <w:t>Эхолоты для зимней рыбалки</w:t>
      </w:r>
      <w:r>
        <w:rPr>
          <w:rFonts w:ascii="Times New Roman" w:hAnsi="Times New Roman" w:cs="Times New Roman"/>
          <w:sz w:val="28"/>
          <w:szCs w:val="28"/>
        </w:rPr>
        <w:t xml:space="preserve">. </w:t>
      </w:r>
      <w:r w:rsidRPr="00E765B5">
        <w:rPr>
          <w:rFonts w:ascii="Times New Roman" w:hAnsi="Times New Roman" w:cs="Times New Roman"/>
          <w:sz w:val="28"/>
          <w:szCs w:val="28"/>
        </w:rPr>
        <w:t xml:space="preserve">Зимние эхолоты используются конкретно в лунке и потому они очень ограничены в обзоре. Такие эхолоты показывают только то, что происходит в самой лунке и под ней. В отличи от летних моделей, зимние модели созданы специально для низких температур. Летние эхолоты при низкой температуре могут показывать неправильную картинку и большое количество помех. Существует особый вид зимних эхолотов - эхолоты </w:t>
      </w:r>
      <w:proofErr w:type="spellStart"/>
      <w:r w:rsidRPr="00E765B5">
        <w:rPr>
          <w:rFonts w:ascii="Times New Roman" w:hAnsi="Times New Roman" w:cs="Times New Roman"/>
          <w:sz w:val="28"/>
          <w:szCs w:val="28"/>
        </w:rPr>
        <w:t>флэшеры</w:t>
      </w:r>
      <w:proofErr w:type="spellEnd"/>
      <w:r w:rsidRPr="00E765B5">
        <w:rPr>
          <w:rFonts w:ascii="Times New Roman" w:hAnsi="Times New Roman" w:cs="Times New Roman"/>
          <w:sz w:val="28"/>
          <w:szCs w:val="28"/>
        </w:rPr>
        <w:t>.</w:t>
      </w:r>
      <w:r w:rsidR="0062271E" w:rsidRPr="00E765B5">
        <w:rPr>
          <w:color w:val="000000"/>
          <w:sz w:val="28"/>
          <w:szCs w:val="28"/>
        </w:rPr>
        <w:br/>
      </w:r>
    </w:p>
    <w:p w14:paraId="3240E209" w14:textId="77777777" w:rsidR="00685C91" w:rsidRPr="00685C91" w:rsidRDefault="00685C91" w:rsidP="00685C91">
      <w:pPr>
        <w:pStyle w:val="ab"/>
        <w:spacing w:line="276" w:lineRule="auto"/>
        <w:rPr>
          <w:rFonts w:ascii="Times New Roman" w:hAnsi="Times New Roman" w:cs="Times New Roman"/>
          <w:sz w:val="28"/>
          <w:szCs w:val="28"/>
        </w:rPr>
      </w:pPr>
    </w:p>
    <w:p w14:paraId="63B43E40" w14:textId="14C51B36" w:rsidR="0047561D" w:rsidRDefault="0047561D" w:rsidP="0047561D">
      <w:pPr>
        <w:ind w:left="360"/>
        <w:rPr>
          <w:rFonts w:ascii="Times New Roman" w:hAnsi="Times New Roman" w:cs="Times New Roman"/>
          <w:sz w:val="28"/>
          <w:szCs w:val="28"/>
        </w:rPr>
      </w:pPr>
    </w:p>
    <w:p w14:paraId="68B197B1" w14:textId="77777777" w:rsidR="0047561D" w:rsidRPr="0047561D" w:rsidRDefault="0047561D" w:rsidP="0047561D">
      <w:pPr>
        <w:ind w:left="360"/>
        <w:rPr>
          <w:rFonts w:ascii="Times New Roman" w:hAnsi="Times New Roman" w:cs="Times New Roman"/>
          <w:sz w:val="28"/>
          <w:szCs w:val="28"/>
        </w:rPr>
      </w:pPr>
    </w:p>
    <w:p w14:paraId="753B0704" w14:textId="0B37AB0D" w:rsidR="00A04F9D" w:rsidRDefault="00A04F9D" w:rsidP="00826E8A">
      <w:pPr>
        <w:pStyle w:val="ab"/>
        <w:numPr>
          <w:ilvl w:val="1"/>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Анализ исходных данных и основных технических требований к разраб</w:t>
      </w:r>
      <w:r w:rsidR="0062271E">
        <w:rPr>
          <w:rFonts w:ascii="Times New Roman" w:eastAsia="Times New Roman" w:hAnsi="Times New Roman" w:cs="Times New Roman"/>
          <w:b/>
          <w:sz w:val="28"/>
          <w:szCs w:val="28"/>
        </w:rPr>
        <w:t>атываемому</w:t>
      </w:r>
      <w:r>
        <w:rPr>
          <w:rFonts w:ascii="Times New Roman" w:eastAsia="Times New Roman" w:hAnsi="Times New Roman" w:cs="Times New Roman"/>
          <w:b/>
          <w:sz w:val="28"/>
          <w:szCs w:val="28"/>
        </w:rPr>
        <w:t xml:space="preserve"> устройству</w:t>
      </w:r>
    </w:p>
    <w:p w14:paraId="0FA64223" w14:textId="77777777" w:rsidR="0062271E" w:rsidRDefault="0062271E" w:rsidP="00826E8A">
      <w:pPr>
        <w:spacing w:after="0"/>
        <w:jc w:val="both"/>
        <w:rPr>
          <w:rFonts w:ascii="Times New Roman" w:eastAsia="Times New Roman" w:hAnsi="Times New Roman" w:cs="Times New Roman"/>
          <w:b/>
          <w:sz w:val="28"/>
          <w:szCs w:val="28"/>
        </w:rPr>
      </w:pPr>
    </w:p>
    <w:p w14:paraId="40CF4EED" w14:textId="77777777" w:rsidR="008348A0" w:rsidRDefault="008348A0" w:rsidP="00826E8A">
      <w:pPr>
        <w:widowControl w:val="0"/>
        <w:spacing w:after="0"/>
        <w:ind w:firstLine="720"/>
        <w:jc w:val="both"/>
        <w:rPr>
          <w:rFonts w:ascii="Times New Roman" w:eastAsia="Times New Roman" w:hAnsi="Times New Roman" w:cs="Times New Roman"/>
          <w:b/>
          <w:sz w:val="28"/>
          <w:szCs w:val="28"/>
        </w:rPr>
      </w:pPr>
      <w:r w:rsidRPr="001372F5">
        <w:rPr>
          <w:rFonts w:ascii="Times New Roman" w:eastAsia="Times New Roman" w:hAnsi="Times New Roman" w:cs="Times New Roman"/>
          <w:sz w:val="28"/>
          <w:szCs w:val="28"/>
        </w:rPr>
        <w:t xml:space="preserve">Настоящая работа выполняется </w:t>
      </w:r>
      <w:r>
        <w:rPr>
          <w:rFonts w:ascii="Times New Roman" w:eastAsia="Times New Roman" w:hAnsi="Times New Roman" w:cs="Times New Roman"/>
          <w:sz w:val="28"/>
          <w:szCs w:val="28"/>
        </w:rPr>
        <w:t>в рамках</w:t>
      </w:r>
      <w:r w:rsidRPr="001372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дипломного проектирования.</w:t>
      </w:r>
    </w:p>
    <w:p w14:paraId="6C13AE8A" w14:textId="50E93BC6" w:rsidR="008348A0" w:rsidRDefault="008348A0" w:rsidP="00826E8A">
      <w:pPr>
        <w:widowControl w:val="0"/>
        <w:spacing w:after="0"/>
        <w:ind w:firstLine="720"/>
        <w:jc w:val="both"/>
        <w:rPr>
          <w:rFonts w:ascii="Times New Roman" w:hAnsi="Times New Roman" w:cs="Times New Roman"/>
          <w:sz w:val="28"/>
          <w:szCs w:val="28"/>
        </w:rPr>
      </w:pPr>
      <w:r w:rsidRPr="002D0BB6">
        <w:rPr>
          <w:rFonts w:ascii="Times New Roman" w:eastAsia="Times New Roman" w:hAnsi="Times New Roman" w:cs="Times New Roman"/>
          <w:sz w:val="28"/>
          <w:szCs w:val="28"/>
        </w:rPr>
        <w:t xml:space="preserve">Целью работы является разработка </w:t>
      </w:r>
      <w:r>
        <w:rPr>
          <w:rFonts w:ascii="Times New Roman" w:eastAsia="Times New Roman" w:hAnsi="Times New Roman" w:cs="Times New Roman"/>
          <w:sz w:val="28"/>
          <w:szCs w:val="28"/>
        </w:rPr>
        <w:t xml:space="preserve">печатной платы системы </w:t>
      </w:r>
      <w:r w:rsidR="00826E8A">
        <w:rPr>
          <w:rFonts w:ascii="Times New Roman" w:eastAsia="Times New Roman" w:hAnsi="Times New Roman" w:cs="Times New Roman"/>
          <w:sz w:val="28"/>
          <w:szCs w:val="28"/>
        </w:rPr>
        <w:t>эхолокации с звуковым модулем</w:t>
      </w:r>
      <w:r>
        <w:rPr>
          <w:rFonts w:ascii="Times New Roman" w:eastAsia="Times New Roman" w:hAnsi="Times New Roman" w:cs="Times New Roman"/>
          <w:sz w:val="28"/>
          <w:szCs w:val="28"/>
        </w:rPr>
        <w:t xml:space="preserve">. </w:t>
      </w:r>
    </w:p>
    <w:p w14:paraId="5D83E383" w14:textId="77777777" w:rsidR="00826E8A" w:rsidRDefault="00826E8A" w:rsidP="00826E8A">
      <w:pPr>
        <w:spacing w:after="0"/>
        <w:ind w:firstLine="708"/>
        <w:jc w:val="both"/>
        <w:rPr>
          <w:rFonts w:ascii="Times New Roman" w:hAnsi="Times New Roman" w:cs="Times New Roman"/>
          <w:sz w:val="28"/>
          <w:szCs w:val="28"/>
        </w:rPr>
      </w:pPr>
      <w:r w:rsidRPr="00F56B52">
        <w:rPr>
          <w:rFonts w:ascii="Times New Roman" w:hAnsi="Times New Roman" w:cs="Times New Roman"/>
          <w:sz w:val="28"/>
          <w:szCs w:val="28"/>
        </w:rPr>
        <w:t>Назначение устройства больше подходит для рыбаков-любителей: обнаружение биологического мира и изучение водной среды. Предлагаемый эхолот может быть использован на любительских судах для измерения глубины водоемов, а также при других работах на воде, связанных с необходимостью знать рельеф дна и глубину. Рыболовы же с его помощью легко смогут отыскать наиболее перспективные места ужения рыбы.</w:t>
      </w:r>
    </w:p>
    <w:p w14:paraId="27BC04B7" w14:textId="7FC22FD6" w:rsidR="00826E8A" w:rsidRDefault="00826E8A" w:rsidP="00826E8A">
      <w:pPr>
        <w:spacing w:after="0"/>
        <w:ind w:firstLine="708"/>
        <w:jc w:val="both"/>
        <w:rPr>
          <w:rFonts w:ascii="Times New Roman" w:hAnsi="Times New Roman" w:cs="Times New Roman"/>
          <w:color w:val="000000"/>
          <w:sz w:val="28"/>
          <w:szCs w:val="28"/>
          <w:shd w:val="clear" w:color="auto" w:fill="FFFFFF"/>
        </w:rPr>
      </w:pPr>
      <w:r w:rsidRPr="009A0FC7">
        <w:rPr>
          <w:rFonts w:ascii="Times New Roman" w:hAnsi="Times New Roman" w:cs="Times New Roman"/>
          <w:color w:val="000000"/>
          <w:sz w:val="28"/>
          <w:szCs w:val="28"/>
          <w:shd w:val="clear" w:color="auto" w:fill="FFFFFF"/>
        </w:rPr>
        <w:t>Питание эхолота осуществляется от 6 элементов общим напряжением 9В. Работоспособность прибора сохраняется при снижении напряжения до 6В.</w:t>
      </w:r>
    </w:p>
    <w:p w14:paraId="57B22CF6" w14:textId="00CEECE9" w:rsidR="00CC529D" w:rsidRDefault="00CC529D" w:rsidP="00826E8A">
      <w:pPr>
        <w:spacing w:after="0"/>
        <w:ind w:firstLine="708"/>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Звуковой модуль</w:t>
      </w:r>
      <w:r w:rsidR="00C90743">
        <w:rPr>
          <w:rFonts w:ascii="Times New Roman" w:hAnsi="Times New Roman" w:cs="Times New Roman"/>
          <w:color w:val="000000"/>
          <w:sz w:val="28"/>
          <w:szCs w:val="28"/>
          <w:shd w:val="clear" w:color="auto" w:fill="FFFFFF"/>
        </w:rPr>
        <w:t xml:space="preserve"> представляет собой звуковую приманку для рыб.</w:t>
      </w:r>
      <w:r>
        <w:rPr>
          <w:rFonts w:ascii="Times New Roman" w:hAnsi="Times New Roman" w:cs="Times New Roman"/>
          <w:color w:val="000000"/>
          <w:sz w:val="28"/>
          <w:szCs w:val="28"/>
          <w:shd w:val="clear" w:color="auto" w:fill="FFFFFF"/>
        </w:rPr>
        <w:t xml:space="preserve"> </w:t>
      </w:r>
      <w:r w:rsidR="00C90743">
        <w:rPr>
          <w:rFonts w:ascii="Times New Roman" w:hAnsi="Times New Roman" w:cs="Times New Roman"/>
          <w:sz w:val="28"/>
          <w:szCs w:val="28"/>
        </w:rPr>
        <w:t>Д</w:t>
      </w:r>
      <w:r w:rsidRPr="00CC529D">
        <w:rPr>
          <w:rFonts w:ascii="Times New Roman" w:hAnsi="Times New Roman" w:cs="Times New Roman"/>
          <w:sz w:val="28"/>
          <w:szCs w:val="28"/>
        </w:rPr>
        <w:t>анное устройство издает квакающий звук, который привлекает рыбу. Параметры звука устанавливаются с помощью двух переменных резисторов. Питается устройство от трех батареек, хватает которых на долго. В качестве излучателя применен наушник, доработанный для погружения в воду</w:t>
      </w:r>
      <w:r>
        <w:rPr>
          <w:rFonts w:ascii="Times New Roman" w:hAnsi="Times New Roman" w:cs="Times New Roman"/>
          <w:sz w:val="28"/>
          <w:szCs w:val="28"/>
        </w:rPr>
        <w:t xml:space="preserve">. </w:t>
      </w:r>
      <w:r w:rsidRPr="00CC529D">
        <w:rPr>
          <w:rFonts w:ascii="Times New Roman" w:hAnsi="Times New Roman" w:cs="Times New Roman"/>
          <w:sz w:val="28"/>
          <w:szCs w:val="28"/>
        </w:rPr>
        <w:t>Применяют устройство следующим образом: наушник на длинных проводах опускают в воду и включают устройство на 5-10 секунды с интервалом в 15-20 секунд. Устройство пригодно как для зимней, так и для летней рыбалки.</w:t>
      </w:r>
    </w:p>
    <w:p w14:paraId="1D635999" w14:textId="5B3FF31C" w:rsidR="003C34D8" w:rsidRPr="009A0FC7" w:rsidRDefault="003C34D8" w:rsidP="00826E8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Также в дипломном проекте будет присутствовать сигнализатор поклевки. </w:t>
      </w:r>
      <w:r w:rsidRPr="003C34D8">
        <w:rPr>
          <w:rFonts w:ascii="Times New Roman" w:hAnsi="Times New Roman" w:cs="Times New Roman"/>
          <w:sz w:val="28"/>
          <w:szCs w:val="28"/>
        </w:rPr>
        <w:t>Рыбаки хорошо знают, как трудно уследить за поклевками на резинку или донку. А если их несколько, то тем более. Как правило, в таких случаях в качестве сигнализатора поклевки ставят колокольчики. Но на ночной рыбалке трудно определить, какой колокольчик звенит. А ночная рыбалка самая интересная и «прибыльная». Другой вариант, когда берете с собой несколько удочек и резинку. Все внимание направляешь на поплавки удоче</w:t>
      </w:r>
      <w:r>
        <w:rPr>
          <w:rFonts w:ascii="Times New Roman" w:hAnsi="Times New Roman" w:cs="Times New Roman"/>
          <w:sz w:val="28"/>
          <w:szCs w:val="28"/>
        </w:rPr>
        <w:t>к</w:t>
      </w:r>
      <w:r w:rsidRPr="003C34D8">
        <w:rPr>
          <w:rFonts w:ascii="Times New Roman" w:hAnsi="Times New Roman" w:cs="Times New Roman"/>
          <w:sz w:val="28"/>
          <w:szCs w:val="28"/>
        </w:rPr>
        <w:t>, а за резинками трудно уследить. Предлагаю вариант сигнализатора поклевки со звуковой и световой индикацией. Время сигнализации можно установить до 5 секунд.</w:t>
      </w:r>
    </w:p>
    <w:p w14:paraId="730D9813" w14:textId="7DCED55C" w:rsidR="00826E8A" w:rsidRDefault="00826E8A" w:rsidP="00826E8A">
      <w:pPr>
        <w:spacing w:after="0"/>
        <w:ind w:firstLine="708"/>
        <w:jc w:val="both"/>
        <w:rPr>
          <w:rFonts w:ascii="Times New Roman" w:hAnsi="Times New Roman" w:cs="Times New Roman"/>
          <w:sz w:val="28"/>
          <w:szCs w:val="28"/>
        </w:rPr>
      </w:pPr>
      <w:r>
        <w:rPr>
          <w:rFonts w:ascii="Times New Roman" w:hAnsi="Times New Roman" w:cs="Times New Roman"/>
          <w:sz w:val="28"/>
          <w:szCs w:val="28"/>
        </w:rPr>
        <w:t>Эхолот предназначен д</w:t>
      </w:r>
      <w:r w:rsidRPr="00826E8A">
        <w:rPr>
          <w:rFonts w:ascii="Times New Roman" w:hAnsi="Times New Roman" w:cs="Times New Roman"/>
          <w:sz w:val="28"/>
          <w:szCs w:val="28"/>
        </w:rPr>
        <w:t>ля эксплуатации на открытом воздухе</w:t>
      </w:r>
      <w:r w:rsidR="00CC529D">
        <w:rPr>
          <w:rFonts w:ascii="Times New Roman" w:hAnsi="Times New Roman" w:cs="Times New Roman"/>
          <w:sz w:val="28"/>
          <w:szCs w:val="28"/>
        </w:rPr>
        <w:t xml:space="preserve">. </w:t>
      </w:r>
      <w:r w:rsidRPr="00F56B52">
        <w:rPr>
          <w:rFonts w:ascii="Times New Roman" w:hAnsi="Times New Roman" w:cs="Times New Roman"/>
          <w:sz w:val="28"/>
          <w:szCs w:val="28"/>
        </w:rPr>
        <w:t xml:space="preserve">Исходя из </w:t>
      </w:r>
      <w:r w:rsidR="00CC529D">
        <w:rPr>
          <w:rFonts w:ascii="Times New Roman" w:hAnsi="Times New Roman" w:cs="Times New Roman"/>
          <w:sz w:val="28"/>
          <w:szCs w:val="28"/>
        </w:rPr>
        <w:t xml:space="preserve">этих </w:t>
      </w:r>
      <w:r w:rsidRPr="00F56B52">
        <w:rPr>
          <w:rFonts w:ascii="Times New Roman" w:hAnsi="Times New Roman" w:cs="Times New Roman"/>
          <w:sz w:val="28"/>
          <w:szCs w:val="28"/>
        </w:rPr>
        <w:t xml:space="preserve">условий устройство будет использоваться по ГОСТу УХЛ 1.1. </w:t>
      </w:r>
    </w:p>
    <w:p w14:paraId="6B90088F" w14:textId="34EF6D8D" w:rsidR="00826E8A" w:rsidRDefault="00826E8A" w:rsidP="00826E8A">
      <w:pPr>
        <w:spacing w:after="0"/>
        <w:ind w:firstLine="708"/>
        <w:jc w:val="both"/>
        <w:rPr>
          <w:rFonts w:ascii="Times New Roman" w:hAnsi="Times New Roman" w:cs="Times New Roman"/>
          <w:sz w:val="28"/>
          <w:szCs w:val="28"/>
        </w:rPr>
      </w:pPr>
      <w:r>
        <w:rPr>
          <w:rFonts w:ascii="Times New Roman" w:hAnsi="Times New Roman" w:cs="Times New Roman"/>
          <w:sz w:val="28"/>
          <w:szCs w:val="28"/>
        </w:rPr>
        <w:t>Габаритные размеры платы не более 120 х 280 мм. Выбраны такие размеры, чтобы устройство не было сильно громоздким и поэтому масса устройства не превышает 1 кг.</w:t>
      </w:r>
    </w:p>
    <w:p w14:paraId="604A9A47" w14:textId="3F72CAB4" w:rsidR="0047561D" w:rsidRPr="0047561D" w:rsidRDefault="0047561D" w:rsidP="00826E8A">
      <w:pPr>
        <w:spacing w:after="0"/>
        <w:ind w:firstLine="708"/>
        <w:jc w:val="both"/>
        <w:rPr>
          <w:rFonts w:ascii="Times New Roman" w:hAnsi="Times New Roman" w:cs="Times New Roman"/>
          <w:sz w:val="36"/>
          <w:szCs w:val="36"/>
        </w:rPr>
      </w:pPr>
      <w:r w:rsidRPr="0047561D">
        <w:rPr>
          <w:rFonts w:ascii="Times New Roman" w:hAnsi="Times New Roman" w:cs="Times New Roman"/>
          <w:sz w:val="28"/>
          <w:szCs w:val="28"/>
        </w:rPr>
        <w:t>Коэффициент заполнения по объёму</w:t>
      </w:r>
      <w:r w:rsidRPr="0047561D">
        <w:rPr>
          <w:rFonts w:ascii="Times New Roman" w:hAnsi="Times New Roman" w:cs="Times New Roman"/>
          <w:i/>
          <w:sz w:val="28"/>
          <w:szCs w:val="28"/>
        </w:rPr>
        <w:t xml:space="preserve"> </w:t>
      </w:r>
      <w:proofErr w:type="spellStart"/>
      <w:r w:rsidRPr="0047561D">
        <w:rPr>
          <w:rFonts w:ascii="Times New Roman" w:hAnsi="Times New Roman" w:cs="Times New Roman"/>
          <w:i/>
          <w:sz w:val="28"/>
          <w:szCs w:val="28"/>
        </w:rPr>
        <w:t>К</w:t>
      </w:r>
      <w:r w:rsidRPr="0047561D">
        <w:rPr>
          <w:rFonts w:ascii="Times New Roman" w:hAnsi="Times New Roman" w:cs="Times New Roman"/>
          <w:sz w:val="28"/>
          <w:szCs w:val="28"/>
          <w:vertAlign w:val="subscript"/>
        </w:rPr>
        <w:t>з</w:t>
      </w:r>
      <w:proofErr w:type="spellEnd"/>
      <w:r w:rsidRPr="0047561D">
        <w:rPr>
          <w:rFonts w:ascii="Times New Roman" w:hAnsi="Times New Roman" w:cs="Times New Roman"/>
          <w:sz w:val="28"/>
          <w:szCs w:val="28"/>
        </w:rPr>
        <w:t>, не менее 0,5</w:t>
      </w:r>
      <w:r>
        <w:rPr>
          <w:rFonts w:ascii="Times New Roman" w:hAnsi="Times New Roman" w:cs="Times New Roman"/>
          <w:sz w:val="28"/>
          <w:szCs w:val="28"/>
        </w:rPr>
        <w:t>.</w:t>
      </w:r>
    </w:p>
    <w:p w14:paraId="0FA5594D" w14:textId="77777777" w:rsidR="00826E8A" w:rsidRDefault="00826E8A" w:rsidP="00826E8A">
      <w:pPr>
        <w:spacing w:after="0"/>
        <w:ind w:firstLine="708"/>
        <w:jc w:val="both"/>
        <w:rPr>
          <w:rFonts w:ascii="Times New Roman" w:hAnsi="Times New Roman" w:cs="Times New Roman"/>
          <w:sz w:val="28"/>
          <w:szCs w:val="28"/>
        </w:rPr>
      </w:pPr>
      <w:r w:rsidRPr="00F56B52">
        <w:rPr>
          <w:rFonts w:ascii="Times New Roman" w:hAnsi="Times New Roman" w:cs="Times New Roman"/>
          <w:sz w:val="28"/>
          <w:szCs w:val="28"/>
        </w:rPr>
        <w:t xml:space="preserve">Требования к надёжности </w:t>
      </w:r>
      <w:r>
        <w:rPr>
          <w:rFonts w:ascii="Times New Roman" w:hAnsi="Times New Roman" w:cs="Times New Roman"/>
          <w:sz w:val="28"/>
          <w:szCs w:val="28"/>
        </w:rPr>
        <w:t>подобраны</w:t>
      </w:r>
      <w:r w:rsidRPr="00F56B52">
        <w:rPr>
          <w:rFonts w:ascii="Times New Roman" w:hAnsi="Times New Roman" w:cs="Times New Roman"/>
          <w:sz w:val="28"/>
          <w:szCs w:val="28"/>
        </w:rPr>
        <w:t xml:space="preserve"> по ГОСТ 27.003-90.</w:t>
      </w:r>
    </w:p>
    <w:p w14:paraId="2E2C97A4" w14:textId="0410635F" w:rsidR="00CC529D" w:rsidRDefault="00826E8A" w:rsidP="00CC529D">
      <w:pPr>
        <w:widowControl w:val="0"/>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Эхолоты с дополнительными функциями пользуются большим спросом у потребителей таких как рыб</w:t>
      </w:r>
      <w:r w:rsidR="00CC529D">
        <w:rPr>
          <w:rFonts w:ascii="Times New Roman" w:hAnsi="Times New Roman" w:cs="Times New Roman"/>
          <w:sz w:val="28"/>
          <w:szCs w:val="28"/>
        </w:rPr>
        <w:t>оловы</w:t>
      </w:r>
      <w:r>
        <w:rPr>
          <w:rFonts w:ascii="Times New Roman" w:hAnsi="Times New Roman" w:cs="Times New Roman"/>
          <w:sz w:val="28"/>
          <w:szCs w:val="28"/>
        </w:rPr>
        <w:t>, поэтому предполагаемая программа выпуска устройства «Эхолокации с звуковым модулем» будет равно 8000 шт. в год.</w:t>
      </w:r>
    </w:p>
    <w:p w14:paraId="03C0E3B2" w14:textId="76879BC9" w:rsidR="00CC529D" w:rsidRDefault="00990393" w:rsidP="00CC529D">
      <w:pPr>
        <w:widowControl w:val="0"/>
        <w:spacing w:after="0"/>
        <w:ind w:firstLine="720"/>
        <w:jc w:val="both"/>
        <w:rPr>
          <w:rFonts w:ascii="Times New Roman" w:hAnsi="Times New Roman" w:cs="Times New Roman"/>
          <w:sz w:val="28"/>
          <w:szCs w:val="28"/>
        </w:rPr>
      </w:pPr>
      <w:r w:rsidRPr="00990393">
        <w:rPr>
          <w:rFonts w:ascii="Times New Roman" w:hAnsi="Times New Roman" w:cs="Times New Roman"/>
          <w:sz w:val="28"/>
          <w:szCs w:val="28"/>
        </w:rPr>
        <w:t>В результате </w:t>
      </w:r>
      <w:r w:rsidRPr="00990393">
        <w:rPr>
          <w:rFonts w:ascii="Times New Roman" w:hAnsi="Times New Roman" w:cs="Times New Roman"/>
          <w:iCs/>
          <w:sz w:val="28"/>
          <w:szCs w:val="28"/>
        </w:rPr>
        <w:t>анализа технического задания</w:t>
      </w:r>
      <w:r w:rsidRPr="00990393">
        <w:rPr>
          <w:rFonts w:ascii="Times New Roman" w:hAnsi="Times New Roman" w:cs="Times New Roman"/>
          <w:sz w:val="28"/>
          <w:szCs w:val="28"/>
        </w:rPr>
        <w:t> и обсуждения различных вариантов возможного решения конструкции обосновывается целесообразность разработки документации избранного варианта изделия с технической точки зрения. Техническое предложение согласовывается с заказчиком, утверждается вышестоящими органами и после этого становится основой для разработки эскизного проекта.</w:t>
      </w:r>
    </w:p>
    <w:p w14:paraId="352D425F" w14:textId="77777777" w:rsidR="00990393" w:rsidRDefault="00990393" w:rsidP="00990393">
      <w:pPr>
        <w:pStyle w:val="af"/>
        <w:spacing w:line="276" w:lineRule="auto"/>
        <w:ind w:firstLine="720"/>
      </w:pPr>
      <w:r w:rsidRPr="000717BA">
        <w:t xml:space="preserve">В соответствии с техническим заданием </w:t>
      </w:r>
      <w:r>
        <w:t xml:space="preserve">будут </w:t>
      </w:r>
      <w:r w:rsidRPr="000717BA">
        <w:t>рассмотр</w:t>
      </w:r>
      <w:r>
        <w:t>ены</w:t>
      </w:r>
      <w:r w:rsidRPr="000717BA">
        <w:t xml:space="preserve"> вопросы общей компоновки, компоновочной совместимости принятой элементной базы, проектирование всех конструктивных элементов изделий с учетом автоматизации процессов проектирования; обеспечение защиты изделия от дестабилизирующих факторов окружающей среды; обеспечение технологичности</w:t>
      </w:r>
      <w:r>
        <w:t>.</w:t>
      </w:r>
    </w:p>
    <w:p w14:paraId="2457F95A" w14:textId="77777777" w:rsidR="00990393" w:rsidRPr="00821739" w:rsidRDefault="00990393" w:rsidP="00990393">
      <w:pPr>
        <w:pStyle w:val="af"/>
        <w:spacing w:line="276" w:lineRule="auto"/>
        <w:ind w:firstLine="720"/>
      </w:pPr>
      <w:r w:rsidRPr="00313992">
        <w:t xml:space="preserve">Проектируемый </w:t>
      </w:r>
      <w:r>
        <w:t>эхолот должен быть портативным, удобным для пользователя</w:t>
      </w:r>
      <w:r w:rsidRPr="00313992">
        <w:t>.</w:t>
      </w:r>
      <w:r>
        <w:t xml:space="preserve"> Корпус эхолота изготавливается из пластика. Для надежности, пластик не должен пропускать пыль. Это класс защиты </w:t>
      </w:r>
      <w:r>
        <w:rPr>
          <w:lang w:val="en-US"/>
        </w:rPr>
        <w:t>IP</w:t>
      </w:r>
      <w:r w:rsidRPr="00821739">
        <w:t>68</w:t>
      </w:r>
      <w:r>
        <w:t xml:space="preserve">. </w:t>
      </w:r>
      <w:r>
        <w:rPr>
          <w:lang w:val="en-US"/>
        </w:rPr>
        <w:t>IP</w:t>
      </w:r>
      <w:r w:rsidRPr="00821739">
        <w:t>68</w:t>
      </w:r>
      <w:r>
        <w:t xml:space="preserve"> означает</w:t>
      </w:r>
      <w:r w:rsidRPr="00313992">
        <w:t xml:space="preserve"> </w:t>
      </w:r>
      <w:r>
        <w:t xml:space="preserve">пыленепроницаемость – пыль не может попасть в устройство. </w:t>
      </w:r>
      <w:r>
        <w:rPr>
          <w:color w:val="000000"/>
          <w:sz w:val="27"/>
          <w:szCs w:val="27"/>
          <w:shd w:val="clear" w:color="auto" w:fill="FFFFFF"/>
        </w:rPr>
        <w:t>Приемник желательно смонтировать на отдельной плате «в линейку» и разместить в корпусе по возможности дальше от блока управления. Для уменьшения нагрева прямыми солнечными лучами корпус должен быть светлого цвета.</w:t>
      </w:r>
    </w:p>
    <w:p w14:paraId="5E05A612" w14:textId="77777777" w:rsidR="00990393" w:rsidRPr="00313992" w:rsidRDefault="00990393" w:rsidP="00990393">
      <w:pPr>
        <w:pStyle w:val="af"/>
        <w:spacing w:line="276" w:lineRule="auto"/>
        <w:ind w:firstLine="720"/>
      </w:pPr>
      <w:r w:rsidRPr="00313992">
        <w:t xml:space="preserve">Влажность от </w:t>
      </w:r>
      <w:r w:rsidRPr="008748C3">
        <w:t>2</w:t>
      </w:r>
      <w:r w:rsidRPr="00313992">
        <w:t>0-</w:t>
      </w:r>
      <w:r w:rsidRPr="008748C3">
        <w:t>7</w:t>
      </w:r>
      <w:r w:rsidRPr="00313992">
        <w:t xml:space="preserve">5%, диапазон рабочих температур </w:t>
      </w:r>
      <w:r>
        <w:t xml:space="preserve">приблизительно </w:t>
      </w:r>
      <w:r w:rsidRPr="00313992">
        <w:t>от -</w:t>
      </w:r>
      <w:r>
        <w:t>1</w:t>
      </w:r>
      <w:r w:rsidRPr="008748C3">
        <w:t>0</w:t>
      </w:r>
      <w:r w:rsidRPr="00313992">
        <w:t xml:space="preserve"> до +</w:t>
      </w:r>
      <w:r w:rsidRPr="008748C3">
        <w:t>40</w:t>
      </w:r>
      <w:r w:rsidRPr="00313992">
        <w:t xml:space="preserve"> С.</w:t>
      </w:r>
    </w:p>
    <w:p w14:paraId="1655AF1D" w14:textId="5DC6424F" w:rsidR="00990393" w:rsidRPr="004C6788" w:rsidRDefault="00990393" w:rsidP="00990393">
      <w:pPr>
        <w:pStyle w:val="af"/>
        <w:spacing w:line="276" w:lineRule="auto"/>
        <w:ind w:firstLine="720"/>
      </w:pPr>
      <w:r w:rsidRPr="004C6788">
        <w:t xml:space="preserve">Исходя из анализа аналогичных </w:t>
      </w:r>
      <w:r>
        <w:t>разработок</w:t>
      </w:r>
      <w:r w:rsidRPr="004C6788">
        <w:t>, была выбрана следующая модификация:</w:t>
      </w:r>
    </w:p>
    <w:p w14:paraId="702B97E4" w14:textId="77777777" w:rsidR="00990393" w:rsidRPr="00F80C6F" w:rsidRDefault="00990393" w:rsidP="00990393">
      <w:pPr>
        <w:pStyle w:val="af"/>
        <w:numPr>
          <w:ilvl w:val="0"/>
          <w:numId w:val="33"/>
        </w:numPr>
        <w:tabs>
          <w:tab w:val="left" w:pos="993"/>
        </w:tabs>
        <w:spacing w:line="276" w:lineRule="auto"/>
      </w:pPr>
      <w:r>
        <w:rPr>
          <w:szCs w:val="28"/>
        </w:rPr>
        <w:t xml:space="preserve">Для управления устройством используется микроконтроллер </w:t>
      </w:r>
      <w:r w:rsidRPr="00B739D9">
        <w:rPr>
          <w:i/>
          <w:iCs/>
          <w:szCs w:val="28"/>
        </w:rPr>
        <w:t>“</w:t>
      </w:r>
      <w:r w:rsidRPr="00E54D14">
        <w:rPr>
          <w:rFonts w:ascii="Arial" w:hAnsi="Arial" w:cs="Arial"/>
          <w:color w:val="000000"/>
        </w:rPr>
        <w:t xml:space="preserve"> </w:t>
      </w:r>
      <w:r w:rsidRPr="00E54D14">
        <w:rPr>
          <w:i/>
          <w:iCs/>
          <w:szCs w:val="28"/>
        </w:rPr>
        <w:t>АТ89С2051</w:t>
      </w:r>
      <w:r w:rsidRPr="00B739D9">
        <w:rPr>
          <w:i/>
          <w:iCs/>
          <w:szCs w:val="28"/>
        </w:rPr>
        <w:t>”</w:t>
      </w:r>
      <w:r w:rsidRPr="00F80C6F">
        <w:rPr>
          <w:szCs w:val="28"/>
        </w:rPr>
        <w:t>;</w:t>
      </w:r>
      <w:r>
        <w:rPr>
          <w:szCs w:val="28"/>
        </w:rPr>
        <w:t xml:space="preserve"> </w:t>
      </w:r>
    </w:p>
    <w:p w14:paraId="536EF40C" w14:textId="77777777" w:rsidR="00990393" w:rsidRDefault="00990393" w:rsidP="00990393">
      <w:pPr>
        <w:pStyle w:val="af"/>
        <w:numPr>
          <w:ilvl w:val="0"/>
          <w:numId w:val="33"/>
        </w:numPr>
        <w:tabs>
          <w:tab w:val="left" w:pos="993"/>
        </w:tabs>
        <w:spacing w:line="276" w:lineRule="auto"/>
      </w:pPr>
      <w:r>
        <w:t xml:space="preserve">рабочая частота 600кГц, </w:t>
      </w:r>
      <w:r>
        <w:rPr>
          <w:color w:val="000000"/>
          <w:sz w:val="27"/>
          <w:szCs w:val="27"/>
          <w:shd w:val="clear" w:color="auto" w:fill="FFFFFF"/>
        </w:rPr>
        <w:t>которая затем делится на 2 триггером</w:t>
      </w:r>
      <w:r>
        <w:t>;</w:t>
      </w:r>
    </w:p>
    <w:p w14:paraId="629551B0" w14:textId="77777777" w:rsidR="00990393" w:rsidRDefault="00990393" w:rsidP="00990393">
      <w:pPr>
        <w:pStyle w:val="af"/>
        <w:numPr>
          <w:ilvl w:val="0"/>
          <w:numId w:val="33"/>
        </w:numPr>
        <w:tabs>
          <w:tab w:val="left" w:pos="993"/>
        </w:tabs>
        <w:spacing w:line="276" w:lineRule="auto"/>
      </w:pPr>
      <w:r>
        <w:rPr>
          <w:color w:val="000000"/>
          <w:sz w:val="27"/>
          <w:szCs w:val="27"/>
          <w:shd w:val="clear" w:color="auto" w:fill="FFFFFF"/>
        </w:rPr>
        <w:t>предусмотрена временная автоматическая регулировка усиления (ВАРУ)</w:t>
      </w:r>
      <w:r w:rsidRPr="00F80C6F">
        <w:t>;</w:t>
      </w:r>
    </w:p>
    <w:p w14:paraId="156BCB45" w14:textId="77777777" w:rsidR="00990393" w:rsidRDefault="00990393" w:rsidP="00990393">
      <w:pPr>
        <w:pStyle w:val="af"/>
        <w:numPr>
          <w:ilvl w:val="0"/>
          <w:numId w:val="33"/>
        </w:numPr>
        <w:tabs>
          <w:tab w:val="left" w:pos="993"/>
        </w:tabs>
        <w:spacing w:line="276" w:lineRule="auto"/>
      </w:pPr>
      <w:r>
        <w:rPr>
          <w:color w:val="000000"/>
          <w:sz w:val="27"/>
          <w:szCs w:val="27"/>
          <w:shd w:val="clear" w:color="auto" w:fill="FFFFFF"/>
        </w:rPr>
        <w:t>минимальная измеряемая глубина - 0,3 м</w:t>
      </w:r>
      <w:r>
        <w:t>;</w:t>
      </w:r>
    </w:p>
    <w:p w14:paraId="6361D2FB" w14:textId="77777777" w:rsidR="00990393" w:rsidRPr="005A192F" w:rsidRDefault="00990393" w:rsidP="00990393">
      <w:pPr>
        <w:pStyle w:val="af"/>
        <w:numPr>
          <w:ilvl w:val="0"/>
          <w:numId w:val="33"/>
        </w:numPr>
        <w:tabs>
          <w:tab w:val="left" w:pos="993"/>
        </w:tabs>
        <w:spacing w:line="276" w:lineRule="auto"/>
      </w:pPr>
      <w:r>
        <w:t xml:space="preserve">защита от воды не менее </w:t>
      </w:r>
      <w:r>
        <w:rPr>
          <w:lang w:val="en-US"/>
        </w:rPr>
        <w:t>IPX</w:t>
      </w:r>
      <w:r w:rsidRPr="005A192F">
        <w:t>7;</w:t>
      </w:r>
    </w:p>
    <w:p w14:paraId="3AE7DAE0" w14:textId="77777777" w:rsidR="00990393" w:rsidRDefault="00990393" w:rsidP="00990393">
      <w:pPr>
        <w:pStyle w:val="af"/>
        <w:numPr>
          <w:ilvl w:val="0"/>
          <w:numId w:val="33"/>
        </w:numPr>
        <w:tabs>
          <w:tab w:val="left" w:pos="993"/>
        </w:tabs>
        <w:spacing w:line="276" w:lineRule="auto"/>
      </w:pPr>
      <w:r>
        <w:t xml:space="preserve">класс защиты от пыли </w:t>
      </w:r>
      <w:r>
        <w:rPr>
          <w:lang w:val="en-US"/>
        </w:rPr>
        <w:t>IP</w:t>
      </w:r>
      <w:r w:rsidRPr="00821739">
        <w:t>68</w:t>
      </w:r>
      <w:r w:rsidRPr="00001597">
        <w:t>;</w:t>
      </w:r>
    </w:p>
    <w:p w14:paraId="6BC4883B" w14:textId="77777777" w:rsidR="00990393" w:rsidRDefault="00990393" w:rsidP="00990393">
      <w:pPr>
        <w:pStyle w:val="af"/>
        <w:numPr>
          <w:ilvl w:val="0"/>
          <w:numId w:val="33"/>
        </w:numPr>
        <w:tabs>
          <w:tab w:val="left" w:pos="993"/>
        </w:tabs>
        <w:spacing w:line="276" w:lineRule="auto"/>
      </w:pPr>
      <w:r>
        <w:rPr>
          <w:color w:val="000000"/>
          <w:sz w:val="27"/>
          <w:szCs w:val="27"/>
          <w:shd w:val="clear" w:color="auto" w:fill="FFFFFF"/>
        </w:rPr>
        <w:t>работоспособность прибора сохраняется при снижении напряжения до 6В</w:t>
      </w:r>
      <w:r w:rsidRPr="00001597">
        <w:rPr>
          <w:color w:val="000000"/>
          <w:sz w:val="27"/>
          <w:szCs w:val="27"/>
          <w:shd w:val="clear" w:color="auto" w:fill="FFFFFF"/>
        </w:rPr>
        <w:t>;</w:t>
      </w:r>
    </w:p>
    <w:p w14:paraId="6DAB3CDC" w14:textId="6F71AF45" w:rsidR="00990393" w:rsidRPr="004C6788" w:rsidRDefault="00990393" w:rsidP="00990393">
      <w:pPr>
        <w:pStyle w:val="af"/>
        <w:numPr>
          <w:ilvl w:val="0"/>
          <w:numId w:val="33"/>
        </w:numPr>
        <w:tabs>
          <w:tab w:val="left" w:pos="993"/>
        </w:tabs>
        <w:spacing w:line="276" w:lineRule="auto"/>
      </w:pPr>
      <w:r>
        <w:t xml:space="preserve">питание от внешнего источника </w:t>
      </w:r>
      <w:r w:rsidR="0047561D">
        <w:t>12</w:t>
      </w:r>
      <w:r>
        <w:t xml:space="preserve"> В.</w:t>
      </w:r>
    </w:p>
    <w:p w14:paraId="4B706F1F" w14:textId="77777777" w:rsidR="00990393" w:rsidRPr="00990393" w:rsidRDefault="00990393" w:rsidP="00CC529D">
      <w:pPr>
        <w:widowControl w:val="0"/>
        <w:spacing w:after="0"/>
        <w:ind w:firstLine="720"/>
        <w:jc w:val="both"/>
        <w:rPr>
          <w:rFonts w:ascii="Times New Roman" w:hAnsi="Times New Roman" w:cs="Times New Roman"/>
          <w:sz w:val="28"/>
          <w:szCs w:val="28"/>
        </w:rPr>
      </w:pPr>
    </w:p>
    <w:p w14:paraId="4F709145" w14:textId="41D51D91" w:rsidR="00A04F9D" w:rsidRPr="0062271E" w:rsidRDefault="00A04F9D" w:rsidP="004F2CB0">
      <w:pPr>
        <w:pStyle w:val="ab"/>
        <w:numPr>
          <w:ilvl w:val="1"/>
          <w:numId w:val="11"/>
        </w:num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lastRenderedPageBreak/>
        <w:t>Анализ схемы электрической структурной</w:t>
      </w:r>
    </w:p>
    <w:p w14:paraId="0BCC9D46" w14:textId="3A5E3647" w:rsidR="0062271E" w:rsidRDefault="0062271E" w:rsidP="008348A0">
      <w:pPr>
        <w:ind w:firstLine="720"/>
        <w:jc w:val="both"/>
        <w:rPr>
          <w:rFonts w:ascii="Times New Roman" w:eastAsia="Times New Roman" w:hAnsi="Times New Roman" w:cs="Times New Roman"/>
          <w:bCs/>
          <w:sz w:val="28"/>
          <w:szCs w:val="28"/>
        </w:rPr>
      </w:pPr>
      <w:r w:rsidRPr="0062271E">
        <w:rPr>
          <w:rFonts w:ascii="Times New Roman" w:eastAsia="Times New Roman" w:hAnsi="Times New Roman" w:cs="Times New Roman"/>
          <w:bCs/>
          <w:sz w:val="28"/>
          <w:szCs w:val="28"/>
        </w:rPr>
        <w:t>Схема электрическая структурная представлена на рисунке 2.1.</w:t>
      </w:r>
    </w:p>
    <w:p w14:paraId="4B5505FA" w14:textId="05E4088E" w:rsidR="00950A9C" w:rsidRDefault="00950A9C" w:rsidP="00950A9C">
      <w:pPr>
        <w:ind w:firstLine="720"/>
        <w:jc w:val="center"/>
        <w:rPr>
          <w:rFonts w:ascii="Times New Roman" w:eastAsia="Times New Roman" w:hAnsi="Times New Roman" w:cs="Times New Roman"/>
          <w:bCs/>
          <w:sz w:val="28"/>
          <w:szCs w:val="28"/>
        </w:rPr>
      </w:pPr>
      <w:r>
        <w:rPr>
          <w:noProof/>
        </w:rPr>
        <w:drawing>
          <wp:inline distT="0" distB="0" distL="0" distR="0" wp14:anchorId="2E4D0CB3" wp14:editId="27D82B37">
            <wp:extent cx="4259580" cy="3886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9580" cy="3886200"/>
                    </a:xfrm>
                    <a:prstGeom prst="rect">
                      <a:avLst/>
                    </a:prstGeom>
                    <a:noFill/>
                    <a:ln>
                      <a:noFill/>
                    </a:ln>
                  </pic:spPr>
                </pic:pic>
              </a:graphicData>
            </a:graphic>
          </wp:inline>
        </w:drawing>
      </w:r>
    </w:p>
    <w:p w14:paraId="1828E550" w14:textId="033C6C5C" w:rsidR="00950A9C" w:rsidRDefault="00950A9C" w:rsidP="00950A9C">
      <w:pPr>
        <w:ind w:firstLine="720"/>
        <w:jc w:val="center"/>
        <w:rPr>
          <w:rFonts w:ascii="Times New Roman" w:eastAsia="Times New Roman" w:hAnsi="Times New Roman" w:cs="Times New Roman"/>
          <w:bCs/>
          <w:sz w:val="24"/>
          <w:szCs w:val="24"/>
        </w:rPr>
      </w:pPr>
      <w:r w:rsidRPr="00950A9C">
        <w:rPr>
          <w:rFonts w:ascii="Times New Roman" w:eastAsia="Times New Roman" w:hAnsi="Times New Roman" w:cs="Times New Roman"/>
          <w:bCs/>
          <w:sz w:val="24"/>
          <w:szCs w:val="24"/>
        </w:rPr>
        <w:t xml:space="preserve">Рисунок 2.1 </w:t>
      </w:r>
      <w:r w:rsidRPr="00950A9C">
        <w:rPr>
          <w:rFonts w:ascii="Times New Roman" w:hAnsi="Times New Roman" w:cs="Times New Roman"/>
          <w:sz w:val="24"/>
          <w:szCs w:val="24"/>
        </w:rPr>
        <w:t xml:space="preserve">– </w:t>
      </w:r>
      <w:r w:rsidRPr="00950A9C">
        <w:rPr>
          <w:rFonts w:ascii="Times New Roman" w:eastAsia="Times New Roman" w:hAnsi="Times New Roman" w:cs="Times New Roman"/>
          <w:bCs/>
          <w:sz w:val="24"/>
          <w:szCs w:val="24"/>
        </w:rPr>
        <w:t>Схема электрическая структурная</w:t>
      </w:r>
      <w:r w:rsidR="00A143DE">
        <w:rPr>
          <w:rFonts w:ascii="Times New Roman" w:eastAsia="Times New Roman" w:hAnsi="Times New Roman" w:cs="Times New Roman"/>
          <w:bCs/>
          <w:sz w:val="24"/>
          <w:szCs w:val="24"/>
        </w:rPr>
        <w:t xml:space="preserve"> системы эхолокации с звуковым модулем</w:t>
      </w:r>
    </w:p>
    <w:p w14:paraId="5A1C4815" w14:textId="45D63456" w:rsidR="009C2F6F" w:rsidRDefault="009C2F6F" w:rsidP="009C2F6F">
      <w:pPr>
        <w:jc w:val="both"/>
        <w:rPr>
          <w:rFonts w:ascii="Times New Roman" w:hAnsi="Times New Roman" w:cs="Times New Roman"/>
          <w:sz w:val="28"/>
          <w:szCs w:val="28"/>
        </w:rPr>
      </w:pPr>
      <w:r w:rsidRPr="009C2F6F">
        <w:rPr>
          <w:rFonts w:ascii="Times New Roman" w:hAnsi="Times New Roman" w:cs="Times New Roman"/>
          <w:sz w:val="28"/>
          <w:szCs w:val="28"/>
        </w:rPr>
        <w:t>Прибор состоит из 4-х функционально законченных блоков: генератора зондирующих импульсов, приемника, блока управления и блока индикации</w:t>
      </w:r>
      <w:r>
        <w:rPr>
          <w:rFonts w:ascii="Times New Roman" w:hAnsi="Times New Roman" w:cs="Times New Roman"/>
          <w:sz w:val="28"/>
          <w:szCs w:val="28"/>
        </w:rPr>
        <w:t xml:space="preserve"> и дополнительных модулей таких как звуковая приманка для рыб и сигнализатор поклевки для рыб.</w:t>
      </w:r>
    </w:p>
    <w:p w14:paraId="45A2A13B" w14:textId="77777777" w:rsidR="009C2F6F" w:rsidRDefault="009C2F6F" w:rsidP="009C2F6F">
      <w:pPr>
        <w:jc w:val="both"/>
        <w:rPr>
          <w:rFonts w:ascii="Times New Roman" w:eastAsia="Times New Roman" w:hAnsi="Times New Roman" w:cs="Times New Roman"/>
          <w:bCs/>
          <w:sz w:val="24"/>
          <w:szCs w:val="24"/>
        </w:rPr>
      </w:pPr>
    </w:p>
    <w:p w14:paraId="3957B061" w14:textId="5247DDEF" w:rsidR="00DF4E6F" w:rsidRDefault="001B68EB" w:rsidP="00DF4E6F">
      <w:pPr>
        <w:pStyle w:val="ab"/>
        <w:numPr>
          <w:ilvl w:val="2"/>
          <w:numId w:val="11"/>
        </w:numPr>
        <w:spacing w:line="276" w:lineRule="auto"/>
        <w:jc w:val="both"/>
        <w:rPr>
          <w:rFonts w:ascii="Times New Roman" w:eastAsia="Times New Roman" w:hAnsi="Times New Roman" w:cs="Times New Roman"/>
          <w:b/>
          <w:sz w:val="28"/>
          <w:szCs w:val="28"/>
        </w:rPr>
      </w:pPr>
      <w:r w:rsidRPr="001B4897">
        <w:rPr>
          <w:rFonts w:ascii="Times New Roman" w:eastAsia="Times New Roman" w:hAnsi="Times New Roman" w:cs="Times New Roman"/>
          <w:b/>
          <w:sz w:val="28"/>
          <w:szCs w:val="28"/>
        </w:rPr>
        <w:t>Блок управления</w:t>
      </w:r>
    </w:p>
    <w:p w14:paraId="2A1A0BF1" w14:textId="77777777" w:rsidR="00DF4E6F" w:rsidRPr="00DF4E6F" w:rsidRDefault="00DF4E6F" w:rsidP="00DF4E6F">
      <w:pPr>
        <w:ind w:left="709"/>
        <w:jc w:val="both"/>
        <w:rPr>
          <w:rFonts w:ascii="Times New Roman" w:eastAsia="Times New Roman" w:hAnsi="Times New Roman" w:cs="Times New Roman"/>
          <w:b/>
          <w:sz w:val="28"/>
          <w:szCs w:val="28"/>
        </w:rPr>
      </w:pPr>
    </w:p>
    <w:p w14:paraId="63C09AA9" w14:textId="63E83253" w:rsidR="00DF4E6F" w:rsidRPr="00DF4E6F" w:rsidRDefault="00DF4E6F" w:rsidP="00DF4E6F">
      <w:pPr>
        <w:spacing w:after="0"/>
        <w:ind w:firstLine="709"/>
        <w:jc w:val="both"/>
        <w:rPr>
          <w:rFonts w:ascii="Times New Roman" w:eastAsia="Times New Roman" w:hAnsi="Times New Roman" w:cs="Times New Roman"/>
          <w:bCs/>
          <w:color w:val="000000" w:themeColor="text1"/>
          <w:sz w:val="28"/>
          <w:szCs w:val="28"/>
        </w:rPr>
      </w:pPr>
      <w:r w:rsidRPr="006F31FB">
        <w:rPr>
          <w:rFonts w:ascii="Times New Roman" w:eastAsia="Times New Roman" w:hAnsi="Times New Roman" w:cs="Times New Roman"/>
          <w:bCs/>
          <w:color w:val="000000" w:themeColor="text1"/>
          <w:sz w:val="28"/>
          <w:szCs w:val="28"/>
        </w:rPr>
        <w:t>В основе блока управления лежит микроконтроллер</w:t>
      </w:r>
      <w:r w:rsidRPr="00DF4E6F">
        <w:rPr>
          <w:rFonts w:ascii="Times New Roman" w:hAnsi="Times New Roman" w:cs="Times New Roman"/>
          <w:sz w:val="28"/>
          <w:szCs w:val="28"/>
        </w:rPr>
        <w:t xml:space="preserve"> </w:t>
      </w:r>
      <w:r w:rsidRPr="004932AD">
        <w:rPr>
          <w:rFonts w:ascii="Times New Roman" w:hAnsi="Times New Roman" w:cs="Times New Roman"/>
          <w:sz w:val="28"/>
          <w:szCs w:val="28"/>
        </w:rPr>
        <w:t>AT89C2051</w:t>
      </w:r>
      <w:r w:rsidRPr="006F31FB">
        <w:rPr>
          <w:rFonts w:ascii="Times New Roman" w:eastAsia="Times New Roman" w:hAnsi="Times New Roman" w:cs="Times New Roman"/>
          <w:bCs/>
          <w:color w:val="000000" w:themeColor="text1"/>
          <w:sz w:val="28"/>
          <w:szCs w:val="28"/>
        </w:rPr>
        <w:t xml:space="preserve">. </w:t>
      </w:r>
    </w:p>
    <w:p w14:paraId="32A01B90" w14:textId="2E61403D" w:rsidR="001B68EB" w:rsidRDefault="001B68EB" w:rsidP="004932AD">
      <w:pPr>
        <w:ind w:firstLine="720"/>
        <w:jc w:val="both"/>
        <w:rPr>
          <w:rFonts w:ascii="Times New Roman" w:hAnsi="Times New Roman" w:cs="Times New Roman"/>
          <w:sz w:val="28"/>
          <w:szCs w:val="28"/>
        </w:rPr>
      </w:pPr>
      <w:r w:rsidRPr="004932AD">
        <w:rPr>
          <w:rFonts w:ascii="Times New Roman" w:hAnsi="Times New Roman" w:cs="Times New Roman"/>
          <w:sz w:val="28"/>
          <w:szCs w:val="28"/>
        </w:rPr>
        <w:t xml:space="preserve">AT89C2051 - низковольтная, быстродействующая CMOS 8-разрядная </w:t>
      </w:r>
      <w:proofErr w:type="gramStart"/>
      <w:r w:rsidRPr="004932AD">
        <w:rPr>
          <w:rFonts w:ascii="Times New Roman" w:hAnsi="Times New Roman" w:cs="Times New Roman"/>
          <w:sz w:val="28"/>
          <w:szCs w:val="28"/>
        </w:rPr>
        <w:t>микро ЭВМ</w:t>
      </w:r>
      <w:proofErr w:type="gramEnd"/>
      <w:r w:rsidRPr="004932AD">
        <w:rPr>
          <w:rFonts w:ascii="Times New Roman" w:hAnsi="Times New Roman" w:cs="Times New Roman"/>
          <w:sz w:val="28"/>
          <w:szCs w:val="28"/>
        </w:rPr>
        <w:t xml:space="preserve"> с 2 Кб электрически стираемой </w:t>
      </w:r>
      <w:proofErr w:type="spellStart"/>
      <w:r w:rsidRPr="004932AD">
        <w:rPr>
          <w:rFonts w:ascii="Times New Roman" w:hAnsi="Times New Roman" w:cs="Times New Roman"/>
          <w:sz w:val="28"/>
          <w:szCs w:val="28"/>
        </w:rPr>
        <w:t>флеш</w:t>
      </w:r>
      <w:proofErr w:type="spellEnd"/>
      <w:r w:rsidRPr="004932AD">
        <w:rPr>
          <w:rFonts w:ascii="Times New Roman" w:hAnsi="Times New Roman" w:cs="Times New Roman"/>
          <w:sz w:val="28"/>
          <w:szCs w:val="28"/>
        </w:rPr>
        <w:t xml:space="preserve"> ПЗУ (PEROM). Устройство изготовлено, с использованием технологии энергонезависимой памяти высокой плотности фирмы </w:t>
      </w:r>
      <w:proofErr w:type="spellStart"/>
      <w:r w:rsidRPr="004932AD">
        <w:rPr>
          <w:rFonts w:ascii="Times New Roman" w:hAnsi="Times New Roman" w:cs="Times New Roman"/>
          <w:sz w:val="28"/>
          <w:szCs w:val="28"/>
        </w:rPr>
        <w:t>Atmel</w:t>
      </w:r>
      <w:proofErr w:type="spellEnd"/>
      <w:r w:rsidRPr="004932AD">
        <w:rPr>
          <w:rFonts w:ascii="Times New Roman" w:hAnsi="Times New Roman" w:cs="Times New Roman"/>
          <w:sz w:val="28"/>
          <w:szCs w:val="28"/>
        </w:rPr>
        <w:t xml:space="preserve"> и совместимо с промышленным стандартом MCS-51 по системе команд и назначению контактов. Соединение универсального 8-разрядного процессора с флэш-памятью на одном кристалле, делает </w:t>
      </w:r>
      <w:proofErr w:type="spellStart"/>
      <w:r w:rsidRPr="004932AD">
        <w:rPr>
          <w:rFonts w:ascii="Times New Roman" w:hAnsi="Times New Roman" w:cs="Times New Roman"/>
          <w:sz w:val="28"/>
          <w:szCs w:val="28"/>
        </w:rPr>
        <w:t>Atmel</w:t>
      </w:r>
      <w:proofErr w:type="spellEnd"/>
      <w:r w:rsidRPr="004932AD">
        <w:rPr>
          <w:rFonts w:ascii="Times New Roman" w:hAnsi="Times New Roman" w:cs="Times New Roman"/>
          <w:sz w:val="28"/>
          <w:szCs w:val="28"/>
        </w:rPr>
        <w:t xml:space="preserve"> AT89C2051 мощной </w:t>
      </w:r>
      <w:proofErr w:type="spellStart"/>
      <w:r w:rsidRPr="004932AD">
        <w:rPr>
          <w:rFonts w:ascii="Times New Roman" w:hAnsi="Times New Roman" w:cs="Times New Roman"/>
          <w:sz w:val="28"/>
          <w:szCs w:val="28"/>
        </w:rPr>
        <w:t>микроЭВМ</w:t>
      </w:r>
      <w:proofErr w:type="spellEnd"/>
      <w:r w:rsidRPr="004932AD">
        <w:rPr>
          <w:rFonts w:ascii="Times New Roman" w:hAnsi="Times New Roman" w:cs="Times New Roman"/>
          <w:sz w:val="28"/>
          <w:szCs w:val="28"/>
        </w:rPr>
        <w:t xml:space="preserve">, которая обеспечивает гибкое и недорогое решение многих прикладных задач </w:t>
      </w:r>
      <w:r w:rsidRPr="004932AD">
        <w:rPr>
          <w:rFonts w:ascii="Times New Roman" w:hAnsi="Times New Roman" w:cs="Times New Roman"/>
          <w:sz w:val="28"/>
          <w:szCs w:val="28"/>
        </w:rPr>
        <w:lastRenderedPageBreak/>
        <w:t xml:space="preserve">управления. AT89C2051 обеспечивает следующие стандартные возможности: 2 Кб </w:t>
      </w:r>
      <w:proofErr w:type="spellStart"/>
      <w:r w:rsidRPr="004932AD">
        <w:rPr>
          <w:rFonts w:ascii="Times New Roman" w:hAnsi="Times New Roman" w:cs="Times New Roman"/>
          <w:sz w:val="28"/>
          <w:szCs w:val="28"/>
        </w:rPr>
        <w:t>флеш</w:t>
      </w:r>
      <w:proofErr w:type="spellEnd"/>
      <w:r w:rsidRPr="004932AD">
        <w:rPr>
          <w:rFonts w:ascii="Times New Roman" w:hAnsi="Times New Roman" w:cs="Times New Roman"/>
          <w:sz w:val="28"/>
          <w:szCs w:val="28"/>
        </w:rPr>
        <w:t xml:space="preserve"> памяти, 128 байтов ОЗУ, 15 линий ввода/вывода, два 16-разрядных таймера/делителя, </w:t>
      </w:r>
      <w:proofErr w:type="gramStart"/>
      <w:r w:rsidRPr="004932AD">
        <w:rPr>
          <w:rFonts w:ascii="Times New Roman" w:hAnsi="Times New Roman" w:cs="Times New Roman"/>
          <w:sz w:val="28"/>
          <w:szCs w:val="28"/>
        </w:rPr>
        <w:t>пяти</w:t>
      </w:r>
      <w:r w:rsidR="00DF4E6F">
        <w:rPr>
          <w:rFonts w:ascii="Times New Roman" w:hAnsi="Times New Roman" w:cs="Times New Roman"/>
          <w:sz w:val="28"/>
          <w:szCs w:val="28"/>
        </w:rPr>
        <w:t xml:space="preserve"> </w:t>
      </w:r>
      <w:r w:rsidRPr="004932AD">
        <w:rPr>
          <w:rFonts w:ascii="Times New Roman" w:hAnsi="Times New Roman" w:cs="Times New Roman"/>
          <w:sz w:val="28"/>
          <w:szCs w:val="28"/>
        </w:rPr>
        <w:t>векторная</w:t>
      </w:r>
      <w:proofErr w:type="gramEnd"/>
      <w:r w:rsidRPr="004932AD">
        <w:rPr>
          <w:rFonts w:ascii="Times New Roman" w:hAnsi="Times New Roman" w:cs="Times New Roman"/>
          <w:sz w:val="28"/>
          <w:szCs w:val="28"/>
        </w:rPr>
        <w:t xml:space="preserve">, двухуровневая система прерываний, полно/дуплексный последовательный порт, прецизионный аналоговый компаратор, встроенный осциллятор и тактовый генератор. Кроме того, в микросхеме AT89C2051 применяется </w:t>
      </w:r>
      <w:proofErr w:type="gramStart"/>
      <w:r w:rsidRPr="004932AD">
        <w:rPr>
          <w:rFonts w:ascii="Times New Roman" w:hAnsi="Times New Roman" w:cs="Times New Roman"/>
          <w:sz w:val="28"/>
          <w:szCs w:val="28"/>
        </w:rPr>
        <w:t>технология со статической логикой</w:t>
      </w:r>
      <w:proofErr w:type="gramEnd"/>
      <w:r w:rsidRPr="004932AD">
        <w:rPr>
          <w:rFonts w:ascii="Times New Roman" w:hAnsi="Times New Roman" w:cs="Times New Roman"/>
          <w:sz w:val="28"/>
          <w:szCs w:val="28"/>
        </w:rPr>
        <w:t xml:space="preserve"> корректно работающая при снижении частоты тактового генератора вплоть до нулевого значения и поддерживает два </w:t>
      </w:r>
      <w:proofErr w:type="spellStart"/>
      <w:r w:rsidRPr="004932AD">
        <w:rPr>
          <w:rFonts w:ascii="Times New Roman" w:hAnsi="Times New Roman" w:cs="Times New Roman"/>
          <w:sz w:val="28"/>
          <w:szCs w:val="28"/>
        </w:rPr>
        <w:t>программно</w:t>
      </w:r>
      <w:proofErr w:type="spellEnd"/>
      <w:r w:rsidRPr="004932AD">
        <w:rPr>
          <w:rFonts w:ascii="Times New Roman" w:hAnsi="Times New Roman" w:cs="Times New Roman"/>
          <w:sz w:val="28"/>
          <w:szCs w:val="28"/>
        </w:rPr>
        <w:t xml:space="preserve"> выбираемых режима экономии мощности. Неактивный Режим приостанавливает работу ЦП. При этом выход из режима малого потребления может происходить при запросах то ОЗУ, таймера/делителя, последовательного порта или системы прерывания. При принудительном переходе в режим пониженного потребления мощности сохраняется содержимое ОЗУ, но внутренний генератор микросхемы, останавливается, отключая все другие функции чипа до последующего аппаратного сброса. </w:t>
      </w:r>
      <w:proofErr w:type="spellStart"/>
      <w:r w:rsidRPr="004932AD">
        <w:rPr>
          <w:rFonts w:ascii="Times New Roman" w:hAnsi="Times New Roman" w:cs="Times New Roman"/>
          <w:sz w:val="28"/>
          <w:szCs w:val="28"/>
        </w:rPr>
        <w:t>Циколевка</w:t>
      </w:r>
      <w:proofErr w:type="spellEnd"/>
      <w:r w:rsidRPr="004932AD">
        <w:rPr>
          <w:rFonts w:ascii="Times New Roman" w:hAnsi="Times New Roman" w:cs="Times New Roman"/>
          <w:sz w:val="28"/>
          <w:szCs w:val="28"/>
        </w:rPr>
        <w:t xml:space="preserve"> корпуса представлена на рисунке </w:t>
      </w:r>
      <w:r w:rsidR="004932AD" w:rsidRPr="004932AD">
        <w:rPr>
          <w:rFonts w:ascii="Times New Roman" w:hAnsi="Times New Roman" w:cs="Times New Roman"/>
          <w:sz w:val="28"/>
          <w:szCs w:val="28"/>
        </w:rPr>
        <w:t>2.3</w:t>
      </w:r>
      <w:r w:rsidRPr="004932AD">
        <w:rPr>
          <w:rFonts w:ascii="Times New Roman" w:hAnsi="Times New Roman" w:cs="Times New Roman"/>
          <w:sz w:val="28"/>
          <w:szCs w:val="28"/>
        </w:rPr>
        <w:t>.</w:t>
      </w:r>
    </w:p>
    <w:p w14:paraId="7AF6C6EE" w14:textId="77777777" w:rsidR="00DF4E6F" w:rsidRPr="004932AD" w:rsidRDefault="00DF4E6F" w:rsidP="004932AD">
      <w:pPr>
        <w:ind w:firstLine="720"/>
        <w:jc w:val="both"/>
        <w:rPr>
          <w:rFonts w:ascii="Times New Roman" w:hAnsi="Times New Roman" w:cs="Times New Roman"/>
          <w:sz w:val="28"/>
          <w:szCs w:val="28"/>
        </w:rPr>
      </w:pPr>
    </w:p>
    <w:p w14:paraId="733FCAB9" w14:textId="41F207F3" w:rsidR="004932AD" w:rsidRDefault="004932AD" w:rsidP="004932AD">
      <w:pPr>
        <w:ind w:firstLine="720"/>
        <w:jc w:val="center"/>
      </w:pPr>
      <w:r>
        <w:fldChar w:fldCharType="begin"/>
      </w:r>
      <w:r>
        <w:instrText xml:space="preserve"> INCLUDEPICTURE "http://microprocessor.by.ru/sprav/0001/pic1.gif" \* MERGEFORMATINET </w:instrText>
      </w:r>
      <w:r>
        <w:fldChar w:fldCharType="separate"/>
      </w:r>
      <w:r w:rsidR="00FA72C3">
        <w:fldChar w:fldCharType="begin"/>
      </w:r>
      <w:r w:rsidR="00FA72C3">
        <w:instrText xml:space="preserve"> </w:instrText>
      </w:r>
      <w:r w:rsidR="00FA72C3">
        <w:instrText>INCLUDEPICTURE  "http://microprocessor.by.ru/sprav/0001/pic1.gif" \* MERGEFORMATINET</w:instrText>
      </w:r>
      <w:r w:rsidR="00FA72C3">
        <w:instrText xml:space="preserve"> </w:instrText>
      </w:r>
      <w:r w:rsidR="00FA72C3">
        <w:fldChar w:fldCharType="separate"/>
      </w:r>
      <w:r w:rsidR="00E73412">
        <w:pict w14:anchorId="71511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7.8pt;height:217.2pt">
            <v:imagedata r:id="rId20" r:href="rId21"/>
          </v:shape>
        </w:pict>
      </w:r>
      <w:r w:rsidR="00FA72C3">
        <w:fldChar w:fldCharType="end"/>
      </w:r>
      <w:r>
        <w:fldChar w:fldCharType="end"/>
      </w:r>
    </w:p>
    <w:p w14:paraId="7AD1681F" w14:textId="683A9045" w:rsidR="004932AD" w:rsidRPr="004932AD" w:rsidRDefault="004932AD" w:rsidP="004932AD">
      <w:pPr>
        <w:pStyle w:val="ad"/>
        <w:spacing w:line="360" w:lineRule="auto"/>
        <w:ind w:firstLine="720"/>
        <w:jc w:val="center"/>
      </w:pPr>
      <w:r w:rsidRPr="004932AD">
        <w:t xml:space="preserve">Рисунок </w:t>
      </w:r>
      <w:r>
        <w:t>2.3</w:t>
      </w:r>
      <w:r w:rsidRPr="004932AD">
        <w:t>- Циколевка корпуса.</w:t>
      </w:r>
    </w:p>
    <w:p w14:paraId="5BCF4B40" w14:textId="6EC78045" w:rsidR="00DF4E6F" w:rsidRDefault="00DF4E6F" w:rsidP="00DF4E6F">
      <w:pPr>
        <w:pStyle w:val="ab"/>
        <w:numPr>
          <w:ilvl w:val="2"/>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
          <w:sz w:val="28"/>
          <w:szCs w:val="28"/>
        </w:rPr>
        <w:t>Блок индикации</w:t>
      </w:r>
    </w:p>
    <w:p w14:paraId="7690C941" w14:textId="77777777" w:rsidR="009C2F6F" w:rsidRPr="00B2440F" w:rsidRDefault="009C2F6F" w:rsidP="009C2F6F">
      <w:pPr>
        <w:pStyle w:val="ab"/>
        <w:spacing w:line="276" w:lineRule="auto"/>
        <w:ind w:left="1429"/>
        <w:jc w:val="both"/>
        <w:rPr>
          <w:rFonts w:ascii="Times New Roman" w:eastAsia="Times New Roman" w:hAnsi="Times New Roman" w:cs="Times New Roman"/>
          <w:b/>
          <w:sz w:val="28"/>
          <w:szCs w:val="28"/>
        </w:rPr>
      </w:pPr>
    </w:p>
    <w:p w14:paraId="0C5E99C3" w14:textId="67A22611" w:rsidR="009C2F6F" w:rsidRDefault="00DF4E6F" w:rsidP="009C2F6F">
      <w:pPr>
        <w:ind w:firstLine="709"/>
        <w:jc w:val="both"/>
        <w:rPr>
          <w:rFonts w:ascii="Times New Roman" w:hAnsi="Times New Roman" w:cs="Times New Roman"/>
          <w:sz w:val="28"/>
          <w:szCs w:val="28"/>
        </w:rPr>
      </w:pPr>
      <w:r w:rsidRPr="009C2F6F">
        <w:rPr>
          <w:rFonts w:ascii="Times New Roman" w:hAnsi="Times New Roman" w:cs="Times New Roman"/>
          <w:sz w:val="28"/>
          <w:szCs w:val="28"/>
        </w:rPr>
        <w:t xml:space="preserve">Блок индикации представляет собой 32-х разрядный сдвиговый регистр на 4-х микросхемах типа К561ИР2 с эмиттерными повторителями на выходе. Резисторы R1...R30 задают ток через светодиоды 10 </w:t>
      </w:r>
      <w:proofErr w:type="spellStart"/>
      <w:r w:rsidRPr="009C2F6F">
        <w:rPr>
          <w:rFonts w:ascii="Times New Roman" w:hAnsi="Times New Roman" w:cs="Times New Roman"/>
          <w:sz w:val="28"/>
          <w:szCs w:val="28"/>
        </w:rPr>
        <w:t>Ма</w:t>
      </w:r>
      <w:proofErr w:type="spellEnd"/>
      <w:r w:rsidRPr="009C2F6F">
        <w:rPr>
          <w:rFonts w:ascii="Times New Roman" w:hAnsi="Times New Roman" w:cs="Times New Roman"/>
          <w:sz w:val="28"/>
          <w:szCs w:val="28"/>
        </w:rPr>
        <w:t xml:space="preserve">. При таком токе индикатор хорошо виден в любую погоду. Последние 2 разряда DD4 не используются. Светодиоды HL1...HL26 образуют основную шкалу </w:t>
      </w:r>
      <w:r w:rsidRPr="009C2F6F">
        <w:rPr>
          <w:rFonts w:ascii="Times New Roman" w:hAnsi="Times New Roman" w:cs="Times New Roman"/>
          <w:sz w:val="28"/>
          <w:szCs w:val="28"/>
        </w:rPr>
        <w:lastRenderedPageBreak/>
        <w:t>индикатора, а HL27...HL30 индицируют предел измерения, количество индицируемых отражений и включение импульсного фильтра помех.</w:t>
      </w:r>
    </w:p>
    <w:p w14:paraId="529B5A4D" w14:textId="77777777" w:rsidR="009C2F6F" w:rsidRDefault="009C2F6F" w:rsidP="009C2F6F">
      <w:pPr>
        <w:ind w:firstLine="709"/>
        <w:jc w:val="both"/>
        <w:rPr>
          <w:rFonts w:ascii="Times New Roman" w:hAnsi="Times New Roman" w:cs="Times New Roman"/>
          <w:sz w:val="28"/>
          <w:szCs w:val="28"/>
        </w:rPr>
      </w:pPr>
    </w:p>
    <w:p w14:paraId="76095C94" w14:textId="2C960970" w:rsidR="009C2F6F" w:rsidRDefault="009C2F6F" w:rsidP="009C2F6F">
      <w:pPr>
        <w:pStyle w:val="ab"/>
        <w:numPr>
          <w:ilvl w:val="2"/>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
          <w:sz w:val="28"/>
          <w:szCs w:val="28"/>
        </w:rPr>
        <w:t>Генератор импульсов</w:t>
      </w:r>
      <w:r>
        <w:rPr>
          <w:rFonts w:ascii="Times New Roman" w:eastAsia="Times New Roman" w:hAnsi="Times New Roman" w:cs="Times New Roman"/>
          <w:b/>
          <w:sz w:val="28"/>
          <w:szCs w:val="28"/>
        </w:rPr>
        <w:tab/>
      </w:r>
    </w:p>
    <w:p w14:paraId="12F4E73B" w14:textId="77777777" w:rsidR="00772085" w:rsidRDefault="00772085" w:rsidP="00772085">
      <w:pPr>
        <w:pStyle w:val="ab"/>
        <w:spacing w:line="276" w:lineRule="auto"/>
        <w:ind w:left="1429"/>
        <w:jc w:val="both"/>
        <w:rPr>
          <w:rFonts w:ascii="Times New Roman" w:eastAsia="Times New Roman" w:hAnsi="Times New Roman" w:cs="Times New Roman"/>
          <w:b/>
          <w:sz w:val="28"/>
          <w:szCs w:val="28"/>
        </w:rPr>
      </w:pPr>
    </w:p>
    <w:p w14:paraId="0FF36C54" w14:textId="64A5292A" w:rsidR="009C2F6F" w:rsidRPr="00772085" w:rsidRDefault="00772085" w:rsidP="00772085">
      <w:pPr>
        <w:spacing w:after="0"/>
        <w:ind w:firstLine="709"/>
        <w:jc w:val="both"/>
        <w:rPr>
          <w:rFonts w:ascii="Times New Roman" w:eastAsia="Times New Roman" w:hAnsi="Times New Roman" w:cs="Times New Roman"/>
          <w:bCs/>
          <w:sz w:val="28"/>
          <w:szCs w:val="28"/>
        </w:rPr>
      </w:pPr>
      <w:r w:rsidRPr="00772085">
        <w:rPr>
          <w:rFonts w:ascii="Times New Roman" w:hAnsi="Times New Roman" w:cs="Times New Roman"/>
          <w:color w:val="000000"/>
          <w:sz w:val="28"/>
          <w:szCs w:val="28"/>
          <w:shd w:val="clear" w:color="auto" w:fill="FFFFFF"/>
        </w:rPr>
        <w:t>На микросхеме DD1 собран задающий импульсный генератор на частоту 600 Кгц, которая затем делится на 2 триггером на элементе DD2. Усилитель мощности излучаемого сигнала выполнен по двухтактной схеме на составных транзисторах VT1, VT2 и трансформаторе T1, со вторичной обмотки которого электрические колебания частотой 300 КГц подаются на пьезокерамический излучатель - датчик и в виде ультразвуковых посылок излучаются во внешнюю среду. Работа генератора разрешается при наличии уровня логического нуля на выводах 12, 13 DD1 и 4, 6 DD2.</w:t>
      </w:r>
    </w:p>
    <w:p w14:paraId="29B89513" w14:textId="36A5A1F7" w:rsidR="009C2F6F" w:rsidRPr="009C2F6F" w:rsidRDefault="009C2F6F" w:rsidP="009C2F6F">
      <w:pPr>
        <w:ind w:left="709"/>
        <w:jc w:val="both"/>
        <w:rPr>
          <w:rFonts w:ascii="Times New Roman" w:eastAsia="Times New Roman" w:hAnsi="Times New Roman" w:cs="Times New Roman"/>
          <w:b/>
          <w:sz w:val="28"/>
          <w:szCs w:val="28"/>
        </w:rPr>
      </w:pPr>
    </w:p>
    <w:p w14:paraId="06A978FF" w14:textId="5857783B" w:rsidR="009C2F6F" w:rsidRDefault="009C2F6F" w:rsidP="009C2F6F">
      <w:pPr>
        <w:pStyle w:val="ab"/>
        <w:numPr>
          <w:ilvl w:val="2"/>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Приемник</w:t>
      </w:r>
    </w:p>
    <w:p w14:paraId="2EAC594F" w14:textId="77360254" w:rsidR="00772085" w:rsidRDefault="00772085" w:rsidP="00772085">
      <w:pPr>
        <w:jc w:val="both"/>
        <w:rPr>
          <w:rFonts w:ascii="Times New Roman" w:eastAsia="Times New Roman" w:hAnsi="Times New Roman" w:cs="Times New Roman"/>
          <w:b/>
          <w:sz w:val="28"/>
          <w:szCs w:val="28"/>
        </w:rPr>
      </w:pPr>
    </w:p>
    <w:p w14:paraId="6E5DA5F8" w14:textId="29767183" w:rsidR="00772085" w:rsidRPr="00772085" w:rsidRDefault="00772085" w:rsidP="00772085">
      <w:pPr>
        <w:ind w:firstLine="709"/>
        <w:jc w:val="both"/>
        <w:rPr>
          <w:rFonts w:ascii="Times New Roman" w:hAnsi="Times New Roman" w:cs="Times New Roman"/>
          <w:sz w:val="28"/>
          <w:szCs w:val="28"/>
        </w:rPr>
      </w:pPr>
      <w:r w:rsidRPr="00772085">
        <w:rPr>
          <w:rFonts w:ascii="Times New Roman" w:hAnsi="Times New Roman" w:cs="Times New Roman"/>
          <w:sz w:val="28"/>
          <w:szCs w:val="28"/>
        </w:rPr>
        <w:t xml:space="preserve">Отраженный от дна сигнал принимается в промежутке между посылками излучателем - датчиком и подается на вход приемника. Импульс усиливается трехкаскадным резонансным усилителем на VT1, VT2, VT4...VT7 и детектируется VD4, VD5. Триггер </w:t>
      </w:r>
      <w:proofErr w:type="spellStart"/>
      <w:r w:rsidRPr="00772085">
        <w:rPr>
          <w:rFonts w:ascii="Times New Roman" w:hAnsi="Times New Roman" w:cs="Times New Roman"/>
          <w:sz w:val="28"/>
          <w:szCs w:val="28"/>
        </w:rPr>
        <w:t>Шмитта</w:t>
      </w:r>
      <w:proofErr w:type="spellEnd"/>
      <w:r w:rsidRPr="00772085">
        <w:rPr>
          <w:rFonts w:ascii="Times New Roman" w:hAnsi="Times New Roman" w:cs="Times New Roman"/>
          <w:sz w:val="28"/>
          <w:szCs w:val="28"/>
        </w:rPr>
        <w:t xml:space="preserve"> на VT8, VT9 формирует стандартные логические уровни. Диоды VD1, VD2 защищают вход приемника от перегрузки. Транзистор VT3 - управляющий элемент ВАРУ, изменяющий в широких пределах коэффициент усиления первого каскада.</w:t>
      </w:r>
    </w:p>
    <w:p w14:paraId="6549476F" w14:textId="3FA5905C" w:rsidR="00772085" w:rsidRDefault="00772085" w:rsidP="00772085">
      <w:pPr>
        <w:ind w:firstLine="709"/>
        <w:jc w:val="both"/>
        <w:rPr>
          <w:rFonts w:ascii="Times New Roman" w:hAnsi="Times New Roman" w:cs="Times New Roman"/>
          <w:sz w:val="28"/>
          <w:szCs w:val="28"/>
        </w:rPr>
      </w:pPr>
      <w:r w:rsidRPr="00772085">
        <w:rPr>
          <w:rFonts w:ascii="Times New Roman" w:hAnsi="Times New Roman" w:cs="Times New Roman"/>
          <w:sz w:val="28"/>
          <w:szCs w:val="28"/>
        </w:rPr>
        <w:t xml:space="preserve">Форма управляющего напряжения на конденсаторе C1 при максимальной эффективности ВАРУ показана на рис. 8. Длительность заряда конденсатора определяется постоянной времени R2 C1, а нижний уровень напряжения - номиналом R4 и длительностью разрядного импульса с блока управления, которая может изменяться от 0 до 1,25 </w:t>
      </w:r>
      <w:proofErr w:type="spellStart"/>
      <w:r w:rsidRPr="00772085">
        <w:rPr>
          <w:rFonts w:ascii="Times New Roman" w:hAnsi="Times New Roman" w:cs="Times New Roman"/>
          <w:sz w:val="28"/>
          <w:szCs w:val="28"/>
        </w:rPr>
        <w:t>Мс</w:t>
      </w:r>
      <w:proofErr w:type="spellEnd"/>
      <w:r w:rsidRPr="00772085">
        <w:rPr>
          <w:rFonts w:ascii="Times New Roman" w:hAnsi="Times New Roman" w:cs="Times New Roman"/>
          <w:sz w:val="28"/>
          <w:szCs w:val="28"/>
        </w:rPr>
        <w:t>. Соответственно изменяется и эффективность ВАРУ, что позволяет оперативно корректировать чувствительность эхолота для конкретных условий работы. С коллектора VT9 сформированный отраженный импульс подается на вывод P3.2 микроконтроллера DD1 блока управления для дальнейшей обработки.</w:t>
      </w:r>
    </w:p>
    <w:p w14:paraId="4D9FE1A7" w14:textId="119042B3" w:rsidR="00772085" w:rsidRDefault="00772085" w:rsidP="00772085">
      <w:pPr>
        <w:ind w:firstLine="709"/>
        <w:jc w:val="both"/>
        <w:rPr>
          <w:rFonts w:ascii="Times New Roman" w:hAnsi="Times New Roman" w:cs="Times New Roman"/>
          <w:sz w:val="28"/>
          <w:szCs w:val="28"/>
        </w:rPr>
      </w:pPr>
    </w:p>
    <w:p w14:paraId="665B86A5" w14:textId="60495BEE" w:rsidR="00772085" w:rsidRDefault="00772085" w:rsidP="00772085">
      <w:pPr>
        <w:ind w:firstLine="709"/>
        <w:jc w:val="both"/>
        <w:rPr>
          <w:rFonts w:ascii="Times New Roman" w:hAnsi="Times New Roman" w:cs="Times New Roman"/>
          <w:sz w:val="28"/>
          <w:szCs w:val="28"/>
        </w:rPr>
      </w:pPr>
    </w:p>
    <w:p w14:paraId="79589A31" w14:textId="77777777" w:rsidR="00772085" w:rsidRPr="00772085" w:rsidRDefault="00772085" w:rsidP="00772085">
      <w:pPr>
        <w:ind w:firstLine="709"/>
        <w:jc w:val="both"/>
        <w:rPr>
          <w:rFonts w:ascii="Times New Roman" w:hAnsi="Times New Roman" w:cs="Times New Roman"/>
          <w:sz w:val="28"/>
          <w:szCs w:val="28"/>
        </w:rPr>
      </w:pPr>
    </w:p>
    <w:p w14:paraId="792D0131" w14:textId="725DF804" w:rsidR="00772085" w:rsidRDefault="009C2F6F" w:rsidP="00772085">
      <w:pPr>
        <w:pStyle w:val="ab"/>
        <w:numPr>
          <w:ilvl w:val="2"/>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Звуковой модуль</w:t>
      </w:r>
    </w:p>
    <w:p w14:paraId="1A00AAB1" w14:textId="77777777" w:rsidR="00772085" w:rsidRPr="00772085" w:rsidRDefault="00772085" w:rsidP="00772085">
      <w:pPr>
        <w:pStyle w:val="ab"/>
        <w:spacing w:line="276" w:lineRule="auto"/>
        <w:ind w:left="1429"/>
        <w:jc w:val="both"/>
        <w:rPr>
          <w:rFonts w:ascii="Times New Roman" w:eastAsia="Times New Roman" w:hAnsi="Times New Roman" w:cs="Times New Roman"/>
          <w:b/>
          <w:sz w:val="28"/>
          <w:szCs w:val="28"/>
        </w:rPr>
      </w:pPr>
    </w:p>
    <w:p w14:paraId="5E093517" w14:textId="0620128C" w:rsidR="00772085" w:rsidRPr="00772085" w:rsidRDefault="00772085" w:rsidP="00A13F59">
      <w:pPr>
        <w:ind w:firstLine="709"/>
        <w:jc w:val="both"/>
        <w:rPr>
          <w:rFonts w:ascii="Times New Roman" w:hAnsi="Times New Roman" w:cs="Times New Roman"/>
          <w:sz w:val="28"/>
          <w:szCs w:val="28"/>
        </w:rPr>
      </w:pPr>
      <w:r w:rsidRPr="00772085">
        <w:rPr>
          <w:rFonts w:ascii="Times New Roman" w:hAnsi="Times New Roman" w:cs="Times New Roman"/>
          <w:sz w:val="28"/>
          <w:szCs w:val="28"/>
        </w:rPr>
        <w:t>Звуков</w:t>
      </w:r>
      <w:r>
        <w:rPr>
          <w:rFonts w:ascii="Times New Roman" w:hAnsi="Times New Roman" w:cs="Times New Roman"/>
          <w:sz w:val="28"/>
          <w:szCs w:val="28"/>
        </w:rPr>
        <w:t>ая приманка для рыб</w:t>
      </w:r>
      <w:r w:rsidRPr="00772085">
        <w:rPr>
          <w:rFonts w:ascii="Times New Roman" w:hAnsi="Times New Roman" w:cs="Times New Roman"/>
          <w:sz w:val="28"/>
          <w:szCs w:val="28"/>
        </w:rPr>
        <w:t xml:space="preserve"> - устройство, которое издает квакающий звук, который привлекает рыбу. Параметры звука устанавливаются с помощью двух переменных резисторов. Питается устройство от трех батареек, хватает которых на долго. В качестве излучателя применен наушник, доработанный для погружения в воду, последовательно с ним рекомендуется поставить второй наушник сопротивлением 50 Ом и установить его в корпусе приманки для контроля. </w:t>
      </w:r>
    </w:p>
    <w:p w14:paraId="725CCF2C" w14:textId="26A0F7E2" w:rsidR="00772085" w:rsidRDefault="00772085" w:rsidP="00A13F59">
      <w:pPr>
        <w:ind w:firstLine="709"/>
        <w:jc w:val="both"/>
        <w:rPr>
          <w:rFonts w:ascii="Times New Roman" w:hAnsi="Times New Roman" w:cs="Times New Roman"/>
          <w:sz w:val="28"/>
          <w:szCs w:val="28"/>
        </w:rPr>
      </w:pPr>
      <w:r w:rsidRPr="00772085">
        <w:rPr>
          <w:rFonts w:ascii="Times New Roman" w:hAnsi="Times New Roman" w:cs="Times New Roman"/>
          <w:sz w:val="28"/>
          <w:szCs w:val="28"/>
        </w:rPr>
        <w:t>Применяют устройство следующим образом: наушник на длинных проводах опускают в воду и включают устройство на 5-10 секунды с интервалом в 15-20 секунд. Устройство пригодно как для зимней, так и для летней рыбалки.</w:t>
      </w:r>
    </w:p>
    <w:p w14:paraId="22E6FEE0" w14:textId="0BF12189" w:rsidR="00772085" w:rsidRDefault="00772085" w:rsidP="00A13F59">
      <w:pPr>
        <w:ind w:firstLine="709"/>
        <w:jc w:val="both"/>
        <w:rPr>
          <w:rFonts w:ascii="Times New Roman" w:hAnsi="Times New Roman" w:cs="Times New Roman"/>
          <w:sz w:val="28"/>
          <w:szCs w:val="28"/>
        </w:rPr>
      </w:pPr>
      <w:r>
        <w:rPr>
          <w:rFonts w:ascii="Times New Roman" w:hAnsi="Times New Roman" w:cs="Times New Roman"/>
          <w:sz w:val="28"/>
          <w:szCs w:val="28"/>
        </w:rPr>
        <w:t xml:space="preserve"> З</w:t>
      </w:r>
      <w:r w:rsidRPr="00772085">
        <w:rPr>
          <w:rFonts w:ascii="Times New Roman" w:hAnsi="Times New Roman" w:cs="Times New Roman"/>
          <w:sz w:val="28"/>
          <w:szCs w:val="28"/>
        </w:rPr>
        <w:t>вуков</w:t>
      </w:r>
      <w:r>
        <w:rPr>
          <w:rFonts w:ascii="Times New Roman" w:hAnsi="Times New Roman" w:cs="Times New Roman"/>
          <w:sz w:val="28"/>
          <w:szCs w:val="28"/>
        </w:rPr>
        <w:t>ая приманка для рыб представлена на рисунке 2.3.5.</w:t>
      </w:r>
    </w:p>
    <w:p w14:paraId="430E2AE4" w14:textId="4B0FA9BD" w:rsidR="00772085" w:rsidRDefault="00772085" w:rsidP="00A13F59">
      <w:pPr>
        <w:ind w:firstLine="709"/>
        <w:jc w:val="center"/>
        <w:rPr>
          <w:rFonts w:ascii="Times New Roman" w:hAnsi="Times New Roman" w:cs="Times New Roman"/>
          <w:sz w:val="28"/>
          <w:szCs w:val="28"/>
        </w:rPr>
      </w:pPr>
      <w:r>
        <w:rPr>
          <w:noProof/>
        </w:rPr>
        <w:drawing>
          <wp:inline distT="0" distB="0" distL="0" distR="0" wp14:anchorId="73D00223" wp14:editId="1ED9539D">
            <wp:extent cx="4425950" cy="2281555"/>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5950" cy="2281555"/>
                    </a:xfrm>
                    <a:prstGeom prst="rect">
                      <a:avLst/>
                    </a:prstGeom>
                    <a:noFill/>
                    <a:ln>
                      <a:noFill/>
                    </a:ln>
                  </pic:spPr>
                </pic:pic>
              </a:graphicData>
            </a:graphic>
          </wp:inline>
        </w:drawing>
      </w:r>
    </w:p>
    <w:p w14:paraId="32EF8237" w14:textId="6755F4AE" w:rsidR="00772085" w:rsidRPr="00772085" w:rsidRDefault="00772085" w:rsidP="00A13F59">
      <w:pPr>
        <w:ind w:firstLine="709"/>
        <w:jc w:val="center"/>
        <w:rPr>
          <w:rFonts w:ascii="Times New Roman" w:hAnsi="Times New Roman" w:cs="Times New Roman"/>
          <w:sz w:val="24"/>
          <w:szCs w:val="24"/>
        </w:rPr>
      </w:pPr>
      <w:r w:rsidRPr="00772085">
        <w:rPr>
          <w:rFonts w:ascii="Times New Roman" w:hAnsi="Times New Roman" w:cs="Times New Roman"/>
          <w:sz w:val="24"/>
          <w:szCs w:val="24"/>
        </w:rPr>
        <w:t>Рисунок 2.3.5 - Звуковая приманка для рыб</w:t>
      </w:r>
    </w:p>
    <w:p w14:paraId="6798AB6C" w14:textId="77777777" w:rsidR="00772085" w:rsidRPr="00772085" w:rsidRDefault="00772085" w:rsidP="00A13F59">
      <w:pPr>
        <w:ind w:firstLine="709"/>
        <w:jc w:val="both"/>
        <w:rPr>
          <w:rFonts w:ascii="Times New Roman" w:hAnsi="Times New Roman" w:cs="Times New Roman"/>
          <w:sz w:val="28"/>
          <w:szCs w:val="28"/>
        </w:rPr>
      </w:pPr>
    </w:p>
    <w:p w14:paraId="25C4C5FF" w14:textId="3C14B3D0" w:rsidR="009C2F6F" w:rsidRDefault="009C2F6F" w:rsidP="00A13F59">
      <w:pPr>
        <w:pStyle w:val="ab"/>
        <w:numPr>
          <w:ilvl w:val="2"/>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Сигнализатор</w:t>
      </w:r>
    </w:p>
    <w:p w14:paraId="4D19E8EB" w14:textId="66F543DF" w:rsidR="009C2F6F" w:rsidRDefault="009C2F6F" w:rsidP="00A13F59">
      <w:pPr>
        <w:jc w:val="both"/>
        <w:rPr>
          <w:rFonts w:ascii="Times New Roman" w:hAnsi="Times New Roman" w:cs="Times New Roman"/>
          <w:sz w:val="28"/>
          <w:szCs w:val="28"/>
        </w:rPr>
      </w:pPr>
    </w:p>
    <w:p w14:paraId="6A39A298" w14:textId="08CCCC4F" w:rsidR="00772085" w:rsidRDefault="00772085" w:rsidP="00A13F59">
      <w:pPr>
        <w:ind w:firstLine="709"/>
        <w:jc w:val="both"/>
        <w:rPr>
          <w:rFonts w:ascii="Times New Roman" w:hAnsi="Times New Roman" w:cs="Times New Roman"/>
          <w:sz w:val="28"/>
          <w:szCs w:val="28"/>
        </w:rPr>
      </w:pPr>
      <w:r w:rsidRPr="00A13F59">
        <w:rPr>
          <w:rFonts w:ascii="Times New Roman" w:hAnsi="Times New Roman" w:cs="Times New Roman"/>
          <w:sz w:val="28"/>
          <w:szCs w:val="28"/>
        </w:rPr>
        <w:t>Рыбаки хорошо знают, как трудно уследить за поклевками на резинку или донку. А если их несколько, то тем более. Как правило, в таких случаях в качестве сигнализатора поклевки ставят колокольчики. Но на ночной рыбалке трудно определить, какой колокольчик звенит. А ночная рыбалка самая интересная и «прибыльная». Другой вариант, когда берете с собой несколько удочек и резинку. Все внимание направляешь на поплавки удочек</w:t>
      </w:r>
      <w:r w:rsidR="00A13F59" w:rsidRPr="00A13F59">
        <w:rPr>
          <w:rFonts w:ascii="Times New Roman" w:hAnsi="Times New Roman" w:cs="Times New Roman"/>
          <w:sz w:val="28"/>
          <w:szCs w:val="28"/>
        </w:rPr>
        <w:t xml:space="preserve">, </w:t>
      </w:r>
      <w:r w:rsidRPr="00A13F59">
        <w:rPr>
          <w:rFonts w:ascii="Times New Roman" w:hAnsi="Times New Roman" w:cs="Times New Roman"/>
          <w:sz w:val="28"/>
          <w:szCs w:val="28"/>
        </w:rPr>
        <w:t xml:space="preserve">а за резинками трудно уследить. Предлагаю вариант сигнализатора поклевки со </w:t>
      </w:r>
      <w:r w:rsidRPr="00A13F59">
        <w:rPr>
          <w:rFonts w:ascii="Times New Roman" w:hAnsi="Times New Roman" w:cs="Times New Roman"/>
          <w:sz w:val="28"/>
          <w:szCs w:val="28"/>
        </w:rPr>
        <w:lastRenderedPageBreak/>
        <w:t xml:space="preserve">звуковой и световой индикацией. Время сигнализации можно установить до 5 секунд. </w:t>
      </w:r>
      <w:r w:rsidR="00A13F59">
        <w:rPr>
          <w:rFonts w:ascii="Times New Roman" w:hAnsi="Times New Roman" w:cs="Times New Roman"/>
          <w:sz w:val="28"/>
          <w:szCs w:val="28"/>
        </w:rPr>
        <w:t>С</w:t>
      </w:r>
      <w:r w:rsidRPr="00A13F59">
        <w:rPr>
          <w:rFonts w:ascii="Times New Roman" w:hAnsi="Times New Roman" w:cs="Times New Roman"/>
          <w:sz w:val="28"/>
          <w:szCs w:val="28"/>
        </w:rPr>
        <w:t xml:space="preserve">игнализатор </w:t>
      </w:r>
      <w:r w:rsidR="00A13F59">
        <w:rPr>
          <w:rFonts w:ascii="Times New Roman" w:hAnsi="Times New Roman" w:cs="Times New Roman"/>
          <w:sz w:val="28"/>
          <w:szCs w:val="28"/>
        </w:rPr>
        <w:t xml:space="preserve">поклевки </w:t>
      </w:r>
      <w:r w:rsidRPr="00A13F59">
        <w:rPr>
          <w:rFonts w:ascii="Times New Roman" w:hAnsi="Times New Roman" w:cs="Times New Roman"/>
          <w:sz w:val="28"/>
          <w:szCs w:val="28"/>
        </w:rPr>
        <w:t xml:space="preserve">показан на рисунке </w:t>
      </w:r>
      <w:r w:rsidR="00A13F59">
        <w:rPr>
          <w:rFonts w:ascii="Times New Roman" w:hAnsi="Times New Roman" w:cs="Times New Roman"/>
          <w:sz w:val="28"/>
          <w:szCs w:val="28"/>
        </w:rPr>
        <w:t>2.3.6</w:t>
      </w:r>
      <w:r w:rsidRPr="00A13F59">
        <w:rPr>
          <w:rFonts w:ascii="Times New Roman" w:hAnsi="Times New Roman" w:cs="Times New Roman"/>
          <w:sz w:val="28"/>
          <w:szCs w:val="28"/>
        </w:rPr>
        <w:t>.</w:t>
      </w:r>
    </w:p>
    <w:p w14:paraId="0D7927A2" w14:textId="328B09AB" w:rsidR="00A13F59" w:rsidRPr="00A13F59" w:rsidRDefault="00A13F59" w:rsidP="00A13F59">
      <w:pPr>
        <w:ind w:firstLine="709"/>
        <w:jc w:val="center"/>
        <w:rPr>
          <w:rFonts w:ascii="Times New Roman" w:hAnsi="Times New Roman" w:cs="Times New Roman"/>
          <w:sz w:val="28"/>
          <w:szCs w:val="28"/>
        </w:rPr>
      </w:pPr>
      <w:r>
        <w:rPr>
          <w:noProof/>
        </w:rPr>
        <w:drawing>
          <wp:inline distT="0" distB="0" distL="0" distR="0" wp14:anchorId="1AFEBD3E" wp14:editId="42EC139A">
            <wp:extent cx="2974340" cy="23307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8189" cy="2333774"/>
                    </a:xfrm>
                    <a:prstGeom prst="rect">
                      <a:avLst/>
                    </a:prstGeom>
                  </pic:spPr>
                </pic:pic>
              </a:graphicData>
            </a:graphic>
          </wp:inline>
        </w:drawing>
      </w:r>
    </w:p>
    <w:p w14:paraId="13871733" w14:textId="71DF35D6" w:rsidR="00772085" w:rsidRPr="00A13F59" w:rsidRDefault="00A13F59" w:rsidP="00A13F59">
      <w:pPr>
        <w:jc w:val="center"/>
        <w:rPr>
          <w:rFonts w:ascii="Times New Roman" w:hAnsi="Times New Roman" w:cs="Times New Roman"/>
          <w:sz w:val="24"/>
          <w:szCs w:val="24"/>
        </w:rPr>
      </w:pPr>
      <w:r w:rsidRPr="00A13F59">
        <w:rPr>
          <w:rFonts w:ascii="Times New Roman" w:hAnsi="Times New Roman" w:cs="Times New Roman"/>
          <w:sz w:val="24"/>
          <w:szCs w:val="24"/>
        </w:rPr>
        <w:t>Рисунок 2.3.6 - Сигнализатор поклевки</w:t>
      </w:r>
    </w:p>
    <w:p w14:paraId="4E85D7AA" w14:textId="77777777" w:rsidR="00A13F59" w:rsidRPr="009C2F6F" w:rsidRDefault="00A13F59" w:rsidP="00772085">
      <w:pPr>
        <w:jc w:val="both"/>
        <w:rPr>
          <w:rFonts w:ascii="Times New Roman" w:hAnsi="Times New Roman" w:cs="Times New Roman"/>
          <w:sz w:val="28"/>
          <w:szCs w:val="28"/>
        </w:rPr>
      </w:pPr>
    </w:p>
    <w:p w14:paraId="6AF3FCE9" w14:textId="2E3016CA" w:rsidR="00A04F9D" w:rsidRDefault="00A04F9D" w:rsidP="0044195B">
      <w:pPr>
        <w:pStyle w:val="ab"/>
        <w:numPr>
          <w:ilvl w:val="1"/>
          <w:numId w:val="11"/>
        </w:num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Анализ схемы электрической принципиальной</w:t>
      </w:r>
    </w:p>
    <w:p w14:paraId="17C470C0" w14:textId="77777777" w:rsidR="00FE68A7" w:rsidRDefault="00FE68A7" w:rsidP="00FE68A7">
      <w:pPr>
        <w:pStyle w:val="ab"/>
        <w:spacing w:line="276" w:lineRule="auto"/>
        <w:ind w:left="1140"/>
        <w:jc w:val="both"/>
        <w:rPr>
          <w:rFonts w:ascii="Times New Roman" w:eastAsia="Times New Roman" w:hAnsi="Times New Roman" w:cs="Times New Roman"/>
          <w:b/>
          <w:sz w:val="28"/>
          <w:szCs w:val="28"/>
        </w:rPr>
      </w:pPr>
    </w:p>
    <w:p w14:paraId="75941434" w14:textId="6D5920BF" w:rsidR="00990393" w:rsidRDefault="00990393" w:rsidP="004932AD">
      <w:pPr>
        <w:spacing w:after="0"/>
        <w:ind w:firstLine="720"/>
        <w:jc w:val="both"/>
        <w:rPr>
          <w:rFonts w:ascii="Times New Roman" w:hAnsi="Times New Roman" w:cs="Times New Roman"/>
          <w:color w:val="000000"/>
          <w:sz w:val="28"/>
          <w:szCs w:val="28"/>
          <w:shd w:val="clear" w:color="auto" w:fill="FFFFFF"/>
        </w:rPr>
      </w:pPr>
      <w:r w:rsidRPr="00990393">
        <w:rPr>
          <w:rFonts w:ascii="Times New Roman" w:hAnsi="Times New Roman" w:cs="Times New Roman"/>
          <w:color w:val="000000"/>
          <w:sz w:val="28"/>
          <w:szCs w:val="28"/>
          <w:shd w:val="clear" w:color="auto" w:fill="FFFFFF"/>
        </w:rPr>
        <w:t>Эхолот весьма прост в наладке и удобен в эксплуатации, не требует калибровки. Предусмотрена возможность оперативного переключения предела измерения, количества индицируемых отражений</w:t>
      </w:r>
      <w:r>
        <w:rPr>
          <w:rFonts w:ascii="Times New Roman" w:hAnsi="Times New Roman" w:cs="Times New Roman"/>
          <w:color w:val="000000"/>
          <w:sz w:val="28"/>
          <w:szCs w:val="28"/>
          <w:shd w:val="clear" w:color="auto" w:fill="FFFFFF"/>
        </w:rPr>
        <w:t xml:space="preserve">, </w:t>
      </w:r>
      <w:r w:rsidRPr="00990393">
        <w:rPr>
          <w:rFonts w:ascii="Times New Roman" w:hAnsi="Times New Roman" w:cs="Times New Roman"/>
          <w:color w:val="000000"/>
          <w:sz w:val="28"/>
          <w:szCs w:val="28"/>
          <w:shd w:val="clear" w:color="auto" w:fill="FFFFFF"/>
        </w:rPr>
        <w:t xml:space="preserve">а также регулировка эффективности ВАРУ. Импульсный фильтр при необходимости может быть отключен. Значения всех параметров могут сохраняться в памяти в режиме пониженного энергопотребления (SLEEP). В этом режиме потребляемый ток составляет около 70 Мка, что практически не сказывается на сроке службы элементов питания. </w:t>
      </w:r>
    </w:p>
    <w:p w14:paraId="3B6489D7" w14:textId="77777777" w:rsid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 xml:space="preserve">В конструкции эхолота использованы широко распространенные детали. Катушка L1 генератора намотана на каркасе диаметром 5 мм с </w:t>
      </w:r>
      <w:proofErr w:type="spellStart"/>
      <w:r w:rsidRPr="001B68EB">
        <w:rPr>
          <w:rFonts w:ascii="Times New Roman" w:hAnsi="Times New Roman" w:cs="Times New Roman"/>
          <w:sz w:val="28"/>
          <w:szCs w:val="28"/>
        </w:rPr>
        <w:t>подстроечником</w:t>
      </w:r>
      <w:proofErr w:type="spellEnd"/>
      <w:r w:rsidRPr="001B68EB">
        <w:rPr>
          <w:rFonts w:ascii="Times New Roman" w:hAnsi="Times New Roman" w:cs="Times New Roman"/>
          <w:sz w:val="28"/>
          <w:szCs w:val="28"/>
        </w:rPr>
        <w:t xml:space="preserve"> Ф-600. Она содержит 110 витков провода ПЭВ 0,12 мм. </w:t>
      </w:r>
    </w:p>
    <w:p w14:paraId="2DE340E2" w14:textId="587C80C2"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 xml:space="preserve">Трансформатор T1 намотан на сердечнике K16x8x6 мм из феррита М1000НМ. Первичная обмотка наматывается в 2 провода и содержит 2x20 витков, вторичная - 150 витков провода ПЭВ 0,21 мм. Между обмотками необходимо проложить слой </w:t>
      </w:r>
      <w:proofErr w:type="spellStart"/>
      <w:r w:rsidRPr="001B68EB">
        <w:rPr>
          <w:rFonts w:ascii="Times New Roman" w:hAnsi="Times New Roman" w:cs="Times New Roman"/>
          <w:sz w:val="28"/>
          <w:szCs w:val="28"/>
        </w:rPr>
        <w:t>лакоткани</w:t>
      </w:r>
      <w:proofErr w:type="spellEnd"/>
      <w:r w:rsidRPr="001B68EB">
        <w:rPr>
          <w:rFonts w:ascii="Times New Roman" w:hAnsi="Times New Roman" w:cs="Times New Roman"/>
          <w:sz w:val="28"/>
          <w:szCs w:val="28"/>
        </w:rPr>
        <w:t>. Катушки приемника намотаны на каркасах от контуров ПЧ 465 Кгц карманных приемников. Контурные катушки L1, L3, L5 содержат по 90 витков, а катушки связи L2 и L4 по 10 витков провода ПЭВ 0,12 мм. Можно использовать и готовые контура от карманных приемников 70-х - 80-х годов, подобрав конденсаторы для получения резонансной частоты 300 Кгц.</w:t>
      </w:r>
    </w:p>
    <w:p w14:paraId="023CF087" w14:textId="77777777"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lastRenderedPageBreak/>
        <w:t>Конденсаторы C1, C2 генератора и C5, C9, C13 приемника должны быть с малым ТКЕ, группы не хуже M75, например КСО-Г. C1 приемника типа К73-17. Светодиоды индикатора HL1...HL30 красного цвета свечения прямоугольной формы, например типа КИПМ01Б-1K. Полевые транзисторы VT2, VT4 стабилизатора (рис. 2) типа КП303, КП307 с любым буквенным индексом, но с напряжением отсечки не более 2 В. Микроконтроллер AT89C2051 можно заменить на AT89C51 или 87C51. При этом необходимо учесть различия в нумерации выводов. К остальным деталям особых требований не предъявляется.</w:t>
      </w:r>
    </w:p>
    <w:p w14:paraId="76E41706" w14:textId="77777777"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Все блоки прибора смонтированы на одной или нескольких печатных платах, размеры и конфигурация которых определяются размерами имеющегося в наличии корпуса, а также типом применяемых деталей, поэтому не приводятся. Приемник желательно смонтировать на отдельной плате «в линейку» и разместить в корпусе по возможности дальше от блока управления. Для уменьшения нагрева прямыми солнечными лучами корпус должен быть светлого цвета.</w:t>
      </w:r>
    </w:p>
    <w:p w14:paraId="275432ED" w14:textId="77777777"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Налаживание эхолота начинают с установки на выходе стабилизатора блока управления напряжения +5 В с помощью резистора R5. При этом DD1 следует вынуть из панельки. После установки микроконтроллера на место необходимо убедиться в работоспособности блока управления и блока индикации.</w:t>
      </w:r>
    </w:p>
    <w:p w14:paraId="64326E4F" w14:textId="39735E65"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 xml:space="preserve">После включения питания на индикаторе должен светиться один из светодиодов дополнительной шкалы (HL27...HL30), индицирующий предел измерения. Нажимая на кнопки SB2 «UP» и SB3 </w:t>
      </w:r>
      <w:proofErr w:type="gramStart"/>
      <w:r w:rsidRPr="001B68EB">
        <w:rPr>
          <w:rFonts w:ascii="Times New Roman" w:hAnsi="Times New Roman" w:cs="Times New Roman"/>
          <w:sz w:val="28"/>
          <w:szCs w:val="28"/>
        </w:rPr>
        <w:t>«DOWN»</w:t>
      </w:r>
      <w:proofErr w:type="gramEnd"/>
      <w:r w:rsidRPr="001B68EB">
        <w:rPr>
          <w:rFonts w:ascii="Times New Roman" w:hAnsi="Times New Roman" w:cs="Times New Roman"/>
          <w:sz w:val="28"/>
          <w:szCs w:val="28"/>
        </w:rPr>
        <w:t xml:space="preserve"> можно переключать пределы. Однократное нажатие на кнопку SB4 «SELECT» переключает прибор в режим установки количества индицируемых отражений. Аналогично, нажимая SB2 и SB3, можно изменять их количество от 1 до 4. Это индицируется мигающим светодиодом на шкале пределов. При следующем нажатии кнопки «SELECT» включается режим установки степени ВАРУ, которая также устанавливается SB2 или SB3 и индицируется мигающим светодиодом на основной шкале глубины. Нажав «SELECT» </w:t>
      </w:r>
      <w:proofErr w:type="gramStart"/>
      <w:r w:rsidRPr="001B68EB">
        <w:rPr>
          <w:rFonts w:ascii="Times New Roman" w:hAnsi="Times New Roman" w:cs="Times New Roman"/>
          <w:sz w:val="28"/>
          <w:szCs w:val="28"/>
        </w:rPr>
        <w:t>еще</w:t>
      </w:r>
      <w:r>
        <w:rPr>
          <w:rFonts w:ascii="Times New Roman" w:hAnsi="Times New Roman" w:cs="Times New Roman"/>
          <w:sz w:val="28"/>
          <w:szCs w:val="28"/>
        </w:rPr>
        <w:t xml:space="preserve"> </w:t>
      </w:r>
      <w:r w:rsidRPr="001B68EB">
        <w:rPr>
          <w:rFonts w:ascii="Times New Roman" w:hAnsi="Times New Roman" w:cs="Times New Roman"/>
          <w:sz w:val="28"/>
          <w:szCs w:val="28"/>
        </w:rPr>
        <w:t>раз</w:t>
      </w:r>
      <w:proofErr w:type="gramEnd"/>
      <w:r w:rsidRPr="001B68EB">
        <w:rPr>
          <w:rFonts w:ascii="Times New Roman" w:hAnsi="Times New Roman" w:cs="Times New Roman"/>
          <w:sz w:val="28"/>
          <w:szCs w:val="28"/>
        </w:rPr>
        <w:t xml:space="preserve"> можно выключить или включить импульсный фильтр помех также с помощью SB2 и SB3 соответственно. Наконец, четвертое нажатие «SELECT» возвращает прибор в основной режим переключения пределов.</w:t>
      </w:r>
    </w:p>
    <w:p w14:paraId="7DBEC016" w14:textId="77777777" w:rsidR="001B68EB" w:rsidRPr="001B68EB" w:rsidRDefault="001B68EB" w:rsidP="004932AD">
      <w:pPr>
        <w:spacing w:after="0"/>
        <w:jc w:val="both"/>
        <w:rPr>
          <w:rFonts w:ascii="Times New Roman" w:hAnsi="Times New Roman" w:cs="Times New Roman"/>
          <w:sz w:val="28"/>
          <w:szCs w:val="28"/>
        </w:rPr>
      </w:pPr>
      <w:r w:rsidRPr="001B68EB">
        <w:rPr>
          <w:rFonts w:ascii="Times New Roman" w:hAnsi="Times New Roman" w:cs="Times New Roman"/>
          <w:sz w:val="28"/>
          <w:szCs w:val="28"/>
        </w:rPr>
        <w:t xml:space="preserve">Во всех режимах на индикаторе глубины будут индицироваться отраженные импульсы (если они есть), причем, если глубина больше установленного предела, в основном режиме будет мигать последний светодиод индикатора глубины - HL26. Для запоминания выбранных режимов следует нажать и удерживать кнопку SB4 «SELECT» в течение примерно 2 сек. После этого </w:t>
      </w:r>
      <w:r w:rsidRPr="001B68EB">
        <w:rPr>
          <w:rFonts w:ascii="Times New Roman" w:hAnsi="Times New Roman" w:cs="Times New Roman"/>
          <w:sz w:val="28"/>
          <w:szCs w:val="28"/>
        </w:rPr>
        <w:lastRenderedPageBreak/>
        <w:t>индикатор гаснет и прибор переходит в режим пониженного энергопотребления «SLEEP». Выход из этого режима происходит при нажатии SB1 «RESET». Однако, если нажать SB1 в рабочем режиме, произойдет сброс всех параметров в исходное, записанное в ПЗУ состояние.</w:t>
      </w:r>
    </w:p>
    <w:p w14:paraId="19DC01B5" w14:textId="77777777"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 xml:space="preserve">Убедившись в исправной работе микроконтроллера, переходят к наладке генератора зондирующих импульсов. Вначале необходимо с помощью осциллографа убедиться в наличии отрицательного импульса длительностью 50 Мкс с периодом 100 </w:t>
      </w:r>
      <w:proofErr w:type="spellStart"/>
      <w:r w:rsidRPr="001B68EB">
        <w:rPr>
          <w:rFonts w:ascii="Times New Roman" w:hAnsi="Times New Roman" w:cs="Times New Roman"/>
          <w:sz w:val="28"/>
          <w:szCs w:val="28"/>
        </w:rPr>
        <w:t>Мс</w:t>
      </w:r>
      <w:proofErr w:type="spellEnd"/>
      <w:r w:rsidRPr="001B68EB">
        <w:rPr>
          <w:rFonts w:ascii="Times New Roman" w:hAnsi="Times New Roman" w:cs="Times New Roman"/>
          <w:sz w:val="28"/>
          <w:szCs w:val="28"/>
        </w:rPr>
        <w:t xml:space="preserve"> на выводе P1.0 микроконтроллера. Затем осциллограф подключают параллельно излучателю - датчику и наблюдают формируемые зондирующие импульсы.  Их амплитуда может достигать 100 в. Опустив излучатель в сосуд с водой глубиной не менее 40 см можно наблюдать и отраженные импульсы. Вращая </w:t>
      </w:r>
      <w:proofErr w:type="spellStart"/>
      <w:r w:rsidRPr="001B68EB">
        <w:rPr>
          <w:rFonts w:ascii="Times New Roman" w:hAnsi="Times New Roman" w:cs="Times New Roman"/>
          <w:sz w:val="28"/>
          <w:szCs w:val="28"/>
        </w:rPr>
        <w:t>подстроечный</w:t>
      </w:r>
      <w:proofErr w:type="spellEnd"/>
      <w:r w:rsidRPr="001B68EB">
        <w:rPr>
          <w:rFonts w:ascii="Times New Roman" w:hAnsi="Times New Roman" w:cs="Times New Roman"/>
          <w:sz w:val="28"/>
          <w:szCs w:val="28"/>
        </w:rPr>
        <w:t xml:space="preserve"> сердечник L1 следует настроить генератор на резонансную частоту излучателя ориентируясь по максимальной амплитуде отраженных импульсов. Амплитуда первого из них может достигать 5...10 В. Амплитуда же зондирующего импульса практически не зависит от частоты.</w:t>
      </w:r>
    </w:p>
    <w:p w14:paraId="283A3E05" w14:textId="77777777"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Наладку приемника начинают с проверки режимов транзисторов по постоянному току, указанных на принципиальной схеме. Эту операцию следует проводить при вынутом из панельки микроконтроллере. При необходимости режимы можно подкорректировать резисторами делителей в базовой цепи транзисторов.</w:t>
      </w:r>
    </w:p>
    <w:p w14:paraId="5D6A014F" w14:textId="77777777"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Затем необходимо настроить резонансные контура на частоту генератора. Для этого излучатель в воздухе располагают на расстоянии 15...20 см от какого - либо препятствия и с помощью осциллографа настраивают контура по максимальной амплитуде импульсов на коллекторах VT1, VT4, VT6. При этом необходимо учитывать, что диаграмма направленности излучателя в воздухе очень узкая.</w:t>
      </w:r>
    </w:p>
    <w:p w14:paraId="5E3A49C1" w14:textId="77777777" w:rsidR="001B68EB" w:rsidRDefault="001B68EB" w:rsidP="004932AD">
      <w:pPr>
        <w:spacing w:after="0"/>
        <w:jc w:val="both"/>
        <w:rPr>
          <w:rFonts w:ascii="Times New Roman" w:hAnsi="Times New Roman" w:cs="Times New Roman"/>
          <w:sz w:val="28"/>
          <w:szCs w:val="28"/>
        </w:rPr>
      </w:pPr>
      <w:r w:rsidRPr="001B68EB">
        <w:rPr>
          <w:rFonts w:ascii="Times New Roman" w:hAnsi="Times New Roman" w:cs="Times New Roman"/>
          <w:sz w:val="28"/>
          <w:szCs w:val="28"/>
        </w:rPr>
        <w:t xml:space="preserve">По мере настройки следует увеличивать эффективность ВАРУ или увеличивать расстояние до препятствия, чтобы избежать ограничения сигнала. Окончательно контура подстраивают, наблюдая сигнал после детектора в точке соединения R21, C17, C18. Наконец, переключив осциллограф на коллектор VT9, </w:t>
      </w:r>
      <w:proofErr w:type="spellStart"/>
      <w:r w:rsidRPr="001B68EB">
        <w:rPr>
          <w:rFonts w:ascii="Times New Roman" w:hAnsi="Times New Roman" w:cs="Times New Roman"/>
          <w:sz w:val="28"/>
          <w:szCs w:val="28"/>
        </w:rPr>
        <w:t>подстроечным</w:t>
      </w:r>
      <w:proofErr w:type="spellEnd"/>
      <w:r w:rsidRPr="001B68EB">
        <w:rPr>
          <w:rFonts w:ascii="Times New Roman" w:hAnsi="Times New Roman" w:cs="Times New Roman"/>
          <w:sz w:val="28"/>
          <w:szCs w:val="28"/>
        </w:rPr>
        <w:t xml:space="preserve"> резистором R22 устанавливают порог срабатывания триггера </w:t>
      </w:r>
      <w:proofErr w:type="spellStart"/>
      <w:r w:rsidRPr="001B68EB">
        <w:rPr>
          <w:rFonts w:ascii="Times New Roman" w:hAnsi="Times New Roman" w:cs="Times New Roman"/>
          <w:sz w:val="28"/>
          <w:szCs w:val="28"/>
        </w:rPr>
        <w:t>Шмитта</w:t>
      </w:r>
      <w:proofErr w:type="spellEnd"/>
      <w:r w:rsidRPr="001B68EB">
        <w:rPr>
          <w:rFonts w:ascii="Times New Roman" w:hAnsi="Times New Roman" w:cs="Times New Roman"/>
          <w:sz w:val="28"/>
          <w:szCs w:val="28"/>
        </w:rPr>
        <w:t xml:space="preserve">, добиваясь максимальной чувствительности и отсутствия ложных срабатываний. </w:t>
      </w:r>
    </w:p>
    <w:p w14:paraId="46C11614" w14:textId="7D2C6001" w:rsidR="001B68EB" w:rsidRPr="001B68EB" w:rsidRDefault="001B68EB" w:rsidP="004932AD">
      <w:pPr>
        <w:spacing w:after="0"/>
        <w:ind w:firstLine="720"/>
        <w:jc w:val="both"/>
        <w:rPr>
          <w:rFonts w:ascii="Times New Roman" w:hAnsi="Times New Roman" w:cs="Times New Roman"/>
          <w:sz w:val="28"/>
          <w:szCs w:val="28"/>
        </w:rPr>
      </w:pPr>
      <w:r w:rsidRPr="001B68EB">
        <w:rPr>
          <w:rFonts w:ascii="Times New Roman" w:hAnsi="Times New Roman" w:cs="Times New Roman"/>
          <w:sz w:val="28"/>
          <w:szCs w:val="28"/>
        </w:rPr>
        <w:t>Чувствительность приемника - около 15 Мкв.</w:t>
      </w:r>
    </w:p>
    <w:p w14:paraId="7878EA0F" w14:textId="77777777" w:rsidR="001B68EB" w:rsidRDefault="001B68EB" w:rsidP="004932AD">
      <w:pPr>
        <w:spacing w:after="0"/>
        <w:jc w:val="both"/>
      </w:pPr>
      <w:r w:rsidRPr="001B68EB">
        <w:rPr>
          <w:rFonts w:ascii="Times New Roman" w:hAnsi="Times New Roman" w:cs="Times New Roman"/>
          <w:sz w:val="28"/>
          <w:szCs w:val="28"/>
        </w:rPr>
        <w:t>Работу ВАРУ контролируют, наблюдая форму напряжения на конденсаторе C1 приемника. При необходимости она может быть изменена подбором номиналов R4 и C1.</w:t>
      </w:r>
    </w:p>
    <w:p w14:paraId="0E6CD264" w14:textId="77777777" w:rsidR="003C34D8" w:rsidRPr="001B68EB" w:rsidRDefault="003C34D8" w:rsidP="003C34D8">
      <w:pPr>
        <w:spacing w:after="0"/>
        <w:rPr>
          <w:rFonts w:ascii="Times New Roman" w:hAnsi="Times New Roman" w:cs="Times New Roman"/>
          <w:sz w:val="28"/>
          <w:szCs w:val="28"/>
        </w:rPr>
      </w:pPr>
    </w:p>
    <w:p w14:paraId="052FD332" w14:textId="18838B18" w:rsidR="00A04F9D" w:rsidRDefault="00A04F9D" w:rsidP="00E63DA4">
      <w:pPr>
        <w:pStyle w:val="ab"/>
        <w:numPr>
          <w:ilvl w:val="1"/>
          <w:numId w:val="1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Выбор и обоснование элементной базы, унифицированных узлов, установочных изделий и материалов конструкции</w:t>
      </w:r>
    </w:p>
    <w:p w14:paraId="097BE86C" w14:textId="77777777" w:rsidR="000A4C0F" w:rsidRDefault="000A4C0F" w:rsidP="000A4C0F">
      <w:pPr>
        <w:pStyle w:val="ab"/>
        <w:spacing w:line="276" w:lineRule="auto"/>
        <w:ind w:left="1140"/>
        <w:jc w:val="both"/>
        <w:rPr>
          <w:rFonts w:ascii="Times New Roman" w:eastAsia="Times New Roman" w:hAnsi="Times New Roman" w:cs="Times New Roman"/>
          <w:b/>
          <w:sz w:val="28"/>
          <w:szCs w:val="28"/>
        </w:rPr>
      </w:pPr>
    </w:p>
    <w:p w14:paraId="432D16B9" w14:textId="77777777" w:rsidR="00D45F7C" w:rsidRDefault="0036057C" w:rsidP="000A4C0F">
      <w:pPr>
        <w:pStyle w:val="ad"/>
        <w:spacing w:before="0" w:beforeAutospacing="0" w:after="0" w:afterAutospacing="0" w:line="276" w:lineRule="auto"/>
        <w:ind w:firstLine="720"/>
        <w:jc w:val="both"/>
        <w:rPr>
          <w:color w:val="000000"/>
          <w:sz w:val="28"/>
          <w:szCs w:val="28"/>
        </w:rPr>
      </w:pPr>
      <w:r w:rsidRPr="0036057C">
        <w:rPr>
          <w:color w:val="000000"/>
          <w:sz w:val="28"/>
          <w:szCs w:val="28"/>
        </w:rPr>
        <w:t xml:space="preserve">Микроконтроллеры серии AT89 фирмы Atmel, совместные с MCS-51 с системой команд и архитектурой MCS-51 представлять нет необходимости. Они широко распространены, множество фирм выпускают их модификацию и программное обеспечение для них. Выпускает такие микроконтроллеры и фирма Atmel. </w:t>
      </w:r>
    </w:p>
    <w:p w14:paraId="74CD6EF0" w14:textId="77777777" w:rsidR="00950A9C" w:rsidRDefault="0036057C" w:rsidP="000A4C0F">
      <w:pPr>
        <w:pStyle w:val="ad"/>
        <w:spacing w:before="0" w:beforeAutospacing="0" w:after="0" w:afterAutospacing="0" w:line="276" w:lineRule="auto"/>
        <w:ind w:firstLine="720"/>
        <w:jc w:val="both"/>
        <w:rPr>
          <w:color w:val="000000"/>
          <w:sz w:val="28"/>
          <w:szCs w:val="28"/>
        </w:rPr>
      </w:pPr>
      <w:r w:rsidRPr="0036057C">
        <w:rPr>
          <w:color w:val="000000"/>
          <w:sz w:val="28"/>
          <w:szCs w:val="28"/>
        </w:rPr>
        <w:t xml:space="preserve">Отличительной особенностью этих микроконтроллеров является применение FLASH-памяти программ. Эта особенность позволяет практически мгновенно изменять программный код микроконтроллера, что существенно сокращает цикл разработки. Микроконтроллеры в корпусе с 40/44 выводами полностью совместимы по выводам с контроллерами 80С51 и обеспечивают возможность использования наработанных программ и прямой замены. FLASH- память программ делает также возможным дистанционное изменение программного кода встроенных микроконтроллеров непосредственно у заказчика. </w:t>
      </w:r>
    </w:p>
    <w:p w14:paraId="1C1A7B34" w14:textId="595D8BEA" w:rsidR="0036057C" w:rsidRPr="0036057C" w:rsidRDefault="0036057C" w:rsidP="000A4C0F">
      <w:pPr>
        <w:pStyle w:val="ad"/>
        <w:spacing w:before="0" w:beforeAutospacing="0" w:after="0" w:afterAutospacing="0" w:line="276" w:lineRule="auto"/>
        <w:ind w:firstLine="720"/>
        <w:jc w:val="both"/>
        <w:rPr>
          <w:color w:val="000000"/>
          <w:sz w:val="28"/>
          <w:szCs w:val="28"/>
        </w:rPr>
      </w:pPr>
      <w:r w:rsidRPr="0036057C">
        <w:rPr>
          <w:color w:val="000000"/>
          <w:sz w:val="28"/>
          <w:szCs w:val="28"/>
        </w:rPr>
        <w:t>Микроконтроллеры серии AT89 имеют следующие основные особенности:</w:t>
      </w:r>
    </w:p>
    <w:p w14:paraId="3EF527E6" w14:textId="3CD023F9"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8-разрядный процессор, оптимизированный для приложения управления;</w:t>
      </w:r>
    </w:p>
    <w:p w14:paraId="5E086A42" w14:textId="763CF976"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обширные возможности побитовой обработки;</w:t>
      </w:r>
    </w:p>
    <w:p w14:paraId="03E15FAA" w14:textId="1C3B18FC"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встроенная FLASH- память программ;</w:t>
      </w:r>
    </w:p>
    <w:p w14:paraId="781FAFA2" w14:textId="223A2B6E"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встроенная оперативная память;</w:t>
      </w:r>
    </w:p>
    <w:p w14:paraId="72A1C080" w14:textId="2CA0D110"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двунаправленные и индивидуально адресуемые линии ввода-вывода;</w:t>
      </w:r>
    </w:p>
    <w:p w14:paraId="4262E902" w14:textId="30810BD6"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один или несколько 16-разрядных таймеров/счетчиков;</w:t>
      </w:r>
    </w:p>
    <w:p w14:paraId="6791CAF7" w14:textId="61AFCCFC"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полнодуплексный UART;</w:t>
      </w:r>
    </w:p>
    <w:p w14:paraId="5F244C61" w14:textId="3057BAE3"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разветвленная структура прерываний;</w:t>
      </w:r>
    </w:p>
    <w:p w14:paraId="0E931F99" w14:textId="30A95A0D"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встроенный тактовый генератор;</w:t>
      </w:r>
    </w:p>
    <w:p w14:paraId="3D2FFBCF" w14:textId="6BF0786A"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экономичные режимы: IDLE и POWER DOWN;</w:t>
      </w:r>
    </w:p>
    <w:p w14:paraId="74DC1C1F" w14:textId="03487698"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встроенная память EEPROM (AT89S);</w:t>
      </w:r>
    </w:p>
    <w:p w14:paraId="3B2FCEFE" w14:textId="0DFA50E8" w:rsidR="0036057C" w:rsidRP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последовательный интерфейс SPI (AT89S);</w:t>
      </w:r>
    </w:p>
    <w:p w14:paraId="3424B852" w14:textId="56FE83C9" w:rsidR="0036057C" w:rsidRDefault="0036057C" w:rsidP="00357E2D">
      <w:pPr>
        <w:pStyle w:val="ad"/>
        <w:numPr>
          <w:ilvl w:val="0"/>
          <w:numId w:val="34"/>
        </w:numPr>
        <w:spacing w:before="0" w:beforeAutospacing="0" w:after="0" w:afterAutospacing="0" w:line="276" w:lineRule="auto"/>
        <w:jc w:val="both"/>
        <w:rPr>
          <w:color w:val="000000"/>
          <w:sz w:val="28"/>
          <w:szCs w:val="28"/>
        </w:rPr>
      </w:pPr>
      <w:r w:rsidRPr="0036057C">
        <w:rPr>
          <w:color w:val="000000"/>
          <w:sz w:val="28"/>
          <w:szCs w:val="28"/>
        </w:rPr>
        <w:t>сторожевой таймер (AT89S)</w:t>
      </w:r>
      <w:r w:rsidR="00D45F7C">
        <w:rPr>
          <w:color w:val="000000"/>
          <w:sz w:val="28"/>
          <w:szCs w:val="28"/>
        </w:rPr>
        <w:t>.</w:t>
      </w:r>
    </w:p>
    <w:p w14:paraId="6A7402DC" w14:textId="77777777" w:rsidR="00052FAC" w:rsidRDefault="00052FAC" w:rsidP="000A4C0F">
      <w:pPr>
        <w:spacing w:after="0"/>
        <w:rPr>
          <w:rFonts w:ascii="Times New Roman" w:hAnsi="Times New Roman" w:cs="Times New Roman"/>
          <w:sz w:val="28"/>
          <w:szCs w:val="28"/>
        </w:rPr>
      </w:pPr>
    </w:p>
    <w:p w14:paraId="6EF4DA08" w14:textId="7F9EB1E5" w:rsidR="00D45F7C" w:rsidRDefault="00D45F7C" w:rsidP="000A4C0F">
      <w:pPr>
        <w:spacing w:after="0"/>
        <w:rPr>
          <w:rFonts w:ascii="Times New Roman" w:hAnsi="Times New Roman" w:cs="Times New Roman"/>
          <w:sz w:val="28"/>
          <w:szCs w:val="28"/>
        </w:rPr>
      </w:pPr>
      <w:r w:rsidRPr="00D45F7C">
        <w:rPr>
          <w:rFonts w:ascii="Times New Roman" w:hAnsi="Times New Roman" w:cs="Times New Roman"/>
          <w:sz w:val="28"/>
          <w:szCs w:val="28"/>
        </w:rPr>
        <w:t>Состав семейства микроконтроллеров представлен в таблице</w:t>
      </w:r>
      <w:r w:rsidR="00A10EE1">
        <w:rPr>
          <w:rFonts w:ascii="Times New Roman" w:hAnsi="Times New Roman" w:cs="Times New Roman"/>
          <w:sz w:val="28"/>
          <w:szCs w:val="28"/>
        </w:rPr>
        <w:t xml:space="preserve"> </w:t>
      </w:r>
      <w:r w:rsidR="00950A9C">
        <w:rPr>
          <w:rFonts w:ascii="Times New Roman" w:hAnsi="Times New Roman" w:cs="Times New Roman"/>
          <w:sz w:val="28"/>
          <w:szCs w:val="28"/>
        </w:rPr>
        <w:t>2.5</w:t>
      </w:r>
      <w:r w:rsidRPr="00D45F7C">
        <w:rPr>
          <w:rFonts w:ascii="Times New Roman" w:hAnsi="Times New Roman" w:cs="Times New Roman"/>
          <w:sz w:val="28"/>
          <w:szCs w:val="28"/>
        </w:rPr>
        <w:t>:</w:t>
      </w:r>
    </w:p>
    <w:p w14:paraId="061BA7B0" w14:textId="6DFCCA66" w:rsidR="00052FAC" w:rsidRDefault="00052FAC" w:rsidP="000A4C0F">
      <w:pPr>
        <w:spacing w:after="0"/>
        <w:rPr>
          <w:rFonts w:ascii="Times New Roman" w:hAnsi="Times New Roman" w:cs="Times New Roman"/>
          <w:sz w:val="28"/>
          <w:szCs w:val="28"/>
        </w:rPr>
      </w:pPr>
    </w:p>
    <w:p w14:paraId="69F5A3DA" w14:textId="1B215186" w:rsidR="00052FAC" w:rsidRDefault="00052FAC" w:rsidP="000A4C0F">
      <w:pPr>
        <w:spacing w:after="0"/>
        <w:rPr>
          <w:rFonts w:ascii="Times New Roman" w:hAnsi="Times New Roman" w:cs="Times New Roman"/>
          <w:sz w:val="28"/>
          <w:szCs w:val="28"/>
        </w:rPr>
      </w:pPr>
    </w:p>
    <w:p w14:paraId="6841420A" w14:textId="2A8F7AF6" w:rsidR="00A13F59" w:rsidRDefault="00A13F59" w:rsidP="000A4C0F">
      <w:pPr>
        <w:spacing w:after="0"/>
        <w:rPr>
          <w:rFonts w:ascii="Times New Roman" w:hAnsi="Times New Roman" w:cs="Times New Roman"/>
          <w:sz w:val="28"/>
          <w:szCs w:val="28"/>
        </w:rPr>
      </w:pPr>
    </w:p>
    <w:p w14:paraId="5D6CF679" w14:textId="77777777" w:rsidR="00A13F59" w:rsidRDefault="00A13F59" w:rsidP="000A4C0F">
      <w:pPr>
        <w:spacing w:after="0"/>
        <w:rPr>
          <w:rFonts w:ascii="Times New Roman" w:hAnsi="Times New Roman" w:cs="Times New Roman"/>
          <w:sz w:val="28"/>
          <w:szCs w:val="28"/>
        </w:rPr>
      </w:pPr>
    </w:p>
    <w:p w14:paraId="4F240262" w14:textId="2A72732F" w:rsidR="00052FAC" w:rsidRPr="00052FAC" w:rsidRDefault="00052FAC" w:rsidP="000A4C0F">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Таблица 2.5 </w:t>
      </w:r>
      <w:r w:rsidRPr="005B391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D45F7C">
        <w:rPr>
          <w:rFonts w:ascii="Times New Roman" w:hAnsi="Times New Roman" w:cs="Times New Roman"/>
          <w:sz w:val="28"/>
          <w:szCs w:val="28"/>
        </w:rPr>
        <w:t>Состав семейства микроконтроллеров</w:t>
      </w:r>
    </w:p>
    <w:tbl>
      <w:tblPr>
        <w:tblStyle w:val="af0"/>
        <w:tblW w:w="0" w:type="auto"/>
        <w:tblInd w:w="-147" w:type="dxa"/>
        <w:tblLayout w:type="fixed"/>
        <w:tblLook w:val="04A0" w:firstRow="1" w:lastRow="0" w:firstColumn="1" w:lastColumn="0" w:noHBand="0" w:noVBand="1"/>
      </w:tblPr>
      <w:tblGrid>
        <w:gridCol w:w="1560"/>
        <w:gridCol w:w="1187"/>
        <w:gridCol w:w="1117"/>
        <w:gridCol w:w="988"/>
        <w:gridCol w:w="1117"/>
        <w:gridCol w:w="1181"/>
        <w:gridCol w:w="1181"/>
        <w:gridCol w:w="1160"/>
      </w:tblGrid>
      <w:tr w:rsidR="00DC6216" w14:paraId="48267012" w14:textId="77777777" w:rsidTr="00DC6216">
        <w:tc>
          <w:tcPr>
            <w:tcW w:w="1560" w:type="dxa"/>
          </w:tcPr>
          <w:p w14:paraId="12FDFA10" w14:textId="07BDC31E" w:rsidR="000A4C0F" w:rsidRDefault="000A4C0F" w:rsidP="00D45F7C">
            <w:pPr>
              <w:rPr>
                <w:rFonts w:ascii="Times New Roman" w:hAnsi="Times New Roman" w:cs="Times New Roman"/>
                <w:sz w:val="28"/>
                <w:szCs w:val="28"/>
              </w:rPr>
            </w:pPr>
            <w:r>
              <w:rPr>
                <w:rFonts w:ascii="Times New Roman" w:hAnsi="Times New Roman" w:cs="Times New Roman"/>
                <w:sz w:val="28"/>
                <w:szCs w:val="28"/>
              </w:rPr>
              <w:t>Тип</w:t>
            </w:r>
            <w:r w:rsidR="00DC6216">
              <w:rPr>
                <w:rFonts w:ascii="Times New Roman" w:hAnsi="Times New Roman" w:cs="Times New Roman"/>
                <w:sz w:val="28"/>
                <w:szCs w:val="28"/>
              </w:rPr>
              <w:t xml:space="preserve"> </w:t>
            </w:r>
            <w:r>
              <w:rPr>
                <w:rFonts w:ascii="Times New Roman" w:hAnsi="Times New Roman" w:cs="Times New Roman"/>
                <w:sz w:val="28"/>
                <w:szCs w:val="28"/>
              </w:rPr>
              <w:t>микрокон</w:t>
            </w:r>
            <w:r w:rsidR="00DC6216">
              <w:rPr>
                <w:rFonts w:ascii="Times New Roman" w:hAnsi="Times New Roman" w:cs="Times New Roman"/>
                <w:sz w:val="28"/>
                <w:szCs w:val="28"/>
              </w:rPr>
              <w:t>-т</w:t>
            </w:r>
            <w:r>
              <w:rPr>
                <w:rFonts w:ascii="Times New Roman" w:hAnsi="Times New Roman" w:cs="Times New Roman"/>
                <w:sz w:val="28"/>
                <w:szCs w:val="28"/>
              </w:rPr>
              <w:t>роллера</w:t>
            </w:r>
          </w:p>
        </w:tc>
        <w:tc>
          <w:tcPr>
            <w:tcW w:w="1187" w:type="dxa"/>
          </w:tcPr>
          <w:p w14:paraId="346F0058" w14:textId="4B7EAF6C" w:rsidR="000A4C0F" w:rsidRPr="00DC6216" w:rsidRDefault="000A4C0F" w:rsidP="00DC6216">
            <w:pPr>
              <w:rPr>
                <w:rFonts w:ascii="Times New Roman" w:hAnsi="Times New Roman" w:cs="Times New Roman"/>
                <w:sz w:val="28"/>
                <w:szCs w:val="28"/>
                <w:lang w:val="en-US"/>
              </w:rPr>
            </w:pPr>
            <w:r w:rsidRPr="00DC6216">
              <w:rPr>
                <w:rFonts w:ascii="Times New Roman" w:hAnsi="Times New Roman" w:cs="Times New Roman"/>
                <w:sz w:val="28"/>
                <w:szCs w:val="28"/>
                <w:lang w:val="en-US"/>
              </w:rPr>
              <w:t>AT89C51</w:t>
            </w:r>
          </w:p>
        </w:tc>
        <w:tc>
          <w:tcPr>
            <w:tcW w:w="1117" w:type="dxa"/>
          </w:tcPr>
          <w:p w14:paraId="216D0337" w14:textId="1A0D0095" w:rsidR="000A4C0F" w:rsidRPr="00DC6216" w:rsidRDefault="000A4C0F" w:rsidP="000A4C0F">
            <w:pPr>
              <w:rPr>
                <w:rFonts w:ascii="Times New Roman" w:hAnsi="Times New Roman" w:cs="Times New Roman"/>
                <w:sz w:val="28"/>
                <w:szCs w:val="28"/>
                <w:lang w:val="en-US"/>
              </w:rPr>
            </w:pPr>
            <w:r w:rsidRPr="00DC6216">
              <w:rPr>
                <w:rFonts w:ascii="Times New Roman" w:hAnsi="Times New Roman" w:cs="Times New Roman"/>
                <w:sz w:val="28"/>
                <w:szCs w:val="28"/>
                <w:lang w:val="en-US"/>
              </w:rPr>
              <w:t>AT89LV51</w:t>
            </w:r>
          </w:p>
        </w:tc>
        <w:tc>
          <w:tcPr>
            <w:tcW w:w="988" w:type="dxa"/>
          </w:tcPr>
          <w:p w14:paraId="6E212740" w14:textId="7AE061F0" w:rsidR="000A4C0F" w:rsidRPr="00DC6216" w:rsidRDefault="000A4C0F" w:rsidP="000A4C0F">
            <w:pPr>
              <w:rPr>
                <w:rFonts w:ascii="Times New Roman" w:hAnsi="Times New Roman" w:cs="Times New Roman"/>
                <w:sz w:val="28"/>
                <w:szCs w:val="28"/>
                <w:lang w:val="en-US"/>
              </w:rPr>
            </w:pPr>
            <w:r w:rsidRPr="00DC6216">
              <w:rPr>
                <w:rFonts w:ascii="Times New Roman" w:hAnsi="Times New Roman" w:cs="Times New Roman"/>
                <w:sz w:val="28"/>
                <w:szCs w:val="28"/>
                <w:lang w:val="en-US"/>
              </w:rPr>
              <w:t>AT89C52</w:t>
            </w:r>
          </w:p>
        </w:tc>
        <w:tc>
          <w:tcPr>
            <w:tcW w:w="1117" w:type="dxa"/>
          </w:tcPr>
          <w:p w14:paraId="08EBAD07" w14:textId="4C400C22" w:rsidR="000A4C0F" w:rsidRPr="00DC6216" w:rsidRDefault="000A4C0F" w:rsidP="000A4C0F">
            <w:pPr>
              <w:rPr>
                <w:rFonts w:ascii="Times New Roman" w:hAnsi="Times New Roman" w:cs="Times New Roman"/>
                <w:sz w:val="28"/>
                <w:szCs w:val="28"/>
                <w:lang w:val="en-US"/>
              </w:rPr>
            </w:pPr>
            <w:r w:rsidRPr="00DC6216">
              <w:rPr>
                <w:rFonts w:ascii="Times New Roman" w:hAnsi="Times New Roman" w:cs="Times New Roman"/>
                <w:sz w:val="28"/>
                <w:szCs w:val="28"/>
                <w:lang w:val="en-US"/>
              </w:rPr>
              <w:t>AT89LV52</w:t>
            </w:r>
          </w:p>
        </w:tc>
        <w:tc>
          <w:tcPr>
            <w:tcW w:w="1181" w:type="dxa"/>
          </w:tcPr>
          <w:p w14:paraId="545992E0" w14:textId="2531605A" w:rsidR="000A4C0F" w:rsidRPr="00DC6216" w:rsidRDefault="000A4C0F" w:rsidP="000A4C0F">
            <w:pPr>
              <w:rPr>
                <w:rFonts w:ascii="Times New Roman" w:hAnsi="Times New Roman" w:cs="Times New Roman"/>
                <w:sz w:val="28"/>
                <w:szCs w:val="28"/>
                <w:lang w:val="en-US"/>
              </w:rPr>
            </w:pPr>
            <w:r w:rsidRPr="00DC6216">
              <w:rPr>
                <w:rFonts w:ascii="Times New Roman" w:hAnsi="Times New Roman" w:cs="Times New Roman"/>
                <w:sz w:val="28"/>
                <w:szCs w:val="28"/>
                <w:lang w:val="en-US"/>
              </w:rPr>
              <w:t>AT89C2051</w:t>
            </w:r>
          </w:p>
        </w:tc>
        <w:tc>
          <w:tcPr>
            <w:tcW w:w="1181" w:type="dxa"/>
          </w:tcPr>
          <w:p w14:paraId="0B647119" w14:textId="52C16061" w:rsidR="000A4C0F" w:rsidRPr="00DC6216" w:rsidRDefault="000A4C0F" w:rsidP="000A4C0F">
            <w:pPr>
              <w:rPr>
                <w:rFonts w:ascii="Times New Roman" w:hAnsi="Times New Roman" w:cs="Times New Roman"/>
                <w:sz w:val="28"/>
                <w:szCs w:val="28"/>
                <w:lang w:val="en-US"/>
              </w:rPr>
            </w:pPr>
            <w:r w:rsidRPr="00DC6216">
              <w:rPr>
                <w:rFonts w:ascii="Times New Roman" w:hAnsi="Times New Roman" w:cs="Times New Roman"/>
                <w:sz w:val="28"/>
                <w:szCs w:val="28"/>
                <w:lang w:val="en-US"/>
              </w:rPr>
              <w:t>AT89C1051</w:t>
            </w:r>
          </w:p>
        </w:tc>
        <w:tc>
          <w:tcPr>
            <w:tcW w:w="1160" w:type="dxa"/>
          </w:tcPr>
          <w:p w14:paraId="275377C4" w14:textId="74B8E30D" w:rsidR="000A4C0F" w:rsidRPr="00DC6216" w:rsidRDefault="000A4C0F" w:rsidP="000A4C0F">
            <w:pPr>
              <w:rPr>
                <w:rFonts w:ascii="Times New Roman" w:hAnsi="Times New Roman" w:cs="Times New Roman"/>
                <w:sz w:val="28"/>
                <w:szCs w:val="28"/>
                <w:lang w:val="en-US"/>
              </w:rPr>
            </w:pPr>
            <w:r w:rsidRPr="00DC6216">
              <w:rPr>
                <w:rFonts w:ascii="Times New Roman" w:hAnsi="Times New Roman" w:cs="Times New Roman"/>
                <w:sz w:val="28"/>
                <w:szCs w:val="28"/>
                <w:lang w:val="en-US"/>
              </w:rPr>
              <w:t>AT89S8252</w:t>
            </w:r>
          </w:p>
        </w:tc>
      </w:tr>
      <w:tr w:rsidR="00DC6216" w14:paraId="490330DA" w14:textId="77777777" w:rsidTr="00DC6216">
        <w:tc>
          <w:tcPr>
            <w:tcW w:w="1560" w:type="dxa"/>
          </w:tcPr>
          <w:p w14:paraId="05A64287" w14:textId="0283B654" w:rsidR="000A4C0F" w:rsidRDefault="000A4C0F" w:rsidP="00D45F7C">
            <w:pPr>
              <w:rPr>
                <w:rFonts w:ascii="Times New Roman" w:hAnsi="Times New Roman" w:cs="Times New Roman"/>
                <w:sz w:val="28"/>
                <w:szCs w:val="28"/>
              </w:rPr>
            </w:pPr>
            <w:r>
              <w:rPr>
                <w:rFonts w:ascii="Times New Roman" w:hAnsi="Times New Roman" w:cs="Times New Roman"/>
                <w:sz w:val="28"/>
                <w:szCs w:val="28"/>
              </w:rPr>
              <w:t>Память данных, Кбайт</w:t>
            </w:r>
          </w:p>
        </w:tc>
        <w:tc>
          <w:tcPr>
            <w:tcW w:w="1187" w:type="dxa"/>
          </w:tcPr>
          <w:p w14:paraId="5652DC4E" w14:textId="03826ADC"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4</w:t>
            </w:r>
          </w:p>
        </w:tc>
        <w:tc>
          <w:tcPr>
            <w:tcW w:w="1117" w:type="dxa"/>
          </w:tcPr>
          <w:p w14:paraId="637CDF8D" w14:textId="7BEAA688"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4</w:t>
            </w:r>
          </w:p>
          <w:p w14:paraId="43DA7D12" w14:textId="31AAAE3A" w:rsidR="00DC6216" w:rsidRPr="00DC6216" w:rsidRDefault="00DC6216" w:rsidP="00DC6216">
            <w:pPr>
              <w:jc w:val="center"/>
              <w:rPr>
                <w:rFonts w:ascii="Times New Roman" w:hAnsi="Times New Roman" w:cs="Times New Roman"/>
                <w:sz w:val="28"/>
                <w:szCs w:val="28"/>
                <w:lang w:val="en-US"/>
              </w:rPr>
            </w:pPr>
          </w:p>
        </w:tc>
        <w:tc>
          <w:tcPr>
            <w:tcW w:w="988" w:type="dxa"/>
          </w:tcPr>
          <w:p w14:paraId="2FFCE21F" w14:textId="7403A9D6"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8</w:t>
            </w:r>
          </w:p>
        </w:tc>
        <w:tc>
          <w:tcPr>
            <w:tcW w:w="1117" w:type="dxa"/>
          </w:tcPr>
          <w:p w14:paraId="137B9D26" w14:textId="67A11DAF"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8</w:t>
            </w:r>
          </w:p>
        </w:tc>
        <w:tc>
          <w:tcPr>
            <w:tcW w:w="1181" w:type="dxa"/>
          </w:tcPr>
          <w:p w14:paraId="08488523" w14:textId="2AFCB3F1"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w:t>
            </w:r>
          </w:p>
        </w:tc>
        <w:tc>
          <w:tcPr>
            <w:tcW w:w="1181" w:type="dxa"/>
          </w:tcPr>
          <w:p w14:paraId="61284A62" w14:textId="3B8FF792"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1</w:t>
            </w:r>
          </w:p>
        </w:tc>
        <w:tc>
          <w:tcPr>
            <w:tcW w:w="1160" w:type="dxa"/>
          </w:tcPr>
          <w:p w14:paraId="61BA740E" w14:textId="1D197FC5"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8</w:t>
            </w:r>
          </w:p>
        </w:tc>
      </w:tr>
      <w:tr w:rsidR="00DC6216" w14:paraId="14445AA3" w14:textId="77777777" w:rsidTr="00DC6216">
        <w:tc>
          <w:tcPr>
            <w:tcW w:w="1560" w:type="dxa"/>
          </w:tcPr>
          <w:p w14:paraId="1A75E706" w14:textId="679D7DA5" w:rsidR="000A4C0F" w:rsidRDefault="000A4C0F" w:rsidP="00D45F7C">
            <w:pPr>
              <w:rPr>
                <w:rFonts w:ascii="Times New Roman" w:hAnsi="Times New Roman" w:cs="Times New Roman"/>
                <w:sz w:val="28"/>
                <w:szCs w:val="28"/>
              </w:rPr>
            </w:pPr>
            <w:r>
              <w:rPr>
                <w:rFonts w:ascii="Times New Roman" w:hAnsi="Times New Roman" w:cs="Times New Roman"/>
                <w:sz w:val="28"/>
                <w:szCs w:val="28"/>
              </w:rPr>
              <w:t>Память данных, байт</w:t>
            </w:r>
          </w:p>
        </w:tc>
        <w:tc>
          <w:tcPr>
            <w:tcW w:w="1187" w:type="dxa"/>
          </w:tcPr>
          <w:p w14:paraId="382CA420" w14:textId="3390ABD6"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128</w:t>
            </w:r>
          </w:p>
        </w:tc>
        <w:tc>
          <w:tcPr>
            <w:tcW w:w="1117" w:type="dxa"/>
          </w:tcPr>
          <w:p w14:paraId="23A13C63" w14:textId="36FABFCF"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128</w:t>
            </w:r>
          </w:p>
        </w:tc>
        <w:tc>
          <w:tcPr>
            <w:tcW w:w="988" w:type="dxa"/>
          </w:tcPr>
          <w:p w14:paraId="7B9676DB" w14:textId="0C5FAA74"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256</w:t>
            </w:r>
          </w:p>
        </w:tc>
        <w:tc>
          <w:tcPr>
            <w:tcW w:w="1117" w:type="dxa"/>
          </w:tcPr>
          <w:p w14:paraId="565AA80B" w14:textId="49CA0178"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256</w:t>
            </w:r>
          </w:p>
        </w:tc>
        <w:tc>
          <w:tcPr>
            <w:tcW w:w="1181" w:type="dxa"/>
          </w:tcPr>
          <w:p w14:paraId="6EED8AD4" w14:textId="4F9D8D84"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128</w:t>
            </w:r>
          </w:p>
        </w:tc>
        <w:tc>
          <w:tcPr>
            <w:tcW w:w="1181" w:type="dxa"/>
          </w:tcPr>
          <w:p w14:paraId="29F3E93E" w14:textId="5465132B"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64</w:t>
            </w:r>
          </w:p>
        </w:tc>
        <w:tc>
          <w:tcPr>
            <w:tcW w:w="1160" w:type="dxa"/>
          </w:tcPr>
          <w:p w14:paraId="0D47BDAD" w14:textId="0C2035BB"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256</w:t>
            </w:r>
          </w:p>
        </w:tc>
      </w:tr>
      <w:tr w:rsidR="00DC6216" w14:paraId="628C2EED" w14:textId="77777777" w:rsidTr="00DC6216">
        <w:tc>
          <w:tcPr>
            <w:tcW w:w="1560" w:type="dxa"/>
          </w:tcPr>
          <w:p w14:paraId="1D55C8F4" w14:textId="620D01E5" w:rsidR="000A4C0F" w:rsidRPr="000A4C0F" w:rsidRDefault="000A4C0F" w:rsidP="00D45F7C">
            <w:pPr>
              <w:rPr>
                <w:rFonts w:ascii="Times New Roman" w:hAnsi="Times New Roman" w:cs="Times New Roman"/>
                <w:sz w:val="28"/>
                <w:szCs w:val="28"/>
              </w:rPr>
            </w:pPr>
            <w:r>
              <w:rPr>
                <w:rFonts w:ascii="Times New Roman" w:hAnsi="Times New Roman" w:cs="Times New Roman"/>
                <w:sz w:val="28"/>
                <w:szCs w:val="28"/>
              </w:rPr>
              <w:t xml:space="preserve">Память </w:t>
            </w:r>
            <w:r>
              <w:rPr>
                <w:rFonts w:ascii="Times New Roman" w:hAnsi="Times New Roman" w:cs="Times New Roman"/>
                <w:sz w:val="28"/>
                <w:szCs w:val="28"/>
                <w:lang w:val="en-US"/>
              </w:rPr>
              <w:t xml:space="preserve">EEPROM, </w:t>
            </w:r>
            <w:r>
              <w:rPr>
                <w:rFonts w:ascii="Times New Roman" w:hAnsi="Times New Roman" w:cs="Times New Roman"/>
                <w:sz w:val="28"/>
                <w:szCs w:val="28"/>
              </w:rPr>
              <w:t>Кбайт</w:t>
            </w:r>
          </w:p>
        </w:tc>
        <w:tc>
          <w:tcPr>
            <w:tcW w:w="1187" w:type="dxa"/>
          </w:tcPr>
          <w:p w14:paraId="7F0AF2C8" w14:textId="7250CE3D" w:rsidR="000A4C0F" w:rsidRPr="00DC6216" w:rsidRDefault="00DC6216" w:rsidP="00DC6216">
            <w:pPr>
              <w:jc w:val="center"/>
              <w:rPr>
                <w:rFonts w:ascii="Times New Roman" w:hAnsi="Times New Roman" w:cs="Times New Roman"/>
                <w:sz w:val="28"/>
                <w:szCs w:val="28"/>
              </w:rPr>
            </w:pPr>
            <w:r w:rsidRPr="00DC6216">
              <w:rPr>
                <w:rFonts w:ascii="Times New Roman" w:eastAsia="Times New Roman" w:hAnsi="Times New Roman" w:cs="Times New Roman"/>
                <w:color w:val="000000"/>
                <w:sz w:val="28"/>
                <w:szCs w:val="28"/>
              </w:rPr>
              <w:t>—</w:t>
            </w:r>
          </w:p>
        </w:tc>
        <w:tc>
          <w:tcPr>
            <w:tcW w:w="1117" w:type="dxa"/>
          </w:tcPr>
          <w:p w14:paraId="6210E10F" w14:textId="15B59639" w:rsidR="000A4C0F" w:rsidRPr="00DC6216" w:rsidRDefault="00DC6216" w:rsidP="00DC6216">
            <w:pPr>
              <w:jc w:val="center"/>
              <w:rPr>
                <w:rFonts w:ascii="Times New Roman" w:hAnsi="Times New Roman" w:cs="Times New Roman"/>
                <w:sz w:val="28"/>
                <w:szCs w:val="28"/>
              </w:rPr>
            </w:pPr>
            <w:r w:rsidRPr="00DC6216">
              <w:rPr>
                <w:rFonts w:ascii="Times New Roman" w:eastAsia="Times New Roman" w:hAnsi="Times New Roman" w:cs="Times New Roman"/>
                <w:color w:val="000000"/>
                <w:sz w:val="28"/>
                <w:szCs w:val="28"/>
              </w:rPr>
              <w:t>—</w:t>
            </w:r>
          </w:p>
        </w:tc>
        <w:tc>
          <w:tcPr>
            <w:tcW w:w="988" w:type="dxa"/>
          </w:tcPr>
          <w:p w14:paraId="3C96E6C6" w14:textId="25B46C90" w:rsidR="000A4C0F" w:rsidRPr="00DC6216" w:rsidRDefault="00DC6216" w:rsidP="00DC6216">
            <w:pPr>
              <w:jc w:val="center"/>
              <w:rPr>
                <w:rFonts w:ascii="Times New Roman" w:hAnsi="Times New Roman" w:cs="Times New Roman"/>
                <w:sz w:val="28"/>
                <w:szCs w:val="28"/>
              </w:rPr>
            </w:pPr>
            <w:r w:rsidRPr="00DC6216">
              <w:rPr>
                <w:rFonts w:ascii="Times New Roman" w:eastAsia="Times New Roman" w:hAnsi="Times New Roman" w:cs="Times New Roman"/>
                <w:color w:val="000000"/>
                <w:sz w:val="28"/>
                <w:szCs w:val="28"/>
              </w:rPr>
              <w:t>—</w:t>
            </w:r>
          </w:p>
        </w:tc>
        <w:tc>
          <w:tcPr>
            <w:tcW w:w="1117" w:type="dxa"/>
          </w:tcPr>
          <w:p w14:paraId="04200A1B" w14:textId="3AE95D7E" w:rsidR="000A4C0F" w:rsidRPr="00DC6216" w:rsidRDefault="00DC6216" w:rsidP="00DC6216">
            <w:pPr>
              <w:jc w:val="center"/>
              <w:rPr>
                <w:rFonts w:ascii="Times New Roman" w:hAnsi="Times New Roman" w:cs="Times New Roman"/>
                <w:sz w:val="28"/>
                <w:szCs w:val="28"/>
              </w:rPr>
            </w:pPr>
            <w:r w:rsidRPr="00DC6216">
              <w:rPr>
                <w:rFonts w:ascii="Times New Roman" w:eastAsia="Times New Roman" w:hAnsi="Times New Roman" w:cs="Times New Roman"/>
                <w:color w:val="000000"/>
                <w:sz w:val="28"/>
                <w:szCs w:val="28"/>
              </w:rPr>
              <w:t>—</w:t>
            </w:r>
          </w:p>
        </w:tc>
        <w:tc>
          <w:tcPr>
            <w:tcW w:w="1181" w:type="dxa"/>
          </w:tcPr>
          <w:p w14:paraId="5C306EEB" w14:textId="17BCA3EC" w:rsidR="000A4C0F" w:rsidRPr="00DC6216" w:rsidRDefault="00DC6216" w:rsidP="00DC6216">
            <w:pPr>
              <w:jc w:val="center"/>
              <w:rPr>
                <w:rFonts w:ascii="Times New Roman" w:hAnsi="Times New Roman" w:cs="Times New Roman"/>
                <w:sz w:val="28"/>
                <w:szCs w:val="28"/>
              </w:rPr>
            </w:pPr>
            <w:r w:rsidRPr="00DC6216">
              <w:rPr>
                <w:rFonts w:ascii="Times New Roman" w:eastAsia="Times New Roman" w:hAnsi="Times New Roman" w:cs="Times New Roman"/>
                <w:color w:val="000000"/>
                <w:sz w:val="28"/>
                <w:szCs w:val="28"/>
              </w:rPr>
              <w:t>—</w:t>
            </w:r>
          </w:p>
        </w:tc>
        <w:tc>
          <w:tcPr>
            <w:tcW w:w="1181" w:type="dxa"/>
          </w:tcPr>
          <w:p w14:paraId="491C27A7" w14:textId="28A68803" w:rsidR="000A4C0F" w:rsidRPr="00DC6216" w:rsidRDefault="00DC6216" w:rsidP="00DC6216">
            <w:pPr>
              <w:jc w:val="center"/>
              <w:rPr>
                <w:rFonts w:ascii="Times New Roman" w:hAnsi="Times New Roman" w:cs="Times New Roman"/>
                <w:sz w:val="28"/>
                <w:szCs w:val="28"/>
                <w:lang w:val="en-US"/>
              </w:rPr>
            </w:pPr>
            <w:r w:rsidRPr="00DC6216">
              <w:rPr>
                <w:rFonts w:ascii="Times New Roman" w:eastAsia="Times New Roman" w:hAnsi="Times New Roman" w:cs="Times New Roman"/>
                <w:color w:val="000000"/>
                <w:sz w:val="28"/>
                <w:szCs w:val="28"/>
              </w:rPr>
              <w:t>—</w:t>
            </w:r>
          </w:p>
        </w:tc>
        <w:tc>
          <w:tcPr>
            <w:tcW w:w="1160" w:type="dxa"/>
          </w:tcPr>
          <w:p w14:paraId="582A1C4A" w14:textId="4ABA02A7"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w:t>
            </w:r>
          </w:p>
        </w:tc>
      </w:tr>
      <w:tr w:rsidR="00DC6216" w14:paraId="7EEC4A87" w14:textId="77777777" w:rsidTr="00DC6216">
        <w:tc>
          <w:tcPr>
            <w:tcW w:w="1560" w:type="dxa"/>
          </w:tcPr>
          <w:p w14:paraId="36F13774" w14:textId="4C224767" w:rsidR="000A4C0F" w:rsidRDefault="000A4C0F" w:rsidP="00D45F7C">
            <w:pPr>
              <w:rPr>
                <w:rFonts w:ascii="Times New Roman" w:hAnsi="Times New Roman" w:cs="Times New Roman"/>
                <w:sz w:val="28"/>
                <w:szCs w:val="28"/>
              </w:rPr>
            </w:pPr>
            <w:r>
              <w:rPr>
                <w:rFonts w:ascii="Times New Roman" w:hAnsi="Times New Roman" w:cs="Times New Roman"/>
                <w:sz w:val="28"/>
                <w:szCs w:val="28"/>
              </w:rPr>
              <w:t>Выводы ввода/вывода</w:t>
            </w:r>
          </w:p>
        </w:tc>
        <w:tc>
          <w:tcPr>
            <w:tcW w:w="1187" w:type="dxa"/>
          </w:tcPr>
          <w:p w14:paraId="5EE9328F" w14:textId="5481B080"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32</w:t>
            </w:r>
          </w:p>
        </w:tc>
        <w:tc>
          <w:tcPr>
            <w:tcW w:w="1117" w:type="dxa"/>
          </w:tcPr>
          <w:p w14:paraId="3345747D" w14:textId="210603E4"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32</w:t>
            </w:r>
          </w:p>
        </w:tc>
        <w:tc>
          <w:tcPr>
            <w:tcW w:w="988" w:type="dxa"/>
          </w:tcPr>
          <w:p w14:paraId="0A929F67" w14:textId="0C30556F"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32</w:t>
            </w:r>
          </w:p>
        </w:tc>
        <w:tc>
          <w:tcPr>
            <w:tcW w:w="1117" w:type="dxa"/>
          </w:tcPr>
          <w:p w14:paraId="35F9EA8A" w14:textId="7D00CDF8"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32</w:t>
            </w:r>
          </w:p>
        </w:tc>
        <w:tc>
          <w:tcPr>
            <w:tcW w:w="1181" w:type="dxa"/>
          </w:tcPr>
          <w:p w14:paraId="4FA78BD8" w14:textId="12CCF888"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15</w:t>
            </w:r>
          </w:p>
        </w:tc>
        <w:tc>
          <w:tcPr>
            <w:tcW w:w="1181" w:type="dxa"/>
          </w:tcPr>
          <w:p w14:paraId="69ACC3E5" w14:textId="3A4917AC"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15</w:t>
            </w:r>
          </w:p>
        </w:tc>
        <w:tc>
          <w:tcPr>
            <w:tcW w:w="1160" w:type="dxa"/>
          </w:tcPr>
          <w:p w14:paraId="23E40DA5" w14:textId="797BBB48"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32</w:t>
            </w:r>
          </w:p>
        </w:tc>
      </w:tr>
      <w:tr w:rsidR="00DC6216" w14:paraId="2BEC9C12" w14:textId="77777777" w:rsidTr="00DC6216">
        <w:tc>
          <w:tcPr>
            <w:tcW w:w="1560" w:type="dxa"/>
          </w:tcPr>
          <w:p w14:paraId="49F42A35" w14:textId="04E868D6" w:rsidR="000A4C0F" w:rsidRDefault="000A4C0F" w:rsidP="00D45F7C">
            <w:pPr>
              <w:rPr>
                <w:rFonts w:ascii="Times New Roman" w:hAnsi="Times New Roman" w:cs="Times New Roman"/>
                <w:sz w:val="28"/>
                <w:szCs w:val="28"/>
              </w:rPr>
            </w:pPr>
            <w:r>
              <w:rPr>
                <w:rFonts w:ascii="Times New Roman" w:hAnsi="Times New Roman" w:cs="Times New Roman"/>
                <w:sz w:val="28"/>
                <w:szCs w:val="28"/>
              </w:rPr>
              <w:t>16-битные таймеры/счётчики</w:t>
            </w:r>
          </w:p>
        </w:tc>
        <w:tc>
          <w:tcPr>
            <w:tcW w:w="1187" w:type="dxa"/>
          </w:tcPr>
          <w:p w14:paraId="37041530" w14:textId="22EA9C2E"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w:t>
            </w:r>
          </w:p>
        </w:tc>
        <w:tc>
          <w:tcPr>
            <w:tcW w:w="1117" w:type="dxa"/>
          </w:tcPr>
          <w:p w14:paraId="32AD956D" w14:textId="1D765892"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w:t>
            </w:r>
          </w:p>
        </w:tc>
        <w:tc>
          <w:tcPr>
            <w:tcW w:w="988" w:type="dxa"/>
          </w:tcPr>
          <w:p w14:paraId="484A38E9" w14:textId="603093EE"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w:t>
            </w:r>
          </w:p>
        </w:tc>
        <w:tc>
          <w:tcPr>
            <w:tcW w:w="1117" w:type="dxa"/>
          </w:tcPr>
          <w:p w14:paraId="627612F7" w14:textId="42A808D2"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w:t>
            </w:r>
          </w:p>
        </w:tc>
        <w:tc>
          <w:tcPr>
            <w:tcW w:w="1181" w:type="dxa"/>
          </w:tcPr>
          <w:p w14:paraId="66C28324" w14:textId="436747B1"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2</w:t>
            </w:r>
          </w:p>
        </w:tc>
        <w:tc>
          <w:tcPr>
            <w:tcW w:w="1181" w:type="dxa"/>
          </w:tcPr>
          <w:p w14:paraId="4F2DEE1E" w14:textId="6C361E40"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1</w:t>
            </w:r>
          </w:p>
        </w:tc>
        <w:tc>
          <w:tcPr>
            <w:tcW w:w="1160" w:type="dxa"/>
          </w:tcPr>
          <w:p w14:paraId="3014E046" w14:textId="73336BFE"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w:t>
            </w:r>
          </w:p>
        </w:tc>
      </w:tr>
      <w:tr w:rsidR="00DC6216" w14:paraId="0593B8AB" w14:textId="77777777" w:rsidTr="00DC6216">
        <w:tc>
          <w:tcPr>
            <w:tcW w:w="1560" w:type="dxa"/>
          </w:tcPr>
          <w:p w14:paraId="2F2C32AF" w14:textId="7307FC16" w:rsidR="000A4C0F" w:rsidRPr="000A4C0F" w:rsidRDefault="000A4C0F" w:rsidP="00D45F7C">
            <w:pPr>
              <w:rPr>
                <w:rFonts w:ascii="Times New Roman" w:hAnsi="Times New Roman" w:cs="Times New Roman"/>
                <w:sz w:val="28"/>
                <w:szCs w:val="28"/>
                <w:lang w:val="en-US"/>
              </w:rPr>
            </w:pPr>
            <w:r>
              <w:rPr>
                <w:rFonts w:ascii="Times New Roman" w:hAnsi="Times New Roman" w:cs="Times New Roman"/>
                <w:sz w:val="28"/>
                <w:szCs w:val="28"/>
                <w:lang w:val="en-US"/>
              </w:rPr>
              <w:t>UART</w:t>
            </w:r>
          </w:p>
        </w:tc>
        <w:tc>
          <w:tcPr>
            <w:tcW w:w="1187" w:type="dxa"/>
          </w:tcPr>
          <w:p w14:paraId="4DA13CBD" w14:textId="1CFEE243"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w:t>
            </w:r>
          </w:p>
        </w:tc>
        <w:tc>
          <w:tcPr>
            <w:tcW w:w="1117" w:type="dxa"/>
          </w:tcPr>
          <w:p w14:paraId="3DA3FE58" w14:textId="709718C4"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w:t>
            </w:r>
          </w:p>
        </w:tc>
        <w:tc>
          <w:tcPr>
            <w:tcW w:w="988" w:type="dxa"/>
          </w:tcPr>
          <w:p w14:paraId="57614E15" w14:textId="387B6323"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w:t>
            </w:r>
          </w:p>
        </w:tc>
        <w:tc>
          <w:tcPr>
            <w:tcW w:w="1117" w:type="dxa"/>
          </w:tcPr>
          <w:p w14:paraId="4AFD6CD8" w14:textId="19D26BB9"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w:t>
            </w:r>
          </w:p>
        </w:tc>
        <w:tc>
          <w:tcPr>
            <w:tcW w:w="1181" w:type="dxa"/>
          </w:tcPr>
          <w:p w14:paraId="774585EA" w14:textId="02E80347"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w:t>
            </w:r>
          </w:p>
        </w:tc>
        <w:tc>
          <w:tcPr>
            <w:tcW w:w="1181" w:type="dxa"/>
          </w:tcPr>
          <w:p w14:paraId="412F4DFB" w14:textId="4C5C103E" w:rsidR="000A4C0F" w:rsidRPr="00DC6216" w:rsidRDefault="00DC6216" w:rsidP="00DC6216">
            <w:pPr>
              <w:jc w:val="center"/>
              <w:rPr>
                <w:rFonts w:ascii="Times New Roman" w:hAnsi="Times New Roman" w:cs="Times New Roman"/>
                <w:sz w:val="28"/>
                <w:szCs w:val="28"/>
              </w:rPr>
            </w:pPr>
            <w:r w:rsidRPr="00DC6216">
              <w:rPr>
                <w:rFonts w:ascii="Times New Roman" w:eastAsia="Times New Roman" w:hAnsi="Times New Roman" w:cs="Times New Roman"/>
                <w:color w:val="000000"/>
                <w:sz w:val="28"/>
                <w:szCs w:val="28"/>
              </w:rPr>
              <w:t>—</w:t>
            </w:r>
          </w:p>
        </w:tc>
        <w:tc>
          <w:tcPr>
            <w:tcW w:w="1160" w:type="dxa"/>
          </w:tcPr>
          <w:p w14:paraId="4ECF6648" w14:textId="16C2DB19"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w:t>
            </w:r>
          </w:p>
        </w:tc>
      </w:tr>
      <w:tr w:rsidR="00DC6216" w14:paraId="7C8ABC7F" w14:textId="77777777" w:rsidTr="00DC6216">
        <w:tc>
          <w:tcPr>
            <w:tcW w:w="1560" w:type="dxa"/>
          </w:tcPr>
          <w:p w14:paraId="0F2029CD" w14:textId="1FDCD6B3" w:rsidR="000A4C0F" w:rsidRPr="000A4C0F" w:rsidRDefault="000A4C0F" w:rsidP="00D45F7C">
            <w:pPr>
              <w:rPr>
                <w:rFonts w:ascii="Times New Roman" w:hAnsi="Times New Roman" w:cs="Times New Roman"/>
                <w:sz w:val="28"/>
                <w:szCs w:val="28"/>
              </w:rPr>
            </w:pPr>
            <w:r>
              <w:rPr>
                <w:rFonts w:ascii="Times New Roman" w:hAnsi="Times New Roman" w:cs="Times New Roman"/>
                <w:sz w:val="28"/>
                <w:szCs w:val="28"/>
              </w:rPr>
              <w:t>Источники прерываний</w:t>
            </w:r>
          </w:p>
        </w:tc>
        <w:tc>
          <w:tcPr>
            <w:tcW w:w="1187" w:type="dxa"/>
          </w:tcPr>
          <w:p w14:paraId="5FF0615B" w14:textId="50E267C2"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6</w:t>
            </w:r>
          </w:p>
        </w:tc>
        <w:tc>
          <w:tcPr>
            <w:tcW w:w="1117" w:type="dxa"/>
          </w:tcPr>
          <w:p w14:paraId="23D3CFA1" w14:textId="18B355BF"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6</w:t>
            </w:r>
          </w:p>
        </w:tc>
        <w:tc>
          <w:tcPr>
            <w:tcW w:w="988" w:type="dxa"/>
          </w:tcPr>
          <w:p w14:paraId="0FD118BA" w14:textId="692DCA1B"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8</w:t>
            </w:r>
          </w:p>
        </w:tc>
        <w:tc>
          <w:tcPr>
            <w:tcW w:w="1117" w:type="dxa"/>
          </w:tcPr>
          <w:p w14:paraId="63AE44C0" w14:textId="1CAF5BA8"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8</w:t>
            </w:r>
          </w:p>
        </w:tc>
        <w:tc>
          <w:tcPr>
            <w:tcW w:w="1181" w:type="dxa"/>
          </w:tcPr>
          <w:p w14:paraId="2F9067E5" w14:textId="0E5BFA73"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6</w:t>
            </w:r>
          </w:p>
        </w:tc>
        <w:tc>
          <w:tcPr>
            <w:tcW w:w="1181" w:type="dxa"/>
          </w:tcPr>
          <w:p w14:paraId="51EE967B" w14:textId="79A3CD03"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3</w:t>
            </w:r>
          </w:p>
        </w:tc>
        <w:tc>
          <w:tcPr>
            <w:tcW w:w="1160" w:type="dxa"/>
          </w:tcPr>
          <w:p w14:paraId="490FC1CD" w14:textId="1BFCF7FC" w:rsidR="000A4C0F" w:rsidRPr="00DC6216" w:rsidRDefault="00DC6216" w:rsidP="00DC6216">
            <w:pPr>
              <w:jc w:val="center"/>
              <w:rPr>
                <w:rFonts w:ascii="Times New Roman" w:hAnsi="Times New Roman" w:cs="Times New Roman"/>
                <w:sz w:val="28"/>
                <w:szCs w:val="28"/>
                <w:lang w:val="en-US"/>
              </w:rPr>
            </w:pPr>
            <w:r w:rsidRPr="00DC6216">
              <w:rPr>
                <w:rFonts w:ascii="Times New Roman" w:hAnsi="Times New Roman" w:cs="Times New Roman"/>
                <w:sz w:val="28"/>
                <w:szCs w:val="28"/>
                <w:lang w:val="en-US"/>
              </w:rPr>
              <w:t>9</w:t>
            </w:r>
          </w:p>
        </w:tc>
      </w:tr>
      <w:tr w:rsidR="00DC6216" w14:paraId="781F01A3" w14:textId="77777777" w:rsidTr="00DC6216">
        <w:tc>
          <w:tcPr>
            <w:tcW w:w="1560" w:type="dxa"/>
          </w:tcPr>
          <w:p w14:paraId="45096843" w14:textId="364F049C" w:rsidR="000A4C0F" w:rsidRDefault="000A4C0F" w:rsidP="00D45F7C">
            <w:pPr>
              <w:rPr>
                <w:rFonts w:ascii="Times New Roman" w:hAnsi="Times New Roman" w:cs="Times New Roman"/>
                <w:sz w:val="28"/>
                <w:szCs w:val="28"/>
              </w:rPr>
            </w:pPr>
            <w:r>
              <w:rPr>
                <w:rFonts w:ascii="Times New Roman" w:hAnsi="Times New Roman" w:cs="Times New Roman"/>
                <w:sz w:val="28"/>
                <w:szCs w:val="28"/>
              </w:rPr>
              <w:t>Биты защиты</w:t>
            </w:r>
          </w:p>
        </w:tc>
        <w:tc>
          <w:tcPr>
            <w:tcW w:w="1187" w:type="dxa"/>
          </w:tcPr>
          <w:p w14:paraId="14F1ADAE" w14:textId="17093063" w:rsidR="000A4C0F" w:rsidRPr="00DC6216" w:rsidRDefault="00DC6216" w:rsidP="00DC621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117" w:type="dxa"/>
          </w:tcPr>
          <w:p w14:paraId="16A0AFCD" w14:textId="25CBD077" w:rsidR="000A4C0F" w:rsidRPr="00DC6216" w:rsidRDefault="00DC6216" w:rsidP="00DC621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988" w:type="dxa"/>
          </w:tcPr>
          <w:p w14:paraId="2D84F8CE" w14:textId="4EF84715" w:rsidR="000A4C0F" w:rsidRPr="00DC6216" w:rsidRDefault="00DC6216" w:rsidP="00DC621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117" w:type="dxa"/>
          </w:tcPr>
          <w:p w14:paraId="6149CC8D" w14:textId="0112F2C6" w:rsidR="000A4C0F" w:rsidRPr="00DC6216" w:rsidRDefault="00DC6216" w:rsidP="00DC621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181" w:type="dxa"/>
          </w:tcPr>
          <w:p w14:paraId="673935A1" w14:textId="3150BA97" w:rsidR="000A4C0F" w:rsidRPr="00DC6216" w:rsidRDefault="00DC6216" w:rsidP="00DC6216">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81" w:type="dxa"/>
          </w:tcPr>
          <w:p w14:paraId="18CB5DB9" w14:textId="7FBDD992" w:rsidR="000A4C0F" w:rsidRPr="00DC6216" w:rsidRDefault="00DC6216" w:rsidP="00DC6216">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60" w:type="dxa"/>
          </w:tcPr>
          <w:p w14:paraId="4CD73BD4" w14:textId="52C236D1" w:rsidR="000A4C0F" w:rsidRPr="00DC6216" w:rsidRDefault="00DC6216" w:rsidP="00DC621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0013DB03" w14:textId="77777777" w:rsidR="00A10EE1" w:rsidRDefault="00A10EE1" w:rsidP="006838DB">
      <w:pPr>
        <w:pStyle w:val="ad"/>
        <w:rPr>
          <w:rFonts w:ascii="Arial" w:hAnsi="Arial" w:cs="Arial"/>
          <w:color w:val="000000"/>
        </w:rPr>
      </w:pPr>
    </w:p>
    <w:p w14:paraId="6C544510" w14:textId="52922B51" w:rsidR="00660F75" w:rsidRPr="00660F75" w:rsidRDefault="00660F75" w:rsidP="00A10EE1">
      <w:pPr>
        <w:pStyle w:val="ad"/>
        <w:spacing w:before="0" w:beforeAutospacing="0" w:after="0" w:afterAutospacing="0" w:line="276" w:lineRule="auto"/>
        <w:ind w:firstLine="720"/>
        <w:jc w:val="both"/>
        <w:rPr>
          <w:color w:val="000000"/>
          <w:sz w:val="28"/>
          <w:szCs w:val="28"/>
        </w:rPr>
      </w:pPr>
      <w:r w:rsidRPr="00660F75">
        <w:rPr>
          <w:color w:val="000000"/>
          <w:sz w:val="28"/>
          <w:szCs w:val="28"/>
        </w:rPr>
        <w:t xml:space="preserve">Из таблицы </w:t>
      </w:r>
      <w:r w:rsidR="00950A9C">
        <w:rPr>
          <w:color w:val="000000"/>
          <w:sz w:val="28"/>
          <w:szCs w:val="28"/>
        </w:rPr>
        <w:t>2.5</w:t>
      </w:r>
      <w:r w:rsidRPr="00660F75">
        <w:rPr>
          <w:color w:val="000000"/>
          <w:sz w:val="28"/>
          <w:szCs w:val="28"/>
        </w:rPr>
        <w:t xml:space="preserve"> видно, что наш микроконтроллер AT89C2051 не самый лучший из всех перечисленных но, несмотря на это он в полной мере может обеспечить требуемое управление эхолотом по заданным критериям. Также микроконтроллер АТ89С2051 является отечественным аналогом КР1816ВЕ48, но применение микрокон</w:t>
      </w:r>
      <w:r w:rsidRPr="00660F75">
        <w:rPr>
          <w:color w:val="000000"/>
          <w:sz w:val="28"/>
          <w:szCs w:val="28"/>
        </w:rPr>
        <w:softHyphen/>
        <w:t>троллера КР1816ВЕ48 с внешней памятью программ нецелесообразно, так как это су</w:t>
      </w:r>
      <w:r w:rsidRPr="00660F75">
        <w:rPr>
          <w:color w:val="000000"/>
          <w:sz w:val="28"/>
          <w:szCs w:val="28"/>
        </w:rPr>
        <w:softHyphen/>
        <w:t>щественно увеличит потребляемый ток и габариты прибора.</w:t>
      </w:r>
    </w:p>
    <w:p w14:paraId="3A2C4970" w14:textId="208CCD73" w:rsidR="00DC6216" w:rsidRPr="00825B98" w:rsidRDefault="00660F75" w:rsidP="00825B98">
      <w:pPr>
        <w:pStyle w:val="ad"/>
        <w:spacing w:before="0" w:beforeAutospacing="0" w:after="0" w:afterAutospacing="0" w:line="276" w:lineRule="auto"/>
        <w:ind w:firstLine="720"/>
        <w:jc w:val="both"/>
        <w:rPr>
          <w:color w:val="000000"/>
          <w:sz w:val="28"/>
          <w:szCs w:val="28"/>
        </w:rPr>
      </w:pPr>
      <w:r w:rsidRPr="00660F75">
        <w:rPr>
          <w:color w:val="000000"/>
          <w:sz w:val="28"/>
          <w:szCs w:val="28"/>
        </w:rPr>
        <w:t>Таким образом, для реализации микропроцессорного устройства управления эхолотом был выбран микроконтроллер АТ89С2051.</w:t>
      </w:r>
    </w:p>
    <w:p w14:paraId="1375D3E4" w14:textId="5692008F" w:rsidR="000A4C0F" w:rsidRPr="000A4C0F" w:rsidRDefault="000A4C0F" w:rsidP="00A10EE1">
      <w:pPr>
        <w:spacing w:after="0"/>
        <w:ind w:firstLine="720"/>
        <w:jc w:val="both"/>
        <w:rPr>
          <w:rFonts w:ascii="Times New Roman" w:hAnsi="Times New Roman" w:cs="Times New Roman"/>
          <w:sz w:val="28"/>
          <w:szCs w:val="28"/>
        </w:rPr>
      </w:pPr>
      <w:r w:rsidRPr="000A4C0F">
        <w:rPr>
          <w:rFonts w:ascii="Times New Roman" w:hAnsi="Times New Roman" w:cs="Times New Roman"/>
          <w:sz w:val="28"/>
          <w:szCs w:val="28"/>
        </w:rPr>
        <w:t>Рассмотрим более подробно особенности архитектуры микроконтроллеров.</w:t>
      </w:r>
    </w:p>
    <w:p w14:paraId="2A4E94AA" w14:textId="46D6037A" w:rsidR="000A4C0F" w:rsidRDefault="000A4C0F" w:rsidP="00DC6216">
      <w:pPr>
        <w:spacing w:after="0"/>
        <w:ind w:firstLine="720"/>
        <w:jc w:val="both"/>
        <w:rPr>
          <w:rFonts w:ascii="Times New Roman" w:hAnsi="Times New Roman" w:cs="Times New Roman"/>
          <w:sz w:val="28"/>
          <w:szCs w:val="28"/>
        </w:rPr>
      </w:pPr>
      <w:r w:rsidRPr="000A4C0F">
        <w:rPr>
          <w:rFonts w:ascii="Times New Roman" w:hAnsi="Times New Roman" w:cs="Times New Roman"/>
          <w:sz w:val="28"/>
          <w:szCs w:val="28"/>
        </w:rPr>
        <w:t xml:space="preserve">Для обеспечения экономии потребления энергии, микроконтроллеры имеют два </w:t>
      </w:r>
      <w:proofErr w:type="spellStart"/>
      <w:r w:rsidRPr="000A4C0F">
        <w:rPr>
          <w:rFonts w:ascii="Times New Roman" w:hAnsi="Times New Roman" w:cs="Times New Roman"/>
          <w:sz w:val="28"/>
          <w:szCs w:val="28"/>
        </w:rPr>
        <w:t>программно</w:t>
      </w:r>
      <w:proofErr w:type="spellEnd"/>
      <w:r w:rsidRPr="000A4C0F">
        <w:rPr>
          <w:rFonts w:ascii="Times New Roman" w:hAnsi="Times New Roman" w:cs="Times New Roman"/>
          <w:sz w:val="28"/>
          <w:szCs w:val="28"/>
        </w:rPr>
        <w:t xml:space="preserve"> управляемых режима работы с пониженной мощностью. В режиме IDLE процессор выключен, в то время как оперативная память и встроенные периферийные устройства продолжает </w:t>
      </w:r>
      <w:r w:rsidRPr="000A4C0F">
        <w:rPr>
          <w:rFonts w:ascii="Times New Roman" w:hAnsi="Times New Roman" w:cs="Times New Roman"/>
          <w:sz w:val="28"/>
          <w:szCs w:val="28"/>
        </w:rPr>
        <w:lastRenderedPageBreak/>
        <w:t xml:space="preserve">функционировать. В этом режиме потребление тока уменьшается приблизительно на 15 процентов от потребления полностью активного устройства. В режиме </w:t>
      </w:r>
      <w:r w:rsidR="00A13C36">
        <w:rPr>
          <w:rFonts w:ascii="Times New Roman" w:hAnsi="Times New Roman" w:cs="Times New Roman"/>
          <w:sz w:val="28"/>
          <w:szCs w:val="28"/>
        </w:rPr>
        <w:t>«</w:t>
      </w:r>
      <w:r w:rsidRPr="000A4C0F">
        <w:rPr>
          <w:rFonts w:ascii="Times New Roman" w:hAnsi="Times New Roman" w:cs="Times New Roman"/>
          <w:sz w:val="28"/>
          <w:szCs w:val="28"/>
        </w:rPr>
        <w:t>POWER DOWN</w:t>
      </w:r>
      <w:r w:rsidR="00A13C36">
        <w:rPr>
          <w:rFonts w:ascii="Times New Roman" w:hAnsi="Times New Roman" w:cs="Times New Roman"/>
          <w:sz w:val="28"/>
          <w:szCs w:val="28"/>
        </w:rPr>
        <w:t>»</w:t>
      </w:r>
      <w:r w:rsidRPr="000A4C0F">
        <w:rPr>
          <w:rFonts w:ascii="Times New Roman" w:hAnsi="Times New Roman" w:cs="Times New Roman"/>
          <w:sz w:val="28"/>
          <w:szCs w:val="28"/>
        </w:rPr>
        <w:t xml:space="preserve"> все устройства микроконтроллера выключены, однако данные в оперативной памяти продолжают сохраняться. В этом режиме типовое потребление микроконтроллера составляет менее 15 нА, и в любом случае не более 0,6 мкА. Кроме того, микроконтроллеры разработаны с применением статической логики, которая не требует непрерывной синхронизац</w:t>
      </w:r>
      <w:r w:rsidR="00DC6216">
        <w:rPr>
          <w:rFonts w:ascii="Times New Roman" w:hAnsi="Times New Roman" w:cs="Times New Roman"/>
          <w:sz w:val="28"/>
          <w:szCs w:val="28"/>
        </w:rPr>
        <w:t>и</w:t>
      </w:r>
      <w:r w:rsidRPr="000A4C0F">
        <w:rPr>
          <w:rFonts w:ascii="Times New Roman" w:hAnsi="Times New Roman" w:cs="Times New Roman"/>
          <w:sz w:val="28"/>
          <w:szCs w:val="28"/>
        </w:rPr>
        <w:t>и. Поэтому частота тактового генератора может быть уменьшена или же он может быть остановлен в ожидании события, требующего обработки. Это также способствует снижению потребления по питанию.</w:t>
      </w:r>
    </w:p>
    <w:p w14:paraId="06D4E801" w14:textId="77777777" w:rsidR="00BE2D3A" w:rsidRPr="00086C23" w:rsidRDefault="00BE2D3A" w:rsidP="00BE2D3A">
      <w:pPr>
        <w:spacing w:after="0" w:line="240" w:lineRule="auto"/>
        <w:ind w:firstLine="709"/>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Выбор элементной базы основывается на справочных данных ЭРЭ.</w:t>
      </w:r>
    </w:p>
    <w:p w14:paraId="30D53027" w14:textId="77777777" w:rsidR="00BE2D3A" w:rsidRDefault="00BE2D3A" w:rsidP="00BE2D3A">
      <w:pPr>
        <w:spacing w:after="0" w:line="240" w:lineRule="auto"/>
        <w:ind w:firstLine="709"/>
        <w:contextualSpacing/>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Данные об эксплуатационных характеристиках </w:t>
      </w:r>
      <w:r>
        <w:rPr>
          <w:rFonts w:ascii="Times New Roman" w:eastAsia="Times New Roman" w:hAnsi="Times New Roman" w:cs="Times New Roman"/>
          <w:sz w:val="28"/>
          <w:szCs w:val="28"/>
        </w:rPr>
        <w:t>элементов рекомендуется сводить в таблицы:</w:t>
      </w:r>
      <w:r w:rsidRPr="00086C23">
        <w:rPr>
          <w:rFonts w:ascii="Times New Roman" w:eastAsia="Times New Roman" w:hAnsi="Times New Roman" w:cs="Times New Roman"/>
          <w:sz w:val="28"/>
          <w:szCs w:val="28"/>
        </w:rPr>
        <w:t xml:space="preserve"> </w:t>
      </w:r>
    </w:p>
    <w:p w14:paraId="7DA50E13" w14:textId="77777777" w:rsidR="00BE2D3A" w:rsidRPr="00396A79" w:rsidRDefault="00BE2D3A" w:rsidP="00BE2D3A">
      <w:pPr>
        <w:spacing w:after="0" w:line="240" w:lineRule="auto"/>
        <w:ind w:firstLine="709"/>
        <w:contextualSpacing/>
        <w:rPr>
          <w:rFonts w:ascii="Times New Roman" w:eastAsia="Times New Roman" w:hAnsi="Times New Roman" w:cs="Times New Roman"/>
          <w:sz w:val="28"/>
          <w:szCs w:val="28"/>
        </w:rPr>
      </w:pPr>
    </w:p>
    <w:p w14:paraId="4019DACD" w14:textId="77777777" w:rsidR="00BE2D3A" w:rsidRPr="00FF5942" w:rsidRDefault="00BE2D3A" w:rsidP="00BE2D3A">
      <w:pPr>
        <w:spacing w:after="0" w:line="240" w:lineRule="auto"/>
        <w:jc w:val="both"/>
        <w:rPr>
          <w:rFonts w:ascii="Times New Roman" w:eastAsia="SimSun" w:hAnsi="Times New Roman" w:cs="Times New Roman"/>
          <w:b/>
          <w:i/>
          <w:sz w:val="28"/>
          <w:szCs w:val="28"/>
        </w:rPr>
      </w:pPr>
      <w:r w:rsidRPr="00086C23">
        <w:rPr>
          <w:rFonts w:ascii="Times New Roman" w:eastAsia="SimSun" w:hAnsi="Times New Roman" w:cs="Times New Roman"/>
          <w:b/>
          <w:sz w:val="28"/>
          <w:szCs w:val="28"/>
        </w:rPr>
        <w:t xml:space="preserve">  </w:t>
      </w:r>
      <w:r w:rsidRPr="00FF5942">
        <w:rPr>
          <w:rFonts w:ascii="Times New Roman" w:eastAsia="SimSun" w:hAnsi="Times New Roman" w:cs="Times New Roman"/>
          <w:b/>
          <w:i/>
          <w:sz w:val="28"/>
          <w:szCs w:val="28"/>
        </w:rPr>
        <w:t>Конденсаторы:</w:t>
      </w:r>
    </w:p>
    <w:p w14:paraId="3AEBB387" w14:textId="77777777" w:rsidR="00BE2D3A" w:rsidRPr="00396A79" w:rsidRDefault="00BE2D3A" w:rsidP="00BE2D3A">
      <w:pPr>
        <w:tabs>
          <w:tab w:val="left" w:pos="900"/>
        </w:tabs>
        <w:spacing w:after="0" w:line="240" w:lineRule="auto"/>
        <w:jc w:val="both"/>
        <w:rPr>
          <w:rFonts w:ascii="Times New Roman" w:eastAsia="SimSun" w:hAnsi="Times New Roman" w:cs="Times New Roman"/>
          <w:color w:val="FF0000"/>
          <w:sz w:val="28"/>
          <w:szCs w:val="28"/>
        </w:rPr>
      </w:pPr>
      <w:r>
        <w:rPr>
          <w:rFonts w:ascii="Times New Roman" w:eastAsia="SimSun" w:hAnsi="Times New Roman" w:cs="Times New Roman"/>
          <w:sz w:val="28"/>
          <w:szCs w:val="28"/>
        </w:rPr>
        <w:t xml:space="preserve">  </w:t>
      </w:r>
      <w:r w:rsidRPr="00086C23">
        <w:rPr>
          <w:rFonts w:ascii="Times New Roman" w:eastAsia="SimSun" w:hAnsi="Times New Roman" w:cs="Times New Roman"/>
          <w:sz w:val="28"/>
          <w:szCs w:val="28"/>
        </w:rPr>
        <w:t xml:space="preserve"> - К10-17А-Н90 </w:t>
      </w:r>
      <w:r w:rsidRPr="00F158F2">
        <w:rPr>
          <w:rFonts w:ascii="Times New Roman" w:eastAsia="SimSun" w:hAnsi="Times New Roman" w:cs="Times New Roman"/>
          <w:sz w:val="28"/>
          <w:szCs w:val="28"/>
        </w:rPr>
        <w:t>ОЖО.460.107 ТУ</w:t>
      </w:r>
    </w:p>
    <w:p w14:paraId="7F531FB3" w14:textId="77777777" w:rsidR="00BE2D3A" w:rsidRPr="00086C23" w:rsidRDefault="00BE2D3A" w:rsidP="00BE2D3A">
      <w:pPr>
        <w:spacing w:after="0" w:line="240" w:lineRule="auto"/>
        <w:jc w:val="both"/>
        <w:outlineLvl w:val="0"/>
        <w:rPr>
          <w:rFonts w:ascii="Times New Roman" w:eastAsia="Times New Roman" w:hAnsi="Times New Roman" w:cs="Times New Roman"/>
          <w:sz w:val="28"/>
          <w:szCs w:val="28"/>
        </w:rPr>
      </w:pPr>
      <w:bookmarkStart w:id="1" w:name="_Toc452426075"/>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1 </w:t>
      </w:r>
      <w:r w:rsidRPr="00086C23">
        <w:rPr>
          <w:rFonts w:ascii="Times New Roman" w:eastAsia="Times New Roman" w:hAnsi="Times New Roman" w:cs="Times New Roman"/>
          <w:sz w:val="28"/>
          <w:szCs w:val="28"/>
        </w:rPr>
        <w:t>– Технические характеристики конденсаторов К10-17А-Н90</w:t>
      </w:r>
      <w:bookmarkEnd w:id="1"/>
      <w:r w:rsidRPr="00086C23">
        <w:rPr>
          <w:rFonts w:ascii="Times New Roman" w:eastAsia="Times New Roman" w:hAnsi="Times New Roman" w:cs="Times New Roman"/>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7C123139"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32F4182E"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595063D1"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41C8606F" w14:textId="77777777" w:rsidTr="00560232">
        <w:tc>
          <w:tcPr>
            <w:tcW w:w="4901" w:type="dxa"/>
            <w:tcBorders>
              <w:top w:val="single" w:sz="4" w:space="0" w:color="auto"/>
              <w:left w:val="single" w:sz="4" w:space="0" w:color="auto"/>
              <w:bottom w:val="single" w:sz="4" w:space="0" w:color="auto"/>
              <w:right w:val="single" w:sz="4" w:space="0" w:color="auto"/>
            </w:tcBorders>
          </w:tcPr>
          <w:p w14:paraId="60F751EA"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0B0E61BE"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выводной</w:t>
            </w:r>
          </w:p>
        </w:tc>
      </w:tr>
      <w:tr w:rsidR="00BE2D3A" w:rsidRPr="00086C23" w14:paraId="16F16291"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F2854D2"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напряжений, В</w:t>
            </w:r>
          </w:p>
        </w:tc>
        <w:tc>
          <w:tcPr>
            <w:tcW w:w="4335" w:type="dxa"/>
            <w:tcBorders>
              <w:top w:val="single" w:sz="4" w:space="0" w:color="auto"/>
              <w:left w:val="single" w:sz="4" w:space="0" w:color="auto"/>
              <w:bottom w:val="single" w:sz="4" w:space="0" w:color="auto"/>
              <w:right w:val="single" w:sz="4" w:space="0" w:color="auto"/>
            </w:tcBorders>
            <w:hideMark/>
          </w:tcPr>
          <w:p w14:paraId="094AD59B"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50…</w:t>
            </w:r>
            <w:r w:rsidRPr="00086C23">
              <w:rPr>
                <w:rFonts w:ascii="Times New Roman" w:eastAsia="Times New Roman" w:hAnsi="Times New Roman" w:cs="Times New Roman"/>
                <w:sz w:val="28"/>
                <w:szCs w:val="28"/>
                <w:lang w:val="en-US"/>
              </w:rPr>
              <w:t>630</w:t>
            </w:r>
          </w:p>
        </w:tc>
      </w:tr>
      <w:tr w:rsidR="00BE2D3A" w:rsidRPr="00086C23" w14:paraId="10CE830F"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55F248D"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емкостей, мкФ</w:t>
            </w:r>
          </w:p>
        </w:tc>
        <w:tc>
          <w:tcPr>
            <w:tcW w:w="4335" w:type="dxa"/>
            <w:tcBorders>
              <w:top w:val="single" w:sz="4" w:space="0" w:color="auto"/>
              <w:left w:val="single" w:sz="4" w:space="0" w:color="auto"/>
              <w:bottom w:val="single" w:sz="4" w:space="0" w:color="auto"/>
              <w:right w:val="single" w:sz="4" w:space="0" w:color="auto"/>
            </w:tcBorders>
            <w:hideMark/>
          </w:tcPr>
          <w:p w14:paraId="6E0A00D3"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2.2</m:t>
                </m:r>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-3</m:t>
                    </m:r>
                  </m:sup>
                </m:s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100</m:t>
                </m:r>
              </m:oMath>
            </m:oMathPara>
          </w:p>
        </w:tc>
      </w:tr>
      <w:tr w:rsidR="00BE2D3A" w:rsidRPr="00086C23" w14:paraId="013A32A8"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5D869935"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0FB08064" w14:textId="77777777" w:rsidR="00BE2D3A" w:rsidRPr="00086C23" w:rsidRDefault="00BE2D3A" w:rsidP="00560232">
            <w:pPr>
              <w:spacing w:after="0" w:line="240" w:lineRule="auto"/>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w:t>
            </w:r>
            <w:r w:rsidRPr="00086C2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lang w:val="en-US"/>
              </w:rPr>
              <w:t>1</w:t>
            </w:r>
            <w:r w:rsidRPr="00086C23">
              <w:rPr>
                <w:rFonts w:ascii="Times New Roman" w:eastAsia="Times New Roman" w:hAnsi="Times New Roman" w:cs="Times New Roman"/>
                <w:sz w:val="28"/>
                <w:szCs w:val="28"/>
              </w:rPr>
              <w:t>0</w:t>
            </w:r>
          </w:p>
        </w:tc>
      </w:tr>
      <w:tr w:rsidR="00BE2D3A" w:rsidRPr="00086C23" w14:paraId="5DC70DD4"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0B5FE98"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50F4E376" w14:textId="77777777" w:rsidR="00BE2D3A" w:rsidRPr="00086C23" w:rsidRDefault="00BE2D3A" w:rsidP="00560232">
            <w:pPr>
              <w:spacing w:after="0" w:line="240" w:lineRule="auto"/>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55</w:t>
            </w: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125</w:t>
            </w:r>
          </w:p>
        </w:tc>
      </w:tr>
      <w:tr w:rsidR="00BE2D3A" w:rsidRPr="00086C23" w14:paraId="57927B69"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86A6C03"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65BE7B71"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15A26C96" w14:textId="77777777" w:rsidTr="00560232">
        <w:tc>
          <w:tcPr>
            <w:tcW w:w="4901" w:type="dxa"/>
            <w:tcBorders>
              <w:top w:val="single" w:sz="4" w:space="0" w:color="auto"/>
              <w:left w:val="single" w:sz="4" w:space="0" w:color="auto"/>
              <w:bottom w:val="single" w:sz="4" w:space="0" w:color="auto"/>
              <w:right w:val="single" w:sz="4" w:space="0" w:color="auto"/>
            </w:tcBorders>
          </w:tcPr>
          <w:p w14:paraId="2995516C"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606173C0"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 х 6.8 х 2.5</w:t>
            </w:r>
          </w:p>
        </w:tc>
      </w:tr>
      <w:tr w:rsidR="00BE2D3A" w:rsidRPr="00086C23" w14:paraId="4CCD44C5" w14:textId="77777777" w:rsidTr="00560232">
        <w:tc>
          <w:tcPr>
            <w:tcW w:w="4901" w:type="dxa"/>
            <w:tcBorders>
              <w:top w:val="single" w:sz="4" w:space="0" w:color="auto"/>
              <w:left w:val="single" w:sz="4" w:space="0" w:color="auto"/>
              <w:bottom w:val="single" w:sz="4" w:space="0" w:color="auto"/>
              <w:right w:val="single" w:sz="4" w:space="0" w:color="auto"/>
            </w:tcBorders>
          </w:tcPr>
          <w:p w14:paraId="132C762F" w14:textId="77777777" w:rsidR="00BE2D3A" w:rsidRPr="00A04429"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2BBEABB0"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0.06</w:t>
            </w:r>
          </w:p>
        </w:tc>
      </w:tr>
    </w:tbl>
    <w:p w14:paraId="79D41E7E" w14:textId="77777777" w:rsidR="00BE2D3A" w:rsidRDefault="00BE2D3A" w:rsidP="00BE2D3A">
      <w:pPr>
        <w:tabs>
          <w:tab w:val="left" w:pos="900"/>
        </w:tabs>
        <w:spacing w:after="0" w:line="240" w:lineRule="auto"/>
        <w:jc w:val="both"/>
        <w:rPr>
          <w:rFonts w:ascii="Times New Roman" w:eastAsia="SimSun" w:hAnsi="Times New Roman" w:cs="Times New Roman"/>
          <w:sz w:val="28"/>
          <w:szCs w:val="28"/>
          <w:lang w:val="en-US"/>
        </w:rPr>
      </w:pPr>
    </w:p>
    <w:p w14:paraId="59A2BB50" w14:textId="77777777" w:rsidR="00BE2D3A" w:rsidRPr="00086C23" w:rsidRDefault="00BE2D3A" w:rsidP="00BE2D3A">
      <w:pPr>
        <w:tabs>
          <w:tab w:val="left" w:pos="900"/>
        </w:tabs>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Pr="00086C23">
        <w:rPr>
          <w:rFonts w:ascii="Times New Roman" w:eastAsia="SimSun" w:hAnsi="Times New Roman" w:cs="Times New Roman"/>
          <w:sz w:val="28"/>
          <w:szCs w:val="28"/>
        </w:rPr>
        <w:t>- К50-35 ОЖО.464.214 ТУ</w:t>
      </w:r>
    </w:p>
    <w:p w14:paraId="52F8C97F" w14:textId="77777777" w:rsidR="00BE2D3A" w:rsidRPr="00086C23" w:rsidRDefault="00BE2D3A" w:rsidP="00BE2D3A">
      <w:pPr>
        <w:spacing w:after="0" w:line="240" w:lineRule="auto"/>
        <w:contextualSpacing/>
        <w:outlineLvl w:val="0"/>
        <w:rPr>
          <w:rFonts w:ascii="Times New Roman" w:eastAsia="Times New Roman" w:hAnsi="Times New Roman" w:cs="Times New Roman"/>
          <w:sz w:val="28"/>
          <w:szCs w:val="28"/>
        </w:rPr>
      </w:pPr>
      <w:bookmarkStart w:id="2" w:name="_Toc452426076"/>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2 </w:t>
      </w:r>
      <w:r w:rsidRPr="00086C23">
        <w:rPr>
          <w:rFonts w:ascii="Times New Roman" w:eastAsia="Times New Roman" w:hAnsi="Times New Roman" w:cs="Times New Roman"/>
          <w:sz w:val="28"/>
          <w:szCs w:val="28"/>
        </w:rPr>
        <w:t>– Технические характеристики конденсаторов К50-35</w:t>
      </w:r>
      <w:bookmarkEnd w:id="2"/>
      <w:r w:rsidRPr="00086C23">
        <w:rPr>
          <w:rFonts w:ascii="Times New Roman" w:eastAsia="Times New Roman" w:hAnsi="Times New Roman" w:cs="Times New Roman"/>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0"/>
        <w:gridCol w:w="4336"/>
      </w:tblGrid>
      <w:tr w:rsidR="00BE2D3A" w:rsidRPr="00086C23" w14:paraId="5F599AD8" w14:textId="77777777" w:rsidTr="00560232">
        <w:trPr>
          <w:trHeight w:val="289"/>
        </w:trPr>
        <w:tc>
          <w:tcPr>
            <w:tcW w:w="4899" w:type="dxa"/>
          </w:tcPr>
          <w:p w14:paraId="2D56FA62" w14:textId="77777777" w:rsidR="00BE2D3A" w:rsidRPr="00086C23" w:rsidRDefault="00BE2D3A" w:rsidP="00560232">
            <w:pPr>
              <w:spacing w:after="0" w:line="240" w:lineRule="auto"/>
              <w:contextualSpacing/>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7" w:type="dxa"/>
          </w:tcPr>
          <w:p w14:paraId="7CD054FE" w14:textId="77777777" w:rsidR="00BE2D3A" w:rsidRPr="00086C23" w:rsidRDefault="00BE2D3A" w:rsidP="00560232">
            <w:pPr>
              <w:spacing w:after="0" w:line="240" w:lineRule="auto"/>
              <w:contextualSpacing/>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5FD11337" w14:textId="77777777" w:rsidTr="00560232">
        <w:tc>
          <w:tcPr>
            <w:tcW w:w="4899" w:type="dxa"/>
            <w:tcBorders>
              <w:top w:val="single" w:sz="4" w:space="0" w:color="auto"/>
              <w:left w:val="single" w:sz="4" w:space="0" w:color="auto"/>
              <w:bottom w:val="single" w:sz="4" w:space="0" w:color="auto"/>
              <w:right w:val="single" w:sz="4" w:space="0" w:color="auto"/>
            </w:tcBorders>
          </w:tcPr>
          <w:p w14:paraId="0B963301"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7" w:type="dxa"/>
            <w:tcBorders>
              <w:top w:val="single" w:sz="4" w:space="0" w:color="auto"/>
              <w:left w:val="single" w:sz="4" w:space="0" w:color="auto"/>
              <w:bottom w:val="single" w:sz="4" w:space="0" w:color="auto"/>
              <w:right w:val="single" w:sz="4" w:space="0" w:color="auto"/>
            </w:tcBorders>
          </w:tcPr>
          <w:p w14:paraId="1C2F5B5F"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выводной</w:t>
            </w:r>
          </w:p>
        </w:tc>
      </w:tr>
      <w:tr w:rsidR="00BE2D3A" w:rsidRPr="00086C23" w14:paraId="7D7B755C" w14:textId="77777777" w:rsidTr="00560232">
        <w:tc>
          <w:tcPr>
            <w:tcW w:w="4899" w:type="dxa"/>
          </w:tcPr>
          <w:p w14:paraId="72DB1EA9" w14:textId="77777777" w:rsidR="00BE2D3A" w:rsidRPr="00086C23" w:rsidRDefault="00BE2D3A" w:rsidP="00560232">
            <w:pPr>
              <w:spacing w:after="0" w:line="240" w:lineRule="auto"/>
              <w:contextualSpacing/>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напряжений, В</w:t>
            </w:r>
          </w:p>
        </w:tc>
        <w:tc>
          <w:tcPr>
            <w:tcW w:w="4337" w:type="dxa"/>
          </w:tcPr>
          <w:p w14:paraId="5B3438FF" w14:textId="77777777" w:rsidR="00BE2D3A" w:rsidRPr="00086C23" w:rsidRDefault="00BE2D3A" w:rsidP="00560232">
            <w:pPr>
              <w:spacing w:after="0" w:line="240" w:lineRule="auto"/>
              <w:contextualSpacing/>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16…63 </w:t>
            </w:r>
          </w:p>
        </w:tc>
      </w:tr>
      <w:tr w:rsidR="00BE2D3A" w:rsidRPr="00086C23" w14:paraId="3F0F389A" w14:textId="77777777" w:rsidTr="00560232">
        <w:tc>
          <w:tcPr>
            <w:tcW w:w="4899" w:type="dxa"/>
          </w:tcPr>
          <w:p w14:paraId="04524BC1" w14:textId="77777777" w:rsidR="00BE2D3A" w:rsidRPr="00086C23" w:rsidRDefault="00BE2D3A" w:rsidP="00560232">
            <w:pPr>
              <w:spacing w:after="0" w:line="240" w:lineRule="auto"/>
              <w:contextualSpacing/>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емкостей, мкФ</w:t>
            </w:r>
          </w:p>
        </w:tc>
        <w:tc>
          <w:tcPr>
            <w:tcW w:w="4337" w:type="dxa"/>
          </w:tcPr>
          <w:p w14:paraId="6430CC01" w14:textId="77777777" w:rsidR="00BE2D3A" w:rsidRPr="00086C23" w:rsidRDefault="00BE2D3A" w:rsidP="00560232">
            <w:pPr>
              <w:spacing w:after="0" w:line="240" w:lineRule="auto"/>
              <w:contextualSpacing/>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2,2…1000</w:t>
            </w:r>
          </w:p>
        </w:tc>
      </w:tr>
      <w:tr w:rsidR="00BE2D3A" w:rsidRPr="00086C23" w14:paraId="70582576" w14:textId="77777777" w:rsidTr="00560232">
        <w:tc>
          <w:tcPr>
            <w:tcW w:w="4899" w:type="dxa"/>
          </w:tcPr>
          <w:p w14:paraId="45FB378C" w14:textId="77777777" w:rsidR="00BE2D3A" w:rsidRPr="00086C23" w:rsidRDefault="00BE2D3A" w:rsidP="00560232">
            <w:pPr>
              <w:spacing w:after="0" w:line="240" w:lineRule="auto"/>
              <w:contextualSpacing/>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Точность, %</w:t>
            </w:r>
          </w:p>
        </w:tc>
        <w:tc>
          <w:tcPr>
            <w:tcW w:w="4337" w:type="dxa"/>
          </w:tcPr>
          <w:p w14:paraId="518EDA43" w14:textId="77777777" w:rsidR="00BE2D3A" w:rsidRPr="00086C23" w:rsidRDefault="00BE2D3A" w:rsidP="00560232">
            <w:pPr>
              <w:spacing w:after="0" w:line="240" w:lineRule="auto"/>
              <w:contextualSpacing/>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w:t>
            </w:r>
            <w:r w:rsidRPr="00086C2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lang w:val="en-US"/>
              </w:rPr>
              <w:t>1</w:t>
            </w:r>
            <w:r w:rsidRPr="00086C23">
              <w:rPr>
                <w:rFonts w:ascii="Times New Roman" w:eastAsia="Times New Roman" w:hAnsi="Times New Roman" w:cs="Times New Roman"/>
                <w:sz w:val="28"/>
                <w:szCs w:val="28"/>
              </w:rPr>
              <w:t>0</w:t>
            </w:r>
          </w:p>
        </w:tc>
      </w:tr>
      <w:tr w:rsidR="00BE2D3A" w:rsidRPr="00086C23" w14:paraId="69F9439A" w14:textId="77777777" w:rsidTr="00560232">
        <w:trPr>
          <w:trHeight w:val="249"/>
        </w:trPr>
        <w:tc>
          <w:tcPr>
            <w:tcW w:w="4899" w:type="dxa"/>
          </w:tcPr>
          <w:p w14:paraId="00A21A01" w14:textId="77777777" w:rsidR="00BE2D3A" w:rsidRPr="00086C23" w:rsidRDefault="00BE2D3A" w:rsidP="00560232">
            <w:pPr>
              <w:spacing w:after="0" w:line="240" w:lineRule="auto"/>
              <w:contextualSpacing/>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Диапазон рабочих температур, </w:t>
            </w:r>
            <w:proofErr w:type="spellStart"/>
            <w:r w:rsidRPr="00086C23">
              <w:rPr>
                <w:rFonts w:ascii="Times New Roman" w:eastAsia="Times New Roman" w:hAnsi="Times New Roman" w:cs="Times New Roman"/>
                <w:sz w:val="28"/>
                <w:szCs w:val="28"/>
                <w:vertAlign w:val="superscript"/>
              </w:rPr>
              <w:t>о</w:t>
            </w:r>
            <w:r w:rsidRPr="00086C23">
              <w:rPr>
                <w:rFonts w:ascii="Times New Roman" w:eastAsia="Times New Roman" w:hAnsi="Times New Roman" w:cs="Times New Roman"/>
                <w:sz w:val="28"/>
                <w:szCs w:val="28"/>
              </w:rPr>
              <w:t>С</w:t>
            </w:r>
            <w:proofErr w:type="spellEnd"/>
          </w:p>
        </w:tc>
        <w:tc>
          <w:tcPr>
            <w:tcW w:w="4337" w:type="dxa"/>
          </w:tcPr>
          <w:p w14:paraId="65CC4ED6" w14:textId="77777777" w:rsidR="00BE2D3A" w:rsidRPr="00086C23" w:rsidRDefault="00BE2D3A" w:rsidP="00560232">
            <w:pPr>
              <w:spacing w:after="0" w:line="240" w:lineRule="auto"/>
              <w:contextualSpacing/>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55</w:t>
            </w: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85</w:t>
            </w:r>
          </w:p>
        </w:tc>
      </w:tr>
      <w:tr w:rsidR="00BE2D3A" w:rsidRPr="00086C23" w14:paraId="6E38AA41"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AA36AC7"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0A440320"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192DA087" w14:textId="77777777" w:rsidTr="00560232">
        <w:tc>
          <w:tcPr>
            <w:tcW w:w="4901" w:type="dxa"/>
            <w:tcBorders>
              <w:top w:val="single" w:sz="4" w:space="0" w:color="auto"/>
              <w:left w:val="single" w:sz="4" w:space="0" w:color="auto"/>
              <w:bottom w:val="single" w:sz="4" w:space="0" w:color="auto"/>
              <w:right w:val="single" w:sz="4" w:space="0" w:color="auto"/>
            </w:tcBorders>
          </w:tcPr>
          <w:p w14:paraId="0EE87255"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0676DDF4"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813054">
              <w:rPr>
                <w:rFonts w:ascii="Times New Roman" w:eastAsia="Times New Roman" w:hAnsi="Times New Roman" w:cs="Times New Roman"/>
                <w:color w:val="000000" w:themeColor="text1"/>
                <w:sz w:val="28"/>
                <w:szCs w:val="28"/>
              </w:rPr>
              <w:t xml:space="preserve">12 х 6.3 х </w:t>
            </w:r>
            <w:r>
              <w:rPr>
                <w:rFonts w:ascii="Times New Roman" w:eastAsia="Times New Roman" w:hAnsi="Times New Roman" w:cs="Times New Roman"/>
                <w:color w:val="000000" w:themeColor="text1"/>
                <w:sz w:val="28"/>
                <w:szCs w:val="28"/>
              </w:rPr>
              <w:t>2.5</w:t>
            </w:r>
          </w:p>
        </w:tc>
      </w:tr>
      <w:tr w:rsidR="00BE2D3A" w:rsidRPr="00086C23" w14:paraId="783F91B3" w14:textId="77777777" w:rsidTr="00560232">
        <w:tc>
          <w:tcPr>
            <w:tcW w:w="4901" w:type="dxa"/>
            <w:tcBorders>
              <w:top w:val="single" w:sz="4" w:space="0" w:color="auto"/>
              <w:left w:val="single" w:sz="4" w:space="0" w:color="auto"/>
              <w:bottom w:val="single" w:sz="4" w:space="0" w:color="auto"/>
              <w:right w:val="single" w:sz="4" w:space="0" w:color="auto"/>
            </w:tcBorders>
          </w:tcPr>
          <w:p w14:paraId="06740814"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2C66A11D" w14:textId="77777777" w:rsidR="00BE2D3A" w:rsidRPr="00306A09" w:rsidRDefault="00BE2D3A" w:rsidP="00560232">
            <w:pPr>
              <w:spacing w:after="0" w:line="240" w:lineRule="auto"/>
              <w:jc w:val="center"/>
              <w:rPr>
                <w:rFonts w:ascii="Times New Roman" w:eastAsia="Times New Roman" w:hAnsi="Times New Roman" w:cs="Times New Roman"/>
                <w:color w:val="FF0000"/>
                <w:sz w:val="28"/>
                <w:szCs w:val="28"/>
              </w:rPr>
            </w:pPr>
            <w:r w:rsidRPr="00813054">
              <w:rPr>
                <w:rFonts w:ascii="Times New Roman" w:eastAsia="Times New Roman" w:hAnsi="Times New Roman" w:cs="Times New Roman"/>
                <w:color w:val="000000" w:themeColor="text1"/>
                <w:sz w:val="28"/>
                <w:szCs w:val="28"/>
              </w:rPr>
              <w:t>0.05</w:t>
            </w:r>
          </w:p>
        </w:tc>
      </w:tr>
    </w:tbl>
    <w:p w14:paraId="39C57AC3" w14:textId="77777777" w:rsidR="00BE2D3A" w:rsidRDefault="00BE2D3A" w:rsidP="00BE2D3A">
      <w:pPr>
        <w:spacing w:after="0" w:line="240" w:lineRule="auto"/>
        <w:rPr>
          <w:rFonts w:ascii="Times New Roman" w:eastAsia="Times New Roman" w:hAnsi="Times New Roman" w:cs="Times New Roman"/>
          <w:sz w:val="28"/>
          <w:szCs w:val="28"/>
        </w:rPr>
      </w:pPr>
    </w:p>
    <w:p w14:paraId="56011BAD" w14:textId="77777777" w:rsidR="00A13F59" w:rsidRDefault="00A13F59" w:rsidP="00BE2D3A">
      <w:pPr>
        <w:spacing w:after="0" w:line="240" w:lineRule="auto"/>
        <w:jc w:val="both"/>
        <w:rPr>
          <w:rFonts w:ascii="Times New Roman" w:eastAsia="SimSun" w:hAnsi="Times New Roman" w:cs="Times New Roman"/>
          <w:b/>
          <w:i/>
          <w:sz w:val="28"/>
          <w:szCs w:val="28"/>
        </w:rPr>
      </w:pPr>
    </w:p>
    <w:p w14:paraId="37E9C18A" w14:textId="77777777" w:rsidR="00A13F59" w:rsidRDefault="00A13F59" w:rsidP="00BE2D3A">
      <w:pPr>
        <w:spacing w:after="0" w:line="240" w:lineRule="auto"/>
        <w:jc w:val="both"/>
        <w:rPr>
          <w:rFonts w:ascii="Times New Roman" w:eastAsia="SimSun" w:hAnsi="Times New Roman" w:cs="Times New Roman"/>
          <w:b/>
          <w:i/>
          <w:sz w:val="28"/>
          <w:szCs w:val="28"/>
        </w:rPr>
      </w:pPr>
    </w:p>
    <w:p w14:paraId="680352B2" w14:textId="038F9F95" w:rsidR="00BE2D3A" w:rsidRPr="00FF5942" w:rsidRDefault="00BE2D3A" w:rsidP="00BE2D3A">
      <w:pPr>
        <w:spacing w:after="0" w:line="240" w:lineRule="auto"/>
        <w:jc w:val="both"/>
        <w:rPr>
          <w:rFonts w:ascii="Times New Roman" w:eastAsia="SimSun" w:hAnsi="Times New Roman" w:cs="Times New Roman"/>
          <w:b/>
          <w:i/>
          <w:sz w:val="28"/>
          <w:szCs w:val="28"/>
        </w:rPr>
      </w:pPr>
      <w:r>
        <w:rPr>
          <w:rFonts w:ascii="Times New Roman" w:eastAsia="SimSun" w:hAnsi="Times New Roman" w:cs="Times New Roman"/>
          <w:b/>
          <w:i/>
          <w:sz w:val="28"/>
          <w:szCs w:val="28"/>
        </w:rPr>
        <w:lastRenderedPageBreak/>
        <w:t>Резисторы</w:t>
      </w:r>
      <w:r w:rsidRPr="00FF5942">
        <w:rPr>
          <w:rFonts w:ascii="Times New Roman" w:eastAsia="SimSun" w:hAnsi="Times New Roman" w:cs="Times New Roman"/>
          <w:b/>
          <w:i/>
          <w:sz w:val="28"/>
          <w:szCs w:val="28"/>
        </w:rPr>
        <w:t>:</w:t>
      </w:r>
    </w:p>
    <w:p w14:paraId="628857EB"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Pr="00086C23">
        <w:rPr>
          <w:rFonts w:ascii="Times New Roman" w:eastAsia="SimSun" w:hAnsi="Times New Roman" w:cs="Times New Roman"/>
          <w:sz w:val="28"/>
          <w:szCs w:val="28"/>
        </w:rPr>
        <w:t xml:space="preserve">- </w:t>
      </w:r>
      <w:r>
        <w:rPr>
          <w:rFonts w:ascii="Times New Roman" w:eastAsia="SimSun" w:hAnsi="Times New Roman" w:cs="Times New Roman"/>
          <w:sz w:val="28"/>
          <w:szCs w:val="28"/>
          <w:lang w:val="en-US"/>
        </w:rPr>
        <w:t>C</w:t>
      </w:r>
      <w:r w:rsidRPr="007B7ADD">
        <w:rPr>
          <w:rFonts w:ascii="Times New Roman" w:eastAsia="SimSun" w:hAnsi="Times New Roman" w:cs="Times New Roman"/>
          <w:sz w:val="28"/>
          <w:szCs w:val="28"/>
        </w:rPr>
        <w:t>2-33</w:t>
      </w:r>
      <w:r>
        <w:rPr>
          <w:rFonts w:ascii="Times New Roman" w:eastAsia="SimSun" w:hAnsi="Times New Roman" w:cs="Times New Roman"/>
          <w:sz w:val="28"/>
          <w:szCs w:val="28"/>
          <w:lang w:val="en-US"/>
        </w:rPr>
        <w:t>H</w:t>
      </w:r>
      <w:r w:rsidRPr="00086C23">
        <w:rPr>
          <w:rFonts w:ascii="Times New Roman" w:eastAsia="SimSun" w:hAnsi="Times New Roman" w:cs="Times New Roman"/>
          <w:sz w:val="28"/>
          <w:szCs w:val="28"/>
        </w:rPr>
        <w:t xml:space="preserve"> </w:t>
      </w:r>
      <w:r w:rsidRPr="002208D8">
        <w:rPr>
          <w:rFonts w:ascii="Times New Roman" w:eastAsia="SimSun" w:hAnsi="Times New Roman" w:cs="Times New Roman"/>
          <w:sz w:val="28"/>
          <w:szCs w:val="28"/>
        </w:rPr>
        <w:t>ОЖО.467.093 ТУ</w:t>
      </w:r>
    </w:p>
    <w:p w14:paraId="23A1C9BC" w14:textId="77777777" w:rsidR="00BE2D3A" w:rsidRPr="00086C23"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3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резисторов</w:t>
      </w:r>
      <w:r w:rsidRPr="00086C23">
        <w:rPr>
          <w:rFonts w:ascii="Times New Roman" w:eastAsia="Times New Roman" w:hAnsi="Times New Roman" w:cs="Times New Roman"/>
          <w:sz w:val="28"/>
          <w:szCs w:val="28"/>
        </w:rPr>
        <w:t xml:space="preserve"> </w:t>
      </w:r>
      <w:r>
        <w:rPr>
          <w:rFonts w:ascii="Times New Roman" w:eastAsia="SimSun" w:hAnsi="Times New Roman" w:cs="Times New Roman"/>
          <w:sz w:val="28"/>
          <w:szCs w:val="28"/>
          <w:lang w:val="en-US"/>
        </w:rPr>
        <w:t>C</w:t>
      </w:r>
      <w:r w:rsidRPr="002208D8">
        <w:rPr>
          <w:rFonts w:ascii="Times New Roman" w:eastAsia="SimSun" w:hAnsi="Times New Roman" w:cs="Times New Roman"/>
          <w:sz w:val="28"/>
          <w:szCs w:val="28"/>
        </w:rPr>
        <w:t>2-33</w:t>
      </w:r>
      <w:r>
        <w:rPr>
          <w:rFonts w:ascii="Times New Roman" w:eastAsia="SimSun" w:hAnsi="Times New Roman" w:cs="Times New Roman"/>
          <w:sz w:val="28"/>
          <w:szCs w:val="28"/>
          <w:lang w:val="en-US"/>
        </w:rPr>
        <w:t>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62D5388B"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10C4F256"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6E919A31"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4D134A28" w14:textId="77777777" w:rsidTr="00560232">
        <w:tc>
          <w:tcPr>
            <w:tcW w:w="4901" w:type="dxa"/>
            <w:tcBorders>
              <w:top w:val="single" w:sz="4" w:space="0" w:color="auto"/>
              <w:left w:val="single" w:sz="4" w:space="0" w:color="auto"/>
              <w:bottom w:val="single" w:sz="4" w:space="0" w:color="auto"/>
              <w:right w:val="single" w:sz="4" w:space="0" w:color="auto"/>
            </w:tcBorders>
          </w:tcPr>
          <w:p w14:paraId="28E71852"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449CC3E0" w14:textId="77777777" w:rsidR="00BE2D3A" w:rsidRPr="007B7ADD" w:rsidRDefault="00BE2D3A" w:rsidP="00560232">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навесной</w:t>
            </w:r>
          </w:p>
        </w:tc>
      </w:tr>
      <w:tr w:rsidR="00BE2D3A" w:rsidRPr="00086C23" w14:paraId="6836B43E"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7810BBF1"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Предельное 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3506FD78"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200</w:t>
            </w:r>
          </w:p>
        </w:tc>
      </w:tr>
      <w:tr w:rsidR="00BE2D3A" w:rsidRPr="00086C23" w14:paraId="0CF81032"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5AD8B96"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Диапазон </w:t>
            </w:r>
            <w:r>
              <w:rPr>
                <w:rFonts w:ascii="Times New Roman" w:eastAsia="Times New Roman" w:hAnsi="Times New Roman" w:cs="Times New Roman"/>
                <w:sz w:val="28"/>
                <w:szCs w:val="28"/>
              </w:rPr>
              <w:t>сопротивлений</w:t>
            </w:r>
            <w:r w:rsidRPr="00086C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Ом</w:t>
            </w:r>
          </w:p>
        </w:tc>
        <w:tc>
          <w:tcPr>
            <w:tcW w:w="4335" w:type="dxa"/>
            <w:tcBorders>
              <w:top w:val="single" w:sz="4" w:space="0" w:color="auto"/>
              <w:left w:val="single" w:sz="4" w:space="0" w:color="auto"/>
              <w:bottom w:val="single" w:sz="4" w:space="0" w:color="auto"/>
              <w:right w:val="single" w:sz="4" w:space="0" w:color="auto"/>
            </w:tcBorders>
            <w:hideMark/>
          </w:tcPr>
          <w:p w14:paraId="3DD0C3E5"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1…510∙</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10</m:t>
                    </m:r>
                  </m:e>
                  <m:sup>
                    <m:r>
                      <w:rPr>
                        <w:rFonts w:ascii="Cambria Math" w:eastAsia="Times New Roman" w:hAnsi="Cambria Math" w:cs="Times New Roman"/>
                        <w:sz w:val="28"/>
                        <w:szCs w:val="28"/>
                      </w:rPr>
                      <m:t>6</m:t>
                    </m:r>
                  </m:sup>
                </m:sSup>
              </m:oMath>
            </m:oMathPara>
          </w:p>
        </w:tc>
      </w:tr>
      <w:tr w:rsidR="00BE2D3A" w:rsidRPr="00086C23" w14:paraId="548ABC14"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23920623"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34023A7E" w14:textId="77777777" w:rsidR="00BE2D3A" w:rsidRPr="00086C23" w:rsidRDefault="00BE2D3A" w:rsidP="00560232">
            <w:pPr>
              <w:spacing w:after="0" w:line="240" w:lineRule="auto"/>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w:t>
            </w:r>
            <w:r w:rsidRPr="00086C2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lang w:val="en-US"/>
              </w:rPr>
              <w:t>1</w:t>
            </w:r>
            <w:r w:rsidRPr="00086C23">
              <w:rPr>
                <w:rFonts w:ascii="Times New Roman" w:eastAsia="Times New Roman" w:hAnsi="Times New Roman" w:cs="Times New Roman"/>
                <w:sz w:val="28"/>
                <w:szCs w:val="28"/>
              </w:rPr>
              <w:t>0</w:t>
            </w:r>
          </w:p>
        </w:tc>
      </w:tr>
      <w:tr w:rsidR="00BE2D3A" w:rsidRPr="00086C23" w14:paraId="3E2B9838"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695E2FF8"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5D631BBA"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60</w:t>
            </w: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85</w:t>
            </w:r>
          </w:p>
        </w:tc>
      </w:tr>
      <w:tr w:rsidR="00BE2D3A" w:rsidRPr="00086C23" w14:paraId="220A0870"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297B7A88"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01187340"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1B49475A" w14:textId="77777777" w:rsidTr="00560232">
        <w:tc>
          <w:tcPr>
            <w:tcW w:w="4901" w:type="dxa"/>
            <w:tcBorders>
              <w:top w:val="single" w:sz="4" w:space="0" w:color="auto"/>
              <w:left w:val="single" w:sz="4" w:space="0" w:color="auto"/>
              <w:bottom w:val="single" w:sz="4" w:space="0" w:color="auto"/>
              <w:right w:val="single" w:sz="4" w:space="0" w:color="auto"/>
            </w:tcBorders>
          </w:tcPr>
          <w:p w14:paraId="75F26E47"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707D8AF8" w14:textId="77777777" w:rsidR="00BE2D3A" w:rsidRPr="007B7ADD" w:rsidRDefault="00BE2D3A" w:rsidP="00560232">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color w:val="000000" w:themeColor="text1"/>
                <w:sz w:val="28"/>
                <w:szCs w:val="28"/>
              </w:rPr>
              <w:t>3</w:t>
            </w:r>
            <w:r w:rsidRPr="00813054">
              <w:rPr>
                <w:rFonts w:ascii="Times New Roman" w:eastAsia="Times New Roman" w:hAnsi="Times New Roman" w:cs="Times New Roman"/>
                <w:color w:val="000000" w:themeColor="text1"/>
                <w:sz w:val="28"/>
                <w:szCs w:val="28"/>
              </w:rPr>
              <w:t xml:space="preserve"> х </w:t>
            </w:r>
            <w:r>
              <w:rPr>
                <w:rFonts w:ascii="Times New Roman" w:eastAsia="Times New Roman" w:hAnsi="Times New Roman" w:cs="Times New Roman"/>
                <w:color w:val="000000" w:themeColor="text1"/>
                <w:sz w:val="28"/>
                <w:szCs w:val="28"/>
              </w:rPr>
              <w:t>3</w:t>
            </w:r>
            <w:r w:rsidRPr="00813054">
              <w:rPr>
                <w:rFonts w:ascii="Times New Roman" w:eastAsia="Times New Roman" w:hAnsi="Times New Roman" w:cs="Times New Roman"/>
                <w:color w:val="000000" w:themeColor="text1"/>
                <w:sz w:val="28"/>
                <w:szCs w:val="28"/>
              </w:rPr>
              <w:t xml:space="preserve"> </w:t>
            </w:r>
            <w:r w:rsidRPr="00813054">
              <w:rPr>
                <w:rFonts w:ascii="Times New Roman" w:eastAsia="Times New Roman" w:hAnsi="Times New Roman" w:cs="Times New Roman"/>
                <w:color w:val="000000" w:themeColor="text1"/>
                <w:sz w:val="28"/>
                <w:szCs w:val="28"/>
                <w:lang w:val="en-US"/>
              </w:rPr>
              <w:t>x</w:t>
            </w:r>
            <w:r w:rsidRPr="0081305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6</w:t>
            </w:r>
          </w:p>
        </w:tc>
      </w:tr>
      <w:tr w:rsidR="00BE2D3A" w:rsidRPr="00086C23" w14:paraId="2974D598" w14:textId="77777777" w:rsidTr="00560232">
        <w:tc>
          <w:tcPr>
            <w:tcW w:w="4901" w:type="dxa"/>
            <w:tcBorders>
              <w:top w:val="single" w:sz="4" w:space="0" w:color="auto"/>
              <w:left w:val="single" w:sz="4" w:space="0" w:color="auto"/>
              <w:bottom w:val="single" w:sz="4" w:space="0" w:color="auto"/>
              <w:right w:val="single" w:sz="4" w:space="0" w:color="auto"/>
            </w:tcBorders>
          </w:tcPr>
          <w:p w14:paraId="654319E4"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5A4523A2" w14:textId="77777777" w:rsidR="00BE2D3A" w:rsidRPr="00306A09" w:rsidRDefault="00BE2D3A" w:rsidP="00560232">
            <w:pPr>
              <w:spacing w:after="0" w:line="240" w:lineRule="auto"/>
              <w:jc w:val="center"/>
              <w:rPr>
                <w:rFonts w:ascii="Times New Roman" w:eastAsia="Times New Roman" w:hAnsi="Times New Roman" w:cs="Times New Roman"/>
                <w:color w:val="FF0000"/>
                <w:sz w:val="28"/>
                <w:szCs w:val="28"/>
              </w:rPr>
            </w:pPr>
            <w:r w:rsidRPr="00813054">
              <w:rPr>
                <w:rFonts w:ascii="Times New Roman" w:eastAsia="Times New Roman" w:hAnsi="Times New Roman" w:cs="Times New Roman"/>
                <w:color w:val="000000" w:themeColor="text1"/>
                <w:sz w:val="28"/>
                <w:szCs w:val="28"/>
              </w:rPr>
              <w:t>0.15</w:t>
            </w:r>
          </w:p>
        </w:tc>
      </w:tr>
    </w:tbl>
    <w:p w14:paraId="0232F699" w14:textId="77777777" w:rsidR="00BE2D3A" w:rsidRPr="00086C23" w:rsidRDefault="00BE2D3A" w:rsidP="00BE2D3A">
      <w:pPr>
        <w:spacing w:after="0" w:line="240" w:lineRule="auto"/>
        <w:rPr>
          <w:rFonts w:ascii="Times New Roman" w:eastAsia="Times New Roman" w:hAnsi="Times New Roman" w:cs="Times New Roman"/>
          <w:sz w:val="28"/>
          <w:szCs w:val="28"/>
        </w:rPr>
      </w:pPr>
    </w:p>
    <w:p w14:paraId="782AFEE8" w14:textId="77777777" w:rsidR="00BE2D3A" w:rsidRPr="000803EC" w:rsidRDefault="00BE2D3A" w:rsidP="00BE2D3A">
      <w:pPr>
        <w:spacing w:after="0" w:line="240" w:lineRule="auto"/>
        <w:jc w:val="both"/>
        <w:rPr>
          <w:rFonts w:ascii="Times New Roman" w:eastAsia="Times New Roman" w:hAnsi="Times New Roman" w:cs="Times New Roman"/>
          <w:b/>
          <w:i/>
          <w:sz w:val="28"/>
          <w:szCs w:val="28"/>
          <w:lang w:val="en-US"/>
        </w:rPr>
      </w:pPr>
      <w:r w:rsidRPr="00153FA4">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i/>
          <w:sz w:val="28"/>
          <w:szCs w:val="28"/>
        </w:rPr>
        <w:t>Д</w:t>
      </w:r>
      <w:r w:rsidRPr="00FF5942">
        <w:rPr>
          <w:rFonts w:ascii="Times New Roman" w:eastAsia="Times New Roman" w:hAnsi="Times New Roman" w:cs="Times New Roman"/>
          <w:b/>
          <w:i/>
          <w:sz w:val="28"/>
          <w:szCs w:val="28"/>
        </w:rPr>
        <w:t>иод</w:t>
      </w:r>
      <w:r>
        <w:rPr>
          <w:rFonts w:ascii="Times New Roman" w:eastAsia="Times New Roman" w:hAnsi="Times New Roman" w:cs="Times New Roman"/>
          <w:b/>
          <w:i/>
          <w:sz w:val="28"/>
          <w:szCs w:val="28"/>
        </w:rPr>
        <w:t>ы</w:t>
      </w:r>
      <w:r w:rsidRPr="00153FA4">
        <w:rPr>
          <w:rFonts w:ascii="Times New Roman" w:eastAsia="Times New Roman" w:hAnsi="Times New Roman" w:cs="Times New Roman"/>
          <w:b/>
          <w:i/>
          <w:sz w:val="28"/>
          <w:szCs w:val="28"/>
          <w:lang w:val="en-US"/>
        </w:rPr>
        <w:t xml:space="preserve">: </w:t>
      </w:r>
    </w:p>
    <w:p w14:paraId="2481F462" w14:textId="77777777" w:rsidR="00BE2D3A" w:rsidRPr="00564763" w:rsidRDefault="00BE2D3A" w:rsidP="00BE2D3A">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w:t>
      </w:r>
      <w:r>
        <w:rPr>
          <w:rFonts w:ascii="Times New Roman" w:hAnsi="Times New Roman" w:cs="Times New Roman"/>
          <w:sz w:val="28"/>
          <w:szCs w:val="28"/>
          <w:lang w:val="en-US"/>
        </w:rPr>
        <w:t>LL</w:t>
      </w:r>
      <w:r w:rsidRPr="00564763">
        <w:rPr>
          <w:rFonts w:ascii="Times New Roman" w:hAnsi="Times New Roman" w:cs="Times New Roman"/>
          <w:sz w:val="28"/>
          <w:szCs w:val="28"/>
        </w:rPr>
        <w:t>4118</w:t>
      </w:r>
      <w:r w:rsidRPr="00564763">
        <w:rPr>
          <w:rFonts w:ascii="Times New Roman" w:eastAsia="SimSun" w:hAnsi="Times New Roman" w:cs="Times New Roman"/>
          <w:sz w:val="28"/>
          <w:szCs w:val="28"/>
        </w:rPr>
        <w:t xml:space="preserve"> </w:t>
      </w:r>
    </w:p>
    <w:p w14:paraId="288925F3" w14:textId="77777777" w:rsidR="00BE2D3A" w:rsidRPr="00564763" w:rsidRDefault="00BE2D3A" w:rsidP="00BE2D3A">
      <w:pPr>
        <w:spacing w:after="0" w:line="240" w:lineRule="auto"/>
        <w:jc w:val="both"/>
        <w:rPr>
          <w:rFonts w:ascii="Times New Roman" w:eastAsia="Times New Roman" w:hAnsi="Times New Roman" w:cs="Times New Roman"/>
          <w:sz w:val="28"/>
          <w:szCs w:val="28"/>
        </w:rPr>
      </w:pPr>
      <w:r w:rsidRPr="0056476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rPr>
        <w:t>Таблица</w:t>
      </w:r>
      <w:r>
        <w:rPr>
          <w:rFonts w:ascii="Times New Roman" w:eastAsia="Times New Roman" w:hAnsi="Times New Roman" w:cs="Times New Roman"/>
          <w:sz w:val="28"/>
          <w:szCs w:val="28"/>
        </w:rPr>
        <w:t xml:space="preserve"> 4 </w:t>
      </w:r>
      <w:r w:rsidRPr="00086C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w:t>
      </w:r>
      <w:r w:rsidRPr="00086C23">
        <w:rPr>
          <w:rFonts w:ascii="Times New Roman" w:eastAsia="Times New Roman" w:hAnsi="Times New Roman" w:cs="Times New Roman"/>
          <w:sz w:val="28"/>
          <w:szCs w:val="28"/>
        </w:rPr>
        <w:t>ехнические характеристики диод</w:t>
      </w:r>
      <w:r>
        <w:rPr>
          <w:rFonts w:ascii="Times New Roman" w:eastAsia="Times New Roman" w:hAnsi="Times New Roman" w:cs="Times New Roman"/>
          <w:sz w:val="28"/>
          <w:szCs w:val="28"/>
        </w:rPr>
        <w:t>а</w:t>
      </w:r>
      <w:r w:rsidRPr="00086C23">
        <w:rPr>
          <w:rFonts w:ascii="Times New Roman" w:eastAsia="Times New Roman" w:hAnsi="Times New Roman" w:cs="Times New Roman"/>
          <w:sz w:val="28"/>
          <w:szCs w:val="28"/>
        </w:rPr>
        <w:t xml:space="preserve"> </w:t>
      </w:r>
      <w:r>
        <w:rPr>
          <w:rFonts w:ascii="Times New Roman" w:hAnsi="Times New Roman" w:cs="Times New Roman"/>
          <w:sz w:val="28"/>
          <w:szCs w:val="28"/>
          <w:lang w:val="en-US"/>
        </w:rPr>
        <w:t>LL</w:t>
      </w:r>
      <w:r w:rsidRPr="00564763">
        <w:rPr>
          <w:rFonts w:ascii="Times New Roman" w:hAnsi="Times New Roman" w:cs="Times New Roman"/>
          <w:sz w:val="28"/>
          <w:szCs w:val="28"/>
        </w:rPr>
        <w:t>4118</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55"/>
        <w:gridCol w:w="3681"/>
      </w:tblGrid>
      <w:tr w:rsidR="00BE2D3A" w:rsidRPr="00086C23" w14:paraId="42AF1288" w14:textId="77777777" w:rsidTr="00560232">
        <w:trPr>
          <w:trHeight w:val="276"/>
        </w:trPr>
        <w:tc>
          <w:tcPr>
            <w:tcW w:w="5555" w:type="dxa"/>
            <w:tcBorders>
              <w:top w:val="single" w:sz="4" w:space="0" w:color="000000"/>
              <w:left w:val="single" w:sz="4" w:space="0" w:color="000000"/>
              <w:right w:val="single" w:sz="4" w:space="0" w:color="000000"/>
            </w:tcBorders>
            <w:hideMark/>
          </w:tcPr>
          <w:p w14:paraId="3081A6A8" w14:textId="77777777" w:rsidR="00BE2D3A" w:rsidRPr="00086C23" w:rsidRDefault="00BE2D3A" w:rsidP="00560232">
            <w:pPr>
              <w:spacing w:after="0" w:line="240" w:lineRule="auto"/>
              <w:ind w:firstLine="709"/>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3681" w:type="dxa"/>
            <w:tcBorders>
              <w:top w:val="single" w:sz="4" w:space="0" w:color="000000"/>
              <w:left w:val="single" w:sz="4" w:space="0" w:color="000000"/>
              <w:right w:val="single" w:sz="4" w:space="0" w:color="000000"/>
            </w:tcBorders>
            <w:hideMark/>
          </w:tcPr>
          <w:p w14:paraId="78E34A87" w14:textId="77777777" w:rsidR="00BE2D3A" w:rsidRPr="00086C23" w:rsidRDefault="00BE2D3A" w:rsidP="00560232">
            <w:pPr>
              <w:spacing w:after="0" w:line="240" w:lineRule="auto"/>
              <w:ind w:firstLine="709"/>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29BE38D6"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5166BE0D"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3681" w:type="dxa"/>
            <w:tcBorders>
              <w:top w:val="single" w:sz="4" w:space="0" w:color="000000"/>
              <w:left w:val="single" w:sz="4" w:space="0" w:color="000000"/>
              <w:bottom w:val="single" w:sz="4" w:space="0" w:color="000000"/>
              <w:right w:val="single" w:sz="4" w:space="0" w:color="000000"/>
            </w:tcBorders>
            <w:hideMark/>
          </w:tcPr>
          <w:p w14:paraId="6D95DFF9"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0A1A2735"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01973A72"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Максимальное прямое</w:t>
            </w:r>
            <w:r w:rsidRPr="00086C23">
              <w:rPr>
                <w:rFonts w:ascii="Times New Roman" w:eastAsia="Times New Roman" w:hAnsi="Times New Roman" w:cs="Times New Roman"/>
                <w:sz w:val="28"/>
                <w:szCs w:val="28"/>
              </w:rPr>
              <w:t xml:space="preserve"> напряжение, В</w:t>
            </w:r>
          </w:p>
        </w:tc>
        <w:tc>
          <w:tcPr>
            <w:tcW w:w="3681" w:type="dxa"/>
            <w:tcBorders>
              <w:top w:val="single" w:sz="4" w:space="0" w:color="000000"/>
              <w:left w:val="single" w:sz="4" w:space="0" w:color="000000"/>
              <w:bottom w:val="single" w:sz="4" w:space="0" w:color="000000"/>
              <w:right w:val="single" w:sz="4" w:space="0" w:color="000000"/>
            </w:tcBorders>
          </w:tcPr>
          <w:p w14:paraId="21A9CC95"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BE2D3A" w:rsidRPr="00086C23" w14:paraId="4EC98D94"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285EC847"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Рабочий ток,</w:t>
            </w:r>
            <w:r>
              <w:rPr>
                <w:rFonts w:ascii="Times New Roman" w:eastAsia="Times New Roman" w:hAnsi="Times New Roman" w:cs="Times New Roman"/>
                <w:sz w:val="28"/>
                <w:szCs w:val="28"/>
              </w:rPr>
              <w:t xml:space="preserve"> м</w:t>
            </w:r>
            <w:r w:rsidRPr="00086C23">
              <w:rPr>
                <w:rFonts w:ascii="Times New Roman" w:eastAsia="Times New Roman" w:hAnsi="Times New Roman" w:cs="Times New Roman"/>
                <w:sz w:val="28"/>
                <w:szCs w:val="28"/>
              </w:rPr>
              <w:t>А</w:t>
            </w:r>
          </w:p>
        </w:tc>
        <w:tc>
          <w:tcPr>
            <w:tcW w:w="3681" w:type="dxa"/>
            <w:tcBorders>
              <w:top w:val="single" w:sz="4" w:space="0" w:color="000000"/>
              <w:left w:val="single" w:sz="4" w:space="0" w:color="000000"/>
              <w:bottom w:val="single" w:sz="4" w:space="0" w:color="000000"/>
              <w:right w:val="single" w:sz="4" w:space="0" w:color="000000"/>
            </w:tcBorders>
          </w:tcPr>
          <w:p w14:paraId="57360779"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r>
      <w:tr w:rsidR="00BE2D3A" w:rsidRPr="00086C23" w14:paraId="2EE762FE"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2549360B" w14:textId="77777777" w:rsidR="00BE2D3A" w:rsidRPr="00086C23" w:rsidRDefault="00BE2D3A" w:rsidP="00560232">
            <w:pPr>
              <w:spacing w:after="0" w:line="240" w:lineRule="auto"/>
              <w:ind w:firstLine="32"/>
              <w:contextualSpacing/>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Диапазон температур, </w:t>
            </w:r>
            <w:proofErr w:type="spellStart"/>
            <w:r w:rsidRPr="00086C23">
              <w:rPr>
                <w:rFonts w:ascii="Times New Roman" w:eastAsia="Times New Roman" w:hAnsi="Times New Roman" w:cs="Times New Roman"/>
                <w:sz w:val="28"/>
                <w:szCs w:val="28"/>
                <w:vertAlign w:val="superscript"/>
              </w:rPr>
              <w:t>о</w:t>
            </w:r>
            <w:r w:rsidRPr="00086C23">
              <w:rPr>
                <w:rFonts w:ascii="Times New Roman" w:eastAsia="Times New Roman" w:hAnsi="Times New Roman" w:cs="Times New Roman"/>
                <w:sz w:val="28"/>
                <w:szCs w:val="28"/>
              </w:rPr>
              <w:t>С</w:t>
            </w:r>
            <w:proofErr w:type="spellEnd"/>
          </w:p>
        </w:tc>
        <w:tc>
          <w:tcPr>
            <w:tcW w:w="3681" w:type="dxa"/>
            <w:tcBorders>
              <w:top w:val="single" w:sz="4" w:space="0" w:color="000000"/>
              <w:left w:val="single" w:sz="4" w:space="0" w:color="000000"/>
              <w:bottom w:val="single" w:sz="4" w:space="0" w:color="000000"/>
              <w:right w:val="single" w:sz="4" w:space="0" w:color="000000"/>
            </w:tcBorders>
            <w:vAlign w:val="center"/>
            <w:hideMark/>
          </w:tcPr>
          <w:p w14:paraId="04AAFE38" w14:textId="77777777" w:rsidR="00BE2D3A" w:rsidRPr="00564763" w:rsidRDefault="00BE2D3A" w:rsidP="00560232">
            <w:pPr>
              <w:spacing w:after="0" w:line="240" w:lineRule="auto"/>
              <w:ind w:firstLine="32"/>
              <w:contextualSpacing/>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rPr>
              <w:t>5…+175</w:t>
            </w:r>
          </w:p>
        </w:tc>
      </w:tr>
      <w:tr w:rsidR="00BE2D3A" w:rsidRPr="00086C23" w14:paraId="11A5BED8" w14:textId="77777777" w:rsidTr="00560232">
        <w:tc>
          <w:tcPr>
            <w:tcW w:w="5555" w:type="dxa"/>
            <w:tcBorders>
              <w:top w:val="single" w:sz="4" w:space="0" w:color="000000"/>
              <w:left w:val="single" w:sz="4" w:space="0" w:color="000000"/>
              <w:bottom w:val="single" w:sz="4" w:space="0" w:color="000000"/>
              <w:right w:val="single" w:sz="4" w:space="0" w:color="000000"/>
            </w:tcBorders>
          </w:tcPr>
          <w:p w14:paraId="7DCD6A09"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3681" w:type="dxa"/>
            <w:tcBorders>
              <w:top w:val="single" w:sz="4" w:space="0" w:color="000000"/>
              <w:left w:val="single" w:sz="4" w:space="0" w:color="000000"/>
              <w:bottom w:val="single" w:sz="4" w:space="0" w:color="000000"/>
              <w:right w:val="single" w:sz="4" w:space="0" w:color="000000"/>
            </w:tcBorders>
            <w:vAlign w:val="center"/>
          </w:tcPr>
          <w:p w14:paraId="4C69CB36" w14:textId="77777777" w:rsidR="00BE2D3A" w:rsidRPr="00086C23" w:rsidRDefault="00BE2D3A" w:rsidP="00560232">
            <w:pPr>
              <w:spacing w:after="0" w:line="240" w:lineRule="auto"/>
              <w:ind w:firstLine="32"/>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х 1.4 х 3.6</w:t>
            </w:r>
          </w:p>
        </w:tc>
      </w:tr>
      <w:tr w:rsidR="00BE2D3A" w:rsidRPr="00086C23" w14:paraId="05F03CD2" w14:textId="77777777" w:rsidTr="00560232">
        <w:tc>
          <w:tcPr>
            <w:tcW w:w="5555" w:type="dxa"/>
            <w:tcBorders>
              <w:top w:val="single" w:sz="4" w:space="0" w:color="000000"/>
              <w:left w:val="single" w:sz="4" w:space="0" w:color="000000"/>
              <w:bottom w:val="single" w:sz="4" w:space="0" w:color="000000"/>
              <w:right w:val="single" w:sz="4" w:space="0" w:color="000000"/>
            </w:tcBorders>
          </w:tcPr>
          <w:p w14:paraId="1E973159"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3681" w:type="dxa"/>
            <w:tcBorders>
              <w:top w:val="single" w:sz="4" w:space="0" w:color="000000"/>
              <w:left w:val="single" w:sz="4" w:space="0" w:color="000000"/>
              <w:bottom w:val="single" w:sz="4" w:space="0" w:color="000000"/>
              <w:right w:val="single" w:sz="4" w:space="0" w:color="000000"/>
            </w:tcBorders>
            <w:vAlign w:val="center"/>
          </w:tcPr>
          <w:p w14:paraId="294CE4BF" w14:textId="77777777" w:rsidR="00BE2D3A" w:rsidRDefault="00BE2D3A" w:rsidP="00560232">
            <w:pPr>
              <w:spacing w:after="0" w:line="240" w:lineRule="auto"/>
              <w:ind w:firstLine="32"/>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0.06</w:t>
            </w:r>
          </w:p>
        </w:tc>
      </w:tr>
    </w:tbl>
    <w:p w14:paraId="6C59F810" w14:textId="438DF21F" w:rsidR="00BE2D3A" w:rsidRDefault="00BE2D3A" w:rsidP="00BE2D3A">
      <w:pPr>
        <w:spacing w:after="0" w:line="240" w:lineRule="auto"/>
        <w:jc w:val="both"/>
        <w:rPr>
          <w:rFonts w:ascii="Times New Roman" w:eastAsia="SimSun" w:hAnsi="Times New Roman" w:cs="Times New Roman"/>
          <w:sz w:val="28"/>
          <w:szCs w:val="28"/>
        </w:rPr>
      </w:pPr>
    </w:p>
    <w:p w14:paraId="378E6FEC" w14:textId="77777777" w:rsidR="001B68EB" w:rsidRDefault="001B68EB" w:rsidP="00BE2D3A">
      <w:pPr>
        <w:spacing w:after="0" w:line="240" w:lineRule="auto"/>
        <w:jc w:val="both"/>
        <w:rPr>
          <w:rFonts w:ascii="Times New Roman" w:eastAsia="SimSun" w:hAnsi="Times New Roman" w:cs="Times New Roman"/>
          <w:sz w:val="28"/>
          <w:szCs w:val="28"/>
        </w:rPr>
      </w:pPr>
    </w:p>
    <w:p w14:paraId="528E6B5B" w14:textId="77777777" w:rsidR="00BE2D3A" w:rsidRPr="00564763" w:rsidRDefault="00BE2D3A" w:rsidP="00BE2D3A">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w:t>
      </w:r>
      <w:r>
        <w:rPr>
          <w:rFonts w:ascii="Times New Roman" w:hAnsi="Times New Roman" w:cs="Times New Roman"/>
          <w:sz w:val="28"/>
          <w:szCs w:val="28"/>
          <w:lang w:val="en-US"/>
        </w:rPr>
        <w:t>BAS</w:t>
      </w:r>
      <w:r w:rsidRPr="00564763">
        <w:rPr>
          <w:rFonts w:ascii="Times New Roman" w:hAnsi="Times New Roman" w:cs="Times New Roman"/>
          <w:sz w:val="28"/>
          <w:szCs w:val="28"/>
        </w:rPr>
        <w:t>16</w:t>
      </w:r>
      <w:r>
        <w:rPr>
          <w:rFonts w:ascii="Times New Roman" w:hAnsi="Times New Roman" w:cs="Times New Roman"/>
          <w:sz w:val="28"/>
          <w:szCs w:val="28"/>
        </w:rPr>
        <w:t xml:space="preserve"> </w:t>
      </w:r>
    </w:p>
    <w:p w14:paraId="3CB9717A" w14:textId="77777777" w:rsidR="00BE2D3A" w:rsidRPr="00086C23" w:rsidRDefault="00BE2D3A" w:rsidP="00BE2D3A">
      <w:pPr>
        <w:spacing w:after="0" w:line="240" w:lineRule="auto"/>
        <w:jc w:val="both"/>
        <w:rPr>
          <w:rFonts w:ascii="Times New Roman" w:eastAsia="Times New Roman" w:hAnsi="Times New Roman" w:cs="Times New Roman"/>
          <w:sz w:val="28"/>
          <w:szCs w:val="28"/>
        </w:rPr>
      </w:pPr>
      <w:r w:rsidRPr="0056476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rPr>
        <w:t>Таблица</w:t>
      </w:r>
      <w:r>
        <w:rPr>
          <w:rFonts w:ascii="Times New Roman" w:eastAsia="Times New Roman" w:hAnsi="Times New Roman" w:cs="Times New Roman"/>
          <w:sz w:val="28"/>
          <w:szCs w:val="28"/>
        </w:rPr>
        <w:t xml:space="preserve"> 5 </w:t>
      </w:r>
      <w:r w:rsidRPr="00086C23">
        <w:rPr>
          <w:rFonts w:ascii="Times New Roman" w:eastAsia="Times New Roman" w:hAnsi="Times New Roman" w:cs="Times New Roman"/>
          <w:sz w:val="28"/>
          <w:szCs w:val="28"/>
        </w:rPr>
        <w:t xml:space="preserve">– Технические характеристики диодов </w:t>
      </w:r>
      <w:r>
        <w:rPr>
          <w:rFonts w:ascii="Times New Roman" w:hAnsi="Times New Roman" w:cs="Times New Roman"/>
          <w:sz w:val="28"/>
          <w:szCs w:val="28"/>
          <w:lang w:val="en-US"/>
        </w:rPr>
        <w:t>BAS</w:t>
      </w:r>
      <w:r w:rsidRPr="00564763">
        <w:rPr>
          <w:rFonts w:ascii="Times New Roman" w:hAnsi="Times New Roman" w:cs="Times New Roman"/>
          <w:sz w:val="28"/>
          <w:szCs w:val="28"/>
        </w:rPr>
        <w:t>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55"/>
        <w:gridCol w:w="3681"/>
      </w:tblGrid>
      <w:tr w:rsidR="00BE2D3A" w:rsidRPr="00086C23" w14:paraId="1203F17E" w14:textId="77777777" w:rsidTr="00560232">
        <w:trPr>
          <w:trHeight w:val="276"/>
        </w:trPr>
        <w:tc>
          <w:tcPr>
            <w:tcW w:w="5555" w:type="dxa"/>
            <w:tcBorders>
              <w:top w:val="single" w:sz="4" w:space="0" w:color="000000"/>
              <w:left w:val="single" w:sz="4" w:space="0" w:color="000000"/>
              <w:right w:val="single" w:sz="4" w:space="0" w:color="000000"/>
            </w:tcBorders>
            <w:hideMark/>
          </w:tcPr>
          <w:p w14:paraId="314332FB" w14:textId="77777777" w:rsidR="00BE2D3A" w:rsidRPr="00086C23" w:rsidRDefault="00BE2D3A" w:rsidP="00560232">
            <w:pPr>
              <w:spacing w:after="0" w:line="240" w:lineRule="auto"/>
              <w:ind w:firstLine="709"/>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3681" w:type="dxa"/>
            <w:tcBorders>
              <w:top w:val="single" w:sz="4" w:space="0" w:color="000000"/>
              <w:left w:val="single" w:sz="4" w:space="0" w:color="000000"/>
              <w:right w:val="single" w:sz="4" w:space="0" w:color="000000"/>
            </w:tcBorders>
            <w:hideMark/>
          </w:tcPr>
          <w:p w14:paraId="7A07A2F8" w14:textId="77777777" w:rsidR="00BE2D3A" w:rsidRPr="00086C23" w:rsidRDefault="00BE2D3A" w:rsidP="00560232">
            <w:pPr>
              <w:spacing w:after="0" w:line="240" w:lineRule="auto"/>
              <w:ind w:firstLine="709"/>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326E0E31"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3C5429BE"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3681" w:type="dxa"/>
            <w:tcBorders>
              <w:top w:val="single" w:sz="4" w:space="0" w:color="000000"/>
              <w:left w:val="single" w:sz="4" w:space="0" w:color="000000"/>
              <w:bottom w:val="single" w:sz="4" w:space="0" w:color="000000"/>
              <w:right w:val="single" w:sz="4" w:space="0" w:color="000000"/>
            </w:tcBorders>
            <w:hideMark/>
          </w:tcPr>
          <w:p w14:paraId="03D235FE"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4FD8CCE6"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43233B20"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w:t>
            </w:r>
            <w:r w:rsidRPr="00086C23">
              <w:rPr>
                <w:rFonts w:ascii="Times New Roman" w:eastAsia="Times New Roman" w:hAnsi="Times New Roman" w:cs="Times New Roman"/>
                <w:sz w:val="28"/>
                <w:szCs w:val="28"/>
              </w:rPr>
              <w:t xml:space="preserve"> напряжение, В</w:t>
            </w:r>
          </w:p>
        </w:tc>
        <w:tc>
          <w:tcPr>
            <w:tcW w:w="3681" w:type="dxa"/>
            <w:tcBorders>
              <w:top w:val="single" w:sz="4" w:space="0" w:color="000000"/>
              <w:left w:val="single" w:sz="4" w:space="0" w:color="000000"/>
              <w:bottom w:val="single" w:sz="4" w:space="0" w:color="000000"/>
              <w:right w:val="single" w:sz="4" w:space="0" w:color="000000"/>
            </w:tcBorders>
          </w:tcPr>
          <w:p w14:paraId="39A025D9"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r>
      <w:tr w:rsidR="00BE2D3A" w:rsidRPr="00086C23" w14:paraId="08641276"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4B396FF1"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Рабочий ток,</w:t>
            </w:r>
            <w:r>
              <w:rPr>
                <w:rFonts w:ascii="Times New Roman" w:eastAsia="Times New Roman" w:hAnsi="Times New Roman" w:cs="Times New Roman"/>
                <w:sz w:val="28"/>
                <w:szCs w:val="28"/>
              </w:rPr>
              <w:t xml:space="preserve"> м</w:t>
            </w:r>
            <w:r w:rsidRPr="00086C23">
              <w:rPr>
                <w:rFonts w:ascii="Times New Roman" w:eastAsia="Times New Roman" w:hAnsi="Times New Roman" w:cs="Times New Roman"/>
                <w:sz w:val="28"/>
                <w:szCs w:val="28"/>
              </w:rPr>
              <w:t>А</w:t>
            </w:r>
          </w:p>
        </w:tc>
        <w:tc>
          <w:tcPr>
            <w:tcW w:w="3681" w:type="dxa"/>
            <w:tcBorders>
              <w:top w:val="single" w:sz="4" w:space="0" w:color="000000"/>
              <w:left w:val="single" w:sz="4" w:space="0" w:color="000000"/>
              <w:bottom w:val="single" w:sz="4" w:space="0" w:color="000000"/>
              <w:right w:val="single" w:sz="4" w:space="0" w:color="000000"/>
            </w:tcBorders>
          </w:tcPr>
          <w:p w14:paraId="758848F7"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w:t>
            </w:r>
          </w:p>
        </w:tc>
      </w:tr>
      <w:tr w:rsidR="00BE2D3A" w:rsidRPr="00086C23" w14:paraId="395DB439"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0224ED8C" w14:textId="77777777" w:rsidR="00BE2D3A" w:rsidRPr="00086C23" w:rsidRDefault="00BE2D3A" w:rsidP="00560232">
            <w:pPr>
              <w:spacing w:after="0" w:line="240" w:lineRule="auto"/>
              <w:ind w:firstLine="32"/>
              <w:contextualSpacing/>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Диапазон температур, </w:t>
            </w:r>
            <w:proofErr w:type="spellStart"/>
            <w:r w:rsidRPr="00086C23">
              <w:rPr>
                <w:rFonts w:ascii="Times New Roman" w:eastAsia="Times New Roman" w:hAnsi="Times New Roman" w:cs="Times New Roman"/>
                <w:sz w:val="28"/>
                <w:szCs w:val="28"/>
                <w:vertAlign w:val="superscript"/>
              </w:rPr>
              <w:t>о</w:t>
            </w:r>
            <w:r w:rsidRPr="00086C23">
              <w:rPr>
                <w:rFonts w:ascii="Times New Roman" w:eastAsia="Times New Roman" w:hAnsi="Times New Roman" w:cs="Times New Roman"/>
                <w:sz w:val="28"/>
                <w:szCs w:val="28"/>
              </w:rPr>
              <w:t>С</w:t>
            </w:r>
            <w:proofErr w:type="spellEnd"/>
          </w:p>
        </w:tc>
        <w:tc>
          <w:tcPr>
            <w:tcW w:w="3681" w:type="dxa"/>
            <w:tcBorders>
              <w:top w:val="single" w:sz="4" w:space="0" w:color="000000"/>
              <w:left w:val="single" w:sz="4" w:space="0" w:color="000000"/>
              <w:bottom w:val="single" w:sz="4" w:space="0" w:color="000000"/>
              <w:right w:val="single" w:sz="4" w:space="0" w:color="000000"/>
            </w:tcBorders>
            <w:vAlign w:val="center"/>
            <w:hideMark/>
          </w:tcPr>
          <w:p w14:paraId="5DB9BB92" w14:textId="77777777" w:rsidR="00BE2D3A" w:rsidRPr="00564763" w:rsidRDefault="00BE2D3A" w:rsidP="00560232">
            <w:pPr>
              <w:spacing w:after="0" w:line="240" w:lineRule="auto"/>
              <w:ind w:firstLine="32"/>
              <w:contextualSpacing/>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rPr>
              <w:t>5…+150</w:t>
            </w:r>
          </w:p>
        </w:tc>
      </w:tr>
      <w:tr w:rsidR="00BE2D3A" w:rsidRPr="00086C23" w14:paraId="37C08D69" w14:textId="77777777" w:rsidTr="00560232">
        <w:tc>
          <w:tcPr>
            <w:tcW w:w="5555" w:type="dxa"/>
            <w:tcBorders>
              <w:top w:val="single" w:sz="4" w:space="0" w:color="000000"/>
              <w:left w:val="single" w:sz="4" w:space="0" w:color="000000"/>
              <w:bottom w:val="single" w:sz="4" w:space="0" w:color="000000"/>
              <w:right w:val="single" w:sz="4" w:space="0" w:color="000000"/>
            </w:tcBorders>
          </w:tcPr>
          <w:p w14:paraId="5AD7B391"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3681" w:type="dxa"/>
            <w:tcBorders>
              <w:top w:val="single" w:sz="4" w:space="0" w:color="000000"/>
              <w:left w:val="single" w:sz="4" w:space="0" w:color="000000"/>
              <w:bottom w:val="single" w:sz="4" w:space="0" w:color="000000"/>
              <w:right w:val="single" w:sz="4" w:space="0" w:color="000000"/>
            </w:tcBorders>
            <w:vAlign w:val="center"/>
          </w:tcPr>
          <w:p w14:paraId="201098BF" w14:textId="77777777" w:rsidR="00BE2D3A" w:rsidRPr="00A53208" w:rsidRDefault="00BE2D3A" w:rsidP="00560232">
            <w:pPr>
              <w:spacing w:after="0" w:line="240" w:lineRule="auto"/>
              <w:ind w:firstLine="32"/>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х 1.4 х 3</w:t>
            </w:r>
          </w:p>
        </w:tc>
      </w:tr>
      <w:tr w:rsidR="00BE2D3A" w:rsidRPr="00086C23" w14:paraId="19B640E3" w14:textId="77777777" w:rsidTr="00560232">
        <w:tc>
          <w:tcPr>
            <w:tcW w:w="5555" w:type="dxa"/>
            <w:tcBorders>
              <w:top w:val="single" w:sz="4" w:space="0" w:color="000000"/>
              <w:left w:val="single" w:sz="4" w:space="0" w:color="000000"/>
              <w:bottom w:val="single" w:sz="4" w:space="0" w:color="000000"/>
              <w:right w:val="single" w:sz="4" w:space="0" w:color="000000"/>
            </w:tcBorders>
          </w:tcPr>
          <w:p w14:paraId="70FDCD8F"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3681" w:type="dxa"/>
            <w:tcBorders>
              <w:top w:val="single" w:sz="4" w:space="0" w:color="000000"/>
              <w:left w:val="single" w:sz="4" w:space="0" w:color="000000"/>
              <w:bottom w:val="single" w:sz="4" w:space="0" w:color="000000"/>
              <w:right w:val="single" w:sz="4" w:space="0" w:color="000000"/>
            </w:tcBorders>
            <w:vAlign w:val="center"/>
          </w:tcPr>
          <w:p w14:paraId="53C3CDAD" w14:textId="77777777" w:rsidR="00BE2D3A" w:rsidRDefault="00BE2D3A" w:rsidP="00560232">
            <w:pPr>
              <w:spacing w:after="0" w:line="240" w:lineRule="auto"/>
              <w:ind w:firstLine="32"/>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0.05</w:t>
            </w:r>
          </w:p>
        </w:tc>
      </w:tr>
    </w:tbl>
    <w:p w14:paraId="5D8E9F9B" w14:textId="77777777" w:rsidR="001B68EB" w:rsidRDefault="001B68EB" w:rsidP="00A13F59">
      <w:pPr>
        <w:spacing w:after="0" w:line="240" w:lineRule="auto"/>
        <w:contextualSpacing/>
        <w:jc w:val="both"/>
        <w:rPr>
          <w:rFonts w:ascii="Times New Roman" w:eastAsia="Times New Roman" w:hAnsi="Times New Roman" w:cs="Times New Roman"/>
          <w:b/>
          <w:sz w:val="28"/>
          <w:szCs w:val="28"/>
        </w:rPr>
      </w:pPr>
    </w:p>
    <w:p w14:paraId="6BA81C4F" w14:textId="77777777" w:rsidR="00BE2D3A" w:rsidRPr="00564763" w:rsidRDefault="00BE2D3A" w:rsidP="00BE2D3A">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w:t>
      </w:r>
      <w:r>
        <w:rPr>
          <w:rFonts w:ascii="Times New Roman" w:hAnsi="Times New Roman" w:cs="Times New Roman"/>
          <w:sz w:val="28"/>
          <w:szCs w:val="28"/>
          <w:lang w:val="en-US"/>
        </w:rPr>
        <w:t>LL</w:t>
      </w:r>
      <w:r w:rsidRPr="00564763">
        <w:rPr>
          <w:rFonts w:ascii="Times New Roman" w:hAnsi="Times New Roman" w:cs="Times New Roman"/>
          <w:sz w:val="28"/>
          <w:szCs w:val="28"/>
        </w:rPr>
        <w:t>41</w:t>
      </w:r>
      <w:r>
        <w:rPr>
          <w:rFonts w:ascii="Times New Roman" w:hAnsi="Times New Roman" w:cs="Times New Roman"/>
          <w:sz w:val="28"/>
          <w:szCs w:val="28"/>
        </w:rPr>
        <w:t>4</w:t>
      </w:r>
      <w:r w:rsidRPr="00564763">
        <w:rPr>
          <w:rFonts w:ascii="Times New Roman" w:hAnsi="Times New Roman" w:cs="Times New Roman"/>
          <w:sz w:val="28"/>
          <w:szCs w:val="28"/>
        </w:rPr>
        <w:t>8</w:t>
      </w:r>
      <w:r w:rsidRPr="00564763">
        <w:rPr>
          <w:rFonts w:ascii="Times New Roman" w:eastAsia="SimSun" w:hAnsi="Times New Roman" w:cs="Times New Roman"/>
          <w:sz w:val="28"/>
          <w:szCs w:val="28"/>
        </w:rPr>
        <w:t xml:space="preserve"> </w:t>
      </w:r>
    </w:p>
    <w:p w14:paraId="2B52FD5C" w14:textId="77777777" w:rsidR="00BE2D3A" w:rsidRPr="00086C23" w:rsidRDefault="00BE2D3A" w:rsidP="00BE2D3A">
      <w:pPr>
        <w:spacing w:after="0" w:line="240" w:lineRule="auto"/>
        <w:jc w:val="both"/>
        <w:rPr>
          <w:rFonts w:ascii="Times New Roman" w:eastAsia="Times New Roman" w:hAnsi="Times New Roman" w:cs="Times New Roman"/>
          <w:sz w:val="28"/>
          <w:szCs w:val="28"/>
        </w:rPr>
      </w:pPr>
      <w:r w:rsidRPr="0056476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rPr>
        <w:t>Таблица</w:t>
      </w:r>
      <w:r>
        <w:rPr>
          <w:rFonts w:ascii="Times New Roman" w:eastAsia="Times New Roman" w:hAnsi="Times New Roman" w:cs="Times New Roman"/>
          <w:sz w:val="28"/>
          <w:szCs w:val="28"/>
        </w:rPr>
        <w:t xml:space="preserve"> 6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диода</w:t>
      </w:r>
      <w:r w:rsidRPr="00086C23">
        <w:rPr>
          <w:rFonts w:ascii="Times New Roman" w:eastAsia="Times New Roman" w:hAnsi="Times New Roman" w:cs="Times New Roman"/>
          <w:sz w:val="28"/>
          <w:szCs w:val="28"/>
        </w:rPr>
        <w:t xml:space="preserve"> </w:t>
      </w:r>
      <w:r>
        <w:rPr>
          <w:rFonts w:ascii="Times New Roman" w:hAnsi="Times New Roman" w:cs="Times New Roman"/>
          <w:sz w:val="28"/>
          <w:szCs w:val="28"/>
          <w:lang w:val="en-US"/>
        </w:rPr>
        <w:t>LL</w:t>
      </w:r>
      <w:r w:rsidRPr="00564763">
        <w:rPr>
          <w:rFonts w:ascii="Times New Roman" w:hAnsi="Times New Roman" w:cs="Times New Roman"/>
          <w:sz w:val="28"/>
          <w:szCs w:val="28"/>
        </w:rPr>
        <w:t>41</w:t>
      </w:r>
      <w:r>
        <w:rPr>
          <w:rFonts w:ascii="Times New Roman" w:hAnsi="Times New Roman" w:cs="Times New Roman"/>
          <w:sz w:val="28"/>
          <w:szCs w:val="28"/>
        </w:rPr>
        <w:t>4</w:t>
      </w:r>
      <w:r w:rsidRPr="00564763">
        <w:rPr>
          <w:rFonts w:ascii="Times New Roman" w:hAnsi="Times New Roman" w:cs="Times New Roman"/>
          <w:sz w:val="28"/>
          <w:szCs w:val="28"/>
        </w:rPr>
        <w:t>8</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55"/>
        <w:gridCol w:w="3681"/>
      </w:tblGrid>
      <w:tr w:rsidR="00BE2D3A" w:rsidRPr="00086C23" w14:paraId="3BACFD00" w14:textId="77777777" w:rsidTr="00560232">
        <w:trPr>
          <w:trHeight w:val="276"/>
        </w:trPr>
        <w:tc>
          <w:tcPr>
            <w:tcW w:w="5555" w:type="dxa"/>
            <w:tcBorders>
              <w:top w:val="single" w:sz="4" w:space="0" w:color="000000"/>
              <w:left w:val="single" w:sz="4" w:space="0" w:color="000000"/>
              <w:right w:val="single" w:sz="4" w:space="0" w:color="000000"/>
            </w:tcBorders>
            <w:hideMark/>
          </w:tcPr>
          <w:p w14:paraId="29CE733D" w14:textId="77777777" w:rsidR="00BE2D3A" w:rsidRPr="00086C23" w:rsidRDefault="00BE2D3A" w:rsidP="00560232">
            <w:pPr>
              <w:spacing w:after="0" w:line="240" w:lineRule="auto"/>
              <w:ind w:firstLine="709"/>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3681" w:type="dxa"/>
            <w:tcBorders>
              <w:top w:val="single" w:sz="4" w:space="0" w:color="000000"/>
              <w:left w:val="single" w:sz="4" w:space="0" w:color="000000"/>
              <w:right w:val="single" w:sz="4" w:space="0" w:color="000000"/>
            </w:tcBorders>
            <w:hideMark/>
          </w:tcPr>
          <w:p w14:paraId="7027A334" w14:textId="77777777" w:rsidR="00BE2D3A" w:rsidRPr="00086C23" w:rsidRDefault="00BE2D3A" w:rsidP="00560232">
            <w:pPr>
              <w:spacing w:after="0" w:line="240" w:lineRule="auto"/>
              <w:ind w:firstLine="709"/>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11FA2253"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7672AD42"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3681" w:type="dxa"/>
            <w:tcBorders>
              <w:top w:val="single" w:sz="4" w:space="0" w:color="000000"/>
              <w:left w:val="single" w:sz="4" w:space="0" w:color="000000"/>
              <w:bottom w:val="single" w:sz="4" w:space="0" w:color="000000"/>
              <w:right w:val="single" w:sz="4" w:space="0" w:color="000000"/>
            </w:tcBorders>
            <w:hideMark/>
          </w:tcPr>
          <w:p w14:paraId="286DA906"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655F9565"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44038725"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Максимальное прямое</w:t>
            </w:r>
            <w:r w:rsidRPr="00086C23">
              <w:rPr>
                <w:rFonts w:ascii="Times New Roman" w:eastAsia="Times New Roman" w:hAnsi="Times New Roman" w:cs="Times New Roman"/>
                <w:sz w:val="28"/>
                <w:szCs w:val="28"/>
              </w:rPr>
              <w:t xml:space="preserve"> напряжение, В</w:t>
            </w:r>
          </w:p>
        </w:tc>
        <w:tc>
          <w:tcPr>
            <w:tcW w:w="3681" w:type="dxa"/>
            <w:tcBorders>
              <w:top w:val="single" w:sz="4" w:space="0" w:color="000000"/>
              <w:left w:val="single" w:sz="4" w:space="0" w:color="000000"/>
              <w:bottom w:val="single" w:sz="4" w:space="0" w:color="000000"/>
              <w:right w:val="single" w:sz="4" w:space="0" w:color="000000"/>
            </w:tcBorders>
          </w:tcPr>
          <w:p w14:paraId="56646ABC"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BE2D3A" w:rsidRPr="00086C23" w14:paraId="1402B02D"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1EF34180" w14:textId="77777777" w:rsidR="00BE2D3A" w:rsidRPr="00086C23" w:rsidRDefault="00BE2D3A" w:rsidP="00560232">
            <w:pPr>
              <w:spacing w:after="0" w:line="240" w:lineRule="auto"/>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Рабочий ток,</w:t>
            </w:r>
            <w:r>
              <w:rPr>
                <w:rFonts w:ascii="Times New Roman" w:eastAsia="Times New Roman" w:hAnsi="Times New Roman" w:cs="Times New Roman"/>
                <w:sz w:val="28"/>
                <w:szCs w:val="28"/>
              </w:rPr>
              <w:t xml:space="preserve"> м</w:t>
            </w:r>
            <w:r w:rsidRPr="00086C23">
              <w:rPr>
                <w:rFonts w:ascii="Times New Roman" w:eastAsia="Times New Roman" w:hAnsi="Times New Roman" w:cs="Times New Roman"/>
                <w:sz w:val="28"/>
                <w:szCs w:val="28"/>
              </w:rPr>
              <w:t>А</w:t>
            </w:r>
          </w:p>
        </w:tc>
        <w:tc>
          <w:tcPr>
            <w:tcW w:w="3681" w:type="dxa"/>
            <w:tcBorders>
              <w:top w:val="single" w:sz="4" w:space="0" w:color="000000"/>
              <w:left w:val="single" w:sz="4" w:space="0" w:color="000000"/>
              <w:bottom w:val="single" w:sz="4" w:space="0" w:color="000000"/>
              <w:right w:val="single" w:sz="4" w:space="0" w:color="000000"/>
            </w:tcBorders>
          </w:tcPr>
          <w:p w14:paraId="75247E00" w14:textId="77777777" w:rsidR="00BE2D3A" w:rsidRPr="00564763" w:rsidRDefault="00BE2D3A" w:rsidP="00560232">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p>
        </w:tc>
      </w:tr>
      <w:tr w:rsidR="00BE2D3A" w:rsidRPr="00086C23" w14:paraId="569208E4" w14:textId="77777777" w:rsidTr="00560232">
        <w:tc>
          <w:tcPr>
            <w:tcW w:w="5555" w:type="dxa"/>
            <w:tcBorders>
              <w:top w:val="single" w:sz="4" w:space="0" w:color="000000"/>
              <w:left w:val="single" w:sz="4" w:space="0" w:color="000000"/>
              <w:bottom w:val="single" w:sz="4" w:space="0" w:color="000000"/>
              <w:right w:val="single" w:sz="4" w:space="0" w:color="000000"/>
            </w:tcBorders>
            <w:hideMark/>
          </w:tcPr>
          <w:p w14:paraId="462D70A9" w14:textId="77777777" w:rsidR="00BE2D3A" w:rsidRPr="00086C23" w:rsidRDefault="00BE2D3A" w:rsidP="00560232">
            <w:pPr>
              <w:spacing w:after="0" w:line="240" w:lineRule="auto"/>
              <w:ind w:firstLine="32"/>
              <w:contextualSpacing/>
              <w:jc w:val="both"/>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Диапазон температур, </w:t>
            </w:r>
            <w:proofErr w:type="spellStart"/>
            <w:r w:rsidRPr="00086C23">
              <w:rPr>
                <w:rFonts w:ascii="Times New Roman" w:eastAsia="Times New Roman" w:hAnsi="Times New Roman" w:cs="Times New Roman"/>
                <w:sz w:val="28"/>
                <w:szCs w:val="28"/>
                <w:vertAlign w:val="superscript"/>
              </w:rPr>
              <w:t>о</w:t>
            </w:r>
            <w:r w:rsidRPr="00086C23">
              <w:rPr>
                <w:rFonts w:ascii="Times New Roman" w:eastAsia="Times New Roman" w:hAnsi="Times New Roman" w:cs="Times New Roman"/>
                <w:sz w:val="28"/>
                <w:szCs w:val="28"/>
              </w:rPr>
              <w:t>С</w:t>
            </w:r>
            <w:proofErr w:type="spellEnd"/>
          </w:p>
        </w:tc>
        <w:tc>
          <w:tcPr>
            <w:tcW w:w="3681" w:type="dxa"/>
            <w:tcBorders>
              <w:top w:val="single" w:sz="4" w:space="0" w:color="000000"/>
              <w:left w:val="single" w:sz="4" w:space="0" w:color="000000"/>
              <w:bottom w:val="single" w:sz="4" w:space="0" w:color="000000"/>
              <w:right w:val="single" w:sz="4" w:space="0" w:color="000000"/>
            </w:tcBorders>
            <w:vAlign w:val="center"/>
            <w:hideMark/>
          </w:tcPr>
          <w:p w14:paraId="5847D3B7" w14:textId="77777777" w:rsidR="00BE2D3A" w:rsidRPr="00564763" w:rsidRDefault="00BE2D3A" w:rsidP="00560232">
            <w:pPr>
              <w:spacing w:after="0" w:line="240" w:lineRule="auto"/>
              <w:ind w:firstLine="32"/>
              <w:contextualSpacing/>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5…+175</w:t>
            </w:r>
          </w:p>
        </w:tc>
      </w:tr>
      <w:tr w:rsidR="00BE2D3A" w:rsidRPr="00086C23" w14:paraId="38B838D2" w14:textId="77777777" w:rsidTr="00560232">
        <w:tc>
          <w:tcPr>
            <w:tcW w:w="5555" w:type="dxa"/>
            <w:tcBorders>
              <w:top w:val="single" w:sz="4" w:space="0" w:color="000000"/>
              <w:left w:val="single" w:sz="4" w:space="0" w:color="000000"/>
              <w:bottom w:val="single" w:sz="4" w:space="0" w:color="000000"/>
              <w:right w:val="single" w:sz="4" w:space="0" w:color="000000"/>
            </w:tcBorders>
          </w:tcPr>
          <w:p w14:paraId="3B6C04DF"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3681" w:type="dxa"/>
            <w:tcBorders>
              <w:top w:val="single" w:sz="4" w:space="0" w:color="000000"/>
              <w:left w:val="single" w:sz="4" w:space="0" w:color="000000"/>
              <w:bottom w:val="single" w:sz="4" w:space="0" w:color="000000"/>
              <w:right w:val="single" w:sz="4" w:space="0" w:color="000000"/>
            </w:tcBorders>
            <w:vAlign w:val="center"/>
          </w:tcPr>
          <w:p w14:paraId="3A03A405" w14:textId="77777777" w:rsidR="00BE2D3A" w:rsidRPr="00086C23" w:rsidRDefault="00BE2D3A" w:rsidP="00560232">
            <w:pPr>
              <w:spacing w:after="0" w:line="240" w:lineRule="auto"/>
              <w:ind w:firstLine="32"/>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х </w:t>
            </w:r>
            <w:r w:rsidRPr="00564763">
              <w:rPr>
                <w:rFonts w:ascii="Times New Roman" w:eastAsia="Times New Roman" w:hAnsi="Times New Roman" w:cs="Times New Roman"/>
                <w:sz w:val="28"/>
                <w:szCs w:val="28"/>
              </w:rPr>
              <w:t>1.</w:t>
            </w:r>
            <w:r>
              <w:rPr>
                <w:rFonts w:ascii="Times New Roman" w:eastAsia="Times New Roman" w:hAnsi="Times New Roman" w:cs="Times New Roman"/>
                <w:sz w:val="28"/>
                <w:szCs w:val="28"/>
              </w:rPr>
              <w:t>4 х 3.6</w:t>
            </w:r>
          </w:p>
        </w:tc>
      </w:tr>
      <w:tr w:rsidR="00BE2D3A" w:rsidRPr="00086C23" w14:paraId="42540E18" w14:textId="77777777" w:rsidTr="00560232">
        <w:tc>
          <w:tcPr>
            <w:tcW w:w="5555" w:type="dxa"/>
            <w:tcBorders>
              <w:top w:val="single" w:sz="4" w:space="0" w:color="000000"/>
              <w:left w:val="single" w:sz="4" w:space="0" w:color="000000"/>
              <w:bottom w:val="single" w:sz="4" w:space="0" w:color="000000"/>
              <w:right w:val="single" w:sz="4" w:space="0" w:color="000000"/>
            </w:tcBorders>
          </w:tcPr>
          <w:p w14:paraId="0E68A470"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3681" w:type="dxa"/>
            <w:tcBorders>
              <w:top w:val="single" w:sz="4" w:space="0" w:color="000000"/>
              <w:left w:val="single" w:sz="4" w:space="0" w:color="000000"/>
              <w:bottom w:val="single" w:sz="4" w:space="0" w:color="000000"/>
              <w:right w:val="single" w:sz="4" w:space="0" w:color="000000"/>
            </w:tcBorders>
            <w:vAlign w:val="center"/>
          </w:tcPr>
          <w:p w14:paraId="5F790F7D" w14:textId="77777777" w:rsidR="00BE2D3A" w:rsidRDefault="00BE2D3A" w:rsidP="00560232">
            <w:pPr>
              <w:spacing w:after="0" w:line="240" w:lineRule="auto"/>
              <w:ind w:firstLine="32"/>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0.09</w:t>
            </w:r>
          </w:p>
        </w:tc>
      </w:tr>
    </w:tbl>
    <w:p w14:paraId="67047FD2" w14:textId="5D914897" w:rsidR="00A13F59" w:rsidRDefault="00A13F59" w:rsidP="00BE2D3A">
      <w:pPr>
        <w:spacing w:after="0" w:line="240" w:lineRule="auto"/>
        <w:jc w:val="both"/>
        <w:rPr>
          <w:rFonts w:ascii="Times New Roman" w:eastAsia="SimSun" w:hAnsi="Times New Roman" w:cs="Times New Roman"/>
          <w:b/>
          <w:i/>
          <w:sz w:val="28"/>
          <w:szCs w:val="28"/>
        </w:rPr>
      </w:pPr>
    </w:p>
    <w:p w14:paraId="751A8A98" w14:textId="38386842" w:rsidR="00BE2D3A" w:rsidRPr="00FF5942" w:rsidRDefault="00BE2D3A" w:rsidP="00BE2D3A">
      <w:pPr>
        <w:spacing w:after="0" w:line="240" w:lineRule="auto"/>
        <w:jc w:val="both"/>
        <w:rPr>
          <w:rFonts w:ascii="Times New Roman" w:eastAsia="SimSun" w:hAnsi="Times New Roman" w:cs="Times New Roman"/>
          <w:b/>
          <w:i/>
          <w:sz w:val="28"/>
          <w:szCs w:val="28"/>
        </w:rPr>
      </w:pPr>
      <w:r>
        <w:rPr>
          <w:rFonts w:ascii="Times New Roman" w:eastAsia="SimSun" w:hAnsi="Times New Roman" w:cs="Times New Roman"/>
          <w:b/>
          <w:i/>
          <w:sz w:val="28"/>
          <w:szCs w:val="28"/>
        </w:rPr>
        <w:t>Транзисторы</w:t>
      </w:r>
      <w:r w:rsidRPr="00FF5942">
        <w:rPr>
          <w:rFonts w:ascii="Times New Roman" w:eastAsia="SimSun" w:hAnsi="Times New Roman" w:cs="Times New Roman"/>
          <w:b/>
          <w:i/>
          <w:sz w:val="28"/>
          <w:szCs w:val="28"/>
        </w:rPr>
        <w:t>:</w:t>
      </w:r>
    </w:p>
    <w:p w14:paraId="1643D4AB"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Pr="00086C23">
        <w:rPr>
          <w:rFonts w:ascii="Times New Roman" w:eastAsia="SimSun" w:hAnsi="Times New Roman" w:cs="Times New Roman"/>
          <w:sz w:val="28"/>
          <w:szCs w:val="28"/>
        </w:rPr>
        <w:t xml:space="preserve">- </w:t>
      </w:r>
      <w:r>
        <w:rPr>
          <w:rFonts w:ascii="Times New Roman" w:eastAsia="SimSun" w:hAnsi="Times New Roman" w:cs="Times New Roman"/>
          <w:sz w:val="28"/>
          <w:szCs w:val="28"/>
          <w:lang w:val="en-US"/>
        </w:rPr>
        <w:t>BCV</w:t>
      </w:r>
      <w:r w:rsidRPr="00BD7BB8">
        <w:rPr>
          <w:rFonts w:ascii="Times New Roman" w:eastAsia="SimSun" w:hAnsi="Times New Roman" w:cs="Times New Roman"/>
          <w:sz w:val="28"/>
          <w:szCs w:val="28"/>
        </w:rPr>
        <w:t>47</w:t>
      </w:r>
      <w:r w:rsidRPr="00086C23">
        <w:rPr>
          <w:rFonts w:ascii="Times New Roman" w:eastAsia="SimSun" w:hAnsi="Times New Roman" w:cs="Times New Roman"/>
          <w:sz w:val="28"/>
          <w:szCs w:val="28"/>
        </w:rPr>
        <w:t xml:space="preserve"> </w:t>
      </w:r>
    </w:p>
    <w:p w14:paraId="434269E1" w14:textId="77777777" w:rsidR="00BE2D3A" w:rsidRPr="00086C23"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7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транзисторов</w:t>
      </w:r>
      <w:r w:rsidRPr="00086C23">
        <w:rPr>
          <w:rFonts w:ascii="Times New Roman" w:eastAsia="Times New Roman" w:hAnsi="Times New Roman" w:cs="Times New Roman"/>
          <w:sz w:val="28"/>
          <w:szCs w:val="28"/>
        </w:rPr>
        <w:t xml:space="preserve"> </w:t>
      </w:r>
      <w:r>
        <w:rPr>
          <w:rFonts w:ascii="Times New Roman" w:eastAsia="SimSun" w:hAnsi="Times New Roman" w:cs="Times New Roman"/>
          <w:sz w:val="28"/>
          <w:szCs w:val="28"/>
          <w:lang w:val="en-US"/>
        </w:rPr>
        <w:t>BCV</w:t>
      </w:r>
      <w:r w:rsidRPr="00396A79">
        <w:rPr>
          <w:rFonts w:ascii="Times New Roman" w:eastAsia="SimSun" w:hAnsi="Times New Roman" w:cs="Times New Roman"/>
          <w:sz w:val="28"/>
          <w:szCs w:val="28"/>
        </w:rPr>
        <w:t>47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7EBFEB0F"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65E4BAB2"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12DB3654"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62C0EBBE" w14:textId="77777777" w:rsidTr="00560232">
        <w:tc>
          <w:tcPr>
            <w:tcW w:w="4901" w:type="dxa"/>
            <w:tcBorders>
              <w:top w:val="single" w:sz="4" w:space="0" w:color="auto"/>
              <w:left w:val="single" w:sz="4" w:space="0" w:color="auto"/>
              <w:bottom w:val="single" w:sz="4" w:space="0" w:color="auto"/>
              <w:right w:val="single" w:sz="4" w:space="0" w:color="auto"/>
            </w:tcBorders>
          </w:tcPr>
          <w:p w14:paraId="23A9A7A5"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3E912EE5"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24F8ADC1"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E20CF16"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Предельное 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6BB54A84"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 … 80</w:t>
            </w:r>
          </w:p>
        </w:tc>
      </w:tr>
      <w:tr w:rsidR="00BE2D3A" w:rsidRPr="00086C23" w14:paraId="7F854227"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732E8C11"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Максимально допустимый ток, </w:t>
            </w:r>
            <w:proofErr w:type="gramStart"/>
            <w:r>
              <w:rPr>
                <w:rFonts w:ascii="Times New Roman" w:eastAsia="Times New Roman" w:hAnsi="Times New Roman" w:cs="Times New Roman"/>
                <w:sz w:val="28"/>
                <w:szCs w:val="28"/>
              </w:rPr>
              <w:t>А</w:t>
            </w:r>
            <w:proofErr w:type="gramEnd"/>
          </w:p>
        </w:tc>
        <w:tc>
          <w:tcPr>
            <w:tcW w:w="4335" w:type="dxa"/>
            <w:tcBorders>
              <w:top w:val="single" w:sz="4" w:space="0" w:color="auto"/>
              <w:left w:val="single" w:sz="4" w:space="0" w:color="auto"/>
              <w:bottom w:val="single" w:sz="4" w:space="0" w:color="auto"/>
              <w:right w:val="single" w:sz="4" w:space="0" w:color="auto"/>
            </w:tcBorders>
            <w:hideMark/>
          </w:tcPr>
          <w:p w14:paraId="5BC068E7"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0.5</m:t>
                </m:r>
              </m:oMath>
            </m:oMathPara>
          </w:p>
        </w:tc>
      </w:tr>
      <w:tr w:rsidR="00BE2D3A" w:rsidRPr="00086C23" w14:paraId="7C0CD09E"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647C303"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7A1112D8" w14:textId="77777777" w:rsidR="00BE2D3A" w:rsidRPr="00086C23" w:rsidRDefault="00BE2D3A" w:rsidP="00560232">
            <w:pPr>
              <w:spacing w:after="0" w:line="240" w:lineRule="auto"/>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w:t>
            </w:r>
            <w:r w:rsidRPr="00086C2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lang w:val="en-US"/>
              </w:rPr>
              <w:t>1</w:t>
            </w:r>
            <w:r w:rsidRPr="00086C23">
              <w:rPr>
                <w:rFonts w:ascii="Times New Roman" w:eastAsia="Times New Roman" w:hAnsi="Times New Roman" w:cs="Times New Roman"/>
                <w:sz w:val="28"/>
                <w:szCs w:val="28"/>
              </w:rPr>
              <w:t>0</w:t>
            </w:r>
          </w:p>
        </w:tc>
      </w:tr>
      <w:tr w:rsidR="00BE2D3A" w:rsidRPr="00086C23" w14:paraId="67D74985"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2AC29D3"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71CD30D5"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60</w:t>
            </w: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85</w:t>
            </w:r>
          </w:p>
        </w:tc>
      </w:tr>
      <w:tr w:rsidR="00BE2D3A" w:rsidRPr="00086C23" w14:paraId="5672C06D"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92C741E"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496F85F4"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4CF0AA62" w14:textId="77777777" w:rsidTr="00560232">
        <w:tc>
          <w:tcPr>
            <w:tcW w:w="4901" w:type="dxa"/>
            <w:tcBorders>
              <w:top w:val="single" w:sz="4" w:space="0" w:color="auto"/>
              <w:left w:val="single" w:sz="4" w:space="0" w:color="auto"/>
              <w:bottom w:val="single" w:sz="4" w:space="0" w:color="auto"/>
              <w:right w:val="single" w:sz="4" w:space="0" w:color="auto"/>
            </w:tcBorders>
          </w:tcPr>
          <w:p w14:paraId="0B4CE6D3"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203FDC3C" w14:textId="77777777" w:rsidR="00BE2D3A" w:rsidRPr="00306A09" w:rsidRDefault="00BE2D3A" w:rsidP="00560232">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0.45 х 2.5 </w:t>
            </w:r>
            <w:r>
              <w:rPr>
                <w:rFonts w:ascii="Times New Roman" w:eastAsia="Times New Roman" w:hAnsi="Times New Roman" w:cs="Times New Roman"/>
                <w:sz w:val="28"/>
                <w:szCs w:val="28"/>
                <w:lang w:val="en-US"/>
              </w:rPr>
              <w:t>x</w:t>
            </w:r>
            <w:r>
              <w:rPr>
                <w:rFonts w:ascii="Times New Roman" w:eastAsia="Times New Roman" w:hAnsi="Times New Roman" w:cs="Times New Roman"/>
                <w:sz w:val="28"/>
                <w:szCs w:val="28"/>
              </w:rPr>
              <w:t xml:space="preserve"> 3</w:t>
            </w:r>
          </w:p>
        </w:tc>
      </w:tr>
      <w:tr w:rsidR="00BE2D3A" w:rsidRPr="00086C23" w14:paraId="7B9BD173" w14:textId="77777777" w:rsidTr="00560232">
        <w:tc>
          <w:tcPr>
            <w:tcW w:w="4901" w:type="dxa"/>
            <w:tcBorders>
              <w:top w:val="single" w:sz="4" w:space="0" w:color="auto"/>
              <w:left w:val="single" w:sz="4" w:space="0" w:color="auto"/>
              <w:bottom w:val="single" w:sz="4" w:space="0" w:color="auto"/>
              <w:right w:val="single" w:sz="4" w:space="0" w:color="auto"/>
            </w:tcBorders>
          </w:tcPr>
          <w:p w14:paraId="47C56178"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7A3919B3"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0.05</w:t>
            </w:r>
          </w:p>
        </w:tc>
      </w:tr>
    </w:tbl>
    <w:p w14:paraId="23BF187F" w14:textId="77777777" w:rsidR="00BE2D3A" w:rsidRDefault="00BE2D3A" w:rsidP="00BE2D3A">
      <w:pPr>
        <w:spacing w:after="0" w:line="240" w:lineRule="auto"/>
        <w:contextualSpacing/>
        <w:jc w:val="both"/>
        <w:rPr>
          <w:rFonts w:ascii="Times New Roman" w:eastAsia="Times New Roman" w:hAnsi="Times New Roman" w:cs="Times New Roman"/>
          <w:b/>
          <w:sz w:val="28"/>
          <w:szCs w:val="28"/>
        </w:rPr>
      </w:pPr>
    </w:p>
    <w:p w14:paraId="751B9361" w14:textId="77777777" w:rsidR="00BE2D3A" w:rsidRDefault="00BE2D3A" w:rsidP="00BE2D3A">
      <w:pPr>
        <w:spacing w:after="0" w:line="240" w:lineRule="auto"/>
        <w:jc w:val="both"/>
        <w:rPr>
          <w:rFonts w:ascii="Times New Roman" w:eastAsia="SimSun" w:hAnsi="Times New Roman" w:cs="Times New Roman"/>
          <w:b/>
          <w:i/>
          <w:sz w:val="28"/>
          <w:szCs w:val="28"/>
        </w:rPr>
      </w:pPr>
      <w:r>
        <w:rPr>
          <w:rFonts w:ascii="Times New Roman" w:eastAsia="SimSun" w:hAnsi="Times New Roman" w:cs="Times New Roman"/>
          <w:b/>
          <w:i/>
          <w:sz w:val="28"/>
          <w:szCs w:val="28"/>
        </w:rPr>
        <w:t>Микросхемы</w:t>
      </w:r>
      <w:r w:rsidRPr="00FF5942">
        <w:rPr>
          <w:rFonts w:ascii="Times New Roman" w:eastAsia="SimSun" w:hAnsi="Times New Roman" w:cs="Times New Roman"/>
          <w:b/>
          <w:i/>
          <w:sz w:val="28"/>
          <w:szCs w:val="28"/>
        </w:rPr>
        <w:t>:</w:t>
      </w:r>
    </w:p>
    <w:p w14:paraId="3DF1E8E0"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sidRPr="00086C23">
        <w:rPr>
          <w:rFonts w:ascii="Times New Roman" w:eastAsia="SimSun" w:hAnsi="Times New Roman" w:cs="Times New Roman"/>
          <w:sz w:val="28"/>
          <w:szCs w:val="28"/>
        </w:rPr>
        <w:t xml:space="preserve">- </w:t>
      </w:r>
      <w:r>
        <w:rPr>
          <w:rFonts w:ascii="Times New Roman" w:eastAsia="SimSun" w:hAnsi="Times New Roman" w:cs="Times New Roman"/>
          <w:sz w:val="28"/>
          <w:szCs w:val="28"/>
          <w:lang w:val="en-US"/>
        </w:rPr>
        <w:t>MC</w:t>
      </w:r>
      <w:r w:rsidRPr="00907AE0">
        <w:rPr>
          <w:rFonts w:ascii="Times New Roman" w:eastAsia="SimSun" w:hAnsi="Times New Roman" w:cs="Times New Roman"/>
          <w:sz w:val="28"/>
          <w:szCs w:val="28"/>
        </w:rPr>
        <w:t>145028</w:t>
      </w:r>
      <w:r>
        <w:rPr>
          <w:rFonts w:ascii="Times New Roman" w:eastAsia="SimSun" w:hAnsi="Times New Roman" w:cs="Times New Roman"/>
          <w:sz w:val="28"/>
          <w:szCs w:val="28"/>
          <w:lang w:val="en-US"/>
        </w:rPr>
        <w:t>P</w:t>
      </w:r>
      <w:r w:rsidRPr="00086C23">
        <w:rPr>
          <w:rFonts w:ascii="Times New Roman" w:eastAsia="SimSun" w:hAnsi="Times New Roman" w:cs="Times New Roman"/>
          <w:sz w:val="28"/>
          <w:szCs w:val="28"/>
        </w:rPr>
        <w:t xml:space="preserve"> </w:t>
      </w:r>
    </w:p>
    <w:p w14:paraId="047F9DF0" w14:textId="77777777" w:rsidR="00BE2D3A" w:rsidRPr="00A04429"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8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микросхемы MC145028</w:t>
      </w:r>
      <w:r>
        <w:rPr>
          <w:rFonts w:ascii="Times New Roman" w:eastAsia="Times New Roman" w:hAnsi="Times New Roman" w:cs="Times New Roman"/>
          <w:sz w:val="28"/>
          <w:szCs w:val="28"/>
          <w:lang w:val="en-US"/>
        </w:rPr>
        <w:t>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525ABA17"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2EDABB62"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1853651D"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42760CE7" w14:textId="77777777" w:rsidTr="00560232">
        <w:tc>
          <w:tcPr>
            <w:tcW w:w="4901" w:type="dxa"/>
            <w:tcBorders>
              <w:top w:val="single" w:sz="4" w:space="0" w:color="auto"/>
              <w:left w:val="single" w:sz="4" w:space="0" w:color="auto"/>
              <w:bottom w:val="single" w:sz="4" w:space="0" w:color="auto"/>
              <w:right w:val="single" w:sz="4" w:space="0" w:color="auto"/>
            </w:tcBorders>
          </w:tcPr>
          <w:p w14:paraId="7DA1D2CD"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4421097E"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4D4047EB"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5D9C37F"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4E2DC736" w14:textId="77777777" w:rsidR="00BE2D3A" w:rsidRPr="00D407CA" w:rsidRDefault="00BE2D3A" w:rsidP="00560232">
            <w:pPr>
              <w:spacing w:after="0" w:line="240" w:lineRule="auto"/>
              <w:jc w:val="center"/>
              <w:rPr>
                <w:rFonts w:ascii="Times New Roman" w:eastAsia="Times New Roman" w:hAnsi="Times New Roman" w:cs="Times New Roman"/>
                <w:sz w:val="28"/>
                <w:szCs w:val="28"/>
                <w:lang w:val="en-US"/>
              </w:rPr>
            </w:pPr>
            <w:r w:rsidRPr="00D407CA">
              <w:rPr>
                <w:rFonts w:ascii="Times New Roman" w:eastAsia="Times New Roman" w:hAnsi="Times New Roman" w:cs="Times New Roman"/>
                <w:sz w:val="28"/>
                <w:szCs w:val="28"/>
              </w:rPr>
              <w:t>4.</w:t>
            </w:r>
            <w:r>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lang w:val="en-US"/>
              </w:rPr>
              <w:t>8</w:t>
            </w:r>
          </w:p>
        </w:tc>
      </w:tr>
      <w:tr w:rsidR="00BE2D3A" w:rsidRPr="00086C23" w14:paraId="50B4C0E8"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613F264"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Рабочий ток, мА</w:t>
            </w:r>
          </w:p>
        </w:tc>
        <w:tc>
          <w:tcPr>
            <w:tcW w:w="4335" w:type="dxa"/>
            <w:tcBorders>
              <w:top w:val="single" w:sz="4" w:space="0" w:color="auto"/>
              <w:left w:val="single" w:sz="4" w:space="0" w:color="auto"/>
              <w:bottom w:val="single" w:sz="4" w:space="0" w:color="auto"/>
              <w:right w:val="single" w:sz="4" w:space="0" w:color="auto"/>
            </w:tcBorders>
            <w:hideMark/>
          </w:tcPr>
          <w:p w14:paraId="3646AF02"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10</m:t>
                </m:r>
              </m:oMath>
            </m:oMathPara>
          </w:p>
        </w:tc>
      </w:tr>
      <w:tr w:rsidR="00BE2D3A" w:rsidRPr="00086C23" w14:paraId="1C67D74E"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15974AD" w14:textId="77777777" w:rsidR="00BE2D3A" w:rsidRPr="00D407CA" w:rsidRDefault="00BE2D3A" w:rsidP="00560232">
            <w:pPr>
              <w:spacing w:after="0" w:line="240" w:lineRule="auto"/>
              <w:rPr>
                <w:rFonts w:ascii="Times New Roman" w:eastAsia="Times New Roman" w:hAnsi="Times New Roman" w:cs="Times New Roman"/>
                <w:color w:val="000000" w:themeColor="text1"/>
                <w:sz w:val="28"/>
                <w:szCs w:val="28"/>
              </w:rPr>
            </w:pPr>
            <w:r w:rsidRPr="00D407CA">
              <w:rPr>
                <w:rFonts w:ascii="Times New Roman" w:eastAsia="Times New Roman" w:hAnsi="Times New Roman" w:cs="Times New Roman"/>
                <w:color w:val="000000" w:themeColor="text1"/>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1FDDD602" w14:textId="77777777" w:rsidR="00BE2D3A" w:rsidRPr="00D407CA" w:rsidRDefault="00BE2D3A" w:rsidP="00560232">
            <w:pPr>
              <w:spacing w:after="0" w:line="240" w:lineRule="auto"/>
              <w:jc w:val="center"/>
              <w:rPr>
                <w:rFonts w:ascii="Times New Roman" w:eastAsia="Times New Roman" w:hAnsi="Times New Roman" w:cs="Times New Roman"/>
                <w:color w:val="000000" w:themeColor="text1"/>
                <w:sz w:val="28"/>
                <w:szCs w:val="28"/>
              </w:rPr>
            </w:pPr>
            <w:r w:rsidRPr="00D407CA">
              <w:rPr>
                <w:rFonts w:ascii="Times New Roman" w:eastAsia="Times New Roman" w:hAnsi="Times New Roman" w:cs="Times New Roman"/>
                <w:color w:val="000000" w:themeColor="text1"/>
                <w:sz w:val="28"/>
                <w:szCs w:val="28"/>
              </w:rPr>
              <w:t>±5</w:t>
            </w:r>
          </w:p>
        </w:tc>
      </w:tr>
      <w:tr w:rsidR="00BE2D3A" w:rsidRPr="00086C23" w14:paraId="7685868A"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56BB973D"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75A5D912" w14:textId="77777777" w:rsidR="00BE2D3A" w:rsidRPr="00D407CA"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40</w:t>
            </w:r>
            <w:r w:rsidRPr="00086C23">
              <w:rPr>
                <w:rFonts w:ascii="Times New Roman" w:eastAsia="Times New Roman" w:hAnsi="Times New Roman" w:cs="Times New Roman"/>
                <w:sz w:val="28"/>
                <w:szCs w:val="28"/>
              </w:rPr>
              <w:t>…+</w:t>
            </w:r>
            <w:r w:rsidRPr="00D407CA">
              <w:rPr>
                <w:rFonts w:ascii="Times New Roman" w:eastAsia="Times New Roman" w:hAnsi="Times New Roman" w:cs="Times New Roman"/>
                <w:sz w:val="28"/>
                <w:szCs w:val="28"/>
              </w:rPr>
              <w:t>85</w:t>
            </w:r>
          </w:p>
        </w:tc>
      </w:tr>
      <w:tr w:rsidR="00BE2D3A" w:rsidRPr="00086C23" w14:paraId="7BF398E6"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7B8757D6"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1241A8C0"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4BEAD18C" w14:textId="77777777" w:rsidTr="00560232">
        <w:tc>
          <w:tcPr>
            <w:tcW w:w="4901" w:type="dxa"/>
            <w:tcBorders>
              <w:top w:val="single" w:sz="4" w:space="0" w:color="auto"/>
              <w:left w:val="single" w:sz="4" w:space="0" w:color="auto"/>
              <w:bottom w:val="single" w:sz="4" w:space="0" w:color="auto"/>
              <w:right w:val="single" w:sz="4" w:space="0" w:color="auto"/>
            </w:tcBorders>
          </w:tcPr>
          <w:p w14:paraId="4B3DB6E0" w14:textId="77777777" w:rsidR="00BE2D3A" w:rsidRPr="0017713C" w:rsidRDefault="00BE2D3A" w:rsidP="00560232">
            <w:pPr>
              <w:spacing w:after="0" w:line="240" w:lineRule="auto"/>
              <w:rPr>
                <w:rFonts w:ascii="Times New Roman" w:eastAsia="Times New Roman" w:hAnsi="Times New Roman" w:cs="Times New Roman"/>
                <w:color w:val="FF0000"/>
                <w:sz w:val="28"/>
                <w:szCs w:val="28"/>
              </w:rPr>
            </w:pPr>
            <w:r w:rsidRPr="000D5573">
              <w:rPr>
                <w:rFonts w:ascii="Times New Roman" w:eastAsia="Times New Roman" w:hAnsi="Times New Roman" w:cs="Times New Roman"/>
                <w:color w:val="000000" w:themeColor="text1"/>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199D8B04" w14:textId="77777777" w:rsidR="00BE2D3A" w:rsidRPr="0017713C" w:rsidRDefault="00BE2D3A" w:rsidP="00560232">
            <w:pPr>
              <w:tabs>
                <w:tab w:val="left" w:pos="1005"/>
                <w:tab w:val="center" w:pos="2059"/>
              </w:tabs>
              <w:spacing w:after="0" w:line="240" w:lineRule="auto"/>
              <w:rPr>
                <w:rFonts w:ascii="Times New Roman" w:eastAsia="Times New Roman" w:hAnsi="Times New Roman" w:cs="Times New Roman"/>
                <w:color w:val="FF0000"/>
                <w:sz w:val="28"/>
                <w:szCs w:val="28"/>
              </w:rPr>
            </w:pPr>
            <w:r w:rsidRPr="0017713C">
              <w:rPr>
                <w:rFonts w:ascii="Times New Roman" w:eastAsia="Times New Roman" w:hAnsi="Times New Roman" w:cs="Times New Roman"/>
                <w:color w:val="FF0000"/>
                <w:sz w:val="28"/>
                <w:szCs w:val="28"/>
              </w:rPr>
              <w:tab/>
            </w:r>
            <w:r w:rsidRPr="0017713C">
              <w:rPr>
                <w:rFonts w:ascii="Times New Roman" w:eastAsia="Times New Roman" w:hAnsi="Times New Roman" w:cs="Times New Roman"/>
                <w:color w:val="FF0000"/>
                <w:sz w:val="28"/>
                <w:szCs w:val="28"/>
              </w:rPr>
              <w:tab/>
            </w:r>
            <w:r>
              <w:rPr>
                <w:rFonts w:ascii="Times New Roman" w:eastAsia="Times New Roman" w:hAnsi="Times New Roman" w:cs="Times New Roman"/>
                <w:color w:val="000000" w:themeColor="text1"/>
                <w:sz w:val="28"/>
                <w:szCs w:val="28"/>
              </w:rPr>
              <w:t>1.75</w:t>
            </w:r>
            <w:r w:rsidRPr="00907AE0">
              <w:rPr>
                <w:rFonts w:ascii="Times New Roman" w:eastAsia="Times New Roman" w:hAnsi="Times New Roman" w:cs="Times New Roman"/>
                <w:color w:val="000000" w:themeColor="text1"/>
                <w:sz w:val="28"/>
                <w:szCs w:val="28"/>
              </w:rPr>
              <w:t xml:space="preserve"> х </w:t>
            </w:r>
            <w:r>
              <w:rPr>
                <w:rFonts w:ascii="Times New Roman" w:eastAsia="Times New Roman" w:hAnsi="Times New Roman" w:cs="Times New Roman"/>
                <w:color w:val="000000" w:themeColor="text1"/>
                <w:sz w:val="28"/>
                <w:szCs w:val="28"/>
              </w:rPr>
              <w:t>4.0</w:t>
            </w:r>
            <w:r w:rsidRPr="00907AE0">
              <w:rPr>
                <w:rFonts w:ascii="Times New Roman" w:eastAsia="Times New Roman" w:hAnsi="Times New Roman" w:cs="Times New Roman"/>
                <w:color w:val="000000" w:themeColor="text1"/>
                <w:sz w:val="28"/>
                <w:szCs w:val="28"/>
              </w:rPr>
              <w:t xml:space="preserve"> </w:t>
            </w:r>
            <w:r w:rsidRPr="00907AE0">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rPr>
              <w:t xml:space="preserve"> 10</w:t>
            </w:r>
          </w:p>
        </w:tc>
      </w:tr>
      <w:tr w:rsidR="00BE2D3A" w:rsidRPr="00086C23" w14:paraId="759AA674" w14:textId="77777777" w:rsidTr="00560232">
        <w:tc>
          <w:tcPr>
            <w:tcW w:w="4901" w:type="dxa"/>
            <w:tcBorders>
              <w:top w:val="single" w:sz="4" w:space="0" w:color="auto"/>
              <w:left w:val="single" w:sz="4" w:space="0" w:color="auto"/>
              <w:bottom w:val="single" w:sz="4" w:space="0" w:color="auto"/>
              <w:right w:val="single" w:sz="4" w:space="0" w:color="auto"/>
            </w:tcBorders>
          </w:tcPr>
          <w:p w14:paraId="0A75D170" w14:textId="77777777" w:rsidR="00BE2D3A" w:rsidRPr="00813054" w:rsidRDefault="00BE2D3A" w:rsidP="00560232">
            <w:pPr>
              <w:spacing w:after="0" w:line="240" w:lineRule="auto"/>
              <w:rPr>
                <w:rFonts w:ascii="Times New Roman" w:eastAsia="Times New Roman" w:hAnsi="Times New Roman" w:cs="Times New Roman"/>
                <w:color w:val="000000" w:themeColor="text1"/>
                <w:sz w:val="28"/>
                <w:szCs w:val="28"/>
              </w:rPr>
            </w:pPr>
            <w:r w:rsidRPr="00813054">
              <w:rPr>
                <w:rFonts w:ascii="Times New Roman" w:eastAsia="Times New Roman" w:hAnsi="Times New Roman" w:cs="Times New Roman"/>
                <w:color w:val="000000" w:themeColor="text1"/>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64F0668A" w14:textId="77777777" w:rsidR="00BE2D3A" w:rsidRPr="00813054" w:rsidRDefault="00BE2D3A" w:rsidP="00560232">
            <w:pPr>
              <w:tabs>
                <w:tab w:val="left" w:pos="1005"/>
                <w:tab w:val="center" w:pos="2059"/>
              </w:tabs>
              <w:spacing w:after="0" w:line="240" w:lineRule="auto"/>
              <w:jc w:val="center"/>
              <w:rPr>
                <w:rFonts w:ascii="Times New Roman" w:eastAsia="Times New Roman" w:hAnsi="Times New Roman" w:cs="Times New Roman"/>
                <w:color w:val="000000" w:themeColor="text1"/>
                <w:sz w:val="28"/>
                <w:szCs w:val="28"/>
              </w:rPr>
            </w:pPr>
            <w:r w:rsidRPr="00813054">
              <w:rPr>
                <w:rFonts w:ascii="Times New Roman" w:eastAsia="Times New Roman" w:hAnsi="Times New Roman" w:cs="Times New Roman"/>
                <w:color w:val="000000" w:themeColor="text1"/>
                <w:sz w:val="28"/>
                <w:szCs w:val="28"/>
              </w:rPr>
              <w:t>0.26</w:t>
            </w:r>
          </w:p>
        </w:tc>
      </w:tr>
    </w:tbl>
    <w:p w14:paraId="48F0A6AD" w14:textId="77777777" w:rsidR="00BE2D3A" w:rsidRDefault="00BE2D3A" w:rsidP="00BE2D3A">
      <w:pPr>
        <w:spacing w:after="0" w:line="240" w:lineRule="auto"/>
        <w:jc w:val="both"/>
        <w:rPr>
          <w:rFonts w:ascii="Times New Roman" w:eastAsia="SimSun" w:hAnsi="Times New Roman" w:cs="Times New Roman"/>
          <w:b/>
          <w:i/>
          <w:sz w:val="28"/>
          <w:szCs w:val="28"/>
        </w:rPr>
      </w:pPr>
    </w:p>
    <w:p w14:paraId="53372279" w14:textId="77777777" w:rsidR="00BE2D3A" w:rsidRDefault="00BE2D3A" w:rsidP="00BE2D3A">
      <w:pPr>
        <w:spacing w:after="0" w:line="240" w:lineRule="auto"/>
        <w:jc w:val="both"/>
        <w:rPr>
          <w:rFonts w:ascii="Times New Roman" w:eastAsia="SimSun" w:hAnsi="Times New Roman" w:cs="Times New Roman"/>
          <w:b/>
          <w:i/>
          <w:sz w:val="28"/>
          <w:szCs w:val="28"/>
        </w:rPr>
      </w:pPr>
    </w:p>
    <w:p w14:paraId="05325DD1" w14:textId="77777777" w:rsidR="00BE2D3A" w:rsidRPr="00FF5942" w:rsidRDefault="00BE2D3A" w:rsidP="00BE2D3A">
      <w:pPr>
        <w:spacing w:after="0" w:line="240" w:lineRule="auto"/>
        <w:jc w:val="both"/>
        <w:rPr>
          <w:rFonts w:ascii="Times New Roman" w:eastAsia="SimSun" w:hAnsi="Times New Roman" w:cs="Times New Roman"/>
          <w:b/>
          <w:i/>
          <w:sz w:val="28"/>
          <w:szCs w:val="28"/>
        </w:rPr>
      </w:pPr>
    </w:p>
    <w:p w14:paraId="7845D6F1"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Pr="00086C23">
        <w:rPr>
          <w:rFonts w:ascii="Times New Roman" w:eastAsia="SimSun" w:hAnsi="Times New Roman" w:cs="Times New Roman"/>
          <w:sz w:val="28"/>
          <w:szCs w:val="28"/>
        </w:rPr>
        <w:t xml:space="preserve">- </w:t>
      </w:r>
      <w:r w:rsidRPr="00396A79">
        <w:rPr>
          <w:rFonts w:ascii="Times New Roman" w:eastAsia="SimSun" w:hAnsi="Times New Roman" w:cs="Times New Roman"/>
          <w:sz w:val="28"/>
          <w:szCs w:val="28"/>
          <w:lang w:val="en-US"/>
        </w:rPr>
        <w:t>HEF</w:t>
      </w:r>
      <w:r w:rsidRPr="00D33A3D">
        <w:rPr>
          <w:rFonts w:ascii="Times New Roman" w:eastAsia="SimSun" w:hAnsi="Times New Roman" w:cs="Times New Roman"/>
          <w:sz w:val="28"/>
          <w:szCs w:val="28"/>
        </w:rPr>
        <w:t>4093</w:t>
      </w:r>
      <w:r w:rsidRPr="00396A79">
        <w:rPr>
          <w:rFonts w:ascii="Times New Roman" w:eastAsia="SimSun" w:hAnsi="Times New Roman" w:cs="Times New Roman"/>
          <w:sz w:val="28"/>
          <w:szCs w:val="28"/>
          <w:lang w:val="en-US"/>
        </w:rPr>
        <w:t>BT</w:t>
      </w:r>
      <w:r w:rsidRPr="00086C23">
        <w:rPr>
          <w:rFonts w:ascii="Times New Roman" w:eastAsia="SimSun" w:hAnsi="Times New Roman" w:cs="Times New Roman"/>
          <w:sz w:val="28"/>
          <w:szCs w:val="28"/>
        </w:rPr>
        <w:t xml:space="preserve"> </w:t>
      </w:r>
    </w:p>
    <w:p w14:paraId="2A53C859" w14:textId="77777777" w:rsidR="00BE2D3A" w:rsidRPr="00086C23"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9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 xml:space="preserve">микросхемы </w:t>
      </w:r>
      <w:r w:rsidRPr="00396A79">
        <w:rPr>
          <w:rFonts w:ascii="Times New Roman" w:eastAsia="Times New Roman" w:hAnsi="Times New Roman" w:cs="Times New Roman"/>
          <w:sz w:val="28"/>
          <w:szCs w:val="28"/>
        </w:rPr>
        <w:t>HEF4093BT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035D2A02"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6B39CE47"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23AB72BB"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686F867E" w14:textId="77777777" w:rsidTr="00560232">
        <w:tc>
          <w:tcPr>
            <w:tcW w:w="4901" w:type="dxa"/>
            <w:tcBorders>
              <w:top w:val="single" w:sz="4" w:space="0" w:color="auto"/>
              <w:left w:val="single" w:sz="4" w:space="0" w:color="auto"/>
              <w:bottom w:val="single" w:sz="4" w:space="0" w:color="auto"/>
              <w:right w:val="single" w:sz="4" w:space="0" w:color="auto"/>
            </w:tcBorders>
          </w:tcPr>
          <w:p w14:paraId="28213970"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1DA545B2"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0D5FDB18"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9877EE5"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7E1BD8FA"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 15</w:t>
            </w:r>
          </w:p>
        </w:tc>
      </w:tr>
      <w:tr w:rsidR="00BE2D3A" w:rsidRPr="00086C23" w14:paraId="56B6AAAC"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164ED54"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 допустимый ток, мА</w:t>
            </w:r>
          </w:p>
        </w:tc>
        <w:tc>
          <w:tcPr>
            <w:tcW w:w="4335" w:type="dxa"/>
            <w:tcBorders>
              <w:top w:val="single" w:sz="4" w:space="0" w:color="auto"/>
              <w:left w:val="single" w:sz="4" w:space="0" w:color="auto"/>
              <w:bottom w:val="single" w:sz="4" w:space="0" w:color="auto"/>
              <w:right w:val="single" w:sz="4" w:space="0" w:color="auto"/>
            </w:tcBorders>
            <w:hideMark/>
          </w:tcPr>
          <w:p w14:paraId="07F17F8B"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10</m:t>
                </m:r>
              </m:oMath>
            </m:oMathPara>
          </w:p>
        </w:tc>
      </w:tr>
      <w:tr w:rsidR="00BE2D3A" w:rsidRPr="00086C23" w14:paraId="475AD9A7"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8BE64A6"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7B27F7D0"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40</w:t>
            </w: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125</w:t>
            </w:r>
          </w:p>
        </w:tc>
      </w:tr>
      <w:tr w:rsidR="00BE2D3A" w:rsidRPr="00086C23" w14:paraId="619E09F1"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035CB583"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16AC0DE7"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6FD7765B" w14:textId="77777777" w:rsidTr="00560232">
        <w:tc>
          <w:tcPr>
            <w:tcW w:w="4901" w:type="dxa"/>
            <w:tcBorders>
              <w:top w:val="single" w:sz="4" w:space="0" w:color="auto"/>
              <w:left w:val="single" w:sz="4" w:space="0" w:color="auto"/>
              <w:bottom w:val="single" w:sz="4" w:space="0" w:color="auto"/>
              <w:right w:val="single" w:sz="4" w:space="0" w:color="auto"/>
            </w:tcBorders>
          </w:tcPr>
          <w:p w14:paraId="06F05725"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4D4BCBD5" w14:textId="77777777" w:rsidR="00BE2D3A" w:rsidRPr="00907AE0" w:rsidRDefault="00BE2D3A" w:rsidP="00560232">
            <w:pPr>
              <w:tabs>
                <w:tab w:val="left" w:pos="1005"/>
                <w:tab w:val="center" w:pos="2059"/>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C0DC5">
              <w:rPr>
                <w:rFonts w:ascii="Times New Roman" w:eastAsia="Times New Roman" w:hAnsi="Times New Roman" w:cs="Times New Roman"/>
                <w:sz w:val="28"/>
                <w:szCs w:val="28"/>
              </w:rPr>
              <w:t>1.75</w:t>
            </w:r>
            <w:r>
              <w:rPr>
                <w:rFonts w:ascii="Times New Roman" w:eastAsia="Times New Roman" w:hAnsi="Times New Roman" w:cs="Times New Roman"/>
                <w:sz w:val="28"/>
                <w:szCs w:val="28"/>
              </w:rPr>
              <w:t xml:space="preserve"> х </w:t>
            </w:r>
            <w:r w:rsidRPr="00CC0DC5">
              <w:rPr>
                <w:rFonts w:ascii="Times New Roman" w:eastAsia="Times New Roman" w:hAnsi="Times New Roman" w:cs="Times New Roman"/>
                <w:sz w:val="28"/>
                <w:szCs w:val="28"/>
              </w:rPr>
              <w:t>4.</w:t>
            </w:r>
            <w:r>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x</w:t>
            </w:r>
            <w:r>
              <w:rPr>
                <w:rFonts w:ascii="Times New Roman" w:eastAsia="Times New Roman" w:hAnsi="Times New Roman" w:cs="Times New Roman"/>
                <w:sz w:val="28"/>
                <w:szCs w:val="28"/>
              </w:rPr>
              <w:t xml:space="preserve"> 8.75</w:t>
            </w:r>
          </w:p>
        </w:tc>
      </w:tr>
      <w:tr w:rsidR="00BE2D3A" w:rsidRPr="00086C23" w14:paraId="1CB37B0E" w14:textId="77777777" w:rsidTr="00560232">
        <w:tc>
          <w:tcPr>
            <w:tcW w:w="4901" w:type="dxa"/>
            <w:tcBorders>
              <w:top w:val="single" w:sz="4" w:space="0" w:color="auto"/>
              <w:left w:val="single" w:sz="4" w:space="0" w:color="auto"/>
              <w:bottom w:val="single" w:sz="4" w:space="0" w:color="auto"/>
              <w:right w:val="single" w:sz="4" w:space="0" w:color="auto"/>
            </w:tcBorders>
          </w:tcPr>
          <w:p w14:paraId="37E461F1"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4F8E2F25" w14:textId="77777777" w:rsidR="00BE2D3A" w:rsidRDefault="00BE2D3A" w:rsidP="00560232">
            <w:pPr>
              <w:tabs>
                <w:tab w:val="left" w:pos="1005"/>
                <w:tab w:val="center" w:pos="2059"/>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0.25</w:t>
            </w:r>
          </w:p>
        </w:tc>
      </w:tr>
    </w:tbl>
    <w:p w14:paraId="2C848F0B" w14:textId="32A87EF2" w:rsidR="00BE2D3A" w:rsidRDefault="00BE2D3A" w:rsidP="00BE2D3A">
      <w:pPr>
        <w:spacing w:after="0" w:line="240" w:lineRule="auto"/>
        <w:contextualSpacing/>
        <w:jc w:val="both"/>
        <w:rPr>
          <w:rFonts w:ascii="Times New Roman" w:eastAsia="Times New Roman" w:hAnsi="Times New Roman" w:cs="Times New Roman"/>
          <w:b/>
          <w:sz w:val="28"/>
          <w:szCs w:val="28"/>
        </w:rPr>
      </w:pPr>
    </w:p>
    <w:p w14:paraId="051AD3B9" w14:textId="71391075" w:rsidR="00A13F59" w:rsidRDefault="00A13F59" w:rsidP="00BE2D3A">
      <w:pPr>
        <w:spacing w:after="0" w:line="240" w:lineRule="auto"/>
        <w:contextualSpacing/>
        <w:jc w:val="both"/>
        <w:rPr>
          <w:rFonts w:ascii="Times New Roman" w:eastAsia="Times New Roman" w:hAnsi="Times New Roman" w:cs="Times New Roman"/>
          <w:b/>
          <w:sz w:val="28"/>
          <w:szCs w:val="28"/>
        </w:rPr>
      </w:pPr>
    </w:p>
    <w:p w14:paraId="353957CF" w14:textId="73EA6B0D" w:rsidR="00A13F59" w:rsidRDefault="00A13F59" w:rsidP="00BE2D3A">
      <w:pPr>
        <w:spacing w:after="0" w:line="240" w:lineRule="auto"/>
        <w:contextualSpacing/>
        <w:jc w:val="both"/>
        <w:rPr>
          <w:rFonts w:ascii="Times New Roman" w:eastAsia="Times New Roman" w:hAnsi="Times New Roman" w:cs="Times New Roman"/>
          <w:b/>
          <w:sz w:val="28"/>
          <w:szCs w:val="28"/>
        </w:rPr>
      </w:pPr>
    </w:p>
    <w:p w14:paraId="0319BD2D" w14:textId="0D7B06BF" w:rsidR="00A13F59" w:rsidRDefault="00A13F59" w:rsidP="00BE2D3A">
      <w:pPr>
        <w:spacing w:after="0" w:line="240" w:lineRule="auto"/>
        <w:contextualSpacing/>
        <w:jc w:val="both"/>
        <w:rPr>
          <w:rFonts w:ascii="Times New Roman" w:eastAsia="Times New Roman" w:hAnsi="Times New Roman" w:cs="Times New Roman"/>
          <w:b/>
          <w:sz w:val="28"/>
          <w:szCs w:val="28"/>
        </w:rPr>
      </w:pPr>
    </w:p>
    <w:p w14:paraId="43BE84FC" w14:textId="77777777" w:rsidR="00A13F59" w:rsidRDefault="00A13F59" w:rsidP="00BE2D3A">
      <w:pPr>
        <w:spacing w:after="0" w:line="240" w:lineRule="auto"/>
        <w:contextualSpacing/>
        <w:jc w:val="both"/>
        <w:rPr>
          <w:rFonts w:ascii="Times New Roman" w:eastAsia="Times New Roman" w:hAnsi="Times New Roman" w:cs="Times New Roman"/>
          <w:b/>
          <w:sz w:val="28"/>
          <w:szCs w:val="28"/>
        </w:rPr>
      </w:pPr>
    </w:p>
    <w:p w14:paraId="7470735B" w14:textId="77777777" w:rsidR="00BE2D3A" w:rsidRDefault="00BE2D3A" w:rsidP="00BE2D3A">
      <w:pPr>
        <w:spacing w:after="0" w:line="240" w:lineRule="auto"/>
        <w:ind w:left="720"/>
        <w:contextualSpacing/>
        <w:jc w:val="both"/>
        <w:rPr>
          <w:rFonts w:ascii="Times New Roman" w:eastAsia="Times New Roman" w:hAnsi="Times New Roman" w:cs="Times New Roman"/>
          <w:b/>
          <w:sz w:val="28"/>
          <w:szCs w:val="28"/>
        </w:rPr>
      </w:pPr>
    </w:p>
    <w:p w14:paraId="19066C83"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sidRPr="00086C23">
        <w:rPr>
          <w:rFonts w:ascii="Times New Roman" w:eastAsia="SimSun" w:hAnsi="Times New Roman" w:cs="Times New Roman"/>
          <w:sz w:val="28"/>
          <w:szCs w:val="28"/>
        </w:rPr>
        <w:t xml:space="preserve">- </w:t>
      </w:r>
      <w:r w:rsidRPr="0017713C">
        <w:rPr>
          <w:rFonts w:ascii="Times New Roman" w:eastAsia="SimSun" w:hAnsi="Times New Roman" w:cs="Times New Roman"/>
          <w:sz w:val="28"/>
          <w:szCs w:val="28"/>
          <w:lang w:val="en-US"/>
        </w:rPr>
        <w:t>HEF</w:t>
      </w:r>
      <w:r w:rsidRPr="0017713C">
        <w:rPr>
          <w:rFonts w:ascii="Times New Roman" w:eastAsia="SimSun" w:hAnsi="Times New Roman" w:cs="Times New Roman"/>
          <w:sz w:val="28"/>
          <w:szCs w:val="28"/>
        </w:rPr>
        <w:t>4017</w:t>
      </w:r>
      <w:r w:rsidRPr="0017713C">
        <w:rPr>
          <w:rFonts w:ascii="Times New Roman" w:eastAsia="SimSun" w:hAnsi="Times New Roman" w:cs="Times New Roman"/>
          <w:sz w:val="28"/>
          <w:szCs w:val="28"/>
          <w:lang w:val="en-US"/>
        </w:rPr>
        <w:t>BT</w:t>
      </w:r>
      <w:r>
        <w:rPr>
          <w:rFonts w:ascii="Times New Roman" w:eastAsia="SimSun" w:hAnsi="Times New Roman" w:cs="Times New Roman"/>
          <w:sz w:val="28"/>
          <w:szCs w:val="28"/>
        </w:rPr>
        <w:t xml:space="preserve"> </w:t>
      </w:r>
    </w:p>
    <w:p w14:paraId="267D9A35" w14:textId="77777777" w:rsidR="00BE2D3A" w:rsidRPr="0017713C"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10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 xml:space="preserve">микросхем </w:t>
      </w:r>
      <w:r w:rsidRPr="0017713C">
        <w:rPr>
          <w:rFonts w:ascii="Times New Roman" w:eastAsia="Times New Roman" w:hAnsi="Times New Roman" w:cs="Times New Roman"/>
          <w:sz w:val="28"/>
          <w:szCs w:val="28"/>
        </w:rPr>
        <w:t>HEF4017BT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1F5791AC"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3B91BB12"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60C276E1"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05AC95C1" w14:textId="77777777" w:rsidTr="00560232">
        <w:tc>
          <w:tcPr>
            <w:tcW w:w="4901" w:type="dxa"/>
            <w:tcBorders>
              <w:top w:val="single" w:sz="4" w:space="0" w:color="auto"/>
              <w:left w:val="single" w:sz="4" w:space="0" w:color="auto"/>
              <w:bottom w:val="single" w:sz="4" w:space="0" w:color="auto"/>
              <w:right w:val="single" w:sz="4" w:space="0" w:color="auto"/>
            </w:tcBorders>
          </w:tcPr>
          <w:p w14:paraId="7D7C3797"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216DA055"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6FCAB3F9"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8F9BB6B"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2F97DB74" w14:textId="77777777" w:rsidR="00BE2D3A" w:rsidRPr="0017713C" w:rsidRDefault="00BE2D3A" w:rsidP="00560232">
            <w:pPr>
              <w:spacing w:after="0" w:line="240" w:lineRule="auto"/>
              <w:jc w:val="center"/>
              <w:rPr>
                <w:rFonts w:ascii="Times New Roman" w:eastAsia="Times New Roman" w:hAnsi="Times New Roman" w:cs="Times New Roman"/>
                <w:sz w:val="28"/>
                <w:szCs w:val="28"/>
              </w:rPr>
            </w:pPr>
            <w:r w:rsidRPr="00D407CA">
              <w:rPr>
                <w:rFonts w:ascii="Times New Roman" w:eastAsia="Times New Roman" w:hAnsi="Times New Roman" w:cs="Times New Roman"/>
                <w:sz w:val="28"/>
                <w:szCs w:val="28"/>
              </w:rPr>
              <w:t>4.</w:t>
            </w:r>
            <w:r>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 xml:space="preserve"> … 15.5</w:t>
            </w:r>
          </w:p>
        </w:tc>
      </w:tr>
      <w:tr w:rsidR="00BE2D3A" w:rsidRPr="00086C23" w14:paraId="1016FC21"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E67588F"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Рабочий ток, мА</w:t>
            </w:r>
          </w:p>
        </w:tc>
        <w:tc>
          <w:tcPr>
            <w:tcW w:w="4335" w:type="dxa"/>
            <w:tcBorders>
              <w:top w:val="single" w:sz="4" w:space="0" w:color="auto"/>
              <w:left w:val="single" w:sz="4" w:space="0" w:color="auto"/>
              <w:bottom w:val="single" w:sz="4" w:space="0" w:color="auto"/>
              <w:right w:val="single" w:sz="4" w:space="0" w:color="auto"/>
            </w:tcBorders>
            <w:hideMark/>
          </w:tcPr>
          <w:p w14:paraId="6DBD3E96"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10</m:t>
                </m:r>
              </m:oMath>
            </m:oMathPara>
          </w:p>
        </w:tc>
      </w:tr>
      <w:tr w:rsidR="00BE2D3A" w:rsidRPr="00086C23" w14:paraId="1D3F067E"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5CD32660" w14:textId="77777777" w:rsidR="00BE2D3A" w:rsidRPr="00D407CA" w:rsidRDefault="00BE2D3A" w:rsidP="00560232">
            <w:pPr>
              <w:spacing w:after="0" w:line="240" w:lineRule="auto"/>
              <w:rPr>
                <w:rFonts w:ascii="Times New Roman" w:eastAsia="Times New Roman" w:hAnsi="Times New Roman" w:cs="Times New Roman"/>
                <w:color w:val="000000" w:themeColor="text1"/>
                <w:sz w:val="28"/>
                <w:szCs w:val="28"/>
              </w:rPr>
            </w:pPr>
            <w:r w:rsidRPr="00D407CA">
              <w:rPr>
                <w:rFonts w:ascii="Times New Roman" w:eastAsia="Times New Roman" w:hAnsi="Times New Roman" w:cs="Times New Roman"/>
                <w:color w:val="000000" w:themeColor="text1"/>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2B74070B" w14:textId="77777777" w:rsidR="00BE2D3A" w:rsidRPr="00D407CA" w:rsidRDefault="00BE2D3A" w:rsidP="00560232">
            <w:pPr>
              <w:spacing w:after="0" w:line="240" w:lineRule="auto"/>
              <w:jc w:val="center"/>
              <w:rPr>
                <w:rFonts w:ascii="Times New Roman" w:eastAsia="Times New Roman" w:hAnsi="Times New Roman" w:cs="Times New Roman"/>
                <w:color w:val="000000" w:themeColor="text1"/>
                <w:sz w:val="28"/>
                <w:szCs w:val="28"/>
              </w:rPr>
            </w:pPr>
            <w:r w:rsidRPr="00D407CA">
              <w:rPr>
                <w:rFonts w:ascii="Times New Roman" w:eastAsia="Times New Roman" w:hAnsi="Times New Roman" w:cs="Times New Roman"/>
                <w:color w:val="000000" w:themeColor="text1"/>
                <w:sz w:val="28"/>
                <w:szCs w:val="28"/>
              </w:rPr>
              <w:t>±5</w:t>
            </w:r>
          </w:p>
        </w:tc>
      </w:tr>
      <w:tr w:rsidR="00BE2D3A" w:rsidRPr="00086C23" w14:paraId="5FF77605"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5E8CCEB"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1F0A0F3E" w14:textId="77777777" w:rsidR="00BE2D3A" w:rsidRPr="00D407CA"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40</w:t>
            </w:r>
            <w:r w:rsidRPr="00086C23">
              <w:rPr>
                <w:rFonts w:ascii="Times New Roman" w:eastAsia="Times New Roman" w:hAnsi="Times New Roman" w:cs="Times New Roman"/>
                <w:sz w:val="28"/>
                <w:szCs w:val="28"/>
              </w:rPr>
              <w:t>…+</w:t>
            </w:r>
            <w:r w:rsidRPr="00D407CA">
              <w:rPr>
                <w:rFonts w:ascii="Times New Roman" w:eastAsia="Times New Roman" w:hAnsi="Times New Roman" w:cs="Times New Roman"/>
                <w:sz w:val="28"/>
                <w:szCs w:val="28"/>
              </w:rPr>
              <w:t>85</w:t>
            </w:r>
          </w:p>
        </w:tc>
      </w:tr>
      <w:tr w:rsidR="00BE2D3A" w:rsidRPr="00086C23" w14:paraId="06436E30"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3777602"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08F6FC8D"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023B5B99" w14:textId="77777777" w:rsidTr="00560232">
        <w:tc>
          <w:tcPr>
            <w:tcW w:w="4901" w:type="dxa"/>
            <w:tcBorders>
              <w:top w:val="single" w:sz="4" w:space="0" w:color="auto"/>
              <w:left w:val="single" w:sz="4" w:space="0" w:color="auto"/>
              <w:bottom w:val="single" w:sz="4" w:space="0" w:color="auto"/>
              <w:right w:val="single" w:sz="4" w:space="0" w:color="auto"/>
            </w:tcBorders>
          </w:tcPr>
          <w:p w14:paraId="63E6ED6B" w14:textId="77777777" w:rsidR="00BE2D3A" w:rsidRPr="0017713C" w:rsidRDefault="00BE2D3A" w:rsidP="00560232">
            <w:pPr>
              <w:spacing w:after="0" w:line="240" w:lineRule="auto"/>
              <w:rPr>
                <w:rFonts w:ascii="Times New Roman" w:eastAsia="Times New Roman" w:hAnsi="Times New Roman" w:cs="Times New Roman"/>
                <w:color w:val="000000" w:themeColor="text1"/>
                <w:sz w:val="28"/>
                <w:szCs w:val="28"/>
              </w:rPr>
            </w:pPr>
            <w:r w:rsidRPr="0017713C">
              <w:rPr>
                <w:rFonts w:ascii="Times New Roman" w:eastAsia="Times New Roman" w:hAnsi="Times New Roman" w:cs="Times New Roman"/>
                <w:color w:val="000000" w:themeColor="text1"/>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2D2F14BD" w14:textId="77777777" w:rsidR="00BE2D3A" w:rsidRPr="00101025" w:rsidRDefault="00BE2D3A" w:rsidP="00560232">
            <w:pPr>
              <w:tabs>
                <w:tab w:val="left" w:pos="1005"/>
                <w:tab w:val="center" w:pos="2059"/>
              </w:tabs>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sidRPr="00101025">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lang w:val="en-US"/>
              </w:rPr>
              <w:t>75</w:t>
            </w:r>
            <w:r>
              <w:rPr>
                <w:rFonts w:ascii="Times New Roman" w:eastAsia="Times New Roman" w:hAnsi="Times New Roman" w:cs="Times New Roman"/>
                <w:color w:val="000000" w:themeColor="text1"/>
                <w:sz w:val="28"/>
                <w:szCs w:val="28"/>
              </w:rPr>
              <w:t xml:space="preserve"> х </w:t>
            </w:r>
            <w:r w:rsidRPr="00101025">
              <w:rPr>
                <w:rFonts w:ascii="Times New Roman" w:eastAsia="Times New Roman" w:hAnsi="Times New Roman" w:cs="Times New Roman"/>
                <w:color w:val="000000" w:themeColor="text1"/>
                <w:sz w:val="28"/>
                <w:szCs w:val="28"/>
              </w:rPr>
              <w:t>4.0</w:t>
            </w:r>
            <w:r w:rsidRPr="0017713C">
              <w:rPr>
                <w:rFonts w:ascii="Times New Roman" w:eastAsia="Times New Roman" w:hAnsi="Times New Roman" w:cs="Times New Roman"/>
                <w:color w:val="000000" w:themeColor="text1"/>
                <w:sz w:val="28"/>
                <w:szCs w:val="28"/>
              </w:rPr>
              <w:t xml:space="preserve"> </w:t>
            </w:r>
            <w:r w:rsidRPr="0017713C">
              <w:rPr>
                <w:rFonts w:ascii="Times New Roman" w:eastAsia="Times New Roman" w:hAnsi="Times New Roman" w:cs="Times New Roman"/>
                <w:color w:val="000000" w:themeColor="text1"/>
                <w:sz w:val="28"/>
                <w:szCs w:val="28"/>
                <w:lang w:val="en-US"/>
              </w:rPr>
              <w:t>x</w:t>
            </w:r>
            <w:r w:rsidRPr="00177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10</w:t>
            </w:r>
          </w:p>
        </w:tc>
      </w:tr>
      <w:tr w:rsidR="00BE2D3A" w:rsidRPr="00086C23" w14:paraId="728F1C87" w14:textId="77777777" w:rsidTr="00560232">
        <w:tc>
          <w:tcPr>
            <w:tcW w:w="4901" w:type="dxa"/>
            <w:tcBorders>
              <w:top w:val="single" w:sz="4" w:space="0" w:color="auto"/>
              <w:left w:val="single" w:sz="4" w:space="0" w:color="auto"/>
              <w:bottom w:val="single" w:sz="4" w:space="0" w:color="auto"/>
              <w:right w:val="single" w:sz="4" w:space="0" w:color="auto"/>
            </w:tcBorders>
          </w:tcPr>
          <w:p w14:paraId="3A35B441" w14:textId="77777777" w:rsidR="00BE2D3A" w:rsidRPr="0017713C" w:rsidRDefault="00BE2D3A" w:rsidP="00560232">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3950F9E2" w14:textId="77777777" w:rsidR="00BE2D3A" w:rsidRPr="0017713C" w:rsidRDefault="00BE2D3A" w:rsidP="00560232">
            <w:pPr>
              <w:tabs>
                <w:tab w:val="left" w:pos="1005"/>
                <w:tab w:val="center" w:pos="2059"/>
              </w:tabs>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0.3</w:t>
            </w:r>
          </w:p>
        </w:tc>
      </w:tr>
    </w:tbl>
    <w:p w14:paraId="7746678B" w14:textId="77777777" w:rsidR="00BE2D3A" w:rsidRPr="000E1BF2" w:rsidRDefault="00BE2D3A" w:rsidP="00BE2D3A">
      <w:pPr>
        <w:tabs>
          <w:tab w:val="left" w:pos="900"/>
        </w:tabs>
        <w:spacing w:after="0" w:line="240" w:lineRule="auto"/>
        <w:jc w:val="both"/>
        <w:rPr>
          <w:rFonts w:ascii="Times New Roman" w:eastAsia="SimSun" w:hAnsi="Times New Roman" w:cs="Times New Roman"/>
          <w:b/>
          <w:bCs/>
          <w:i/>
          <w:iCs/>
          <w:sz w:val="28"/>
          <w:szCs w:val="28"/>
        </w:rPr>
      </w:pPr>
      <w:r>
        <w:rPr>
          <w:rFonts w:ascii="Times New Roman" w:eastAsia="SimSun" w:hAnsi="Times New Roman" w:cs="Times New Roman"/>
          <w:sz w:val="28"/>
          <w:szCs w:val="28"/>
        </w:rPr>
        <w:br/>
      </w:r>
      <w:r w:rsidRPr="000E1BF2">
        <w:rPr>
          <w:rFonts w:ascii="Times New Roman" w:eastAsia="SimSun" w:hAnsi="Times New Roman" w:cs="Times New Roman"/>
          <w:b/>
          <w:bCs/>
          <w:i/>
          <w:iCs/>
          <w:sz w:val="28"/>
          <w:szCs w:val="28"/>
        </w:rPr>
        <w:t>Приёмник:</w:t>
      </w:r>
    </w:p>
    <w:p w14:paraId="62FF2D1D"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lang w:val="en-US"/>
        </w:rPr>
        <w:t xml:space="preserve"> </w:t>
      </w:r>
      <w:r w:rsidRPr="00086C23">
        <w:rPr>
          <w:rFonts w:ascii="Times New Roman" w:eastAsia="SimSun" w:hAnsi="Times New Roman" w:cs="Times New Roman"/>
          <w:sz w:val="28"/>
          <w:szCs w:val="28"/>
        </w:rPr>
        <w:t xml:space="preserve">- </w:t>
      </w:r>
      <w:r w:rsidRPr="0017713C">
        <w:rPr>
          <w:rFonts w:ascii="Times New Roman" w:eastAsia="SimSun" w:hAnsi="Times New Roman" w:cs="Times New Roman"/>
          <w:sz w:val="28"/>
          <w:szCs w:val="28"/>
          <w:lang w:val="en-US"/>
        </w:rPr>
        <w:t>RR</w:t>
      </w:r>
      <w:r w:rsidRPr="00B24730">
        <w:rPr>
          <w:rFonts w:ascii="Times New Roman" w:eastAsia="SimSun" w:hAnsi="Times New Roman" w:cs="Times New Roman"/>
          <w:sz w:val="28"/>
          <w:szCs w:val="28"/>
        </w:rPr>
        <w:t>8</w:t>
      </w:r>
      <w:r>
        <w:rPr>
          <w:rFonts w:ascii="Times New Roman" w:eastAsia="SimSun" w:hAnsi="Times New Roman" w:cs="Times New Roman"/>
          <w:sz w:val="28"/>
          <w:szCs w:val="28"/>
        </w:rPr>
        <w:t xml:space="preserve"> </w:t>
      </w:r>
    </w:p>
    <w:p w14:paraId="7272A7D8" w14:textId="77777777" w:rsidR="00BE2D3A" w:rsidRPr="0017713C"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w:t>
      </w:r>
      <w:r>
        <w:rPr>
          <w:rFonts w:ascii="Times New Roman" w:eastAsia="Times New Roman" w:hAnsi="Times New Roman" w:cs="Times New Roman"/>
          <w:sz w:val="28"/>
          <w:szCs w:val="28"/>
        </w:rPr>
        <w:t xml:space="preserve"> 11</w:t>
      </w:r>
      <w:r w:rsidRPr="00086C23">
        <w:rPr>
          <w:rFonts w:ascii="Times New Roman" w:eastAsia="Times New Roman" w:hAnsi="Times New Roman" w:cs="Times New Roman"/>
          <w:sz w:val="28"/>
          <w:szCs w:val="28"/>
        </w:rPr>
        <w:t xml:space="preserve"> – Технические характеристики </w:t>
      </w:r>
      <w:r>
        <w:rPr>
          <w:rFonts w:ascii="Times New Roman" w:eastAsia="Times New Roman" w:hAnsi="Times New Roman" w:cs="Times New Roman"/>
          <w:sz w:val="28"/>
          <w:szCs w:val="28"/>
        </w:rPr>
        <w:t xml:space="preserve">приёмника </w:t>
      </w:r>
      <w:r w:rsidRPr="00306A09">
        <w:rPr>
          <w:rFonts w:ascii="Times New Roman" w:eastAsia="Times New Roman" w:hAnsi="Times New Roman" w:cs="Times New Roman"/>
          <w:sz w:val="28"/>
          <w:szCs w:val="28"/>
        </w:rPr>
        <w:t>RR8</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54B9C144"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339E0267"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4FCF09DA"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132F8E0E" w14:textId="77777777" w:rsidTr="00560232">
        <w:tc>
          <w:tcPr>
            <w:tcW w:w="4901" w:type="dxa"/>
            <w:tcBorders>
              <w:top w:val="single" w:sz="4" w:space="0" w:color="auto"/>
              <w:left w:val="single" w:sz="4" w:space="0" w:color="auto"/>
              <w:bottom w:val="single" w:sz="4" w:space="0" w:color="auto"/>
              <w:right w:val="single" w:sz="4" w:space="0" w:color="auto"/>
            </w:tcBorders>
          </w:tcPr>
          <w:p w14:paraId="75383C12"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09656DBC"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4850410E"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226970E0"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421C0749" w14:textId="77777777" w:rsidR="00BE2D3A" w:rsidRPr="00306A09" w:rsidRDefault="00BE2D3A" w:rsidP="00560232">
            <w:pPr>
              <w:spacing w:after="0" w:line="240" w:lineRule="auto"/>
              <w:jc w:val="center"/>
              <w:rPr>
                <w:rFonts w:ascii="Times New Roman" w:eastAsia="Times New Roman" w:hAnsi="Times New Roman" w:cs="Times New Roman"/>
                <w:sz w:val="28"/>
                <w:szCs w:val="28"/>
                <w:lang w:val="en-US"/>
              </w:rPr>
            </w:pPr>
            <w:r w:rsidRPr="00306A09">
              <w:rPr>
                <w:rFonts w:ascii="Times New Roman" w:eastAsia="Times New Roman" w:hAnsi="Times New Roman" w:cs="Times New Roman"/>
                <w:sz w:val="28"/>
                <w:szCs w:val="28"/>
              </w:rPr>
              <w:t>2.</w:t>
            </w:r>
            <w:r>
              <w:rPr>
                <w:rFonts w:ascii="Times New Roman" w:eastAsia="Times New Roman" w:hAnsi="Times New Roman" w:cs="Times New Roman"/>
                <w:sz w:val="28"/>
                <w:szCs w:val="28"/>
                <w:lang w:val="en-US"/>
              </w:rPr>
              <w:t>7</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3.3</w:t>
            </w:r>
          </w:p>
        </w:tc>
      </w:tr>
      <w:tr w:rsidR="00BE2D3A" w:rsidRPr="00086C23" w14:paraId="2F79DF73"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9DC7F24"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Рабочий ток, мА</w:t>
            </w:r>
          </w:p>
        </w:tc>
        <w:tc>
          <w:tcPr>
            <w:tcW w:w="4335" w:type="dxa"/>
            <w:tcBorders>
              <w:top w:val="single" w:sz="4" w:space="0" w:color="auto"/>
              <w:left w:val="single" w:sz="4" w:space="0" w:color="auto"/>
              <w:bottom w:val="single" w:sz="4" w:space="0" w:color="auto"/>
              <w:right w:val="single" w:sz="4" w:space="0" w:color="auto"/>
            </w:tcBorders>
            <w:hideMark/>
          </w:tcPr>
          <w:p w14:paraId="2B0665BD"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0.5</m:t>
                </m:r>
              </m:oMath>
            </m:oMathPara>
          </w:p>
        </w:tc>
      </w:tr>
      <w:tr w:rsidR="00BE2D3A" w:rsidRPr="00086C23" w14:paraId="5EDAB472"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717E05CF" w14:textId="77777777" w:rsidR="00BE2D3A" w:rsidRPr="00D407CA" w:rsidRDefault="00BE2D3A" w:rsidP="00560232">
            <w:pPr>
              <w:spacing w:after="0" w:line="240" w:lineRule="auto"/>
              <w:rPr>
                <w:rFonts w:ascii="Times New Roman" w:eastAsia="Times New Roman" w:hAnsi="Times New Roman" w:cs="Times New Roman"/>
                <w:color w:val="000000" w:themeColor="text1"/>
                <w:sz w:val="28"/>
                <w:szCs w:val="28"/>
              </w:rPr>
            </w:pPr>
            <w:r w:rsidRPr="00D407CA">
              <w:rPr>
                <w:rFonts w:ascii="Times New Roman" w:eastAsia="Times New Roman" w:hAnsi="Times New Roman" w:cs="Times New Roman"/>
                <w:color w:val="000000" w:themeColor="text1"/>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0AB1B789" w14:textId="77777777" w:rsidR="00BE2D3A" w:rsidRPr="00D407CA" w:rsidRDefault="00BE2D3A" w:rsidP="00560232">
            <w:pPr>
              <w:spacing w:after="0" w:line="240" w:lineRule="auto"/>
              <w:jc w:val="center"/>
              <w:rPr>
                <w:rFonts w:ascii="Times New Roman" w:eastAsia="Times New Roman" w:hAnsi="Times New Roman" w:cs="Times New Roman"/>
                <w:color w:val="000000" w:themeColor="text1"/>
                <w:sz w:val="28"/>
                <w:szCs w:val="28"/>
              </w:rPr>
            </w:pPr>
            <w:r w:rsidRPr="00D407CA">
              <w:rPr>
                <w:rFonts w:ascii="Times New Roman" w:eastAsia="Times New Roman" w:hAnsi="Times New Roman" w:cs="Times New Roman"/>
                <w:color w:val="000000" w:themeColor="text1"/>
                <w:sz w:val="28"/>
                <w:szCs w:val="28"/>
              </w:rPr>
              <w:t>±5</w:t>
            </w:r>
          </w:p>
        </w:tc>
      </w:tr>
      <w:tr w:rsidR="00BE2D3A" w:rsidRPr="00086C23" w14:paraId="69997DF6"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074963AB"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258139F7" w14:textId="77777777" w:rsidR="00BE2D3A" w:rsidRPr="00306A09" w:rsidRDefault="00BE2D3A" w:rsidP="00560232">
            <w:pPr>
              <w:spacing w:after="0" w:line="240" w:lineRule="auto"/>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25</w:t>
            </w: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80</w:t>
            </w:r>
          </w:p>
        </w:tc>
      </w:tr>
      <w:tr w:rsidR="00BE2D3A" w:rsidRPr="00086C23" w14:paraId="7C0B00B0"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40824047"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5FE8AB93"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до 98</w:t>
            </w:r>
          </w:p>
        </w:tc>
      </w:tr>
      <w:tr w:rsidR="00BE2D3A" w:rsidRPr="00086C23" w14:paraId="09788E08" w14:textId="77777777" w:rsidTr="00560232">
        <w:tc>
          <w:tcPr>
            <w:tcW w:w="4901" w:type="dxa"/>
            <w:tcBorders>
              <w:top w:val="single" w:sz="4" w:space="0" w:color="auto"/>
              <w:left w:val="single" w:sz="4" w:space="0" w:color="auto"/>
              <w:bottom w:val="single" w:sz="4" w:space="0" w:color="auto"/>
              <w:right w:val="single" w:sz="4" w:space="0" w:color="auto"/>
            </w:tcBorders>
          </w:tcPr>
          <w:p w14:paraId="4D265B6B" w14:textId="77777777" w:rsidR="00BE2D3A" w:rsidRPr="0017713C" w:rsidRDefault="00BE2D3A" w:rsidP="00560232">
            <w:pPr>
              <w:spacing w:after="0" w:line="240" w:lineRule="auto"/>
              <w:rPr>
                <w:rFonts w:ascii="Times New Roman" w:eastAsia="Times New Roman" w:hAnsi="Times New Roman" w:cs="Times New Roman"/>
                <w:color w:val="000000" w:themeColor="text1"/>
                <w:sz w:val="28"/>
                <w:szCs w:val="28"/>
              </w:rPr>
            </w:pPr>
            <w:r w:rsidRPr="0017713C">
              <w:rPr>
                <w:rFonts w:ascii="Times New Roman" w:eastAsia="Times New Roman" w:hAnsi="Times New Roman" w:cs="Times New Roman"/>
                <w:color w:val="000000" w:themeColor="text1"/>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538DFEE6" w14:textId="77777777" w:rsidR="00BE2D3A" w:rsidRPr="00306A09" w:rsidRDefault="00BE2D3A" w:rsidP="00560232">
            <w:pPr>
              <w:tabs>
                <w:tab w:val="left" w:pos="1005"/>
                <w:tab w:val="center" w:pos="2059"/>
              </w:tabs>
              <w:spacing w:after="0" w:line="240" w:lineRule="auto"/>
              <w:rPr>
                <w:rFonts w:ascii="Times New Roman" w:eastAsia="Times New Roman" w:hAnsi="Times New Roman" w:cs="Times New Roman"/>
                <w:color w:val="000000" w:themeColor="text1"/>
                <w:sz w:val="28"/>
                <w:szCs w:val="28"/>
              </w:rPr>
            </w:pPr>
            <w:r w:rsidRPr="0017713C">
              <w:rPr>
                <w:rFonts w:ascii="Times New Roman" w:eastAsia="Times New Roman" w:hAnsi="Times New Roman" w:cs="Times New Roman"/>
                <w:color w:val="000000" w:themeColor="text1"/>
                <w:sz w:val="28"/>
                <w:szCs w:val="28"/>
              </w:rPr>
              <w:tab/>
            </w:r>
            <w:r w:rsidRPr="0017713C">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1</w:t>
            </w:r>
            <w:r w:rsidRPr="00101025">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en-US"/>
              </w:rPr>
              <w:t>75</w:t>
            </w:r>
            <w:r w:rsidRPr="0017713C">
              <w:rPr>
                <w:rFonts w:ascii="Times New Roman" w:eastAsia="Times New Roman" w:hAnsi="Times New Roman" w:cs="Times New Roman"/>
                <w:color w:val="000000" w:themeColor="text1"/>
                <w:sz w:val="28"/>
                <w:szCs w:val="28"/>
              </w:rPr>
              <w:t xml:space="preserve"> х </w:t>
            </w:r>
            <w:r w:rsidRPr="00101025">
              <w:rPr>
                <w:rFonts w:ascii="Times New Roman" w:eastAsia="Times New Roman" w:hAnsi="Times New Roman" w:cs="Times New Roman"/>
                <w:color w:val="000000" w:themeColor="text1"/>
                <w:sz w:val="28"/>
                <w:szCs w:val="28"/>
              </w:rPr>
              <w:t xml:space="preserve">12.7 </w:t>
            </w:r>
            <w:r w:rsidRPr="0017713C">
              <w:rPr>
                <w:rFonts w:ascii="Times New Roman" w:eastAsia="Times New Roman" w:hAnsi="Times New Roman" w:cs="Times New Roman"/>
                <w:color w:val="000000" w:themeColor="text1"/>
                <w:sz w:val="28"/>
                <w:szCs w:val="28"/>
                <w:lang w:val="en-US"/>
              </w:rPr>
              <w:t>x</w:t>
            </w:r>
            <w:r w:rsidRPr="0017713C">
              <w:rPr>
                <w:rFonts w:ascii="Times New Roman" w:eastAsia="Times New Roman" w:hAnsi="Times New Roman" w:cs="Times New Roman"/>
                <w:color w:val="000000" w:themeColor="text1"/>
                <w:sz w:val="28"/>
                <w:szCs w:val="28"/>
              </w:rPr>
              <w:t xml:space="preserve"> </w:t>
            </w:r>
            <w:r w:rsidRPr="00306A09">
              <w:rPr>
                <w:rFonts w:ascii="Times New Roman" w:eastAsia="Times New Roman" w:hAnsi="Times New Roman" w:cs="Times New Roman"/>
                <w:color w:val="000000" w:themeColor="text1"/>
                <w:sz w:val="28"/>
                <w:szCs w:val="28"/>
              </w:rPr>
              <w:t>38.1</w:t>
            </w:r>
          </w:p>
        </w:tc>
      </w:tr>
      <w:tr w:rsidR="00BE2D3A" w:rsidRPr="00086C23" w14:paraId="23CAEF3B" w14:textId="77777777" w:rsidTr="00560232">
        <w:tc>
          <w:tcPr>
            <w:tcW w:w="4901" w:type="dxa"/>
            <w:tcBorders>
              <w:top w:val="single" w:sz="4" w:space="0" w:color="auto"/>
              <w:left w:val="single" w:sz="4" w:space="0" w:color="auto"/>
              <w:bottom w:val="single" w:sz="4" w:space="0" w:color="auto"/>
              <w:right w:val="single" w:sz="4" w:space="0" w:color="auto"/>
            </w:tcBorders>
          </w:tcPr>
          <w:p w14:paraId="70ED7F87" w14:textId="77777777" w:rsidR="00BE2D3A" w:rsidRPr="0017713C" w:rsidRDefault="00BE2D3A" w:rsidP="00560232">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624247D7" w14:textId="77777777" w:rsidR="00BE2D3A" w:rsidRPr="0017713C" w:rsidRDefault="00BE2D3A" w:rsidP="00560232">
            <w:pPr>
              <w:tabs>
                <w:tab w:val="left" w:pos="1005"/>
                <w:tab w:val="center" w:pos="2059"/>
              </w:tabs>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0.27</w:t>
            </w:r>
          </w:p>
        </w:tc>
      </w:tr>
    </w:tbl>
    <w:p w14:paraId="3B486208" w14:textId="77777777" w:rsidR="00BE2D3A" w:rsidRPr="00B24730" w:rsidRDefault="00BE2D3A" w:rsidP="00BE2D3A">
      <w:pPr>
        <w:spacing w:after="0" w:line="240" w:lineRule="auto"/>
        <w:contextualSpacing/>
        <w:jc w:val="both"/>
        <w:rPr>
          <w:rFonts w:ascii="Times New Roman" w:eastAsia="Times New Roman" w:hAnsi="Times New Roman" w:cs="Times New Roman"/>
          <w:b/>
          <w:sz w:val="28"/>
          <w:szCs w:val="28"/>
        </w:rPr>
      </w:pPr>
    </w:p>
    <w:p w14:paraId="62E59E34" w14:textId="77777777" w:rsidR="00BE2D3A" w:rsidRPr="00FF5942" w:rsidRDefault="00BE2D3A" w:rsidP="00BE2D3A">
      <w:pPr>
        <w:spacing w:after="0" w:line="240" w:lineRule="auto"/>
        <w:jc w:val="both"/>
        <w:rPr>
          <w:rFonts w:ascii="Times New Roman" w:eastAsia="SimSun" w:hAnsi="Times New Roman" w:cs="Times New Roman"/>
          <w:b/>
          <w:i/>
          <w:sz w:val="28"/>
          <w:szCs w:val="28"/>
        </w:rPr>
      </w:pPr>
      <w:r>
        <w:rPr>
          <w:rFonts w:ascii="Times New Roman" w:eastAsia="SimSun" w:hAnsi="Times New Roman" w:cs="Times New Roman"/>
          <w:b/>
          <w:i/>
          <w:sz w:val="28"/>
          <w:szCs w:val="28"/>
        </w:rPr>
        <w:t>Переключатель</w:t>
      </w:r>
      <w:r w:rsidRPr="00FF5942">
        <w:rPr>
          <w:rFonts w:ascii="Times New Roman" w:eastAsia="SimSun" w:hAnsi="Times New Roman" w:cs="Times New Roman"/>
          <w:b/>
          <w:i/>
          <w:sz w:val="28"/>
          <w:szCs w:val="28"/>
        </w:rPr>
        <w:t>:</w:t>
      </w:r>
    </w:p>
    <w:p w14:paraId="1DF30DCE" w14:textId="77777777" w:rsidR="00BE2D3A" w:rsidRPr="00413876" w:rsidRDefault="00BE2D3A" w:rsidP="00BE2D3A">
      <w:pPr>
        <w:pStyle w:val="1"/>
        <w:spacing w:before="0" w:after="0" w:line="312" w:lineRule="atLeast"/>
        <w:textAlignment w:val="baseline"/>
        <w:rPr>
          <w:rFonts w:ascii="Montserrat" w:hAnsi="Montserrat"/>
          <w:color w:val="000000"/>
          <w:sz w:val="54"/>
          <w:szCs w:val="54"/>
        </w:rPr>
      </w:pPr>
      <w:r>
        <w:rPr>
          <w:rFonts w:eastAsia="SimSun"/>
          <w:sz w:val="28"/>
          <w:szCs w:val="28"/>
        </w:rPr>
        <w:t xml:space="preserve">  </w:t>
      </w:r>
      <w:r w:rsidRPr="00086C23">
        <w:rPr>
          <w:rFonts w:eastAsia="SimSun"/>
          <w:sz w:val="28"/>
          <w:szCs w:val="28"/>
        </w:rPr>
        <w:t xml:space="preserve">- </w:t>
      </w:r>
      <w:r w:rsidRPr="00413876">
        <w:rPr>
          <w:b w:val="0"/>
          <w:color w:val="000000"/>
          <w:sz w:val="28"/>
          <w:szCs w:val="28"/>
        </w:rPr>
        <w:t>NP2-BG33</w:t>
      </w:r>
    </w:p>
    <w:p w14:paraId="1065544E" w14:textId="77777777" w:rsidR="00BE2D3A" w:rsidRPr="00086C23"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 xml:space="preserve">12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переключателя</w:t>
      </w:r>
      <w:r w:rsidRPr="00086C23">
        <w:rPr>
          <w:rFonts w:ascii="Times New Roman" w:eastAsia="Times New Roman" w:hAnsi="Times New Roman" w:cs="Times New Roman"/>
          <w:sz w:val="28"/>
          <w:szCs w:val="28"/>
        </w:rPr>
        <w:t xml:space="preserve"> </w:t>
      </w:r>
      <w:r w:rsidRPr="00413876">
        <w:rPr>
          <w:rFonts w:ascii="Times New Roman" w:hAnsi="Times New Roman" w:cs="Times New Roman"/>
          <w:color w:val="000000"/>
          <w:sz w:val="28"/>
          <w:szCs w:val="28"/>
        </w:rPr>
        <w:t>NP2-BG33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29B3CC7F"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1A5FFE38"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6FA86190"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253275BF" w14:textId="77777777" w:rsidTr="00560232">
        <w:tc>
          <w:tcPr>
            <w:tcW w:w="4901" w:type="dxa"/>
            <w:tcBorders>
              <w:top w:val="single" w:sz="4" w:space="0" w:color="auto"/>
              <w:left w:val="single" w:sz="4" w:space="0" w:color="auto"/>
              <w:bottom w:val="single" w:sz="4" w:space="0" w:color="auto"/>
              <w:right w:val="single" w:sz="4" w:space="0" w:color="auto"/>
            </w:tcBorders>
          </w:tcPr>
          <w:p w14:paraId="71B8EF49"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5EC0CAD7"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325C1432"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BDBD97C"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Предельное 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5C332D42"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415</w:t>
            </w:r>
          </w:p>
        </w:tc>
      </w:tr>
      <w:tr w:rsidR="00BE2D3A" w:rsidRPr="00086C23" w14:paraId="6AA0FE95"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17F8621"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Рабочий ток, </w:t>
            </w:r>
            <w:proofErr w:type="gramStart"/>
            <w:r>
              <w:rPr>
                <w:rFonts w:ascii="Times New Roman" w:eastAsia="Times New Roman" w:hAnsi="Times New Roman" w:cs="Times New Roman"/>
                <w:sz w:val="28"/>
                <w:szCs w:val="28"/>
              </w:rPr>
              <w:t>А</w:t>
            </w:r>
            <w:proofErr w:type="gramEnd"/>
          </w:p>
        </w:tc>
        <w:tc>
          <w:tcPr>
            <w:tcW w:w="4335" w:type="dxa"/>
            <w:tcBorders>
              <w:top w:val="single" w:sz="4" w:space="0" w:color="auto"/>
              <w:left w:val="single" w:sz="4" w:space="0" w:color="auto"/>
              <w:bottom w:val="single" w:sz="4" w:space="0" w:color="auto"/>
              <w:right w:val="single" w:sz="4" w:space="0" w:color="auto"/>
            </w:tcBorders>
            <w:hideMark/>
          </w:tcPr>
          <w:p w14:paraId="644949CC"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4.5</m:t>
                </m:r>
              </m:oMath>
            </m:oMathPara>
          </w:p>
        </w:tc>
      </w:tr>
      <w:tr w:rsidR="00BE2D3A" w:rsidRPr="00086C23" w14:paraId="7C19CD3F"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3D53946A"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4A716AC4" w14:textId="77777777" w:rsidR="00BE2D3A" w:rsidRPr="00086C23" w:rsidRDefault="00BE2D3A" w:rsidP="00560232">
            <w:pPr>
              <w:spacing w:after="0" w:line="240" w:lineRule="auto"/>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w:t>
            </w:r>
            <w:r w:rsidRPr="00086C2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lang w:val="en-US"/>
              </w:rPr>
              <w:t>1</w:t>
            </w:r>
            <w:r w:rsidRPr="00086C23">
              <w:rPr>
                <w:rFonts w:ascii="Times New Roman" w:eastAsia="Times New Roman" w:hAnsi="Times New Roman" w:cs="Times New Roman"/>
                <w:sz w:val="28"/>
                <w:szCs w:val="28"/>
              </w:rPr>
              <w:t>0</w:t>
            </w:r>
          </w:p>
        </w:tc>
      </w:tr>
      <w:tr w:rsidR="00BE2D3A" w:rsidRPr="00086C23" w14:paraId="2C527BF6"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04E3E73F"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362B0B04"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25</w:t>
            </w: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40</w:t>
            </w:r>
          </w:p>
        </w:tc>
      </w:tr>
      <w:tr w:rsidR="00BE2D3A" w:rsidRPr="00086C23" w14:paraId="7E59795E"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736A483B"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4F6204A8"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 90</w:t>
            </w:r>
          </w:p>
        </w:tc>
      </w:tr>
      <w:tr w:rsidR="00BE2D3A" w:rsidRPr="00086C23" w14:paraId="2DC755A5" w14:textId="77777777" w:rsidTr="00560232">
        <w:tc>
          <w:tcPr>
            <w:tcW w:w="4901" w:type="dxa"/>
            <w:tcBorders>
              <w:top w:val="single" w:sz="4" w:space="0" w:color="auto"/>
              <w:left w:val="single" w:sz="4" w:space="0" w:color="auto"/>
              <w:bottom w:val="single" w:sz="4" w:space="0" w:color="auto"/>
              <w:right w:val="single" w:sz="4" w:space="0" w:color="auto"/>
            </w:tcBorders>
          </w:tcPr>
          <w:p w14:paraId="49921145"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03AD634E" w14:textId="77777777" w:rsidR="00BE2D3A" w:rsidRPr="00306A09" w:rsidRDefault="00BE2D3A" w:rsidP="00560232">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77</w:t>
            </w:r>
            <w:r>
              <w:rPr>
                <w:rFonts w:ascii="Times New Roman" w:eastAsia="Times New Roman" w:hAnsi="Times New Roman" w:cs="Times New Roman"/>
                <w:sz w:val="28"/>
                <w:szCs w:val="28"/>
              </w:rPr>
              <w:t xml:space="preserve"> х </w:t>
            </w:r>
            <w:r>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 xml:space="preserve">0 </w:t>
            </w:r>
            <w:r>
              <w:rPr>
                <w:rFonts w:ascii="Times New Roman" w:eastAsia="Times New Roman" w:hAnsi="Times New Roman" w:cs="Times New Roman"/>
                <w:sz w:val="28"/>
                <w:szCs w:val="28"/>
                <w:lang w:val="en-US"/>
              </w:rPr>
              <w:t>x</w:t>
            </w:r>
            <w:r>
              <w:rPr>
                <w:rFonts w:ascii="Times New Roman" w:eastAsia="Times New Roman" w:hAnsi="Times New Roman" w:cs="Times New Roman"/>
                <w:sz w:val="28"/>
                <w:szCs w:val="28"/>
              </w:rPr>
              <w:t xml:space="preserve"> 40</w:t>
            </w:r>
          </w:p>
        </w:tc>
      </w:tr>
      <w:tr w:rsidR="00BE2D3A" w:rsidRPr="00086C23" w14:paraId="2FE2E3AC" w14:textId="77777777" w:rsidTr="00560232">
        <w:tc>
          <w:tcPr>
            <w:tcW w:w="4901" w:type="dxa"/>
            <w:tcBorders>
              <w:top w:val="single" w:sz="4" w:space="0" w:color="auto"/>
              <w:left w:val="single" w:sz="4" w:space="0" w:color="auto"/>
              <w:bottom w:val="single" w:sz="4" w:space="0" w:color="auto"/>
              <w:right w:val="single" w:sz="4" w:space="0" w:color="auto"/>
            </w:tcBorders>
          </w:tcPr>
          <w:p w14:paraId="532D5828"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0D9BDFBC"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110</w:t>
            </w:r>
          </w:p>
        </w:tc>
      </w:tr>
    </w:tbl>
    <w:p w14:paraId="2FFDEEB2" w14:textId="77777777" w:rsidR="00A13F59" w:rsidRDefault="00A13F59" w:rsidP="00BE2D3A">
      <w:pPr>
        <w:tabs>
          <w:tab w:val="left" w:pos="900"/>
        </w:tabs>
        <w:spacing w:after="0" w:line="240" w:lineRule="auto"/>
        <w:jc w:val="both"/>
        <w:rPr>
          <w:rFonts w:ascii="Times New Roman" w:eastAsia="SimSun" w:hAnsi="Times New Roman" w:cs="Times New Roman"/>
          <w:sz w:val="28"/>
          <w:szCs w:val="28"/>
        </w:rPr>
      </w:pPr>
    </w:p>
    <w:p w14:paraId="0C005A5F" w14:textId="77777777" w:rsidR="00A13F59" w:rsidRDefault="00A13F59" w:rsidP="00BE2D3A">
      <w:pPr>
        <w:tabs>
          <w:tab w:val="left" w:pos="900"/>
        </w:tabs>
        <w:spacing w:after="0" w:line="240" w:lineRule="auto"/>
        <w:jc w:val="both"/>
        <w:rPr>
          <w:rFonts w:ascii="Times New Roman" w:eastAsia="SimSun" w:hAnsi="Times New Roman" w:cs="Times New Roman"/>
          <w:sz w:val="28"/>
          <w:szCs w:val="28"/>
        </w:rPr>
      </w:pPr>
    </w:p>
    <w:p w14:paraId="489B73AB" w14:textId="77777777" w:rsidR="00A13F59" w:rsidRDefault="00A13F59" w:rsidP="00BE2D3A">
      <w:pPr>
        <w:tabs>
          <w:tab w:val="left" w:pos="900"/>
        </w:tabs>
        <w:spacing w:after="0" w:line="240" w:lineRule="auto"/>
        <w:jc w:val="both"/>
        <w:rPr>
          <w:rFonts w:ascii="Times New Roman" w:eastAsia="SimSun" w:hAnsi="Times New Roman" w:cs="Times New Roman"/>
          <w:sz w:val="28"/>
          <w:szCs w:val="28"/>
        </w:rPr>
      </w:pPr>
    </w:p>
    <w:p w14:paraId="408BF53F" w14:textId="77777777" w:rsidR="00A13F59" w:rsidRDefault="00A13F59" w:rsidP="00BE2D3A">
      <w:pPr>
        <w:tabs>
          <w:tab w:val="left" w:pos="900"/>
        </w:tabs>
        <w:spacing w:after="0" w:line="240" w:lineRule="auto"/>
        <w:jc w:val="both"/>
        <w:rPr>
          <w:rFonts w:ascii="Times New Roman" w:eastAsia="SimSun" w:hAnsi="Times New Roman" w:cs="Times New Roman"/>
          <w:sz w:val="28"/>
          <w:szCs w:val="28"/>
        </w:rPr>
      </w:pPr>
    </w:p>
    <w:p w14:paraId="0ED6A6AD" w14:textId="77777777" w:rsidR="00A13F59" w:rsidRDefault="00A13F59" w:rsidP="00BE2D3A">
      <w:pPr>
        <w:tabs>
          <w:tab w:val="left" w:pos="900"/>
        </w:tabs>
        <w:spacing w:after="0" w:line="240" w:lineRule="auto"/>
        <w:jc w:val="both"/>
        <w:rPr>
          <w:rFonts w:ascii="Times New Roman" w:eastAsia="SimSun" w:hAnsi="Times New Roman" w:cs="Times New Roman"/>
          <w:sz w:val="28"/>
          <w:szCs w:val="28"/>
        </w:rPr>
      </w:pPr>
    </w:p>
    <w:p w14:paraId="2E45160D" w14:textId="544C5145" w:rsidR="00BE2D3A" w:rsidRPr="000E1BF2" w:rsidRDefault="00BE2D3A" w:rsidP="00BE2D3A">
      <w:pPr>
        <w:tabs>
          <w:tab w:val="left" w:pos="900"/>
        </w:tabs>
        <w:spacing w:after="0" w:line="240" w:lineRule="auto"/>
        <w:jc w:val="both"/>
        <w:rPr>
          <w:rFonts w:ascii="Times New Roman" w:eastAsia="SimSun" w:hAnsi="Times New Roman" w:cs="Times New Roman"/>
          <w:b/>
          <w:bCs/>
          <w:i/>
          <w:iCs/>
          <w:sz w:val="28"/>
          <w:szCs w:val="28"/>
        </w:rPr>
      </w:pPr>
      <w:r>
        <w:rPr>
          <w:rFonts w:ascii="Times New Roman" w:eastAsia="SimSun" w:hAnsi="Times New Roman" w:cs="Times New Roman"/>
          <w:sz w:val="28"/>
          <w:szCs w:val="28"/>
        </w:rPr>
        <w:lastRenderedPageBreak/>
        <w:br/>
      </w:r>
      <w:r w:rsidRPr="000E1BF2">
        <w:rPr>
          <w:rFonts w:ascii="Times New Roman" w:eastAsia="SimSun" w:hAnsi="Times New Roman" w:cs="Times New Roman"/>
          <w:b/>
          <w:bCs/>
          <w:i/>
          <w:iCs/>
          <w:sz w:val="28"/>
          <w:szCs w:val="28"/>
        </w:rPr>
        <w:t>Кнопка:</w:t>
      </w:r>
    </w:p>
    <w:p w14:paraId="2B6BBF06"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sidRPr="00086C23">
        <w:rPr>
          <w:rFonts w:ascii="Times New Roman" w:eastAsia="SimSun" w:hAnsi="Times New Roman" w:cs="Times New Roman"/>
          <w:sz w:val="28"/>
          <w:szCs w:val="28"/>
        </w:rPr>
        <w:t xml:space="preserve">- </w:t>
      </w:r>
      <w:r w:rsidRPr="00413876">
        <w:rPr>
          <w:rFonts w:ascii="Times New Roman" w:hAnsi="Times New Roman" w:cs="Times New Roman"/>
          <w:sz w:val="28"/>
          <w:szCs w:val="28"/>
        </w:rPr>
        <w:t>PS845L</w:t>
      </w:r>
      <w:r>
        <w:t xml:space="preserve"> </w:t>
      </w:r>
      <w:r w:rsidRPr="00086C23">
        <w:rPr>
          <w:rFonts w:ascii="Times New Roman" w:eastAsia="SimSun" w:hAnsi="Times New Roman" w:cs="Times New Roman"/>
          <w:sz w:val="28"/>
          <w:szCs w:val="28"/>
        </w:rPr>
        <w:t xml:space="preserve"> </w:t>
      </w:r>
    </w:p>
    <w:p w14:paraId="5F8C1BE6" w14:textId="77777777" w:rsidR="00BE2D3A" w:rsidRPr="00086C23"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 </w:t>
      </w:r>
      <w:r w:rsidRPr="00505C09">
        <w:rPr>
          <w:rFonts w:ascii="Times New Roman" w:eastAsia="Times New Roman" w:hAnsi="Times New Roman" w:cs="Times New Roman"/>
          <w:sz w:val="28"/>
          <w:szCs w:val="28"/>
        </w:rPr>
        <w:t xml:space="preserve">13 </w:t>
      </w:r>
      <w:r w:rsidRPr="00086C23">
        <w:rPr>
          <w:rFonts w:ascii="Times New Roman" w:eastAsia="Times New Roman" w:hAnsi="Times New Roman" w:cs="Times New Roman"/>
          <w:sz w:val="28"/>
          <w:szCs w:val="28"/>
        </w:rPr>
        <w:t xml:space="preserve">– Технические характеристики </w:t>
      </w:r>
      <w:r>
        <w:rPr>
          <w:rFonts w:ascii="Times New Roman" w:eastAsia="Times New Roman" w:hAnsi="Times New Roman" w:cs="Times New Roman"/>
          <w:sz w:val="28"/>
          <w:szCs w:val="28"/>
        </w:rPr>
        <w:t>кнопки</w:t>
      </w:r>
      <w:r w:rsidRPr="00086C23">
        <w:rPr>
          <w:rFonts w:ascii="Times New Roman" w:eastAsia="Times New Roman" w:hAnsi="Times New Roman" w:cs="Times New Roman"/>
          <w:sz w:val="28"/>
          <w:szCs w:val="28"/>
        </w:rPr>
        <w:t xml:space="preserve"> </w:t>
      </w:r>
      <w:r w:rsidRPr="00413876">
        <w:rPr>
          <w:rFonts w:ascii="Times New Roman" w:hAnsi="Times New Roman" w:cs="Times New Roman"/>
          <w:sz w:val="28"/>
          <w:szCs w:val="28"/>
        </w:rPr>
        <w:t>PS845L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335"/>
      </w:tblGrid>
      <w:tr w:rsidR="00BE2D3A" w:rsidRPr="00086C23" w14:paraId="0F130F70" w14:textId="77777777" w:rsidTr="00560232">
        <w:trPr>
          <w:trHeight w:val="262"/>
        </w:trPr>
        <w:tc>
          <w:tcPr>
            <w:tcW w:w="4901" w:type="dxa"/>
            <w:tcBorders>
              <w:top w:val="single" w:sz="4" w:space="0" w:color="auto"/>
              <w:left w:val="single" w:sz="4" w:space="0" w:color="auto"/>
              <w:bottom w:val="single" w:sz="4" w:space="0" w:color="auto"/>
              <w:right w:val="single" w:sz="4" w:space="0" w:color="auto"/>
            </w:tcBorders>
            <w:hideMark/>
          </w:tcPr>
          <w:p w14:paraId="1D1734C7"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335" w:type="dxa"/>
            <w:tcBorders>
              <w:top w:val="single" w:sz="4" w:space="0" w:color="auto"/>
              <w:left w:val="single" w:sz="4" w:space="0" w:color="auto"/>
              <w:bottom w:val="single" w:sz="4" w:space="0" w:color="auto"/>
              <w:right w:val="single" w:sz="4" w:space="0" w:color="auto"/>
            </w:tcBorders>
            <w:hideMark/>
          </w:tcPr>
          <w:p w14:paraId="1E507130"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5DDC350F" w14:textId="77777777" w:rsidTr="00560232">
        <w:tc>
          <w:tcPr>
            <w:tcW w:w="4901" w:type="dxa"/>
            <w:tcBorders>
              <w:top w:val="single" w:sz="4" w:space="0" w:color="auto"/>
              <w:left w:val="single" w:sz="4" w:space="0" w:color="auto"/>
              <w:bottom w:val="single" w:sz="4" w:space="0" w:color="auto"/>
              <w:right w:val="single" w:sz="4" w:space="0" w:color="auto"/>
            </w:tcBorders>
          </w:tcPr>
          <w:p w14:paraId="6943FCB9"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335" w:type="dxa"/>
            <w:tcBorders>
              <w:top w:val="single" w:sz="4" w:space="0" w:color="auto"/>
              <w:left w:val="single" w:sz="4" w:space="0" w:color="auto"/>
              <w:bottom w:val="single" w:sz="4" w:space="0" w:color="auto"/>
              <w:right w:val="single" w:sz="4" w:space="0" w:color="auto"/>
            </w:tcBorders>
          </w:tcPr>
          <w:p w14:paraId="70433885"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7A4958BB"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63EC6C45"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 напряжение</w:t>
            </w:r>
            <w:r w:rsidRPr="00086C23">
              <w:rPr>
                <w:rFonts w:ascii="Times New Roman" w:eastAsia="Times New Roman" w:hAnsi="Times New Roman" w:cs="Times New Roman"/>
                <w:sz w:val="28"/>
                <w:szCs w:val="28"/>
              </w:rPr>
              <w:t>, В</w:t>
            </w:r>
          </w:p>
        </w:tc>
        <w:tc>
          <w:tcPr>
            <w:tcW w:w="4335" w:type="dxa"/>
            <w:tcBorders>
              <w:top w:val="single" w:sz="4" w:space="0" w:color="auto"/>
              <w:left w:val="single" w:sz="4" w:space="0" w:color="auto"/>
              <w:bottom w:val="single" w:sz="4" w:space="0" w:color="auto"/>
              <w:right w:val="single" w:sz="4" w:space="0" w:color="auto"/>
            </w:tcBorders>
            <w:hideMark/>
          </w:tcPr>
          <w:p w14:paraId="00027B85" w14:textId="77777777" w:rsidR="00BE2D3A" w:rsidRPr="000E340F"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BE2D3A" w:rsidRPr="00086C23" w14:paraId="7BBB4513"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6ADDFFB5"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Рабочий ток, </w:t>
            </w:r>
            <w:proofErr w:type="gramStart"/>
            <w:r>
              <w:rPr>
                <w:rFonts w:ascii="Times New Roman" w:eastAsia="Times New Roman" w:hAnsi="Times New Roman" w:cs="Times New Roman"/>
                <w:sz w:val="28"/>
                <w:szCs w:val="28"/>
              </w:rPr>
              <w:t>А</w:t>
            </w:r>
            <w:proofErr w:type="gramEnd"/>
          </w:p>
        </w:tc>
        <w:tc>
          <w:tcPr>
            <w:tcW w:w="4335" w:type="dxa"/>
            <w:tcBorders>
              <w:top w:val="single" w:sz="4" w:space="0" w:color="auto"/>
              <w:left w:val="single" w:sz="4" w:space="0" w:color="auto"/>
              <w:bottom w:val="single" w:sz="4" w:space="0" w:color="auto"/>
              <w:right w:val="single" w:sz="4" w:space="0" w:color="auto"/>
            </w:tcBorders>
            <w:hideMark/>
          </w:tcPr>
          <w:p w14:paraId="61A7C19B"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w:t>
            </w:r>
          </w:p>
        </w:tc>
      </w:tr>
      <w:tr w:rsidR="00BE2D3A" w:rsidRPr="00086C23" w14:paraId="36D83747"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5A55EE13"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Точность, %</w:t>
            </w:r>
          </w:p>
        </w:tc>
        <w:tc>
          <w:tcPr>
            <w:tcW w:w="4335" w:type="dxa"/>
            <w:tcBorders>
              <w:top w:val="single" w:sz="4" w:space="0" w:color="auto"/>
              <w:left w:val="single" w:sz="4" w:space="0" w:color="auto"/>
              <w:bottom w:val="single" w:sz="4" w:space="0" w:color="auto"/>
              <w:right w:val="single" w:sz="4" w:space="0" w:color="auto"/>
            </w:tcBorders>
            <w:hideMark/>
          </w:tcPr>
          <w:p w14:paraId="2D9B38A1" w14:textId="77777777" w:rsidR="00BE2D3A" w:rsidRPr="00086C23" w:rsidRDefault="00BE2D3A" w:rsidP="00560232">
            <w:pPr>
              <w:spacing w:after="0" w:line="240" w:lineRule="auto"/>
              <w:jc w:val="center"/>
              <w:rPr>
                <w:rFonts w:ascii="Times New Roman" w:eastAsia="Times New Roman" w:hAnsi="Times New Roman" w:cs="Times New Roman"/>
                <w:sz w:val="28"/>
                <w:szCs w:val="28"/>
                <w:lang w:val="en-US"/>
              </w:rPr>
            </w:pPr>
            <w:r w:rsidRPr="00086C23">
              <w:rPr>
                <w:rFonts w:ascii="Times New Roman" w:eastAsia="Times New Roman" w:hAnsi="Times New Roman" w:cs="Times New Roman"/>
                <w:sz w:val="28"/>
                <w:szCs w:val="28"/>
              </w:rPr>
              <w:t>±</w:t>
            </w:r>
            <w:r w:rsidRPr="00086C23">
              <w:rPr>
                <w:rFonts w:ascii="Times New Roman" w:eastAsia="Times New Roman" w:hAnsi="Times New Roman" w:cs="Times New Roman"/>
                <w:sz w:val="28"/>
                <w:szCs w:val="28"/>
                <w:lang w:val="en-US"/>
              </w:rPr>
              <w:t>5,</w:t>
            </w:r>
            <w:r w:rsidRPr="00086C23">
              <w:rPr>
                <w:rFonts w:ascii="Times New Roman" w:eastAsia="Times New Roman" w:hAnsi="Times New Roman" w:cs="Times New Roman"/>
                <w:sz w:val="28"/>
                <w:szCs w:val="28"/>
              </w:rPr>
              <w:t xml:space="preserve"> ±</w:t>
            </w:r>
            <w:r w:rsidRPr="00086C23">
              <w:rPr>
                <w:rFonts w:ascii="Times New Roman" w:eastAsia="Times New Roman" w:hAnsi="Times New Roman" w:cs="Times New Roman"/>
                <w:sz w:val="28"/>
                <w:szCs w:val="28"/>
                <w:lang w:val="en-US"/>
              </w:rPr>
              <w:t>1</w:t>
            </w:r>
            <w:r w:rsidRPr="00086C23">
              <w:rPr>
                <w:rFonts w:ascii="Times New Roman" w:eastAsia="Times New Roman" w:hAnsi="Times New Roman" w:cs="Times New Roman"/>
                <w:sz w:val="28"/>
                <w:szCs w:val="28"/>
              </w:rPr>
              <w:t>0</w:t>
            </w:r>
          </w:p>
        </w:tc>
      </w:tr>
      <w:tr w:rsidR="00BE2D3A" w:rsidRPr="00086C23" w14:paraId="0D575E0C"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1FCD80E0"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335" w:type="dxa"/>
            <w:tcBorders>
              <w:top w:val="single" w:sz="4" w:space="0" w:color="auto"/>
              <w:left w:val="single" w:sz="4" w:space="0" w:color="auto"/>
              <w:bottom w:val="single" w:sz="4" w:space="0" w:color="auto"/>
              <w:right w:val="single" w:sz="4" w:space="0" w:color="auto"/>
            </w:tcBorders>
            <w:hideMark/>
          </w:tcPr>
          <w:p w14:paraId="29D5E24D"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25</w:t>
            </w: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65</w:t>
            </w:r>
          </w:p>
        </w:tc>
      </w:tr>
      <w:tr w:rsidR="00BE2D3A" w:rsidRPr="00086C23" w14:paraId="6F385AC3" w14:textId="77777777" w:rsidTr="00560232">
        <w:tc>
          <w:tcPr>
            <w:tcW w:w="4901" w:type="dxa"/>
            <w:tcBorders>
              <w:top w:val="single" w:sz="4" w:space="0" w:color="auto"/>
              <w:left w:val="single" w:sz="4" w:space="0" w:color="auto"/>
              <w:bottom w:val="single" w:sz="4" w:space="0" w:color="auto"/>
              <w:right w:val="single" w:sz="4" w:space="0" w:color="auto"/>
            </w:tcBorders>
            <w:hideMark/>
          </w:tcPr>
          <w:p w14:paraId="6BBF9D11"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Относительная влажность воздуха, %</w:t>
            </w:r>
          </w:p>
        </w:tc>
        <w:tc>
          <w:tcPr>
            <w:tcW w:w="4335" w:type="dxa"/>
            <w:tcBorders>
              <w:top w:val="single" w:sz="4" w:space="0" w:color="auto"/>
              <w:left w:val="single" w:sz="4" w:space="0" w:color="auto"/>
              <w:bottom w:val="single" w:sz="4" w:space="0" w:color="auto"/>
              <w:right w:val="single" w:sz="4" w:space="0" w:color="auto"/>
            </w:tcBorders>
            <w:hideMark/>
          </w:tcPr>
          <w:p w14:paraId="30F9838C"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 90</w:t>
            </w:r>
          </w:p>
        </w:tc>
      </w:tr>
      <w:tr w:rsidR="00BE2D3A" w:rsidRPr="00086C23" w14:paraId="55956045" w14:textId="77777777" w:rsidTr="00560232">
        <w:tc>
          <w:tcPr>
            <w:tcW w:w="4901" w:type="dxa"/>
            <w:tcBorders>
              <w:top w:val="single" w:sz="4" w:space="0" w:color="auto"/>
              <w:left w:val="single" w:sz="4" w:space="0" w:color="auto"/>
              <w:bottom w:val="single" w:sz="4" w:space="0" w:color="auto"/>
              <w:right w:val="single" w:sz="4" w:space="0" w:color="auto"/>
            </w:tcBorders>
          </w:tcPr>
          <w:p w14:paraId="5FFEE0ED"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Габаритные размеры, мм</w:t>
            </w:r>
          </w:p>
        </w:tc>
        <w:tc>
          <w:tcPr>
            <w:tcW w:w="4335" w:type="dxa"/>
            <w:tcBorders>
              <w:top w:val="single" w:sz="4" w:space="0" w:color="auto"/>
              <w:left w:val="single" w:sz="4" w:space="0" w:color="auto"/>
              <w:bottom w:val="single" w:sz="4" w:space="0" w:color="auto"/>
              <w:right w:val="single" w:sz="4" w:space="0" w:color="auto"/>
            </w:tcBorders>
          </w:tcPr>
          <w:p w14:paraId="5007C820" w14:textId="77777777" w:rsidR="00BE2D3A" w:rsidRPr="00306A09"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17.5 х </w:t>
            </w:r>
            <w:r>
              <w:rPr>
                <w:rFonts w:ascii="Times New Roman" w:eastAsia="Times New Roman" w:hAnsi="Times New Roman" w:cs="Times New Roman"/>
                <w:sz w:val="28"/>
                <w:szCs w:val="28"/>
                <w:lang w:val="en-US"/>
              </w:rPr>
              <w:t>8</w:t>
            </w:r>
            <w:r>
              <w:rPr>
                <w:rFonts w:ascii="Times New Roman" w:eastAsia="Times New Roman" w:hAnsi="Times New Roman" w:cs="Times New Roman"/>
                <w:sz w:val="28"/>
                <w:szCs w:val="28"/>
              </w:rPr>
              <w:t xml:space="preserve">.45 </w:t>
            </w:r>
            <w:r>
              <w:rPr>
                <w:rFonts w:ascii="Times New Roman" w:eastAsia="Times New Roman" w:hAnsi="Times New Roman" w:cs="Times New Roman"/>
                <w:sz w:val="28"/>
                <w:szCs w:val="28"/>
                <w:lang w:val="en-US"/>
              </w:rPr>
              <w:t>x</w:t>
            </w:r>
            <w:r>
              <w:rPr>
                <w:rFonts w:ascii="Times New Roman" w:eastAsia="Times New Roman" w:hAnsi="Times New Roman" w:cs="Times New Roman"/>
                <w:sz w:val="28"/>
                <w:szCs w:val="28"/>
              </w:rPr>
              <w:t xml:space="preserve"> 8.45</w:t>
            </w:r>
          </w:p>
        </w:tc>
      </w:tr>
      <w:tr w:rsidR="00BE2D3A" w:rsidRPr="00086C23" w14:paraId="4F8459D1" w14:textId="77777777" w:rsidTr="00560232">
        <w:tc>
          <w:tcPr>
            <w:tcW w:w="4901" w:type="dxa"/>
            <w:tcBorders>
              <w:top w:val="single" w:sz="4" w:space="0" w:color="auto"/>
              <w:left w:val="single" w:sz="4" w:space="0" w:color="auto"/>
              <w:bottom w:val="single" w:sz="4" w:space="0" w:color="auto"/>
              <w:right w:val="single" w:sz="4" w:space="0" w:color="auto"/>
            </w:tcBorders>
          </w:tcPr>
          <w:p w14:paraId="5E9B1F71"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335" w:type="dxa"/>
            <w:tcBorders>
              <w:top w:val="single" w:sz="4" w:space="0" w:color="auto"/>
              <w:left w:val="single" w:sz="4" w:space="0" w:color="auto"/>
              <w:bottom w:val="single" w:sz="4" w:space="0" w:color="auto"/>
              <w:right w:val="single" w:sz="4" w:space="0" w:color="auto"/>
            </w:tcBorders>
          </w:tcPr>
          <w:p w14:paraId="00120CDE"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0.19</w:t>
            </w:r>
          </w:p>
        </w:tc>
      </w:tr>
    </w:tbl>
    <w:p w14:paraId="23769779" w14:textId="77777777" w:rsidR="00BE2D3A" w:rsidRDefault="00BE2D3A" w:rsidP="00BE2D3A">
      <w:pPr>
        <w:spacing w:after="0" w:line="240" w:lineRule="auto"/>
        <w:contextualSpacing/>
        <w:jc w:val="both"/>
        <w:rPr>
          <w:rFonts w:ascii="Times New Roman" w:eastAsia="Times New Roman" w:hAnsi="Times New Roman" w:cs="Times New Roman"/>
          <w:b/>
          <w:sz w:val="28"/>
          <w:szCs w:val="28"/>
        </w:rPr>
      </w:pPr>
    </w:p>
    <w:p w14:paraId="179DB754" w14:textId="77777777" w:rsidR="00BE2D3A" w:rsidRPr="000E1BF2" w:rsidRDefault="00BE2D3A" w:rsidP="00BE2D3A">
      <w:pPr>
        <w:tabs>
          <w:tab w:val="left" w:pos="900"/>
        </w:tabs>
        <w:spacing w:after="0" w:line="240" w:lineRule="auto"/>
        <w:jc w:val="both"/>
        <w:rPr>
          <w:rFonts w:ascii="Times New Roman" w:eastAsia="SimSun" w:hAnsi="Times New Roman" w:cs="Times New Roman"/>
          <w:b/>
          <w:bCs/>
          <w:i/>
          <w:iCs/>
          <w:sz w:val="28"/>
          <w:szCs w:val="28"/>
        </w:rPr>
      </w:pPr>
      <w:r>
        <w:rPr>
          <w:rFonts w:ascii="Times New Roman" w:eastAsia="SimSun" w:hAnsi="Times New Roman" w:cs="Times New Roman"/>
          <w:b/>
          <w:bCs/>
          <w:i/>
          <w:iCs/>
          <w:sz w:val="28"/>
          <w:szCs w:val="28"/>
        </w:rPr>
        <w:t>Вилк</w:t>
      </w:r>
      <w:r w:rsidRPr="000E1BF2">
        <w:rPr>
          <w:rFonts w:ascii="Times New Roman" w:eastAsia="SimSun" w:hAnsi="Times New Roman" w:cs="Times New Roman"/>
          <w:b/>
          <w:bCs/>
          <w:i/>
          <w:iCs/>
          <w:sz w:val="28"/>
          <w:szCs w:val="28"/>
        </w:rPr>
        <w:t>а:</w:t>
      </w:r>
    </w:p>
    <w:p w14:paraId="188ED81A" w14:textId="77777777" w:rsidR="00BE2D3A" w:rsidRPr="002208D8" w:rsidRDefault="00BE2D3A" w:rsidP="00BE2D3A">
      <w:pPr>
        <w:tabs>
          <w:tab w:val="left" w:pos="900"/>
        </w:tabs>
        <w:spacing w:after="0" w:line="240" w:lineRule="auto"/>
        <w:jc w:val="both"/>
        <w:rPr>
          <w:rFonts w:ascii="Times New Roman" w:eastAsia="SimSun" w:hAnsi="Times New Roman" w:cs="Times New Roman"/>
          <w:sz w:val="28"/>
          <w:szCs w:val="28"/>
        </w:rPr>
      </w:pPr>
      <w:r w:rsidRPr="00086C23">
        <w:rPr>
          <w:rFonts w:ascii="Times New Roman" w:eastAsia="SimSun" w:hAnsi="Times New Roman" w:cs="Times New Roman"/>
          <w:sz w:val="28"/>
          <w:szCs w:val="28"/>
        </w:rPr>
        <w:t xml:space="preserve">- </w:t>
      </w:r>
      <w:r w:rsidRPr="00413876">
        <w:rPr>
          <w:rFonts w:ascii="Times New Roman" w:hAnsi="Times New Roman" w:cs="Times New Roman"/>
          <w:sz w:val="28"/>
          <w:szCs w:val="28"/>
        </w:rPr>
        <w:t>P</w:t>
      </w:r>
      <w:r>
        <w:rPr>
          <w:rFonts w:ascii="Times New Roman" w:hAnsi="Times New Roman" w:cs="Times New Roman"/>
          <w:sz w:val="28"/>
          <w:szCs w:val="28"/>
          <w:lang w:val="en-US"/>
        </w:rPr>
        <w:t>LL</w:t>
      </w:r>
      <w:r w:rsidRPr="00505C09">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lang w:val="en-US"/>
        </w:rPr>
        <w:t>R</w:t>
      </w:r>
      <w:r>
        <w:t xml:space="preserve"> </w:t>
      </w:r>
      <w:r w:rsidRPr="00086C23">
        <w:rPr>
          <w:rFonts w:ascii="Times New Roman" w:eastAsia="SimSun" w:hAnsi="Times New Roman" w:cs="Times New Roman"/>
          <w:sz w:val="28"/>
          <w:szCs w:val="28"/>
        </w:rPr>
        <w:t xml:space="preserve"> </w:t>
      </w:r>
    </w:p>
    <w:p w14:paraId="3B0514F8" w14:textId="77777777" w:rsidR="00BE2D3A" w:rsidRPr="00505C09" w:rsidRDefault="00BE2D3A" w:rsidP="00BE2D3A">
      <w:pPr>
        <w:spacing w:after="0" w:line="240" w:lineRule="auto"/>
        <w:jc w:val="both"/>
        <w:outlineLvl w:val="0"/>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 xml:space="preserve">  Таблица</w:t>
      </w:r>
      <w:r w:rsidRPr="00505C09">
        <w:rPr>
          <w:rFonts w:ascii="Times New Roman" w:eastAsia="Times New Roman" w:hAnsi="Times New Roman" w:cs="Times New Roman"/>
          <w:sz w:val="28"/>
          <w:szCs w:val="28"/>
        </w:rPr>
        <w:t xml:space="preserve"> </w:t>
      </w:r>
      <w:r w:rsidRPr="007973D7">
        <w:rPr>
          <w:rFonts w:ascii="Times New Roman" w:eastAsia="Times New Roman" w:hAnsi="Times New Roman" w:cs="Times New Roman"/>
          <w:sz w:val="28"/>
          <w:szCs w:val="28"/>
        </w:rPr>
        <w:t>14</w:t>
      </w:r>
      <w:r w:rsidRPr="00086C23">
        <w:rPr>
          <w:rFonts w:ascii="Times New Roman" w:eastAsia="Times New Roman" w:hAnsi="Times New Roman" w:cs="Times New Roman"/>
          <w:sz w:val="28"/>
          <w:szCs w:val="28"/>
        </w:rPr>
        <w:t xml:space="preserve"> – Технические характеристики </w:t>
      </w:r>
      <w:r>
        <w:rPr>
          <w:rFonts w:ascii="Times New Roman" w:eastAsia="Times New Roman" w:hAnsi="Times New Roman" w:cs="Times New Roman"/>
          <w:sz w:val="28"/>
          <w:szCs w:val="28"/>
        </w:rPr>
        <w:t>вилки</w:t>
      </w:r>
      <w:r w:rsidRPr="00086C23">
        <w:rPr>
          <w:rFonts w:ascii="Times New Roman" w:eastAsia="Times New Roman" w:hAnsi="Times New Roman" w:cs="Times New Roman"/>
          <w:sz w:val="28"/>
          <w:szCs w:val="28"/>
        </w:rPr>
        <w:t xml:space="preserve"> </w:t>
      </w:r>
      <w:r w:rsidRPr="00413876">
        <w:rPr>
          <w:rFonts w:ascii="Times New Roman" w:hAnsi="Times New Roman" w:cs="Times New Roman"/>
          <w:sz w:val="28"/>
          <w:szCs w:val="28"/>
        </w:rPr>
        <w:t>P</w:t>
      </w:r>
      <w:r>
        <w:rPr>
          <w:rFonts w:ascii="Times New Roman" w:hAnsi="Times New Roman" w:cs="Times New Roman"/>
          <w:sz w:val="28"/>
          <w:szCs w:val="28"/>
          <w:lang w:val="en-US"/>
        </w:rPr>
        <w:t>LL</w:t>
      </w:r>
      <w:r w:rsidRPr="00505C09">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lang w:val="en-US"/>
        </w:rPr>
        <w:t>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3"/>
        <w:gridCol w:w="4133"/>
      </w:tblGrid>
      <w:tr w:rsidR="00BE2D3A" w:rsidRPr="00086C23" w14:paraId="271BDB29" w14:textId="77777777" w:rsidTr="00560232">
        <w:trPr>
          <w:trHeight w:val="262"/>
        </w:trPr>
        <w:tc>
          <w:tcPr>
            <w:tcW w:w="5103" w:type="dxa"/>
            <w:tcBorders>
              <w:top w:val="single" w:sz="4" w:space="0" w:color="auto"/>
              <w:left w:val="single" w:sz="4" w:space="0" w:color="auto"/>
              <w:bottom w:val="single" w:sz="4" w:space="0" w:color="auto"/>
              <w:right w:val="single" w:sz="4" w:space="0" w:color="auto"/>
            </w:tcBorders>
            <w:hideMark/>
          </w:tcPr>
          <w:p w14:paraId="4D02386C"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Характеристика</w:t>
            </w:r>
          </w:p>
        </w:tc>
        <w:tc>
          <w:tcPr>
            <w:tcW w:w="4133" w:type="dxa"/>
            <w:tcBorders>
              <w:top w:val="single" w:sz="4" w:space="0" w:color="auto"/>
              <w:left w:val="single" w:sz="4" w:space="0" w:color="auto"/>
              <w:bottom w:val="single" w:sz="4" w:space="0" w:color="auto"/>
              <w:right w:val="single" w:sz="4" w:space="0" w:color="auto"/>
            </w:tcBorders>
            <w:hideMark/>
          </w:tcPr>
          <w:p w14:paraId="693B6844"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Значение</w:t>
            </w:r>
          </w:p>
        </w:tc>
      </w:tr>
      <w:tr w:rsidR="00BE2D3A" w:rsidRPr="00086C23" w14:paraId="5E0DF7A2" w14:textId="77777777" w:rsidTr="00560232">
        <w:tc>
          <w:tcPr>
            <w:tcW w:w="5103" w:type="dxa"/>
            <w:tcBorders>
              <w:top w:val="single" w:sz="4" w:space="0" w:color="auto"/>
              <w:left w:val="single" w:sz="4" w:space="0" w:color="auto"/>
              <w:bottom w:val="single" w:sz="4" w:space="0" w:color="auto"/>
              <w:right w:val="single" w:sz="4" w:space="0" w:color="auto"/>
            </w:tcBorders>
          </w:tcPr>
          <w:p w14:paraId="72B3814B"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Тип монтажа</w:t>
            </w:r>
          </w:p>
        </w:tc>
        <w:tc>
          <w:tcPr>
            <w:tcW w:w="4133" w:type="dxa"/>
            <w:tcBorders>
              <w:top w:val="single" w:sz="4" w:space="0" w:color="auto"/>
              <w:left w:val="single" w:sz="4" w:space="0" w:color="auto"/>
              <w:bottom w:val="single" w:sz="4" w:space="0" w:color="auto"/>
              <w:right w:val="single" w:sz="4" w:space="0" w:color="auto"/>
            </w:tcBorders>
          </w:tcPr>
          <w:p w14:paraId="6B740C6F" w14:textId="77777777" w:rsidR="00BE2D3A" w:rsidRPr="00086C23"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навесной</w:t>
            </w:r>
          </w:p>
        </w:tc>
      </w:tr>
      <w:tr w:rsidR="00BE2D3A" w:rsidRPr="00086C23" w14:paraId="776B4378" w14:textId="77777777" w:rsidTr="00560232">
        <w:tc>
          <w:tcPr>
            <w:tcW w:w="5103" w:type="dxa"/>
            <w:tcBorders>
              <w:top w:val="single" w:sz="4" w:space="0" w:color="auto"/>
              <w:left w:val="single" w:sz="4" w:space="0" w:color="auto"/>
              <w:bottom w:val="single" w:sz="4" w:space="0" w:color="auto"/>
              <w:right w:val="single" w:sz="4" w:space="0" w:color="auto"/>
            </w:tcBorders>
            <w:hideMark/>
          </w:tcPr>
          <w:p w14:paraId="58E1DEB0"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Предельное напряжение не менее</w:t>
            </w:r>
            <w:r w:rsidRPr="00086C23">
              <w:rPr>
                <w:rFonts w:ascii="Times New Roman" w:eastAsia="Times New Roman" w:hAnsi="Times New Roman" w:cs="Times New Roman"/>
                <w:sz w:val="28"/>
                <w:szCs w:val="28"/>
              </w:rPr>
              <w:t>, В</w:t>
            </w:r>
          </w:p>
        </w:tc>
        <w:tc>
          <w:tcPr>
            <w:tcW w:w="4133" w:type="dxa"/>
            <w:tcBorders>
              <w:top w:val="single" w:sz="4" w:space="0" w:color="auto"/>
              <w:left w:val="single" w:sz="4" w:space="0" w:color="auto"/>
              <w:bottom w:val="single" w:sz="4" w:space="0" w:color="auto"/>
              <w:right w:val="single" w:sz="4" w:space="0" w:color="auto"/>
            </w:tcBorders>
            <w:hideMark/>
          </w:tcPr>
          <w:p w14:paraId="6C28E1CC" w14:textId="77777777" w:rsidR="00BE2D3A" w:rsidRPr="0011565B" w:rsidRDefault="00BE2D3A" w:rsidP="00560232">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500</w:t>
            </w:r>
            <w:r>
              <w:rPr>
                <w:rFonts w:ascii="Times New Roman" w:eastAsia="Times New Roman" w:hAnsi="Times New Roman" w:cs="Times New Roman"/>
                <w:sz w:val="28"/>
                <w:szCs w:val="28"/>
                <w:lang w:val="en-US"/>
              </w:rPr>
              <w:t>vac, 1min</w:t>
            </w:r>
          </w:p>
        </w:tc>
      </w:tr>
      <w:tr w:rsidR="00BE2D3A" w:rsidRPr="00086C23" w14:paraId="055C11E4" w14:textId="77777777" w:rsidTr="00560232">
        <w:tc>
          <w:tcPr>
            <w:tcW w:w="5103" w:type="dxa"/>
            <w:tcBorders>
              <w:top w:val="single" w:sz="4" w:space="0" w:color="auto"/>
              <w:left w:val="single" w:sz="4" w:space="0" w:color="auto"/>
              <w:bottom w:val="single" w:sz="4" w:space="0" w:color="auto"/>
              <w:right w:val="single" w:sz="4" w:space="0" w:color="auto"/>
            </w:tcBorders>
            <w:hideMark/>
          </w:tcPr>
          <w:p w14:paraId="6908563E"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Рабочий ток, </w:t>
            </w:r>
            <w:proofErr w:type="gramStart"/>
            <w:r>
              <w:rPr>
                <w:rFonts w:ascii="Times New Roman" w:eastAsia="Times New Roman" w:hAnsi="Times New Roman" w:cs="Times New Roman"/>
                <w:sz w:val="28"/>
                <w:szCs w:val="28"/>
              </w:rPr>
              <w:t>А</w:t>
            </w:r>
            <w:proofErr w:type="gramEnd"/>
          </w:p>
        </w:tc>
        <w:tc>
          <w:tcPr>
            <w:tcW w:w="4133" w:type="dxa"/>
            <w:tcBorders>
              <w:top w:val="single" w:sz="4" w:space="0" w:color="auto"/>
              <w:left w:val="single" w:sz="4" w:space="0" w:color="auto"/>
              <w:bottom w:val="single" w:sz="4" w:space="0" w:color="auto"/>
              <w:right w:val="single" w:sz="4" w:space="0" w:color="auto"/>
            </w:tcBorders>
            <w:hideMark/>
          </w:tcPr>
          <w:p w14:paraId="7FE167E7"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BE2D3A" w:rsidRPr="00086C23" w14:paraId="528748EE" w14:textId="77777777" w:rsidTr="00560232">
        <w:tc>
          <w:tcPr>
            <w:tcW w:w="5103" w:type="dxa"/>
            <w:tcBorders>
              <w:top w:val="single" w:sz="4" w:space="0" w:color="auto"/>
              <w:left w:val="single" w:sz="4" w:space="0" w:color="auto"/>
              <w:bottom w:val="single" w:sz="4" w:space="0" w:color="auto"/>
              <w:right w:val="single" w:sz="4" w:space="0" w:color="auto"/>
            </w:tcBorders>
          </w:tcPr>
          <w:p w14:paraId="38270CCE"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Сопротивление контактов не более, Ом</w:t>
            </w:r>
          </w:p>
        </w:tc>
        <w:tc>
          <w:tcPr>
            <w:tcW w:w="4133" w:type="dxa"/>
            <w:tcBorders>
              <w:top w:val="single" w:sz="4" w:space="0" w:color="auto"/>
              <w:left w:val="single" w:sz="4" w:space="0" w:color="auto"/>
              <w:bottom w:val="single" w:sz="4" w:space="0" w:color="auto"/>
              <w:right w:val="single" w:sz="4" w:space="0" w:color="auto"/>
            </w:tcBorders>
          </w:tcPr>
          <w:p w14:paraId="4D22FE6C"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BE2D3A" w:rsidRPr="00086C23" w14:paraId="2ACFEE59" w14:textId="77777777" w:rsidTr="00560232">
        <w:tc>
          <w:tcPr>
            <w:tcW w:w="5103" w:type="dxa"/>
            <w:tcBorders>
              <w:top w:val="single" w:sz="4" w:space="0" w:color="auto"/>
              <w:left w:val="single" w:sz="4" w:space="0" w:color="auto"/>
              <w:bottom w:val="single" w:sz="4" w:space="0" w:color="auto"/>
              <w:right w:val="single" w:sz="4" w:space="0" w:color="auto"/>
            </w:tcBorders>
            <w:hideMark/>
          </w:tcPr>
          <w:p w14:paraId="2B05A82E" w14:textId="77777777" w:rsidR="00BE2D3A" w:rsidRPr="00086C23" w:rsidRDefault="00BE2D3A" w:rsidP="00560232">
            <w:pPr>
              <w:spacing w:after="0" w:line="240" w:lineRule="auto"/>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Диапазон рабочих температур, ºС</w:t>
            </w:r>
          </w:p>
        </w:tc>
        <w:tc>
          <w:tcPr>
            <w:tcW w:w="4133" w:type="dxa"/>
            <w:tcBorders>
              <w:top w:val="single" w:sz="4" w:space="0" w:color="auto"/>
              <w:left w:val="single" w:sz="4" w:space="0" w:color="auto"/>
              <w:bottom w:val="single" w:sz="4" w:space="0" w:color="auto"/>
              <w:right w:val="single" w:sz="4" w:space="0" w:color="auto"/>
            </w:tcBorders>
            <w:hideMark/>
          </w:tcPr>
          <w:p w14:paraId="1311BEC3" w14:textId="77777777" w:rsidR="00BE2D3A" w:rsidRPr="002208D8" w:rsidRDefault="00BE2D3A" w:rsidP="00560232">
            <w:pPr>
              <w:spacing w:after="0" w:line="240" w:lineRule="auto"/>
              <w:jc w:val="center"/>
              <w:rPr>
                <w:rFonts w:ascii="Times New Roman" w:eastAsia="Times New Roman" w:hAnsi="Times New Roman" w:cs="Times New Roman"/>
                <w:sz w:val="28"/>
                <w:szCs w:val="28"/>
              </w:rPr>
            </w:pP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55</w:t>
            </w:r>
            <w:r w:rsidRPr="00086C23">
              <w:rPr>
                <w:rFonts w:ascii="Times New Roman" w:eastAsia="Times New Roman" w:hAnsi="Times New Roman" w:cs="Times New Roman"/>
                <w:sz w:val="28"/>
                <w:szCs w:val="28"/>
              </w:rPr>
              <w:t>…+</w:t>
            </w:r>
            <w:r>
              <w:rPr>
                <w:rFonts w:ascii="Times New Roman" w:eastAsia="Times New Roman" w:hAnsi="Times New Roman" w:cs="Times New Roman"/>
                <w:sz w:val="28"/>
                <w:szCs w:val="28"/>
              </w:rPr>
              <w:t>140</w:t>
            </w:r>
          </w:p>
        </w:tc>
      </w:tr>
      <w:tr w:rsidR="00BE2D3A" w:rsidRPr="00086C23" w14:paraId="7782A46F" w14:textId="77777777" w:rsidTr="00560232">
        <w:tc>
          <w:tcPr>
            <w:tcW w:w="5103" w:type="dxa"/>
            <w:tcBorders>
              <w:top w:val="single" w:sz="4" w:space="0" w:color="auto"/>
              <w:left w:val="single" w:sz="4" w:space="0" w:color="auto"/>
              <w:bottom w:val="single" w:sz="4" w:space="0" w:color="auto"/>
              <w:right w:val="single" w:sz="4" w:space="0" w:color="auto"/>
            </w:tcBorders>
          </w:tcPr>
          <w:p w14:paraId="05F785F5" w14:textId="77777777" w:rsidR="00BE2D3A" w:rsidRPr="00086C23"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Шаг контактов, мм</w:t>
            </w:r>
          </w:p>
        </w:tc>
        <w:tc>
          <w:tcPr>
            <w:tcW w:w="4133" w:type="dxa"/>
            <w:tcBorders>
              <w:top w:val="single" w:sz="4" w:space="0" w:color="auto"/>
              <w:left w:val="single" w:sz="4" w:space="0" w:color="auto"/>
              <w:bottom w:val="single" w:sz="4" w:space="0" w:color="auto"/>
              <w:right w:val="single" w:sz="4" w:space="0" w:color="auto"/>
            </w:tcBorders>
          </w:tcPr>
          <w:p w14:paraId="03DAAF45" w14:textId="77777777" w:rsidR="00BE2D3A" w:rsidRPr="00306A09"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2.54</w:t>
            </w:r>
          </w:p>
        </w:tc>
      </w:tr>
      <w:tr w:rsidR="00BE2D3A" w:rsidRPr="00086C23" w14:paraId="43D279B6" w14:textId="77777777" w:rsidTr="00560232">
        <w:tc>
          <w:tcPr>
            <w:tcW w:w="5103" w:type="dxa"/>
            <w:tcBorders>
              <w:top w:val="single" w:sz="4" w:space="0" w:color="auto"/>
              <w:left w:val="single" w:sz="4" w:space="0" w:color="auto"/>
              <w:bottom w:val="single" w:sz="4" w:space="0" w:color="auto"/>
              <w:right w:val="single" w:sz="4" w:space="0" w:color="auto"/>
            </w:tcBorders>
          </w:tcPr>
          <w:p w14:paraId="69EB2345"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рядов</w:t>
            </w:r>
          </w:p>
        </w:tc>
        <w:tc>
          <w:tcPr>
            <w:tcW w:w="4133" w:type="dxa"/>
            <w:tcBorders>
              <w:top w:val="single" w:sz="4" w:space="0" w:color="auto"/>
              <w:left w:val="single" w:sz="4" w:space="0" w:color="auto"/>
              <w:bottom w:val="single" w:sz="4" w:space="0" w:color="auto"/>
              <w:right w:val="single" w:sz="4" w:space="0" w:color="auto"/>
            </w:tcBorders>
          </w:tcPr>
          <w:p w14:paraId="7CB4EC19"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BE2D3A" w:rsidRPr="00086C23" w14:paraId="3A0FEBB3" w14:textId="77777777" w:rsidTr="00560232">
        <w:tc>
          <w:tcPr>
            <w:tcW w:w="5103" w:type="dxa"/>
            <w:tcBorders>
              <w:top w:val="single" w:sz="4" w:space="0" w:color="auto"/>
              <w:left w:val="single" w:sz="4" w:space="0" w:color="auto"/>
              <w:bottom w:val="single" w:sz="4" w:space="0" w:color="auto"/>
              <w:right w:val="single" w:sz="4" w:space="0" w:color="auto"/>
            </w:tcBorders>
          </w:tcPr>
          <w:p w14:paraId="7C94140E"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контактов в ряду</w:t>
            </w:r>
          </w:p>
        </w:tc>
        <w:tc>
          <w:tcPr>
            <w:tcW w:w="4133" w:type="dxa"/>
            <w:tcBorders>
              <w:top w:val="single" w:sz="4" w:space="0" w:color="auto"/>
              <w:left w:val="single" w:sz="4" w:space="0" w:color="auto"/>
              <w:bottom w:val="single" w:sz="4" w:space="0" w:color="auto"/>
              <w:right w:val="single" w:sz="4" w:space="0" w:color="auto"/>
            </w:tcBorders>
          </w:tcPr>
          <w:p w14:paraId="57D24E3A"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BE2D3A" w:rsidRPr="00086C23" w14:paraId="072AC55A" w14:textId="77777777" w:rsidTr="00560232">
        <w:tc>
          <w:tcPr>
            <w:tcW w:w="5103" w:type="dxa"/>
            <w:tcBorders>
              <w:top w:val="single" w:sz="4" w:space="0" w:color="auto"/>
              <w:left w:val="single" w:sz="4" w:space="0" w:color="auto"/>
              <w:bottom w:val="single" w:sz="4" w:space="0" w:color="auto"/>
              <w:right w:val="single" w:sz="4" w:space="0" w:color="auto"/>
            </w:tcBorders>
          </w:tcPr>
          <w:p w14:paraId="0FD209B2" w14:textId="77777777" w:rsidR="00BE2D3A" w:rsidRDefault="00BE2D3A" w:rsidP="005602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Масса, г</w:t>
            </w:r>
          </w:p>
        </w:tc>
        <w:tc>
          <w:tcPr>
            <w:tcW w:w="4133" w:type="dxa"/>
            <w:tcBorders>
              <w:top w:val="single" w:sz="4" w:space="0" w:color="auto"/>
              <w:left w:val="single" w:sz="4" w:space="0" w:color="auto"/>
              <w:bottom w:val="single" w:sz="4" w:space="0" w:color="auto"/>
              <w:right w:val="single" w:sz="4" w:space="0" w:color="auto"/>
            </w:tcBorders>
          </w:tcPr>
          <w:p w14:paraId="07CAB913" w14:textId="77777777" w:rsidR="00BE2D3A" w:rsidRDefault="00BE2D3A" w:rsidP="0056023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bl>
    <w:p w14:paraId="141CC81C" w14:textId="77777777" w:rsidR="000C2076" w:rsidRPr="00331C31" w:rsidRDefault="000C2076" w:rsidP="0036057C">
      <w:pPr>
        <w:spacing w:line="360" w:lineRule="auto"/>
        <w:jc w:val="both"/>
        <w:rPr>
          <w:rFonts w:ascii="Times New Roman" w:hAnsi="Times New Roman" w:cs="Times New Roman"/>
          <w:color w:val="000000"/>
          <w:sz w:val="28"/>
          <w:szCs w:val="28"/>
        </w:rPr>
      </w:pPr>
    </w:p>
    <w:p w14:paraId="6ADDD7EF" w14:textId="5B5EC205" w:rsidR="00A13F59" w:rsidRDefault="00742E54" w:rsidP="00331C3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717AD4F" w14:textId="77777777" w:rsidR="00590E3C" w:rsidRPr="00590E3C" w:rsidRDefault="00590E3C" w:rsidP="000470AD">
      <w:pPr>
        <w:jc w:val="center"/>
        <w:rPr>
          <w:rFonts w:ascii="Times New Roman" w:hAnsi="Times New Roman" w:cs="Times New Roman"/>
          <w:b/>
          <w:bCs/>
          <w:sz w:val="28"/>
          <w:szCs w:val="28"/>
        </w:rPr>
      </w:pPr>
      <w:bookmarkStart w:id="3" w:name="_Toc485071495"/>
      <w:bookmarkStart w:id="4" w:name="_Toc485153386"/>
      <w:r w:rsidRPr="00590E3C">
        <w:rPr>
          <w:rFonts w:ascii="Times New Roman" w:hAnsi="Times New Roman" w:cs="Times New Roman"/>
          <w:b/>
          <w:bCs/>
          <w:sz w:val="28"/>
          <w:szCs w:val="28"/>
        </w:rPr>
        <w:lastRenderedPageBreak/>
        <w:t>Заключение</w:t>
      </w:r>
      <w:bookmarkEnd w:id="3"/>
      <w:bookmarkEnd w:id="4"/>
    </w:p>
    <w:p w14:paraId="42608C3C" w14:textId="77777777" w:rsidR="00590E3C" w:rsidRPr="000470AD" w:rsidRDefault="00590E3C" w:rsidP="000470AD">
      <w:pPr>
        <w:ind w:firstLine="720"/>
        <w:rPr>
          <w:rFonts w:ascii="Times New Roman" w:hAnsi="Times New Roman" w:cs="Times New Roman"/>
          <w:sz w:val="28"/>
          <w:szCs w:val="28"/>
        </w:rPr>
      </w:pPr>
      <w:r w:rsidRPr="000470AD">
        <w:rPr>
          <w:rFonts w:ascii="Times New Roman" w:hAnsi="Times New Roman" w:cs="Times New Roman"/>
          <w:sz w:val="28"/>
          <w:szCs w:val="28"/>
        </w:rPr>
        <w:t xml:space="preserve">В ходе производственной практики были изучены основные обязанности системного администратора, а также основные понятия сетей. </w:t>
      </w:r>
    </w:p>
    <w:p w14:paraId="0CF0C027" w14:textId="77777777" w:rsidR="00590E3C" w:rsidRPr="000470AD" w:rsidRDefault="00590E3C" w:rsidP="000470AD">
      <w:pPr>
        <w:ind w:firstLine="720"/>
        <w:rPr>
          <w:rFonts w:ascii="Times New Roman" w:hAnsi="Times New Roman" w:cs="Times New Roman"/>
          <w:sz w:val="28"/>
          <w:szCs w:val="28"/>
        </w:rPr>
      </w:pPr>
      <w:r w:rsidRPr="000470AD">
        <w:rPr>
          <w:rFonts w:ascii="Times New Roman" w:hAnsi="Times New Roman" w:cs="Times New Roman"/>
          <w:sz w:val="28"/>
          <w:szCs w:val="28"/>
        </w:rPr>
        <w:t xml:space="preserve">Было успешно выполнено индивидуальное задание, состоящее в расширении сетевой структуры предприятия, устранение уязвимостей в сети, а также в резервном копировании необходимых данных. </w:t>
      </w:r>
    </w:p>
    <w:p w14:paraId="0B08504B" w14:textId="77777777" w:rsidR="00590E3C" w:rsidRPr="000470AD" w:rsidRDefault="00590E3C" w:rsidP="000470AD">
      <w:pPr>
        <w:ind w:firstLine="720"/>
        <w:rPr>
          <w:rFonts w:ascii="Times New Roman" w:hAnsi="Times New Roman" w:cs="Times New Roman"/>
          <w:sz w:val="28"/>
          <w:szCs w:val="28"/>
        </w:rPr>
      </w:pPr>
      <w:r w:rsidRPr="000470AD">
        <w:rPr>
          <w:rFonts w:ascii="Times New Roman" w:hAnsi="Times New Roman" w:cs="Times New Roman"/>
          <w:sz w:val="28"/>
          <w:szCs w:val="28"/>
        </w:rPr>
        <w:t xml:space="preserve">В ходе практики были получены навыки работы по специальности. Был повышен уровень владения используемыми на проекте технологиями разработки программного обеспечения: MySQL, </w:t>
      </w:r>
      <w:proofErr w:type="spellStart"/>
      <w:r w:rsidRPr="000470AD">
        <w:rPr>
          <w:rFonts w:ascii="Times New Roman" w:hAnsi="Times New Roman" w:cs="Times New Roman"/>
          <w:sz w:val="28"/>
          <w:szCs w:val="28"/>
        </w:rPr>
        <w:t>git</w:t>
      </w:r>
      <w:proofErr w:type="spellEnd"/>
      <w:r w:rsidRPr="000470AD">
        <w:rPr>
          <w:rFonts w:ascii="Times New Roman" w:hAnsi="Times New Roman" w:cs="Times New Roman"/>
          <w:sz w:val="28"/>
          <w:szCs w:val="28"/>
        </w:rPr>
        <w:t xml:space="preserve">, </w:t>
      </w:r>
      <w:proofErr w:type="spellStart"/>
      <w:r w:rsidRPr="000470AD">
        <w:rPr>
          <w:rFonts w:ascii="Times New Roman" w:hAnsi="Times New Roman" w:cs="Times New Roman"/>
          <w:sz w:val="28"/>
          <w:szCs w:val="28"/>
        </w:rPr>
        <w:t>Docker</w:t>
      </w:r>
      <w:proofErr w:type="spellEnd"/>
      <w:r w:rsidRPr="000470AD">
        <w:rPr>
          <w:rFonts w:ascii="Times New Roman" w:hAnsi="Times New Roman" w:cs="Times New Roman"/>
          <w:sz w:val="28"/>
          <w:szCs w:val="28"/>
        </w:rPr>
        <w:t xml:space="preserve">, </w:t>
      </w:r>
      <w:proofErr w:type="spellStart"/>
      <w:r w:rsidRPr="000470AD">
        <w:rPr>
          <w:rFonts w:ascii="Times New Roman" w:hAnsi="Times New Roman" w:cs="Times New Roman"/>
          <w:sz w:val="28"/>
          <w:szCs w:val="28"/>
        </w:rPr>
        <w:t>Kubernetes</w:t>
      </w:r>
      <w:proofErr w:type="spellEnd"/>
      <w:r w:rsidRPr="000470AD">
        <w:rPr>
          <w:rFonts w:ascii="Times New Roman" w:hAnsi="Times New Roman" w:cs="Times New Roman"/>
          <w:sz w:val="28"/>
          <w:szCs w:val="28"/>
        </w:rPr>
        <w:t>, Linux, Windows.</w:t>
      </w:r>
    </w:p>
    <w:p w14:paraId="5D4621E4" w14:textId="1F5B99F6" w:rsidR="000470AD" w:rsidRDefault="000470AD" w:rsidP="00331C31">
      <w:pPr>
        <w:rPr>
          <w:rFonts w:ascii="Times New Roman" w:eastAsia="Times New Roman" w:hAnsi="Times New Roman" w:cs="Times New Roman"/>
          <w:b/>
          <w:sz w:val="28"/>
          <w:szCs w:val="28"/>
        </w:rPr>
      </w:pPr>
    </w:p>
    <w:p w14:paraId="35ABA79E" w14:textId="3B91764A" w:rsidR="000470AD" w:rsidRDefault="000470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7BA77E3" w14:textId="77777777" w:rsidR="00590E3C" w:rsidRDefault="00590E3C" w:rsidP="00331C31">
      <w:pPr>
        <w:rPr>
          <w:rFonts w:ascii="Times New Roman" w:eastAsia="Times New Roman" w:hAnsi="Times New Roman" w:cs="Times New Roman"/>
          <w:b/>
          <w:sz w:val="28"/>
          <w:szCs w:val="28"/>
        </w:rPr>
      </w:pPr>
    </w:p>
    <w:p w14:paraId="1357EF8A" w14:textId="09C50AA3" w:rsidR="00A13F59" w:rsidRDefault="00A13F59" w:rsidP="00A13F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используемой литературы</w:t>
      </w:r>
    </w:p>
    <w:p w14:paraId="50035704" w14:textId="429B0E2B" w:rsidR="00A13F59" w:rsidRPr="00A13F59" w:rsidRDefault="00A13F59" w:rsidP="00A13F59">
      <w:pPr>
        <w:pStyle w:val="ab"/>
        <w:numPr>
          <w:ilvl w:val="0"/>
          <w:numId w:val="27"/>
        </w:numPr>
        <w:rPr>
          <w:rFonts w:ascii="Times New Roman" w:hAnsi="Times New Roman" w:cs="Times New Roman"/>
          <w:sz w:val="28"/>
          <w:szCs w:val="28"/>
        </w:rPr>
      </w:pPr>
      <w:r w:rsidRPr="00A13F59">
        <w:rPr>
          <w:rFonts w:ascii="Times New Roman" w:hAnsi="Times New Roman" w:cs="Times New Roman"/>
          <w:sz w:val="28"/>
          <w:szCs w:val="28"/>
        </w:rPr>
        <w:t xml:space="preserve">ИТ в Беларуси [Электронный ресурс]: </w:t>
      </w:r>
      <w:proofErr w:type="spellStart"/>
      <w:r w:rsidRPr="00A13F59">
        <w:rPr>
          <w:rFonts w:ascii="Times New Roman" w:hAnsi="Times New Roman" w:cs="Times New Roman"/>
          <w:sz w:val="28"/>
          <w:szCs w:val="28"/>
        </w:rPr>
        <w:t>iTechArt</w:t>
      </w:r>
      <w:proofErr w:type="spellEnd"/>
      <w:r w:rsidRPr="00A13F59">
        <w:rPr>
          <w:rFonts w:ascii="Times New Roman" w:hAnsi="Times New Roman" w:cs="Times New Roman"/>
          <w:sz w:val="28"/>
          <w:szCs w:val="28"/>
        </w:rPr>
        <w:t xml:space="preserve"> Group в Минске, вакансии, обсуждение и отзывы об </w:t>
      </w:r>
      <w:proofErr w:type="spellStart"/>
      <w:r w:rsidRPr="00A13F59">
        <w:rPr>
          <w:rFonts w:ascii="Times New Roman" w:hAnsi="Times New Roman" w:cs="Times New Roman"/>
          <w:sz w:val="28"/>
          <w:szCs w:val="28"/>
        </w:rPr>
        <w:t>iTechArt</w:t>
      </w:r>
      <w:proofErr w:type="spellEnd"/>
      <w:r w:rsidRPr="00A13F59">
        <w:rPr>
          <w:rFonts w:ascii="Times New Roman" w:hAnsi="Times New Roman" w:cs="Times New Roman"/>
          <w:sz w:val="28"/>
          <w:szCs w:val="28"/>
        </w:rPr>
        <w:t xml:space="preserve"> Group на dev.by. </w:t>
      </w:r>
    </w:p>
    <w:p w14:paraId="2B2E115E" w14:textId="03D8FB9B" w:rsidR="00A13F59" w:rsidRPr="00E73412" w:rsidRDefault="00A13F59" w:rsidP="00A13F59">
      <w:pPr>
        <w:pStyle w:val="ab"/>
        <w:numPr>
          <w:ilvl w:val="0"/>
          <w:numId w:val="27"/>
        </w:numPr>
        <w:rPr>
          <w:rFonts w:ascii="Times New Roman" w:hAnsi="Times New Roman" w:cs="Times New Roman"/>
          <w:sz w:val="28"/>
          <w:szCs w:val="28"/>
          <w:lang w:val="en-US"/>
        </w:rPr>
      </w:pPr>
      <w:r w:rsidRPr="00E73412">
        <w:rPr>
          <w:rFonts w:ascii="Times New Roman" w:hAnsi="Times New Roman" w:cs="Times New Roman"/>
          <w:sz w:val="28"/>
          <w:szCs w:val="28"/>
          <w:lang w:val="en-US"/>
        </w:rPr>
        <w:t xml:space="preserve">URL: </w:t>
      </w:r>
      <w:hyperlink r:id="rId24" w:history="1">
        <w:r w:rsidRPr="00E73412">
          <w:rPr>
            <w:rStyle w:val="ac"/>
            <w:rFonts w:ascii="Times New Roman" w:hAnsi="Times New Roman" w:cs="Times New Roman"/>
            <w:sz w:val="28"/>
            <w:szCs w:val="28"/>
            <w:lang w:val="en-US"/>
          </w:rPr>
          <w:t>https://companies.dev.by/itechart-group</w:t>
        </w:r>
      </w:hyperlink>
      <w:r w:rsidRPr="00E73412">
        <w:rPr>
          <w:rFonts w:ascii="Times New Roman" w:hAnsi="Times New Roman" w:cs="Times New Roman"/>
          <w:sz w:val="28"/>
          <w:szCs w:val="28"/>
          <w:lang w:val="en-US"/>
        </w:rPr>
        <w:t xml:space="preserve"> </w:t>
      </w:r>
    </w:p>
    <w:p w14:paraId="215CFF9E" w14:textId="5B4A41F8" w:rsidR="00A13F59" w:rsidRPr="00E73412" w:rsidRDefault="00A13F59" w:rsidP="00A13F59">
      <w:pPr>
        <w:pStyle w:val="ab"/>
        <w:numPr>
          <w:ilvl w:val="0"/>
          <w:numId w:val="27"/>
        </w:numPr>
        <w:rPr>
          <w:rFonts w:ascii="Times New Roman" w:hAnsi="Times New Roman" w:cs="Times New Roman"/>
          <w:sz w:val="28"/>
          <w:szCs w:val="28"/>
          <w:lang w:val="en-US"/>
        </w:rPr>
      </w:pPr>
      <w:r w:rsidRPr="00E73412">
        <w:rPr>
          <w:rFonts w:ascii="Times New Roman" w:hAnsi="Times New Roman" w:cs="Times New Roman"/>
          <w:sz w:val="28"/>
          <w:szCs w:val="28"/>
          <w:lang w:val="en-US"/>
        </w:rPr>
        <w:t>Wikipedia [</w:t>
      </w:r>
      <w:r w:rsidRPr="00A13F59">
        <w:rPr>
          <w:rFonts w:ascii="Times New Roman" w:hAnsi="Times New Roman" w:cs="Times New Roman"/>
          <w:sz w:val="28"/>
          <w:szCs w:val="28"/>
        </w:rPr>
        <w:t>Электронный</w:t>
      </w:r>
      <w:r w:rsidRPr="00E73412">
        <w:rPr>
          <w:rFonts w:ascii="Times New Roman" w:hAnsi="Times New Roman" w:cs="Times New Roman"/>
          <w:sz w:val="28"/>
          <w:szCs w:val="28"/>
          <w:lang w:val="en-US"/>
        </w:rPr>
        <w:t xml:space="preserve"> </w:t>
      </w:r>
      <w:r w:rsidRPr="00A13F59">
        <w:rPr>
          <w:rFonts w:ascii="Times New Roman" w:hAnsi="Times New Roman" w:cs="Times New Roman"/>
          <w:sz w:val="28"/>
          <w:szCs w:val="28"/>
        </w:rPr>
        <w:t>ресурс</w:t>
      </w:r>
      <w:r w:rsidRPr="00E73412">
        <w:rPr>
          <w:rFonts w:ascii="Times New Roman" w:hAnsi="Times New Roman" w:cs="Times New Roman"/>
          <w:sz w:val="28"/>
          <w:szCs w:val="28"/>
          <w:lang w:val="en-US"/>
        </w:rPr>
        <w:t xml:space="preserve">]: PHP - Wikipedia. </w:t>
      </w:r>
    </w:p>
    <w:p w14:paraId="6735C670" w14:textId="544B4131" w:rsidR="00A13F59" w:rsidRPr="00E73412" w:rsidRDefault="00A13F59" w:rsidP="00A13F59">
      <w:pPr>
        <w:pStyle w:val="ab"/>
        <w:numPr>
          <w:ilvl w:val="0"/>
          <w:numId w:val="27"/>
        </w:numPr>
        <w:rPr>
          <w:rFonts w:ascii="Times New Roman" w:hAnsi="Times New Roman" w:cs="Times New Roman"/>
          <w:sz w:val="28"/>
          <w:szCs w:val="28"/>
          <w:lang w:val="en-US"/>
        </w:rPr>
      </w:pPr>
      <w:r w:rsidRPr="00E73412">
        <w:rPr>
          <w:rFonts w:ascii="Times New Roman" w:hAnsi="Times New Roman" w:cs="Times New Roman"/>
          <w:sz w:val="28"/>
          <w:szCs w:val="28"/>
          <w:lang w:val="en-US"/>
        </w:rPr>
        <w:t xml:space="preserve">URL: </w:t>
      </w:r>
      <w:hyperlink r:id="rId25" w:history="1">
        <w:r w:rsidRPr="00E73412">
          <w:rPr>
            <w:rStyle w:val="ac"/>
            <w:rFonts w:ascii="Times New Roman" w:hAnsi="Times New Roman" w:cs="Times New Roman"/>
            <w:sz w:val="28"/>
            <w:szCs w:val="28"/>
            <w:lang w:val="en-US"/>
          </w:rPr>
          <w:t>https://ru.wikipedia.org/wiki/PHP</w:t>
        </w:r>
      </w:hyperlink>
      <w:r w:rsidRPr="00E73412">
        <w:rPr>
          <w:rFonts w:ascii="Times New Roman" w:hAnsi="Times New Roman" w:cs="Times New Roman"/>
          <w:sz w:val="28"/>
          <w:szCs w:val="28"/>
          <w:lang w:val="en-US"/>
        </w:rPr>
        <w:t xml:space="preserve"> </w:t>
      </w:r>
    </w:p>
    <w:p w14:paraId="7F09FB78" w14:textId="77777777" w:rsidR="00A13F59" w:rsidRPr="00A13F59" w:rsidRDefault="00A13F59" w:rsidP="00A13F59">
      <w:pPr>
        <w:pStyle w:val="ab"/>
        <w:numPr>
          <w:ilvl w:val="0"/>
          <w:numId w:val="27"/>
        </w:numPr>
        <w:rPr>
          <w:rFonts w:ascii="Times New Roman" w:hAnsi="Times New Roman" w:cs="Times New Roman"/>
          <w:sz w:val="28"/>
          <w:szCs w:val="28"/>
        </w:rPr>
      </w:pPr>
      <w:r w:rsidRPr="00A13F59">
        <w:rPr>
          <w:rFonts w:ascii="Times New Roman" w:hAnsi="Times New Roman" w:cs="Times New Roman"/>
          <w:sz w:val="28"/>
          <w:szCs w:val="28"/>
        </w:rPr>
        <w:t xml:space="preserve">И. </w:t>
      </w:r>
      <w:proofErr w:type="spellStart"/>
      <w:r w:rsidRPr="00A13F59">
        <w:rPr>
          <w:rFonts w:ascii="Times New Roman" w:hAnsi="Times New Roman" w:cs="Times New Roman"/>
          <w:sz w:val="28"/>
          <w:szCs w:val="28"/>
        </w:rPr>
        <w:t>Подымов</w:t>
      </w:r>
      <w:proofErr w:type="spellEnd"/>
      <w:r w:rsidRPr="00A13F59">
        <w:rPr>
          <w:rFonts w:ascii="Times New Roman" w:hAnsi="Times New Roman" w:cs="Times New Roman"/>
          <w:sz w:val="28"/>
          <w:szCs w:val="28"/>
        </w:rPr>
        <w:t xml:space="preserve">. Эхолот спортсмена - </w:t>
      </w:r>
      <w:proofErr w:type="gramStart"/>
      <w:r w:rsidRPr="00A13F59">
        <w:rPr>
          <w:rFonts w:ascii="Times New Roman" w:hAnsi="Times New Roman" w:cs="Times New Roman"/>
          <w:sz w:val="28"/>
          <w:szCs w:val="28"/>
        </w:rPr>
        <w:t>подводника.-</w:t>
      </w:r>
      <w:proofErr w:type="gramEnd"/>
      <w:r w:rsidRPr="00A13F59">
        <w:rPr>
          <w:rFonts w:ascii="Times New Roman" w:hAnsi="Times New Roman" w:cs="Times New Roman"/>
          <w:sz w:val="28"/>
          <w:szCs w:val="28"/>
        </w:rPr>
        <w:t xml:space="preserve"> Радио, 1993, № 2, стр. 7-9.</w:t>
      </w:r>
    </w:p>
    <w:p w14:paraId="3D011F08" w14:textId="77777777" w:rsidR="00A13F59" w:rsidRPr="00A13F59" w:rsidRDefault="00A13F59" w:rsidP="00A13F59">
      <w:pPr>
        <w:pStyle w:val="ab"/>
        <w:numPr>
          <w:ilvl w:val="0"/>
          <w:numId w:val="27"/>
        </w:numPr>
        <w:rPr>
          <w:rFonts w:ascii="Times New Roman" w:hAnsi="Times New Roman" w:cs="Times New Roman"/>
          <w:sz w:val="28"/>
          <w:szCs w:val="28"/>
        </w:rPr>
      </w:pPr>
      <w:r w:rsidRPr="00A13F59">
        <w:rPr>
          <w:rFonts w:ascii="Times New Roman" w:hAnsi="Times New Roman" w:cs="Times New Roman"/>
          <w:sz w:val="28"/>
          <w:szCs w:val="28"/>
        </w:rPr>
        <w:t xml:space="preserve">В. </w:t>
      </w:r>
      <w:proofErr w:type="spellStart"/>
      <w:r w:rsidRPr="00A13F59">
        <w:rPr>
          <w:rFonts w:ascii="Times New Roman" w:hAnsi="Times New Roman" w:cs="Times New Roman"/>
          <w:sz w:val="28"/>
          <w:szCs w:val="28"/>
        </w:rPr>
        <w:t>Войцехович</w:t>
      </w:r>
      <w:proofErr w:type="spellEnd"/>
      <w:r w:rsidRPr="00A13F59">
        <w:rPr>
          <w:rFonts w:ascii="Times New Roman" w:hAnsi="Times New Roman" w:cs="Times New Roman"/>
          <w:sz w:val="28"/>
          <w:szCs w:val="28"/>
        </w:rPr>
        <w:t xml:space="preserve">, В. Федорова. Эхолот рыболова - </w:t>
      </w:r>
      <w:proofErr w:type="gramStart"/>
      <w:r w:rsidRPr="00A13F59">
        <w:rPr>
          <w:rFonts w:ascii="Times New Roman" w:hAnsi="Times New Roman" w:cs="Times New Roman"/>
          <w:sz w:val="28"/>
          <w:szCs w:val="28"/>
        </w:rPr>
        <w:t>любителя.-</w:t>
      </w:r>
      <w:proofErr w:type="gramEnd"/>
      <w:r w:rsidRPr="00A13F59">
        <w:rPr>
          <w:rFonts w:ascii="Times New Roman" w:hAnsi="Times New Roman" w:cs="Times New Roman"/>
          <w:sz w:val="28"/>
          <w:szCs w:val="28"/>
        </w:rPr>
        <w:t xml:space="preserve"> Радио, 1988, № 10, стр. 32-36.</w:t>
      </w:r>
    </w:p>
    <w:p w14:paraId="6F105A3C" w14:textId="77777777" w:rsidR="00A13F59" w:rsidRPr="00A13F59" w:rsidRDefault="00A13F59" w:rsidP="00A13F59">
      <w:pPr>
        <w:pStyle w:val="ab"/>
        <w:numPr>
          <w:ilvl w:val="0"/>
          <w:numId w:val="27"/>
        </w:numPr>
        <w:rPr>
          <w:rFonts w:ascii="Times New Roman" w:hAnsi="Times New Roman" w:cs="Times New Roman"/>
          <w:sz w:val="28"/>
          <w:szCs w:val="28"/>
        </w:rPr>
      </w:pPr>
      <w:r w:rsidRPr="00A13F59">
        <w:rPr>
          <w:rFonts w:ascii="Times New Roman" w:hAnsi="Times New Roman" w:cs="Times New Roman"/>
          <w:sz w:val="28"/>
          <w:szCs w:val="28"/>
        </w:rPr>
        <w:t xml:space="preserve">В. Тимофеев. Эхолот. Сб.: В помощь радиолюбителю, </w:t>
      </w:r>
      <w:proofErr w:type="spellStart"/>
      <w:r w:rsidRPr="00A13F59">
        <w:rPr>
          <w:rFonts w:ascii="Times New Roman" w:hAnsi="Times New Roman" w:cs="Times New Roman"/>
          <w:sz w:val="28"/>
          <w:szCs w:val="28"/>
        </w:rPr>
        <w:t>вып</w:t>
      </w:r>
      <w:proofErr w:type="spellEnd"/>
      <w:r w:rsidRPr="00A13F59">
        <w:rPr>
          <w:rFonts w:ascii="Times New Roman" w:hAnsi="Times New Roman" w:cs="Times New Roman"/>
          <w:sz w:val="28"/>
          <w:szCs w:val="28"/>
        </w:rPr>
        <w:t>. 92, стр. 23-41 - М.: ДОСААФ, 1986.</w:t>
      </w:r>
    </w:p>
    <w:p w14:paraId="616291F4" w14:textId="77777777" w:rsidR="00A13F59" w:rsidRPr="00A13F59" w:rsidRDefault="00A13F59" w:rsidP="00A13F59">
      <w:pPr>
        <w:pStyle w:val="ab"/>
        <w:numPr>
          <w:ilvl w:val="0"/>
          <w:numId w:val="27"/>
        </w:numPr>
        <w:rPr>
          <w:rFonts w:ascii="Times New Roman" w:hAnsi="Times New Roman" w:cs="Times New Roman"/>
          <w:sz w:val="28"/>
          <w:szCs w:val="28"/>
        </w:rPr>
      </w:pPr>
      <w:r w:rsidRPr="00A13F59">
        <w:rPr>
          <w:rFonts w:ascii="Times New Roman" w:hAnsi="Times New Roman" w:cs="Times New Roman"/>
          <w:sz w:val="28"/>
          <w:szCs w:val="28"/>
        </w:rPr>
        <w:t xml:space="preserve">А. Владимиров, Л. </w:t>
      </w:r>
      <w:proofErr w:type="spellStart"/>
      <w:r w:rsidRPr="00A13F59">
        <w:rPr>
          <w:rFonts w:ascii="Times New Roman" w:hAnsi="Times New Roman" w:cs="Times New Roman"/>
          <w:sz w:val="28"/>
          <w:szCs w:val="28"/>
        </w:rPr>
        <w:t>Корлякова</w:t>
      </w:r>
      <w:proofErr w:type="spellEnd"/>
      <w:r w:rsidRPr="00A13F59">
        <w:rPr>
          <w:rFonts w:ascii="Times New Roman" w:hAnsi="Times New Roman" w:cs="Times New Roman"/>
          <w:sz w:val="28"/>
          <w:szCs w:val="28"/>
        </w:rPr>
        <w:t xml:space="preserve">. Любительский эхолот «Поиск». Сб.: В помощь радиолюбителю, </w:t>
      </w:r>
      <w:proofErr w:type="spellStart"/>
      <w:r w:rsidRPr="00A13F59">
        <w:rPr>
          <w:rFonts w:ascii="Times New Roman" w:hAnsi="Times New Roman" w:cs="Times New Roman"/>
          <w:sz w:val="28"/>
          <w:szCs w:val="28"/>
        </w:rPr>
        <w:t>вып</w:t>
      </w:r>
      <w:proofErr w:type="spellEnd"/>
      <w:r w:rsidRPr="00A13F59">
        <w:rPr>
          <w:rFonts w:ascii="Times New Roman" w:hAnsi="Times New Roman" w:cs="Times New Roman"/>
          <w:sz w:val="28"/>
          <w:szCs w:val="28"/>
        </w:rPr>
        <w:t>. 80, стр. 47-57. - М.: ДОСААФ, 1983.</w:t>
      </w:r>
    </w:p>
    <w:p w14:paraId="1D8615AF" w14:textId="77777777" w:rsidR="00A13F59" w:rsidRPr="00A13F59" w:rsidRDefault="00A13F59" w:rsidP="00A13F59">
      <w:pPr>
        <w:pStyle w:val="ab"/>
        <w:numPr>
          <w:ilvl w:val="0"/>
          <w:numId w:val="27"/>
        </w:numPr>
        <w:rPr>
          <w:rFonts w:ascii="Times New Roman" w:hAnsi="Times New Roman" w:cs="Times New Roman"/>
          <w:sz w:val="28"/>
          <w:szCs w:val="28"/>
        </w:rPr>
      </w:pPr>
      <w:r w:rsidRPr="00A13F59">
        <w:rPr>
          <w:rFonts w:ascii="Times New Roman" w:hAnsi="Times New Roman" w:cs="Times New Roman"/>
          <w:sz w:val="28"/>
          <w:szCs w:val="28"/>
        </w:rPr>
        <w:t xml:space="preserve">В. </w:t>
      </w:r>
      <w:proofErr w:type="spellStart"/>
      <w:r w:rsidRPr="00A13F59">
        <w:rPr>
          <w:rFonts w:ascii="Times New Roman" w:hAnsi="Times New Roman" w:cs="Times New Roman"/>
          <w:sz w:val="28"/>
          <w:szCs w:val="28"/>
        </w:rPr>
        <w:t>Бокитько</w:t>
      </w:r>
      <w:proofErr w:type="spellEnd"/>
      <w:r w:rsidRPr="00A13F59">
        <w:rPr>
          <w:rFonts w:ascii="Times New Roman" w:hAnsi="Times New Roman" w:cs="Times New Roman"/>
          <w:sz w:val="28"/>
          <w:szCs w:val="28"/>
        </w:rPr>
        <w:t xml:space="preserve">, Д. </w:t>
      </w:r>
      <w:proofErr w:type="spellStart"/>
      <w:r w:rsidRPr="00A13F59">
        <w:rPr>
          <w:rFonts w:ascii="Times New Roman" w:hAnsi="Times New Roman" w:cs="Times New Roman"/>
          <w:sz w:val="28"/>
          <w:szCs w:val="28"/>
        </w:rPr>
        <w:t>Бокитько</w:t>
      </w:r>
      <w:proofErr w:type="spellEnd"/>
      <w:r w:rsidRPr="00A13F59">
        <w:rPr>
          <w:rFonts w:ascii="Times New Roman" w:hAnsi="Times New Roman" w:cs="Times New Roman"/>
          <w:sz w:val="28"/>
          <w:szCs w:val="28"/>
        </w:rPr>
        <w:t xml:space="preserve">. Портативный </w:t>
      </w:r>
      <w:proofErr w:type="gramStart"/>
      <w:r w:rsidRPr="00A13F59">
        <w:rPr>
          <w:rFonts w:ascii="Times New Roman" w:hAnsi="Times New Roman" w:cs="Times New Roman"/>
          <w:sz w:val="28"/>
          <w:szCs w:val="28"/>
        </w:rPr>
        <w:t>эхолот.-</w:t>
      </w:r>
      <w:proofErr w:type="gramEnd"/>
      <w:r w:rsidRPr="00A13F59">
        <w:rPr>
          <w:rFonts w:ascii="Times New Roman" w:hAnsi="Times New Roman" w:cs="Times New Roman"/>
          <w:sz w:val="28"/>
          <w:szCs w:val="28"/>
        </w:rPr>
        <w:t xml:space="preserve"> Радио, 1981, № 10, стр. 23-25.</w:t>
      </w:r>
    </w:p>
    <w:p w14:paraId="3BFA9E76" w14:textId="77777777" w:rsidR="00A13F59" w:rsidRPr="00A13F59" w:rsidRDefault="00A13F59" w:rsidP="00A13F59">
      <w:pPr>
        <w:pStyle w:val="ab"/>
        <w:numPr>
          <w:ilvl w:val="0"/>
          <w:numId w:val="27"/>
        </w:numPr>
        <w:rPr>
          <w:rFonts w:ascii="Times New Roman" w:hAnsi="Times New Roman" w:cs="Times New Roman"/>
          <w:sz w:val="28"/>
          <w:szCs w:val="28"/>
        </w:rPr>
      </w:pPr>
      <w:r w:rsidRPr="00A13F59">
        <w:rPr>
          <w:rFonts w:ascii="Times New Roman" w:hAnsi="Times New Roman" w:cs="Times New Roman"/>
          <w:sz w:val="28"/>
          <w:szCs w:val="28"/>
        </w:rPr>
        <w:t xml:space="preserve">А. Кравченко. Транзисторный </w:t>
      </w:r>
      <w:proofErr w:type="gramStart"/>
      <w:r w:rsidRPr="00A13F59">
        <w:rPr>
          <w:rFonts w:ascii="Times New Roman" w:hAnsi="Times New Roman" w:cs="Times New Roman"/>
          <w:sz w:val="28"/>
          <w:szCs w:val="28"/>
        </w:rPr>
        <w:t>эхолот.-</w:t>
      </w:r>
      <w:proofErr w:type="gramEnd"/>
      <w:r w:rsidRPr="00A13F59">
        <w:rPr>
          <w:rFonts w:ascii="Times New Roman" w:hAnsi="Times New Roman" w:cs="Times New Roman"/>
          <w:sz w:val="28"/>
          <w:szCs w:val="28"/>
        </w:rPr>
        <w:t xml:space="preserve"> Радио, 1973, № 12, стр. 15-16.</w:t>
      </w:r>
    </w:p>
    <w:p w14:paraId="2C7D6507" w14:textId="3CFD0D74" w:rsidR="00A13F59" w:rsidRPr="00331C31" w:rsidRDefault="00A13F59" w:rsidP="00A13F59">
      <w:pPr>
        <w:rPr>
          <w:rFonts w:ascii="Times New Roman" w:eastAsia="Times New Roman" w:hAnsi="Times New Roman" w:cs="Times New Roman"/>
          <w:b/>
          <w:sz w:val="28"/>
          <w:szCs w:val="28"/>
        </w:rPr>
      </w:pPr>
    </w:p>
    <w:sectPr w:rsidR="00A13F59" w:rsidRPr="00331C31" w:rsidSect="00331C31">
      <w:pgSz w:w="11906" w:h="16838"/>
      <w:pgMar w:top="1134" w:right="851" w:bottom="1134"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Montserrat">
    <w:charset w:val="CC"/>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B60"/>
    <w:multiLevelType w:val="multilevel"/>
    <w:tmpl w:val="BD5E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385E"/>
    <w:multiLevelType w:val="multilevel"/>
    <w:tmpl w:val="7352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22ABA"/>
    <w:multiLevelType w:val="multilevel"/>
    <w:tmpl w:val="C58C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44893"/>
    <w:multiLevelType w:val="hybridMultilevel"/>
    <w:tmpl w:val="FE42D7F8"/>
    <w:lvl w:ilvl="0" w:tplc="D85AA0F4">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A0692F"/>
    <w:multiLevelType w:val="hybridMultilevel"/>
    <w:tmpl w:val="F2DA17DE"/>
    <w:lvl w:ilvl="0" w:tplc="406837C2">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FC4779D"/>
    <w:multiLevelType w:val="hybridMultilevel"/>
    <w:tmpl w:val="3B42DE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0BE763E"/>
    <w:multiLevelType w:val="hybridMultilevel"/>
    <w:tmpl w:val="A33CDA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32A5B72"/>
    <w:multiLevelType w:val="hybridMultilevel"/>
    <w:tmpl w:val="A2F4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F206CA"/>
    <w:multiLevelType w:val="multilevel"/>
    <w:tmpl w:val="43CC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B6925"/>
    <w:multiLevelType w:val="multilevel"/>
    <w:tmpl w:val="002C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676B9"/>
    <w:multiLevelType w:val="hybridMultilevel"/>
    <w:tmpl w:val="E3DC09A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C2D30B9"/>
    <w:multiLevelType w:val="multilevel"/>
    <w:tmpl w:val="7032A094"/>
    <w:lvl w:ilvl="0">
      <w:start w:val="1"/>
      <w:numFmt w:val="decimal"/>
      <w:lvlText w:val="%1."/>
      <w:lvlJc w:val="left"/>
      <w:pPr>
        <w:ind w:left="360" w:hanging="360"/>
      </w:pPr>
      <w:rPr>
        <w:rFonts w:hint="default"/>
        <w:b/>
      </w:rPr>
    </w:lvl>
    <w:lvl w:ilvl="1">
      <w:start w:val="1"/>
      <w:numFmt w:val="decimal"/>
      <w:isLgl/>
      <w:lvlText w:val="%1.%2"/>
      <w:lvlJc w:val="left"/>
      <w:pPr>
        <w:ind w:left="780" w:hanging="435"/>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2" w15:restartNumberingAfterBreak="0">
    <w:nsid w:val="1D1A20B3"/>
    <w:multiLevelType w:val="hybridMultilevel"/>
    <w:tmpl w:val="78B63A16"/>
    <w:lvl w:ilvl="0" w:tplc="D85AA0F4">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176545C"/>
    <w:multiLevelType w:val="hybridMultilevel"/>
    <w:tmpl w:val="099E66E0"/>
    <w:lvl w:ilvl="0" w:tplc="D85AA0F4">
      <w:start w:val="1"/>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01A13A1"/>
    <w:multiLevelType w:val="hybridMultilevel"/>
    <w:tmpl w:val="8C60BA90"/>
    <w:lvl w:ilvl="0" w:tplc="D85AA0F4">
      <w:start w:val="1"/>
      <w:numFmt w:val="bullet"/>
      <w:lvlText w:val="−"/>
      <w:lvlJc w:val="left"/>
      <w:pPr>
        <w:ind w:left="1440" w:hanging="360"/>
      </w:pPr>
      <w:rPr>
        <w:rFonts w:ascii="Times New Roman" w:eastAsia="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5814409"/>
    <w:multiLevelType w:val="hybridMultilevel"/>
    <w:tmpl w:val="B1FC8418"/>
    <w:lvl w:ilvl="0" w:tplc="D85AA0F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EA171E"/>
    <w:multiLevelType w:val="hybridMultilevel"/>
    <w:tmpl w:val="263ADB7E"/>
    <w:lvl w:ilvl="0" w:tplc="39886F3C">
      <w:start w:val="10"/>
      <w:numFmt w:val="bullet"/>
      <w:lvlText w:val="-"/>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3FDD4FA4"/>
    <w:multiLevelType w:val="hybridMultilevel"/>
    <w:tmpl w:val="2E5E2724"/>
    <w:lvl w:ilvl="0" w:tplc="D85AA0F4">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10D51DC"/>
    <w:multiLevelType w:val="hybridMultilevel"/>
    <w:tmpl w:val="491899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1906165"/>
    <w:multiLevelType w:val="multilevel"/>
    <w:tmpl w:val="54C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26C69"/>
    <w:multiLevelType w:val="hybridMultilevel"/>
    <w:tmpl w:val="98A8D896"/>
    <w:lvl w:ilvl="0" w:tplc="D85AA0F4">
      <w:start w:val="1"/>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1" w15:restartNumberingAfterBreak="0">
    <w:nsid w:val="4C4C54B3"/>
    <w:multiLevelType w:val="multilevel"/>
    <w:tmpl w:val="2A1A6CF6"/>
    <w:lvl w:ilvl="0">
      <w:start w:val="1"/>
      <w:numFmt w:val="decimal"/>
      <w:lvlText w:val="%1"/>
      <w:lvlJc w:val="left"/>
      <w:pPr>
        <w:ind w:left="1129"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6A078FA"/>
    <w:multiLevelType w:val="multilevel"/>
    <w:tmpl w:val="A450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94C89"/>
    <w:multiLevelType w:val="multilevel"/>
    <w:tmpl w:val="EE1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7781B"/>
    <w:multiLevelType w:val="hybridMultilevel"/>
    <w:tmpl w:val="DC4CF8EC"/>
    <w:lvl w:ilvl="0" w:tplc="D85AA0F4">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462636"/>
    <w:multiLevelType w:val="multilevel"/>
    <w:tmpl w:val="53D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99021B"/>
    <w:multiLevelType w:val="hybridMultilevel"/>
    <w:tmpl w:val="CD305294"/>
    <w:lvl w:ilvl="0" w:tplc="D85AA0F4">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9811C1"/>
    <w:multiLevelType w:val="multilevel"/>
    <w:tmpl w:val="B484E0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8" w15:restartNumberingAfterBreak="0">
    <w:nsid w:val="62CD221A"/>
    <w:multiLevelType w:val="hybridMultilevel"/>
    <w:tmpl w:val="DD00E40A"/>
    <w:lvl w:ilvl="0" w:tplc="D85AA0F4">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C414DEF"/>
    <w:multiLevelType w:val="multilevel"/>
    <w:tmpl w:val="16EEEB20"/>
    <w:lvl w:ilvl="0">
      <w:start w:val="1"/>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D3E2342"/>
    <w:multiLevelType w:val="multilevel"/>
    <w:tmpl w:val="9E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C7E55"/>
    <w:multiLevelType w:val="multilevel"/>
    <w:tmpl w:val="B19C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D34F2"/>
    <w:multiLevelType w:val="hybridMultilevel"/>
    <w:tmpl w:val="DC1A50DC"/>
    <w:lvl w:ilvl="0" w:tplc="D85AA0F4">
      <w:start w:val="1"/>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3" w15:restartNumberingAfterBreak="0">
    <w:nsid w:val="711B78DD"/>
    <w:multiLevelType w:val="hybridMultilevel"/>
    <w:tmpl w:val="0BB6A4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99A67D2"/>
    <w:multiLevelType w:val="multilevel"/>
    <w:tmpl w:val="021AE7F2"/>
    <w:lvl w:ilvl="0">
      <w:start w:val="1"/>
      <w:numFmt w:val="bullet"/>
      <w:lvlText w:val="−"/>
      <w:lvlJc w:val="left"/>
      <w:pPr>
        <w:tabs>
          <w:tab w:val="num" w:pos="1494"/>
        </w:tabs>
        <w:ind w:left="1494" w:hanging="360"/>
      </w:pPr>
      <w:rPr>
        <w:rFonts w:ascii="Times New Roman" w:eastAsia="Times New Roman" w:hAnsi="Times New Roman" w:cs="Times New Roman"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5" w15:restartNumberingAfterBreak="0">
    <w:nsid w:val="7BE71D6B"/>
    <w:multiLevelType w:val="hybridMultilevel"/>
    <w:tmpl w:val="98C4FF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33"/>
  </w:num>
  <w:num w:numId="4">
    <w:abstractNumId w:val="35"/>
  </w:num>
  <w:num w:numId="5">
    <w:abstractNumId w:val="10"/>
  </w:num>
  <w:num w:numId="6">
    <w:abstractNumId w:val="6"/>
  </w:num>
  <w:num w:numId="7">
    <w:abstractNumId w:val="18"/>
  </w:num>
  <w:num w:numId="8">
    <w:abstractNumId w:val="16"/>
  </w:num>
  <w:num w:numId="9">
    <w:abstractNumId w:val="11"/>
  </w:num>
  <w:num w:numId="10">
    <w:abstractNumId w:val="22"/>
  </w:num>
  <w:num w:numId="11">
    <w:abstractNumId w:val="21"/>
  </w:num>
  <w:num w:numId="12">
    <w:abstractNumId w:val="12"/>
  </w:num>
  <w:num w:numId="13">
    <w:abstractNumId w:val="30"/>
  </w:num>
  <w:num w:numId="14">
    <w:abstractNumId w:val="20"/>
  </w:num>
  <w:num w:numId="15">
    <w:abstractNumId w:val="2"/>
  </w:num>
  <w:num w:numId="16">
    <w:abstractNumId w:val="31"/>
  </w:num>
  <w:num w:numId="17">
    <w:abstractNumId w:val="32"/>
  </w:num>
  <w:num w:numId="18">
    <w:abstractNumId w:val="29"/>
  </w:num>
  <w:num w:numId="19">
    <w:abstractNumId w:val="8"/>
  </w:num>
  <w:num w:numId="20">
    <w:abstractNumId w:val="0"/>
  </w:num>
  <w:num w:numId="21">
    <w:abstractNumId w:val="34"/>
  </w:num>
  <w:num w:numId="22">
    <w:abstractNumId w:val="24"/>
  </w:num>
  <w:num w:numId="23">
    <w:abstractNumId w:val="14"/>
  </w:num>
  <w:num w:numId="24">
    <w:abstractNumId w:val="3"/>
  </w:num>
  <w:num w:numId="25">
    <w:abstractNumId w:val="26"/>
  </w:num>
  <w:num w:numId="26">
    <w:abstractNumId w:val="19"/>
  </w:num>
  <w:num w:numId="27">
    <w:abstractNumId w:val="7"/>
  </w:num>
  <w:num w:numId="28">
    <w:abstractNumId w:val="25"/>
  </w:num>
  <w:num w:numId="29">
    <w:abstractNumId w:val="9"/>
  </w:num>
  <w:num w:numId="30">
    <w:abstractNumId w:val="5"/>
  </w:num>
  <w:num w:numId="31">
    <w:abstractNumId w:val="17"/>
  </w:num>
  <w:num w:numId="32">
    <w:abstractNumId w:val="28"/>
  </w:num>
  <w:num w:numId="33">
    <w:abstractNumId w:val="4"/>
  </w:num>
  <w:num w:numId="34">
    <w:abstractNumId w:val="15"/>
  </w:num>
  <w:num w:numId="35">
    <w:abstractNumId w:val="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E8"/>
    <w:rsid w:val="000470AD"/>
    <w:rsid w:val="00052FAC"/>
    <w:rsid w:val="00084F25"/>
    <w:rsid w:val="000A4C0F"/>
    <w:rsid w:val="000A6152"/>
    <w:rsid w:val="000C2076"/>
    <w:rsid w:val="001B68EB"/>
    <w:rsid w:val="001C5EC9"/>
    <w:rsid w:val="002115D9"/>
    <w:rsid w:val="00331C31"/>
    <w:rsid w:val="00357E2D"/>
    <w:rsid w:val="0036057C"/>
    <w:rsid w:val="00372FBA"/>
    <w:rsid w:val="003C34D8"/>
    <w:rsid w:val="003F15D7"/>
    <w:rsid w:val="00437799"/>
    <w:rsid w:val="0044195B"/>
    <w:rsid w:val="0045222C"/>
    <w:rsid w:val="0047561D"/>
    <w:rsid w:val="004932AD"/>
    <w:rsid w:val="004A7CB5"/>
    <w:rsid w:val="004F2CB0"/>
    <w:rsid w:val="00516017"/>
    <w:rsid w:val="00533369"/>
    <w:rsid w:val="005719AA"/>
    <w:rsid w:val="00590E3C"/>
    <w:rsid w:val="005B3916"/>
    <w:rsid w:val="0062271E"/>
    <w:rsid w:val="00660F75"/>
    <w:rsid w:val="006838DB"/>
    <w:rsid w:val="00685C91"/>
    <w:rsid w:val="006C1532"/>
    <w:rsid w:val="00742E54"/>
    <w:rsid w:val="00772085"/>
    <w:rsid w:val="00790B7A"/>
    <w:rsid w:val="00802F1C"/>
    <w:rsid w:val="008131E8"/>
    <w:rsid w:val="008237B6"/>
    <w:rsid w:val="00825B98"/>
    <w:rsid w:val="00826E8A"/>
    <w:rsid w:val="008310CC"/>
    <w:rsid w:val="008348A0"/>
    <w:rsid w:val="0086092F"/>
    <w:rsid w:val="0094021D"/>
    <w:rsid w:val="00950A9C"/>
    <w:rsid w:val="009717A0"/>
    <w:rsid w:val="00990393"/>
    <w:rsid w:val="009C21D4"/>
    <w:rsid w:val="009C2F6F"/>
    <w:rsid w:val="00A04F9D"/>
    <w:rsid w:val="00A10EE1"/>
    <w:rsid w:val="00A13C36"/>
    <w:rsid w:val="00A13F59"/>
    <w:rsid w:val="00A143DE"/>
    <w:rsid w:val="00A2597F"/>
    <w:rsid w:val="00BD2030"/>
    <w:rsid w:val="00BE2D3A"/>
    <w:rsid w:val="00C0404A"/>
    <w:rsid w:val="00C3039F"/>
    <w:rsid w:val="00C90743"/>
    <w:rsid w:val="00CC529D"/>
    <w:rsid w:val="00D45F7C"/>
    <w:rsid w:val="00DC6216"/>
    <w:rsid w:val="00DF4E6F"/>
    <w:rsid w:val="00E200B8"/>
    <w:rsid w:val="00E63DA4"/>
    <w:rsid w:val="00E73412"/>
    <w:rsid w:val="00E765B5"/>
    <w:rsid w:val="00E822F1"/>
    <w:rsid w:val="00E847CE"/>
    <w:rsid w:val="00ED25EF"/>
    <w:rsid w:val="00F65BFF"/>
    <w:rsid w:val="00FA72C3"/>
    <w:rsid w:val="00FD33B2"/>
    <w:rsid w:val="00FE6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FE0A"/>
  <w15:docId w15:val="{8A60912C-0944-4714-A2E7-EF015190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customStyle="1" w:styleId="Normal1">
    <w:name w:val="Normal1"/>
    <w:rsid w:val="00331C31"/>
    <w:pPr>
      <w:spacing w:after="0" w:line="240" w:lineRule="auto"/>
    </w:pPr>
    <w:rPr>
      <w:rFonts w:ascii="Times New Roman" w:eastAsia="Times New Roman" w:hAnsi="Times New Roman" w:cs="Times New Roman"/>
      <w:sz w:val="24"/>
      <w:szCs w:val="20"/>
    </w:rPr>
  </w:style>
  <w:style w:type="paragraph" w:styleId="a7">
    <w:name w:val="Body Text Indent"/>
    <w:basedOn w:val="a"/>
    <w:link w:val="a8"/>
    <w:rsid w:val="00331C31"/>
    <w:pPr>
      <w:spacing w:after="0" w:line="240" w:lineRule="auto"/>
      <w:jc w:val="both"/>
    </w:pPr>
    <w:rPr>
      <w:rFonts w:ascii="Times New Roman" w:eastAsia="Times New Roman" w:hAnsi="Times New Roman" w:cs="Times New Roman"/>
      <w:sz w:val="24"/>
      <w:szCs w:val="20"/>
    </w:rPr>
  </w:style>
  <w:style w:type="character" w:customStyle="1" w:styleId="a8">
    <w:name w:val="Основной текст с отступом Знак"/>
    <w:basedOn w:val="a0"/>
    <w:link w:val="a7"/>
    <w:rsid w:val="00331C31"/>
    <w:rPr>
      <w:rFonts w:ascii="Times New Roman" w:eastAsia="Times New Roman" w:hAnsi="Times New Roman" w:cs="Times New Roman"/>
      <w:sz w:val="24"/>
      <w:szCs w:val="20"/>
      <w:lang w:eastAsia="ru-RU"/>
    </w:rPr>
  </w:style>
  <w:style w:type="paragraph" w:styleId="a9">
    <w:name w:val="Body Text"/>
    <w:basedOn w:val="a"/>
    <w:link w:val="aa"/>
    <w:uiPriority w:val="99"/>
    <w:semiHidden/>
    <w:unhideWhenUsed/>
    <w:rsid w:val="00331C31"/>
    <w:pPr>
      <w:spacing w:after="120" w:line="240" w:lineRule="auto"/>
    </w:pPr>
    <w:rPr>
      <w:rFonts w:ascii="Times New Roman" w:eastAsia="Times New Roman" w:hAnsi="Times New Roman" w:cs="Times New Roman"/>
      <w:sz w:val="20"/>
      <w:szCs w:val="20"/>
    </w:rPr>
  </w:style>
  <w:style w:type="character" w:customStyle="1" w:styleId="aa">
    <w:name w:val="Основной текст Знак"/>
    <w:basedOn w:val="a0"/>
    <w:link w:val="a9"/>
    <w:uiPriority w:val="99"/>
    <w:semiHidden/>
    <w:rsid w:val="00331C31"/>
    <w:rPr>
      <w:rFonts w:ascii="Times New Roman" w:eastAsia="Times New Roman" w:hAnsi="Times New Roman" w:cs="Times New Roman"/>
      <w:sz w:val="20"/>
      <w:szCs w:val="20"/>
      <w:lang w:eastAsia="ru-RU"/>
    </w:rPr>
  </w:style>
  <w:style w:type="paragraph" w:styleId="ab">
    <w:name w:val="List Paragraph"/>
    <w:basedOn w:val="a"/>
    <w:uiPriority w:val="34"/>
    <w:qFormat/>
    <w:rsid w:val="00331C31"/>
    <w:pPr>
      <w:widowControl w:val="0"/>
      <w:autoSpaceDE w:val="0"/>
      <w:autoSpaceDN w:val="0"/>
      <w:adjustRightInd w:val="0"/>
      <w:spacing w:after="0" w:line="240" w:lineRule="auto"/>
      <w:ind w:left="720"/>
      <w:contextualSpacing/>
    </w:pPr>
    <w:rPr>
      <w:rFonts w:ascii="Times New Roman CYR" w:eastAsiaTheme="minorEastAsia" w:hAnsi="Times New Roman CYR" w:cs="Times New Roman CYR"/>
      <w:sz w:val="24"/>
      <w:szCs w:val="24"/>
    </w:rPr>
  </w:style>
  <w:style w:type="character" w:styleId="ac">
    <w:name w:val="Hyperlink"/>
    <w:basedOn w:val="a0"/>
    <w:uiPriority w:val="99"/>
    <w:unhideWhenUsed/>
    <w:rsid w:val="00802F1C"/>
    <w:rPr>
      <w:color w:val="0000FF"/>
      <w:u w:val="single"/>
    </w:rPr>
  </w:style>
  <w:style w:type="character" w:customStyle="1" w:styleId="mw-headline">
    <w:name w:val="mw-headline"/>
    <w:basedOn w:val="a0"/>
    <w:rsid w:val="00802F1C"/>
  </w:style>
  <w:style w:type="paragraph" w:styleId="ad">
    <w:name w:val="Normal (Web)"/>
    <w:basedOn w:val="a"/>
    <w:uiPriority w:val="99"/>
    <w:unhideWhenUsed/>
    <w:qFormat/>
    <w:rsid w:val="00802F1C"/>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8237B6"/>
    <w:rPr>
      <w:b/>
      <w:bCs/>
    </w:rPr>
  </w:style>
  <w:style w:type="paragraph" w:customStyle="1" w:styleId="af">
    <w:name w:val="Основной"/>
    <w:qFormat/>
    <w:rsid w:val="00E822F1"/>
    <w:pPr>
      <w:spacing w:after="0" w:line="240" w:lineRule="auto"/>
      <w:ind w:firstLine="709"/>
      <w:contextualSpacing/>
      <w:jc w:val="both"/>
    </w:pPr>
    <w:rPr>
      <w:rFonts w:ascii="Times New Roman" w:eastAsiaTheme="minorHAnsi" w:hAnsi="Times New Roman" w:cstheme="minorBidi"/>
      <w:sz w:val="28"/>
      <w:lang w:eastAsia="en-US"/>
    </w:rPr>
  </w:style>
  <w:style w:type="paragraph" w:customStyle="1" w:styleId="zametka">
    <w:name w:val="zametka"/>
    <w:basedOn w:val="a"/>
    <w:rsid w:val="00E200B8"/>
    <w:pPr>
      <w:spacing w:before="100" w:beforeAutospacing="1" w:after="100" w:afterAutospacing="1" w:line="240" w:lineRule="auto"/>
    </w:pPr>
    <w:rPr>
      <w:rFonts w:ascii="Times New Roman" w:eastAsia="Times New Roman" w:hAnsi="Times New Roman" w:cs="Times New Roman"/>
      <w:sz w:val="24"/>
      <w:szCs w:val="24"/>
    </w:rPr>
  </w:style>
  <w:style w:type="table" w:styleId="af0">
    <w:name w:val="Table Grid"/>
    <w:basedOn w:val="a1"/>
    <w:uiPriority w:val="59"/>
    <w:rsid w:val="000A4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Чертежный"/>
    <w:rsid w:val="001B68EB"/>
    <w:pPr>
      <w:spacing w:after="0" w:line="240" w:lineRule="auto"/>
      <w:jc w:val="both"/>
    </w:pPr>
    <w:rPr>
      <w:rFonts w:ascii="ISOCPEUR" w:eastAsia="Times New Roman" w:hAnsi="ISOCPEUR" w:cs="Times New Roman"/>
      <w:i/>
      <w:sz w:val="28"/>
      <w:szCs w:val="20"/>
      <w:lang w:val="uk-UA"/>
    </w:rPr>
  </w:style>
  <w:style w:type="paragraph" w:customStyle="1" w:styleId="10">
    <w:name w:val="Абзац списка1"/>
    <w:basedOn w:val="a"/>
    <w:qFormat/>
    <w:rsid w:val="00A13F59"/>
    <w:pPr>
      <w:tabs>
        <w:tab w:val="left" w:pos="708"/>
      </w:tabs>
      <w:suppressAutoHyphens/>
      <w:spacing w:after="0" w:line="360" w:lineRule="auto"/>
      <w:ind w:left="720"/>
      <w:jc w:val="both"/>
    </w:pPr>
    <w:rPr>
      <w:rFonts w:ascii="Times New Roman" w:eastAsia="Times New Roman" w:hAnsi="Times New Roman" w:cs="Times New Roman"/>
      <w:color w:val="00000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4576">
      <w:bodyDiv w:val="1"/>
      <w:marLeft w:val="0"/>
      <w:marRight w:val="0"/>
      <w:marTop w:val="0"/>
      <w:marBottom w:val="0"/>
      <w:divBdr>
        <w:top w:val="none" w:sz="0" w:space="0" w:color="auto"/>
        <w:left w:val="none" w:sz="0" w:space="0" w:color="auto"/>
        <w:bottom w:val="none" w:sz="0" w:space="0" w:color="auto"/>
        <w:right w:val="none" w:sz="0" w:space="0" w:color="auto"/>
      </w:divBdr>
    </w:div>
    <w:div w:id="76942564">
      <w:bodyDiv w:val="1"/>
      <w:marLeft w:val="0"/>
      <w:marRight w:val="0"/>
      <w:marTop w:val="0"/>
      <w:marBottom w:val="0"/>
      <w:divBdr>
        <w:top w:val="none" w:sz="0" w:space="0" w:color="auto"/>
        <w:left w:val="none" w:sz="0" w:space="0" w:color="auto"/>
        <w:bottom w:val="none" w:sz="0" w:space="0" w:color="auto"/>
        <w:right w:val="none" w:sz="0" w:space="0" w:color="auto"/>
      </w:divBdr>
    </w:div>
    <w:div w:id="325861490">
      <w:bodyDiv w:val="1"/>
      <w:marLeft w:val="0"/>
      <w:marRight w:val="0"/>
      <w:marTop w:val="0"/>
      <w:marBottom w:val="0"/>
      <w:divBdr>
        <w:top w:val="none" w:sz="0" w:space="0" w:color="auto"/>
        <w:left w:val="none" w:sz="0" w:space="0" w:color="auto"/>
        <w:bottom w:val="none" w:sz="0" w:space="0" w:color="auto"/>
        <w:right w:val="none" w:sz="0" w:space="0" w:color="auto"/>
      </w:divBdr>
    </w:div>
    <w:div w:id="487595787">
      <w:bodyDiv w:val="1"/>
      <w:marLeft w:val="0"/>
      <w:marRight w:val="0"/>
      <w:marTop w:val="0"/>
      <w:marBottom w:val="0"/>
      <w:divBdr>
        <w:top w:val="none" w:sz="0" w:space="0" w:color="auto"/>
        <w:left w:val="none" w:sz="0" w:space="0" w:color="auto"/>
        <w:bottom w:val="none" w:sz="0" w:space="0" w:color="auto"/>
        <w:right w:val="none" w:sz="0" w:space="0" w:color="auto"/>
      </w:divBdr>
    </w:div>
    <w:div w:id="487987194">
      <w:bodyDiv w:val="1"/>
      <w:marLeft w:val="0"/>
      <w:marRight w:val="0"/>
      <w:marTop w:val="0"/>
      <w:marBottom w:val="0"/>
      <w:divBdr>
        <w:top w:val="none" w:sz="0" w:space="0" w:color="auto"/>
        <w:left w:val="none" w:sz="0" w:space="0" w:color="auto"/>
        <w:bottom w:val="none" w:sz="0" w:space="0" w:color="auto"/>
        <w:right w:val="none" w:sz="0" w:space="0" w:color="auto"/>
      </w:divBdr>
    </w:div>
    <w:div w:id="759957093">
      <w:bodyDiv w:val="1"/>
      <w:marLeft w:val="0"/>
      <w:marRight w:val="0"/>
      <w:marTop w:val="0"/>
      <w:marBottom w:val="0"/>
      <w:divBdr>
        <w:top w:val="none" w:sz="0" w:space="0" w:color="auto"/>
        <w:left w:val="none" w:sz="0" w:space="0" w:color="auto"/>
        <w:bottom w:val="none" w:sz="0" w:space="0" w:color="auto"/>
        <w:right w:val="none" w:sz="0" w:space="0" w:color="auto"/>
      </w:divBdr>
    </w:div>
    <w:div w:id="800658329">
      <w:bodyDiv w:val="1"/>
      <w:marLeft w:val="0"/>
      <w:marRight w:val="0"/>
      <w:marTop w:val="0"/>
      <w:marBottom w:val="0"/>
      <w:divBdr>
        <w:top w:val="none" w:sz="0" w:space="0" w:color="auto"/>
        <w:left w:val="none" w:sz="0" w:space="0" w:color="auto"/>
        <w:bottom w:val="none" w:sz="0" w:space="0" w:color="auto"/>
        <w:right w:val="none" w:sz="0" w:space="0" w:color="auto"/>
      </w:divBdr>
    </w:div>
    <w:div w:id="803430611">
      <w:bodyDiv w:val="1"/>
      <w:marLeft w:val="0"/>
      <w:marRight w:val="0"/>
      <w:marTop w:val="0"/>
      <w:marBottom w:val="0"/>
      <w:divBdr>
        <w:top w:val="none" w:sz="0" w:space="0" w:color="auto"/>
        <w:left w:val="none" w:sz="0" w:space="0" w:color="auto"/>
        <w:bottom w:val="none" w:sz="0" w:space="0" w:color="auto"/>
        <w:right w:val="none" w:sz="0" w:space="0" w:color="auto"/>
      </w:divBdr>
      <w:divsChild>
        <w:div w:id="468013137">
          <w:marLeft w:val="0"/>
          <w:marRight w:val="0"/>
          <w:marTop w:val="150"/>
          <w:marBottom w:val="150"/>
          <w:divBdr>
            <w:top w:val="none" w:sz="0" w:space="0" w:color="auto"/>
            <w:left w:val="none" w:sz="0" w:space="0" w:color="auto"/>
            <w:bottom w:val="none" w:sz="0" w:space="0" w:color="auto"/>
            <w:right w:val="none" w:sz="0" w:space="0" w:color="auto"/>
          </w:divBdr>
        </w:div>
        <w:div w:id="1592472087">
          <w:marLeft w:val="0"/>
          <w:marRight w:val="0"/>
          <w:marTop w:val="150"/>
          <w:marBottom w:val="0"/>
          <w:divBdr>
            <w:top w:val="none" w:sz="0" w:space="0" w:color="auto"/>
            <w:left w:val="none" w:sz="0" w:space="0" w:color="auto"/>
            <w:bottom w:val="none" w:sz="0" w:space="0" w:color="auto"/>
            <w:right w:val="none" w:sz="0" w:space="0" w:color="auto"/>
          </w:divBdr>
        </w:div>
      </w:divsChild>
    </w:div>
    <w:div w:id="863982549">
      <w:bodyDiv w:val="1"/>
      <w:marLeft w:val="0"/>
      <w:marRight w:val="0"/>
      <w:marTop w:val="0"/>
      <w:marBottom w:val="0"/>
      <w:divBdr>
        <w:top w:val="none" w:sz="0" w:space="0" w:color="auto"/>
        <w:left w:val="none" w:sz="0" w:space="0" w:color="auto"/>
        <w:bottom w:val="none" w:sz="0" w:space="0" w:color="auto"/>
        <w:right w:val="none" w:sz="0" w:space="0" w:color="auto"/>
      </w:divBdr>
    </w:div>
    <w:div w:id="873926229">
      <w:bodyDiv w:val="1"/>
      <w:marLeft w:val="0"/>
      <w:marRight w:val="0"/>
      <w:marTop w:val="0"/>
      <w:marBottom w:val="0"/>
      <w:divBdr>
        <w:top w:val="none" w:sz="0" w:space="0" w:color="auto"/>
        <w:left w:val="none" w:sz="0" w:space="0" w:color="auto"/>
        <w:bottom w:val="none" w:sz="0" w:space="0" w:color="auto"/>
        <w:right w:val="none" w:sz="0" w:space="0" w:color="auto"/>
      </w:divBdr>
    </w:div>
    <w:div w:id="971330322">
      <w:bodyDiv w:val="1"/>
      <w:marLeft w:val="0"/>
      <w:marRight w:val="0"/>
      <w:marTop w:val="0"/>
      <w:marBottom w:val="0"/>
      <w:divBdr>
        <w:top w:val="none" w:sz="0" w:space="0" w:color="auto"/>
        <w:left w:val="none" w:sz="0" w:space="0" w:color="auto"/>
        <w:bottom w:val="none" w:sz="0" w:space="0" w:color="auto"/>
        <w:right w:val="none" w:sz="0" w:space="0" w:color="auto"/>
      </w:divBdr>
    </w:div>
    <w:div w:id="990476787">
      <w:bodyDiv w:val="1"/>
      <w:marLeft w:val="0"/>
      <w:marRight w:val="0"/>
      <w:marTop w:val="0"/>
      <w:marBottom w:val="0"/>
      <w:divBdr>
        <w:top w:val="none" w:sz="0" w:space="0" w:color="auto"/>
        <w:left w:val="none" w:sz="0" w:space="0" w:color="auto"/>
        <w:bottom w:val="none" w:sz="0" w:space="0" w:color="auto"/>
        <w:right w:val="none" w:sz="0" w:space="0" w:color="auto"/>
      </w:divBdr>
    </w:div>
    <w:div w:id="1017076538">
      <w:bodyDiv w:val="1"/>
      <w:marLeft w:val="0"/>
      <w:marRight w:val="0"/>
      <w:marTop w:val="0"/>
      <w:marBottom w:val="0"/>
      <w:divBdr>
        <w:top w:val="none" w:sz="0" w:space="0" w:color="auto"/>
        <w:left w:val="none" w:sz="0" w:space="0" w:color="auto"/>
        <w:bottom w:val="none" w:sz="0" w:space="0" w:color="auto"/>
        <w:right w:val="none" w:sz="0" w:space="0" w:color="auto"/>
      </w:divBdr>
    </w:div>
    <w:div w:id="1062676812">
      <w:bodyDiv w:val="1"/>
      <w:marLeft w:val="0"/>
      <w:marRight w:val="0"/>
      <w:marTop w:val="0"/>
      <w:marBottom w:val="0"/>
      <w:divBdr>
        <w:top w:val="none" w:sz="0" w:space="0" w:color="auto"/>
        <w:left w:val="none" w:sz="0" w:space="0" w:color="auto"/>
        <w:bottom w:val="none" w:sz="0" w:space="0" w:color="auto"/>
        <w:right w:val="none" w:sz="0" w:space="0" w:color="auto"/>
      </w:divBdr>
    </w:div>
    <w:div w:id="1102607510">
      <w:bodyDiv w:val="1"/>
      <w:marLeft w:val="0"/>
      <w:marRight w:val="0"/>
      <w:marTop w:val="0"/>
      <w:marBottom w:val="0"/>
      <w:divBdr>
        <w:top w:val="none" w:sz="0" w:space="0" w:color="auto"/>
        <w:left w:val="none" w:sz="0" w:space="0" w:color="auto"/>
        <w:bottom w:val="none" w:sz="0" w:space="0" w:color="auto"/>
        <w:right w:val="none" w:sz="0" w:space="0" w:color="auto"/>
      </w:divBdr>
    </w:div>
    <w:div w:id="1160122458">
      <w:bodyDiv w:val="1"/>
      <w:marLeft w:val="0"/>
      <w:marRight w:val="0"/>
      <w:marTop w:val="0"/>
      <w:marBottom w:val="0"/>
      <w:divBdr>
        <w:top w:val="none" w:sz="0" w:space="0" w:color="auto"/>
        <w:left w:val="none" w:sz="0" w:space="0" w:color="auto"/>
        <w:bottom w:val="none" w:sz="0" w:space="0" w:color="auto"/>
        <w:right w:val="none" w:sz="0" w:space="0" w:color="auto"/>
      </w:divBdr>
    </w:div>
    <w:div w:id="1236084256">
      <w:bodyDiv w:val="1"/>
      <w:marLeft w:val="0"/>
      <w:marRight w:val="0"/>
      <w:marTop w:val="0"/>
      <w:marBottom w:val="0"/>
      <w:divBdr>
        <w:top w:val="none" w:sz="0" w:space="0" w:color="auto"/>
        <w:left w:val="none" w:sz="0" w:space="0" w:color="auto"/>
        <w:bottom w:val="none" w:sz="0" w:space="0" w:color="auto"/>
        <w:right w:val="none" w:sz="0" w:space="0" w:color="auto"/>
      </w:divBdr>
    </w:div>
    <w:div w:id="1573009379">
      <w:bodyDiv w:val="1"/>
      <w:marLeft w:val="0"/>
      <w:marRight w:val="0"/>
      <w:marTop w:val="0"/>
      <w:marBottom w:val="0"/>
      <w:divBdr>
        <w:top w:val="none" w:sz="0" w:space="0" w:color="auto"/>
        <w:left w:val="none" w:sz="0" w:space="0" w:color="auto"/>
        <w:bottom w:val="none" w:sz="0" w:space="0" w:color="auto"/>
        <w:right w:val="none" w:sz="0" w:space="0" w:color="auto"/>
      </w:divBdr>
    </w:div>
    <w:div w:id="1702970723">
      <w:bodyDiv w:val="1"/>
      <w:marLeft w:val="0"/>
      <w:marRight w:val="0"/>
      <w:marTop w:val="0"/>
      <w:marBottom w:val="0"/>
      <w:divBdr>
        <w:top w:val="none" w:sz="0" w:space="0" w:color="auto"/>
        <w:left w:val="none" w:sz="0" w:space="0" w:color="auto"/>
        <w:bottom w:val="none" w:sz="0" w:space="0" w:color="auto"/>
        <w:right w:val="none" w:sz="0" w:space="0" w:color="auto"/>
      </w:divBdr>
    </w:div>
    <w:div w:id="1841309525">
      <w:bodyDiv w:val="1"/>
      <w:marLeft w:val="0"/>
      <w:marRight w:val="0"/>
      <w:marTop w:val="0"/>
      <w:marBottom w:val="0"/>
      <w:divBdr>
        <w:top w:val="none" w:sz="0" w:space="0" w:color="auto"/>
        <w:left w:val="none" w:sz="0" w:space="0" w:color="auto"/>
        <w:bottom w:val="none" w:sz="0" w:space="0" w:color="auto"/>
        <w:right w:val="none" w:sz="0" w:space="0" w:color="auto"/>
      </w:divBdr>
    </w:div>
    <w:div w:id="1876382664">
      <w:bodyDiv w:val="1"/>
      <w:marLeft w:val="0"/>
      <w:marRight w:val="0"/>
      <w:marTop w:val="0"/>
      <w:marBottom w:val="0"/>
      <w:divBdr>
        <w:top w:val="none" w:sz="0" w:space="0" w:color="auto"/>
        <w:left w:val="none" w:sz="0" w:space="0" w:color="auto"/>
        <w:bottom w:val="none" w:sz="0" w:space="0" w:color="auto"/>
        <w:right w:val="none" w:sz="0" w:space="0" w:color="auto"/>
      </w:divBdr>
    </w:div>
    <w:div w:id="1942294872">
      <w:bodyDiv w:val="1"/>
      <w:marLeft w:val="0"/>
      <w:marRight w:val="0"/>
      <w:marTop w:val="0"/>
      <w:marBottom w:val="0"/>
      <w:divBdr>
        <w:top w:val="none" w:sz="0" w:space="0" w:color="auto"/>
        <w:left w:val="none" w:sz="0" w:space="0" w:color="auto"/>
        <w:bottom w:val="none" w:sz="0" w:space="0" w:color="auto"/>
        <w:right w:val="none" w:sz="0" w:space="0" w:color="auto"/>
      </w:divBdr>
    </w:div>
    <w:div w:id="2055498999">
      <w:bodyDiv w:val="1"/>
      <w:marLeft w:val="0"/>
      <w:marRight w:val="0"/>
      <w:marTop w:val="0"/>
      <w:marBottom w:val="0"/>
      <w:divBdr>
        <w:top w:val="none" w:sz="0" w:space="0" w:color="auto"/>
        <w:left w:val="none" w:sz="0" w:space="0" w:color="auto"/>
        <w:bottom w:val="none" w:sz="0" w:space="0" w:color="auto"/>
        <w:right w:val="none" w:sz="0" w:space="0" w:color="auto"/>
      </w:divBdr>
      <w:divsChild>
        <w:div w:id="1373963349">
          <w:marLeft w:val="0"/>
          <w:marRight w:val="0"/>
          <w:marTop w:val="60"/>
          <w:marBottom w:val="0"/>
          <w:divBdr>
            <w:top w:val="none" w:sz="0" w:space="0" w:color="auto"/>
            <w:left w:val="none" w:sz="0" w:space="0" w:color="auto"/>
            <w:bottom w:val="none" w:sz="0" w:space="0" w:color="auto"/>
            <w:right w:val="none" w:sz="0" w:space="0" w:color="auto"/>
          </w:divBdr>
        </w:div>
        <w:div w:id="1223179720">
          <w:marLeft w:val="0"/>
          <w:marRight w:val="0"/>
          <w:marTop w:val="60"/>
          <w:marBottom w:val="0"/>
          <w:divBdr>
            <w:top w:val="none" w:sz="0" w:space="0" w:color="auto"/>
            <w:left w:val="none" w:sz="0" w:space="0" w:color="auto"/>
            <w:bottom w:val="none" w:sz="0" w:space="0" w:color="auto"/>
            <w:right w:val="none" w:sz="0" w:space="0" w:color="auto"/>
          </w:divBdr>
        </w:div>
        <w:div w:id="1233082537">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2014_%D0%B3%D0%BE%D0%B4" TargetMode="External"/><Relationship Id="rId13" Type="http://schemas.openxmlformats.org/officeDocument/2006/relationships/hyperlink" Target="https://ru.wikipedia.org/wiki/%D0%9A%D0%B0%D0%B7%D0%B0%D1%85%D1%81%D1%82%D0%B0%D0%BD" TargetMode="External"/><Relationship Id="rId18" Type="http://schemas.openxmlformats.org/officeDocument/2006/relationships/hyperlink" Target="https://kotofoto.ru/shop/cid_523_eholoty.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http://microprocessor.by.ru/sprav/0001/pic1.gif" TargetMode="External"/><Relationship Id="rId7" Type="http://schemas.openxmlformats.org/officeDocument/2006/relationships/hyperlink" Target="https://ru.wikipedia.org/wiki/%D0%91%D0%B5%D0%BB%D0%BE%D1%80%D1%83%D1%81%D1%81%D0%BA%D0%B8%D0%B9_%D0%BF%D0%B0%D1%80%D0%BA_%D0%B2%D1%8B%D1%81%D0%BE%D0%BA%D0%B8%D1%85_%D1%82%D0%B5%D1%85%D0%BD%D0%BE%D0%BB%D0%BE%D0%B3%D0%B8%D0%B9" TargetMode="External"/><Relationship Id="rId12" Type="http://schemas.openxmlformats.org/officeDocument/2006/relationships/hyperlink" Target="https://ru.wikipedia.org/wiki/%D0%A0%D0%BE%D1%81%D1%81%D0%B8%D1%8F" TargetMode="External"/><Relationship Id="rId17" Type="http://schemas.openxmlformats.org/officeDocument/2006/relationships/hyperlink" Target="https://ru.wikipedia.org/wiki/%D0%95%D0%B2%D1%80%D0%BE%D0%BF%D0%B5%D0%B9%D1%81%D0%BA%D0%B8%D0%B5_%D0%B8%D0%B3%D1%80%D1%8B_2019" TargetMode="External"/><Relationship Id="rId25" Type="http://schemas.openxmlformats.org/officeDocument/2006/relationships/hyperlink" Target="https://ru.wikipedia.org/wiki/PHP" TargetMode="External"/><Relationship Id="rId2" Type="http://schemas.openxmlformats.org/officeDocument/2006/relationships/styles" Target="styles.xml"/><Relationship Id="rId16" Type="http://schemas.openxmlformats.org/officeDocument/2006/relationships/hyperlink" Target="https://ru.wikipedia.org/wiki/%D0%95%D0%B2%D1%80%D0%BE%D0%BF%D0%B5%D0%B9%D1%81%D0%BA%D0%B8%D0%B5_%D0%B8%D0%B3%D1%80%D1%8B_2019"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ru.wikipedia.org/wiki/%D0%9C%D0%BE%D1%81%D0%BA%D0%B2%D0%B0" TargetMode="External"/><Relationship Id="rId11" Type="http://schemas.openxmlformats.org/officeDocument/2006/relationships/hyperlink" Target="https://ru.wikipedia.org/wiki/%D0%91%D0%B5%D0%BB%D0%B0%D1%80%D1%83%D1%81%D1%8C" TargetMode="External"/><Relationship Id="rId24" Type="http://schemas.openxmlformats.org/officeDocument/2006/relationships/hyperlink" Target="https://companies.dev.by/itechart-group" TargetMode="External"/><Relationship Id="rId5" Type="http://schemas.openxmlformats.org/officeDocument/2006/relationships/hyperlink" Target="https://ru.wikipedia.org/wiki/%D0%9C%D0%B8%D0%BD%D1%81%D0%BA" TargetMode="External"/><Relationship Id="rId15" Type="http://schemas.openxmlformats.org/officeDocument/2006/relationships/hyperlink" Target="https://ru.wikipedia.org/wiki/%D0%92%D0%B5%D0%BB%D0%B8%D0%BA%D0%BE%D0%B1%D1%80%D0%B8%D1%82%D0%B0%D0%BD%D0%B8%D1%8F" TargetMode="External"/><Relationship Id="rId23" Type="http://schemas.openxmlformats.org/officeDocument/2006/relationships/image" Target="media/image4.png"/><Relationship Id="rId10" Type="http://schemas.openxmlformats.org/officeDocument/2006/relationships/hyperlink" Target="https://ru.wikipedia.org/wiki/%D0%A1%D1%82%D0%B0%D1%80%D1%82%D0%B0%D0%BF"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ru.wikipedia.org/wiki/%D0%95%D0%B2%D1%80%D0%BE%D0%BF%D0%B5%D0%B9%D1%81%D0%BA%D0%B8%D0%B5_%D0%B8%D0%B3%D1%80%D1%8B_2019" TargetMode="External"/><Relationship Id="rId14" Type="http://schemas.openxmlformats.org/officeDocument/2006/relationships/hyperlink" Target="https://ru.wikipedia.org/wiki/%D0%90%D0%B7%D0%B5%D1%80%D0%B1%D0%B0%D0%B9%D0%B4%D0%B6%D0%B0%D0%BD" TargetMode="External"/><Relationship Id="rId22" Type="http://schemas.openxmlformats.org/officeDocument/2006/relationships/image" Target="media/image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24</Pages>
  <Words>5704</Words>
  <Characters>32517</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Anastasiya</dc:creator>
  <cp:lastModifiedBy>Ilya Chubarov</cp:lastModifiedBy>
  <cp:revision>32</cp:revision>
  <dcterms:created xsi:type="dcterms:W3CDTF">2023-04-24T18:55:00Z</dcterms:created>
  <dcterms:modified xsi:type="dcterms:W3CDTF">2023-04-25T21:53:00Z</dcterms:modified>
</cp:coreProperties>
</file>