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left="0" w:firstLine="0"/>
        <w:jc w:val="center"/>
        <w:rPr>
          <w:rFonts w:ascii="Noto Sans Symbols" w:cs="Noto Sans Symbols" w:eastAsia="Noto Sans Symbols" w:hAnsi="Noto Sans Symbols"/>
          <w:b w:val="1"/>
          <w:sz w:val="38"/>
          <w:szCs w:val="38"/>
        </w:rPr>
      </w:pPr>
      <w:bookmarkStart w:colFirst="0" w:colLast="0" w:name="_heading=h.9u04nrhnyz5o" w:id="0"/>
      <w:bookmarkEnd w:id="0"/>
      <w:r w:rsidDel="00000000" w:rsidR="00000000" w:rsidRPr="00000000">
        <w:rPr>
          <w:rFonts w:ascii="Noto Sans Symbols" w:cs="Noto Sans Symbols" w:eastAsia="Noto Sans Symbols" w:hAnsi="Noto Sans Symbols"/>
          <w:b w:val="1"/>
          <w:sz w:val="38"/>
          <w:szCs w:val="38"/>
          <w:rtl w:val="0"/>
        </w:rPr>
        <w:t xml:space="preserve">교통사고 요인분석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ind w:left="0" w:firstLine="0"/>
        <w:jc w:val="center"/>
        <w:rPr>
          <w:rFonts w:ascii="Noto Sans Symbols Medium" w:cs="Noto Sans Symbols Medium" w:eastAsia="Noto Sans Symbols Medium" w:hAnsi="Noto Sans Symbols Medium"/>
        </w:rPr>
      </w:pPr>
      <w:bookmarkStart w:colFirst="0" w:colLast="0" w:name="_heading=h.trrxv85fzmf3" w:id="1"/>
      <w:bookmarkEnd w:id="1"/>
      <w:r w:rsidDel="00000000" w:rsidR="00000000" w:rsidRPr="00000000">
        <w:rPr>
          <w:rFonts w:ascii="Noto Sans Symbols Medium" w:cs="Noto Sans Symbols Medium" w:eastAsia="Noto Sans Symbols Medium" w:hAnsi="Noto Sans Symbols Medium"/>
          <w:rtl w:val="0"/>
        </w:rPr>
        <w:t xml:space="preserve">- 서울특별시 500m 격자지도별 특성 분석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Noto Sans Symbols Medium" w:cs="Noto Sans Symbols Medium" w:eastAsia="Noto Sans Symbols Medium" w:hAnsi="Noto Sans Symbols Medium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Noto Sans Symbols Medium" w:cs="Noto Sans Symbols Medium" w:eastAsia="Noto Sans Symbols Medium" w:hAnsi="Noto Sans Symbols Medium"/>
          <w:rtl w:val="0"/>
        </w:rPr>
        <w:tab/>
        <w:tab/>
      </w:r>
      <w:r w:rsidDel="00000000" w:rsidR="00000000" w:rsidRPr="00000000">
        <w:rPr>
          <w:rFonts w:ascii="Noto Sans Symbols Medium" w:cs="Noto Sans Symbols Medium" w:eastAsia="Noto Sans Symbols Medium" w:hAnsi="Noto Sans Symbols Medium"/>
          <w:sz w:val="24"/>
          <w:szCs w:val="24"/>
          <w:rtl w:val="0"/>
        </w:rPr>
        <w:t xml:space="preserve">5조 박수빈 김선천 김성언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rPr>
          <w:rFonts w:ascii="Noto Sans Symbols" w:cs="Noto Sans Symbols" w:eastAsia="Noto Sans Symbols" w:hAnsi="Noto Sans Symbols"/>
          <w:b w:val="1"/>
        </w:rPr>
      </w:pPr>
      <w:bookmarkStart w:colFirst="0" w:colLast="0" w:name="_heading=h.ad20r14rwmpg" w:id="2"/>
      <w:bookmarkEnd w:id="2"/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선행 사례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2628900</wp:posOffset>
            </wp:positionH>
            <wp:positionV relativeFrom="paragraph">
              <wp:posOffset>447675</wp:posOffset>
            </wp:positionV>
            <wp:extent cx="3465887" cy="378809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87" cy="378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357505</wp:posOffset>
            </wp:positionV>
            <wp:extent cx="2732060" cy="367379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060" cy="3673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-  기존에 도로교통공단에서 진행하는 교통사고 통계분석은 시간적, 인적, 차량, 도로 종류별로 교통사고를 나누어서 분석하였다.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line="240" w:lineRule="auto"/>
        <w:rPr>
          <w:rFonts w:ascii="Noto Sans Symbols" w:cs="Noto Sans Symbols" w:eastAsia="Noto Sans Symbols" w:hAnsi="Noto Sans Symbols"/>
          <w:b w:val="1"/>
        </w:rPr>
      </w:pPr>
      <w:bookmarkStart w:colFirst="0" w:colLast="0" w:name="_heading=h.7c6q03rdscvk" w:id="3"/>
      <w:bookmarkEnd w:id="3"/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연구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ab/>
        <w:t xml:space="preserve">-  서울특별시</w:t>
      </w:r>
      <w:r w:rsidDel="00000000" w:rsidR="00000000" w:rsidRPr="00000000">
        <w:rPr>
          <w:rtl w:val="0"/>
        </w:rPr>
        <w:t xml:space="preserve">를</w:t>
      </w: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 500m 격자</w:t>
      </w:r>
      <w:r w:rsidDel="00000000" w:rsidR="00000000" w:rsidRPr="00000000">
        <w:rPr>
          <w:rtl w:val="0"/>
        </w:rPr>
        <w:t xml:space="preserve">로 나누어 격자별</w:t>
      </w: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 지형, 주변시설물, 도로시설물, 인구 등의 특성을 통해 교통사고와 상관관계가 있는 요인을 분석한다. 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line="240" w:lineRule="auto"/>
        <w:rPr>
          <w:rFonts w:ascii="Noto Sans Symbols" w:cs="Noto Sans Symbols" w:eastAsia="Noto Sans Symbols" w:hAnsi="Noto Sans Symbols"/>
          <w:b w:val="1"/>
        </w:rPr>
      </w:pPr>
      <w:bookmarkStart w:colFirst="0" w:colLast="0" w:name="_heading=h.gboym4db65d6" w:id="4"/>
      <w:bookmarkEnd w:id="4"/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분석 제공 대상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1)  공공기관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-  교통사고와 관련이 있는 요인을 공공기관에 제공함으로써 사고다발지에 대한 이해를 돕고, 시설물 설치 및 교통 순찰 등의 안전 대책 마련에 도움이 될 것이다.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2)  교통 플랫폼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ab/>
        <w:t xml:space="preserve">-  기존 사고다발지역 외에 교통사고의 발생 확률이 높은 지역을 지도 및 교통 회사에 제공함으로써 교통 플랫폼을 통해 운전자들에게 알릴 수 있고 이를 통해 사고 위험을 줄일 수 있을 것으로 기대된다.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line="276" w:lineRule="auto"/>
        <w:rPr>
          <w:rFonts w:ascii="Noto Sans Symbols" w:cs="Noto Sans Symbols" w:eastAsia="Noto Sans Symbols" w:hAnsi="Noto Sans Symbols"/>
          <w:b w:val="1"/>
        </w:rPr>
      </w:pPr>
      <w:bookmarkStart w:colFirst="0" w:colLast="0" w:name="_heading=h.uudwsspi9ea" w:id="5"/>
      <w:bookmarkEnd w:id="5"/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사용 데이터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170"/>
        <w:gridCol w:w="3030"/>
        <w:gridCol w:w="1500"/>
        <w:gridCol w:w="1935"/>
        <w:tblGridChange w:id="0">
          <w:tblGrid>
            <w:gridCol w:w="585"/>
            <w:gridCol w:w="1170"/>
            <w:gridCol w:w="3030"/>
            <w:gridCol w:w="1500"/>
            <w:gridCol w:w="19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데이터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최신수정일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데이터 출처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도로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(도로명주소)실폭도로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2022-12-12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행정안전부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교통사고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교통사고 데이터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2021-12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TAAS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인구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격자지도별 총 인구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2022-10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국토지리정보원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격자지도별 유소년 인구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2022-10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국토지리정보원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격자지도별 유아 인구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2022-10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국토지리정보원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격자지도별 고령 인구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2022-10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국토지리정보원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도로시설물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교통안전시설물 횡단보도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교차로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신호등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잔여시간표시기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보행자작동신호기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음향신호기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횡단보도예고표시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험프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안전표지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2022-09-21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지주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교통신호제어기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차선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서울시 방향표시 관련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서울 열린데이터 광장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주변시설물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전국초중등학교위치표준데이터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2022-12-29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공공데이터포털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전국어린이보호구역표준데이터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2023-01-11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공공데이터포털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격자지도별 경찰서 접근성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국토지리정보원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격자지도별 소방서 접근성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국토지리정보원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격자지도별 건축물수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국토지리정보원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spacing w:line="240" w:lineRule="auto"/>
        <w:rPr>
          <w:rFonts w:ascii="Noto Sans Symbols" w:cs="Noto Sans Symbols" w:eastAsia="Noto Sans Symbols" w:hAnsi="Noto Sans Symbols"/>
          <w:b w:val="1"/>
        </w:rPr>
      </w:pPr>
      <w:bookmarkStart w:colFirst="0" w:colLast="0" w:name="_heading=h.ph61h832cm20" w:id="6"/>
      <w:bookmarkEnd w:id="6"/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업무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72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기존에 배웠던 내용(데이터 크롤링, 데이터 정제, 시각화 등)을 팀원 모두가 익숙해지는 것이 목표인 만큼 모든 프로세스를 다 같이 경험</w:t>
      </w:r>
      <w:r w:rsidDel="00000000" w:rsidR="00000000" w:rsidRPr="00000000">
        <w:rPr>
          <w:rtl w:val="0"/>
        </w:rPr>
        <w:t xml:space="preserve">할 수 있도록</w:t>
      </w: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 데이터 유형별로 업무</w:t>
      </w:r>
      <w:r w:rsidDel="00000000" w:rsidR="00000000" w:rsidRPr="00000000">
        <w:rPr>
          <w:rtl w:val="0"/>
        </w:rPr>
        <w:t xml:space="preserve">를 나누었다</w:t>
      </w: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 박수빈  :  격자지도, 인구  데이터</w:t>
      </w:r>
    </w:p>
    <w:p w:rsidR="00000000" w:rsidDel="00000000" w:rsidP="00000000" w:rsidRDefault="00000000" w:rsidRPr="00000000" w14:paraId="000000A1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 김선천  :  교통사고 데이터</w:t>
      </w:r>
    </w:p>
    <w:p w:rsidR="00000000" w:rsidDel="00000000" w:rsidP="00000000" w:rsidRDefault="00000000" w:rsidRPr="00000000" w14:paraId="000000A2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 김성언  :  도로, 도로시설물, 교통시설물 데이터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spacing w:line="240" w:lineRule="auto"/>
        <w:rPr>
          <w:rFonts w:ascii="Noto Sans Symbols" w:cs="Noto Sans Symbols" w:eastAsia="Noto Sans Symbols" w:hAnsi="Noto Sans Symbols"/>
          <w:b w:val="1"/>
        </w:rPr>
      </w:pPr>
      <w:bookmarkStart w:colFirst="0" w:colLast="0" w:name="_heading=h.m798l54ldtkf" w:id="7"/>
      <w:bookmarkEnd w:id="7"/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프로젝트를 통한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기대효과</w:t>
      </w:r>
    </w:p>
    <w:p w:rsidR="00000000" w:rsidDel="00000000" w:rsidP="00000000" w:rsidRDefault="00000000" w:rsidRPr="00000000" w14:paraId="000000A5">
      <w:pPr>
        <w:spacing w:line="240" w:lineRule="auto"/>
        <w:ind w:left="0" w:firstLine="72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1) 데이터 정제, 셀레니움을 이용한 크롤링, 시각화, 상관관계 분석 등의 과정을 거치면서 배웠던 내용들에 대해 익숙해질 수 있다.</w:t>
      </w:r>
    </w:p>
    <w:p w:rsidR="00000000" w:rsidDel="00000000" w:rsidP="00000000" w:rsidRDefault="00000000" w:rsidRPr="00000000" w14:paraId="000000A6">
      <w:pPr>
        <w:spacing w:line="240" w:lineRule="auto"/>
        <w:ind w:left="0" w:firstLine="72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 xml:space="preserve">2)  좌표가 있는 데이터이기 때문에 많이 다뤄보지 못했던 좌표계를 파이썬을 통해 다룰 수 있다.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spacing w:line="240" w:lineRule="auto"/>
        <w:rPr>
          <w:rFonts w:ascii="Noto Sans Symbols" w:cs="Noto Sans Symbols" w:eastAsia="Noto Sans Symbols" w:hAnsi="Noto Sans Symbols"/>
          <w:b w:val="1"/>
        </w:rPr>
      </w:pPr>
      <w:bookmarkStart w:colFirst="0" w:colLast="0" w:name="_heading=h.3ehrttsyrmbp" w:id="8"/>
      <w:bookmarkEnd w:id="8"/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일정표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ab/>
        <w:t xml:space="preserve">1/12 ~ 1/13 </w:t>
        <w:tab/>
        <w:t xml:space="preserve">|</w:t>
        <w:tab/>
        <w:t xml:space="preserve">데이터 수집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ab/>
        <w:t xml:space="preserve">1/13 ~ 1/15 </w:t>
        <w:tab/>
        <w:t xml:space="preserve">|</w:t>
        <w:tab/>
        <w:t xml:space="preserve">데이터 정제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ab/>
        <w:t xml:space="preserve">1/15 ~ 1/16 </w:t>
        <w:tab/>
        <w:t xml:space="preserve">|</w:t>
        <w:tab/>
        <w:t xml:space="preserve">시각화 및 분석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26"/>
          <w:szCs w:val="26"/>
        </w:rPr>
      </w:pPr>
      <w:r w:rsidDel="00000000" w:rsidR="00000000" w:rsidRPr="00000000">
        <w:rPr>
          <w:rFonts w:ascii="Noto Sans Symbols Medium" w:cs="Noto Sans Symbols Medium" w:eastAsia="Noto Sans Symbols Medium" w:hAnsi="Noto Sans Symbols Medium"/>
          <w:sz w:val="26"/>
          <w:szCs w:val="26"/>
          <w:rtl w:val="0"/>
        </w:rPr>
        <w:tab/>
        <w:t xml:space="preserve">1/17 </w:t>
        <w:tab/>
        <w:tab/>
        <w:tab/>
        <w:t xml:space="preserve">|</w:t>
        <w:tab/>
        <w:t xml:space="preserve">보고서 작성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Noto Sans Symbols Medium" w:cs="Noto Sans Symbols Medium" w:eastAsia="Noto Sans Symbols Medium" w:hAnsi="Noto Sans Symbols Medium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Noto Sans Symbols Medium" w:cs="Noto Sans Symbols Medium" w:eastAsia="Noto Sans Symbols Medium" w:hAnsi="Noto Sans Symbols Medium"/>
          <w:sz w:val="38"/>
          <w:szCs w:val="38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 Medium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 Symbols Medium" w:cs="Noto Sans Symbols Medium" w:eastAsia="Noto Sans Symbols Medium" w:hAnsi="Noto Sans Symbols Medium"/>
        <w:sz w:val="26"/>
        <w:szCs w:val="26"/>
        <w:lang w:val="k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Noto Sans Symbols Medium" w:cs="Noto Sans Symbols Medium" w:eastAsia="Noto Sans Symbols Medium" w:hAnsi="Noto Sans Symbols Medium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Medium-regular.ttf"/><Relationship Id="rId2" Type="http://schemas.openxmlformats.org/officeDocument/2006/relationships/font" Target="fonts/NotoSansSymbolsMedium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jCvQU5bcD9vWx9AB932/LBdJQ==">AMUW2mWuR7pyLeM0EFUnpfzC0Pil04yOWXPM7dBUbekd2VEi/jaYIPPN+bJrAIV18CGd0OblGDvuowG1pjQKa2wpvgcdiYp4EnA6GRnH+qXQhbpQGHBxJscvmAIdy22494ZhKnTp2KxjNm4mMcbvLRbx2y6VaUfjeXNjFbCayy7krWFBPPqYCfzvxxTnSh9/jQEqSXvcesdALtAZps3xyroc+Dge1qvlRmjKHyDr33dJLZ/B05HOEnXfJAMqKFczYig7WWySj2AqKt1MH304D4CHskJyAz5Yj8UFkQef6I2KshmBWc9O0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