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3248C" w14:textId="36A7E842" w:rsidR="001B6B4E" w:rsidRDefault="001B6B4E" w:rsidP="001B6B4E">
      <w:pPr>
        <w:pStyle w:val="afffb"/>
        <w:pBdr>
          <w:top w:val="thinThickSmallGap" w:sz="24" w:space="0" w:color="auto"/>
          <w:bottom w:val="thickThinSmallGap" w:sz="24" w:space="0" w:color="auto"/>
        </w:pBdr>
        <w:snapToGrid w:val="0"/>
        <w:jc w:val="center"/>
        <w:rPr>
          <w:color w:val="000000"/>
          <w:sz w:val="36"/>
          <w:szCs w:val="36"/>
        </w:rPr>
      </w:pPr>
      <w:bookmarkStart w:id="0" w:name="_Hlk56518983"/>
      <w:bookmarkEnd w:id="0"/>
      <w:r>
        <w:rPr>
          <w:color w:val="000000"/>
          <w:sz w:val="36"/>
          <w:szCs w:val="36"/>
        </w:rPr>
        <w:t xml:space="preserve">FarmIn </w:t>
      </w:r>
      <w:r>
        <w:rPr>
          <w:rFonts w:hint="eastAsia"/>
          <w:color w:val="000000"/>
          <w:sz w:val="36"/>
          <w:szCs w:val="36"/>
        </w:rPr>
        <w:t>農業支援管理系統</w:t>
      </w:r>
    </w:p>
    <w:p w14:paraId="628600A5" w14:textId="4C850175" w:rsidR="001B6B4E" w:rsidRDefault="001B6B4E" w:rsidP="001B6B4E">
      <w:pPr>
        <w:pStyle w:val="afffb"/>
        <w:pBdr>
          <w:top w:val="thinThickSmallGap" w:sz="24" w:space="0" w:color="auto"/>
          <w:bottom w:val="thickThinSmallGap" w:sz="24" w:space="0" w:color="auto"/>
        </w:pBdr>
        <w:snapToGrid w:val="0"/>
        <w:jc w:val="both"/>
        <w:rPr>
          <w:color w:val="000000"/>
          <w:sz w:val="24"/>
          <w:szCs w:val="24"/>
        </w:rPr>
      </w:pPr>
      <w:r w:rsidRPr="00FE1B4C">
        <w:rPr>
          <w:color w:val="000000"/>
          <w:sz w:val="24"/>
          <w:szCs w:val="24"/>
        </w:rPr>
        <w:t>指導</w:t>
      </w:r>
      <w:r>
        <w:rPr>
          <w:rFonts w:hint="eastAsia"/>
          <w:color w:val="000000"/>
          <w:sz w:val="24"/>
          <w:szCs w:val="24"/>
        </w:rPr>
        <w:t>教授</w:t>
      </w:r>
      <w:r w:rsidRPr="00FE1B4C">
        <w:rPr>
          <w:color w:val="000000"/>
          <w:sz w:val="24"/>
          <w:szCs w:val="24"/>
        </w:rPr>
        <w:t>：</w:t>
      </w:r>
      <w:r>
        <w:rPr>
          <w:rFonts w:hint="eastAsia"/>
          <w:color w:val="000000"/>
          <w:sz w:val="24"/>
          <w:szCs w:val="24"/>
        </w:rPr>
        <w:t>林宸堂</w:t>
      </w:r>
      <w:r>
        <w:rPr>
          <w:rFonts w:hint="eastAsia"/>
          <w:color w:val="000000"/>
          <w:sz w:val="24"/>
          <w:szCs w:val="24"/>
        </w:rPr>
        <w:t xml:space="preserve"> </w:t>
      </w:r>
      <w:r>
        <w:rPr>
          <w:rFonts w:hint="eastAsia"/>
          <w:color w:val="000000"/>
          <w:sz w:val="24"/>
          <w:szCs w:val="24"/>
        </w:rPr>
        <w:t>老師</w:t>
      </w:r>
    </w:p>
    <w:p w14:paraId="2595C5A4" w14:textId="08BCA58A" w:rsidR="001B6B4E" w:rsidRPr="001B6B4E" w:rsidRDefault="001B6B4E" w:rsidP="001B6B4E">
      <w:pPr>
        <w:pStyle w:val="afffb"/>
        <w:pBdr>
          <w:top w:val="thinThickSmallGap" w:sz="24" w:space="0" w:color="auto"/>
          <w:bottom w:val="thickThinSmallGap" w:sz="24" w:space="0" w:color="auto"/>
        </w:pBdr>
        <w:snapToGrid w:val="0"/>
        <w:jc w:val="both"/>
        <w:rPr>
          <w:color w:val="000000"/>
          <w:sz w:val="24"/>
          <w:szCs w:val="24"/>
        </w:rPr>
      </w:pPr>
      <w:r>
        <w:rPr>
          <w:rFonts w:hint="eastAsia"/>
          <w:color w:val="000000"/>
          <w:sz w:val="24"/>
          <w:szCs w:val="24"/>
        </w:rPr>
        <w:t>聯絡方式：</w:t>
      </w:r>
      <w:hyperlink r:id="rId7" w:history="1">
        <w:r w:rsidRPr="004036F6">
          <w:rPr>
            <w:rStyle w:val="afff1"/>
            <w:sz w:val="24"/>
            <w:szCs w:val="24"/>
          </w:rPr>
          <w:t>s1064616@mail.ncyu.edu.tw</w:t>
        </w:r>
      </w:hyperlink>
      <w:r>
        <w:rPr>
          <w:color w:val="000000"/>
          <w:sz w:val="24"/>
          <w:szCs w:val="24"/>
        </w:rPr>
        <w:t>(</w:t>
      </w:r>
      <w:r>
        <w:rPr>
          <w:rFonts w:hint="eastAsia"/>
          <w:color w:val="000000"/>
          <w:sz w:val="24"/>
          <w:szCs w:val="24"/>
        </w:rPr>
        <w:t>盧俊吉</w:t>
      </w:r>
      <w:r>
        <w:rPr>
          <w:color w:val="000000"/>
          <w:sz w:val="24"/>
          <w:szCs w:val="24"/>
        </w:rPr>
        <w:t>)</w:t>
      </w:r>
    </w:p>
    <w:p w14:paraId="253ED03F" w14:textId="16F246E5" w:rsidR="001B6B4E" w:rsidRPr="001B6B4E" w:rsidRDefault="001B6B4E" w:rsidP="001B6B4E">
      <w:pPr>
        <w:pStyle w:val="afffb"/>
        <w:pBdr>
          <w:top w:val="thinThickSmallGap" w:sz="24" w:space="0" w:color="auto"/>
          <w:bottom w:val="thickThinSmallGap" w:sz="24" w:space="0" w:color="auto"/>
        </w:pBdr>
        <w:snapToGrid w:val="0"/>
        <w:jc w:val="both"/>
        <w:rPr>
          <w:color w:val="000000"/>
          <w:sz w:val="24"/>
          <w:szCs w:val="24"/>
        </w:rPr>
      </w:pPr>
      <w:r w:rsidRPr="00FE1B4C">
        <w:rPr>
          <w:color w:val="000000"/>
          <w:sz w:val="24"/>
          <w:szCs w:val="24"/>
        </w:rPr>
        <w:t>團員成員：</w:t>
      </w:r>
      <w:r>
        <w:rPr>
          <w:rFonts w:hint="eastAsia"/>
          <w:color w:val="000000"/>
          <w:sz w:val="24"/>
          <w:szCs w:val="24"/>
        </w:rPr>
        <w:t>黃士芬</w:t>
      </w:r>
      <w:r w:rsidRPr="00FE1B4C">
        <w:rPr>
          <w:color w:val="000000"/>
          <w:sz w:val="24"/>
          <w:szCs w:val="24"/>
        </w:rPr>
        <w:t>、</w:t>
      </w:r>
      <w:r>
        <w:rPr>
          <w:rFonts w:hint="eastAsia"/>
          <w:color w:val="000000"/>
          <w:sz w:val="24"/>
          <w:szCs w:val="24"/>
        </w:rPr>
        <w:t>蔣昆興</w:t>
      </w:r>
      <w:r w:rsidRPr="00FE1B4C">
        <w:rPr>
          <w:color w:val="000000"/>
          <w:sz w:val="24"/>
          <w:szCs w:val="24"/>
        </w:rPr>
        <w:t>、</w:t>
      </w:r>
      <w:r>
        <w:rPr>
          <w:rFonts w:hint="eastAsia"/>
          <w:color w:val="000000"/>
          <w:sz w:val="24"/>
          <w:szCs w:val="24"/>
        </w:rPr>
        <w:t>蔡岳霖</w:t>
      </w:r>
      <w:r w:rsidRPr="00FE1B4C">
        <w:rPr>
          <w:color w:val="000000"/>
          <w:sz w:val="24"/>
          <w:szCs w:val="24"/>
        </w:rPr>
        <w:t>、</w:t>
      </w:r>
      <w:r>
        <w:rPr>
          <w:rFonts w:hint="eastAsia"/>
          <w:color w:val="000000"/>
          <w:sz w:val="24"/>
          <w:szCs w:val="24"/>
        </w:rPr>
        <w:t>盧俊吉</w:t>
      </w:r>
      <w:r w:rsidRPr="00FE1B4C">
        <w:rPr>
          <w:color w:val="000000"/>
          <w:sz w:val="24"/>
          <w:szCs w:val="24"/>
        </w:rPr>
        <w:t>、</w:t>
      </w:r>
      <w:r>
        <w:rPr>
          <w:rFonts w:hint="eastAsia"/>
          <w:color w:val="000000"/>
          <w:sz w:val="24"/>
          <w:szCs w:val="24"/>
        </w:rPr>
        <w:t>曾</w:t>
      </w:r>
      <w:proofErr w:type="gramStart"/>
      <w:r>
        <w:rPr>
          <w:rFonts w:hint="eastAsia"/>
          <w:color w:val="000000"/>
          <w:sz w:val="24"/>
          <w:szCs w:val="24"/>
        </w:rPr>
        <w:t>彗瑀</w:t>
      </w:r>
      <w:proofErr w:type="gramEnd"/>
      <w:r>
        <w:rPr>
          <w:rFonts w:hint="eastAsia"/>
          <w:color w:val="000000"/>
          <w:sz w:val="24"/>
          <w:szCs w:val="24"/>
        </w:rPr>
        <w:t xml:space="preserve">   </w:t>
      </w:r>
      <w:r>
        <w:rPr>
          <w:rFonts w:hint="eastAsia"/>
          <w:color w:val="000000"/>
          <w:sz w:val="24"/>
          <w:szCs w:val="24"/>
        </w:rPr>
        <w:t>專題編號：</w:t>
      </w:r>
      <w:r>
        <w:rPr>
          <w:rFonts w:hint="eastAsia"/>
          <w:color w:val="000000"/>
          <w:sz w:val="24"/>
          <w:szCs w:val="24"/>
        </w:rPr>
        <w:t>M</w:t>
      </w:r>
      <w:r>
        <w:rPr>
          <w:color w:val="000000"/>
          <w:sz w:val="24"/>
          <w:szCs w:val="24"/>
        </w:rPr>
        <w:t>IS11010</w:t>
      </w:r>
    </w:p>
    <w:p w14:paraId="0735D5DC" w14:textId="3245C1DC" w:rsidR="009A496F" w:rsidRDefault="000804D1" w:rsidP="000804D1">
      <w:pPr>
        <w:pStyle w:val="a0"/>
      </w:pPr>
      <w:r>
        <w:rPr>
          <w:rFonts w:hint="eastAsia"/>
        </w:rPr>
        <w:t>前言</w:t>
      </w:r>
    </w:p>
    <w:p w14:paraId="392ADFED" w14:textId="379A37D7" w:rsidR="000804D1" w:rsidRDefault="000804D1" w:rsidP="000804D1">
      <w:pPr>
        <w:pStyle w:val="a1"/>
      </w:pPr>
      <w:r>
        <w:rPr>
          <w:rFonts w:hint="eastAsia"/>
        </w:rPr>
        <w:t>研究動機</w:t>
      </w:r>
    </w:p>
    <w:p w14:paraId="59B15D97" w14:textId="77777777" w:rsidR="000804D1" w:rsidRDefault="000804D1" w:rsidP="000804D1">
      <w:pPr>
        <w:pStyle w:val="af8"/>
        <w:ind w:leftChars="300" w:left="720" w:firstLine="480"/>
      </w:pPr>
      <w:r>
        <w:rPr>
          <w:rFonts w:hint="eastAsia"/>
        </w:rPr>
        <w:t>隨著資訊系統的逐漸</w:t>
      </w:r>
      <w:proofErr w:type="gramStart"/>
      <w:r>
        <w:rPr>
          <w:rFonts w:hint="eastAsia"/>
        </w:rPr>
        <w:t>普及，</w:t>
      </w:r>
      <w:proofErr w:type="gramEnd"/>
      <w:r>
        <w:rPr>
          <w:rFonts w:hint="eastAsia"/>
        </w:rPr>
        <w:t>擁有大量數據需要紀錄、大量資料需要整合的農業卻仍然是以紙本作為主要記錄作業的工具，並且無法分析所記錄下的資料，導致在做務農決策時，不是憑藉自己的臆測就是參考前人的經驗，背後沒有科學化資訊可以做為農夫執行這些決策的依據。</w:t>
      </w:r>
    </w:p>
    <w:p w14:paraId="04604319" w14:textId="77777777" w:rsidR="000804D1" w:rsidRDefault="000804D1" w:rsidP="000804D1">
      <w:pPr>
        <w:pStyle w:val="af8"/>
        <w:ind w:leftChars="300" w:left="720" w:firstLine="480"/>
      </w:pPr>
      <w:r>
        <w:rPr>
          <w:rFonts w:hint="eastAsia"/>
        </w:rPr>
        <w:t>近年，青年返鄉從事農業的比例逐漸升高，大多數青農除了擁有農業領域的專業知識外，對於資訊系統應用也有一定程度的基礎，更了解藉由資訊系統輔助其工作後所帶來的成本減低、資料整合、內部控制…等效益。然而市面上的農用管理系統雖然擁有大部分農民所需功能，但對於事業剛起步的青農或是相對於農業企業機構小規模的小農來說導入及維護成本極為高昂根本無法負荷。</w:t>
      </w:r>
    </w:p>
    <w:p w14:paraId="7BFAD65E" w14:textId="77777777" w:rsidR="000804D1" w:rsidRDefault="000804D1" w:rsidP="000804D1">
      <w:pPr>
        <w:pStyle w:val="af8"/>
        <w:ind w:leftChars="300" w:left="720" w:firstLine="480"/>
      </w:pPr>
      <w:proofErr w:type="gramStart"/>
      <w:r>
        <w:rPr>
          <w:rFonts w:hint="eastAsia"/>
        </w:rPr>
        <w:t>此外，</w:t>
      </w:r>
      <w:proofErr w:type="gramEnd"/>
      <w:r>
        <w:rPr>
          <w:rFonts w:hint="eastAsia"/>
        </w:rPr>
        <w:t>在過去資訊不足的時代，農民與消費者大多必須透過貿易商與仲介商等中間商來建立交易的連結。但在網際網路興起後，各行各業的角色都產生不少的改變，從原先</w:t>
      </w:r>
      <w:r>
        <w:rPr>
          <w:rFonts w:hint="eastAsia"/>
        </w:rPr>
        <w:t>C2B2C</w:t>
      </w:r>
      <w:r>
        <w:rPr>
          <w:rFonts w:hint="eastAsia"/>
        </w:rPr>
        <w:t>的交易模式轉換成</w:t>
      </w:r>
      <w:r>
        <w:rPr>
          <w:rFonts w:hint="eastAsia"/>
        </w:rPr>
        <w:t>B2C</w:t>
      </w:r>
      <w:r>
        <w:rPr>
          <w:rFonts w:hint="eastAsia"/>
        </w:rPr>
        <w:t>的電商模式，甚至許多農業的從業人員也都開始透過社群媒體，開拓屬於自己的銷售通路，從產品製造到銷售都一手包辦，也因此產生導入</w:t>
      </w:r>
      <w:r>
        <w:rPr>
          <w:rFonts w:hint="eastAsia"/>
        </w:rPr>
        <w:t xml:space="preserve"> POS </w:t>
      </w:r>
      <w:r>
        <w:rPr>
          <w:rFonts w:hint="eastAsia"/>
        </w:rPr>
        <w:t>與營銷系統以輔助決策制定的需求。</w:t>
      </w:r>
    </w:p>
    <w:p w14:paraId="60FECE81" w14:textId="77777777" w:rsidR="000804D1" w:rsidRDefault="000804D1" w:rsidP="000804D1">
      <w:pPr>
        <w:pStyle w:val="af8"/>
        <w:ind w:leftChars="300" w:left="720" w:firstLine="480"/>
      </w:pPr>
      <w:r>
        <w:rPr>
          <w:rFonts w:hint="eastAsia"/>
        </w:rPr>
        <w:t>除銷售流程的改變之外，為增加農作物的收成率，有些農民會額外裝設各式感測器，不僅可以監控農園環境的各項數據，還可以依各項數據的回傳值做出相對的決策</w:t>
      </w:r>
      <w:r>
        <w:rPr>
          <w:rFonts w:hint="eastAsia"/>
        </w:rPr>
        <w:t>(</w:t>
      </w:r>
      <w:r>
        <w:rPr>
          <w:rFonts w:hint="eastAsia"/>
        </w:rPr>
        <w:t>因為溫度太高打開風扇或光照不夠打開電燈</w:t>
      </w:r>
      <w:r>
        <w:rPr>
          <w:rFonts w:hint="eastAsia"/>
        </w:rPr>
        <w:t>)</w:t>
      </w:r>
      <w:r>
        <w:rPr>
          <w:rFonts w:hint="eastAsia"/>
        </w:rPr>
        <w:t>以確保其農作物能在穩定且舒適的環境下生長。</w:t>
      </w:r>
    </w:p>
    <w:p w14:paraId="2D9B2301" w14:textId="0E828F2D" w:rsidR="00C90A81" w:rsidRDefault="000804D1" w:rsidP="00C90A81">
      <w:pPr>
        <w:pStyle w:val="af8"/>
        <w:ind w:leftChars="300" w:left="720" w:firstLine="480"/>
      </w:pPr>
      <w:r>
        <w:rPr>
          <w:rFonts w:hint="eastAsia"/>
        </w:rPr>
        <w:t>為了探討上述產業的問題與痛點，我們以國立嘉義大學自然農法學園</w:t>
      </w:r>
      <w:r>
        <w:rPr>
          <w:rFonts w:hint="eastAsia"/>
        </w:rPr>
        <w:t>(</w:t>
      </w:r>
      <w:r>
        <w:rPr>
          <w:rFonts w:hint="eastAsia"/>
        </w:rPr>
        <w:t>以下簡稱嘉大溫室</w:t>
      </w:r>
      <w:r>
        <w:rPr>
          <w:rFonts w:hint="eastAsia"/>
        </w:rPr>
        <w:t>)</w:t>
      </w:r>
      <w:r>
        <w:rPr>
          <w:rFonts w:hint="eastAsia"/>
        </w:rPr>
        <w:t>，作為實驗場域，經過多次的訪談，驗證上述的問題並確認需求後，我們提出適切的解決辦法，</w:t>
      </w:r>
      <w:r>
        <w:rPr>
          <w:rFonts w:hint="eastAsia"/>
        </w:rPr>
        <w:t xml:space="preserve"> FarmIn </w:t>
      </w:r>
      <w:r>
        <w:rPr>
          <w:rFonts w:hint="eastAsia"/>
        </w:rPr>
        <w:t>農業支援管理系統，一套以「全方位小農支援」為主訴之支援管理系統。</w:t>
      </w:r>
      <w:r>
        <w:rPr>
          <w:rFonts w:hint="eastAsia"/>
        </w:rPr>
        <w:t xml:space="preserve"> </w:t>
      </w:r>
      <w:r>
        <w:rPr>
          <w:rFonts w:hint="eastAsia"/>
        </w:rPr>
        <w:t>透過</w:t>
      </w:r>
      <w:r>
        <w:rPr>
          <w:rFonts w:hint="eastAsia"/>
        </w:rPr>
        <w:t xml:space="preserve"> FarmIn </w:t>
      </w:r>
      <w:r>
        <w:rPr>
          <w:rFonts w:hint="eastAsia"/>
        </w:rPr>
        <w:t>農業支援管理系統對流程優化的幫助，使用者能夠降低作業流程的成本，將省下來的資源投資於其他報酬率更高的部分，以創造更大的價值；消費者也會因為</w:t>
      </w:r>
      <w:r>
        <w:rPr>
          <w:rFonts w:hint="eastAsia"/>
        </w:rPr>
        <w:t xml:space="preserve"> FarmIn </w:t>
      </w:r>
      <w:r>
        <w:rPr>
          <w:rFonts w:hint="eastAsia"/>
        </w:rPr>
        <w:t>所帶來的便利性，</w:t>
      </w:r>
      <w:r>
        <w:rPr>
          <w:rFonts w:hint="eastAsia"/>
        </w:rPr>
        <w:t xml:space="preserve"> </w:t>
      </w:r>
      <w:r>
        <w:rPr>
          <w:rFonts w:hint="eastAsia"/>
        </w:rPr>
        <w:t>而對整體服務的滿意度提升，以此增加顧客忠誠度，並提高消費頻率。</w:t>
      </w:r>
    </w:p>
    <w:p w14:paraId="1013E644" w14:textId="667571CD" w:rsidR="00C90A81" w:rsidRPr="00C90A81" w:rsidRDefault="00C90A81" w:rsidP="00C90A81">
      <w:pPr>
        <w:rPr>
          <w:rFonts w:ascii="Times New Roman" w:eastAsia="標楷體" w:hAnsi="Times New Roman"/>
        </w:rPr>
      </w:pPr>
      <w:r>
        <w:br w:type="page"/>
      </w:r>
    </w:p>
    <w:p w14:paraId="356878BC" w14:textId="45B52657" w:rsidR="000804D1" w:rsidRDefault="000804D1" w:rsidP="00C90A81">
      <w:pPr>
        <w:pStyle w:val="a1"/>
      </w:pPr>
      <w:r>
        <w:rPr>
          <w:rFonts w:hint="eastAsia"/>
        </w:rPr>
        <w:lastRenderedPageBreak/>
        <w:t>研究目的</w:t>
      </w:r>
    </w:p>
    <w:p w14:paraId="0C564BCD" w14:textId="77777777" w:rsidR="000804D1" w:rsidRDefault="000804D1" w:rsidP="000804D1">
      <w:pPr>
        <w:pStyle w:val="af8"/>
        <w:ind w:leftChars="300" w:left="720" w:firstLine="480"/>
      </w:pPr>
      <w:r>
        <w:rPr>
          <w:rFonts w:hint="eastAsia"/>
        </w:rPr>
        <w:t xml:space="preserve">FarmIn </w:t>
      </w:r>
      <w:r>
        <w:rPr>
          <w:rFonts w:hint="eastAsia"/>
        </w:rPr>
        <w:t>農業支援管理系統是以嘉大溫室作為問題確認與需求訪談的對象，因此便能夠以農業的角度出發，開發出最貼近實際需求的農業支援管理系統，以解決小農問題及提升作業流程流暢度，並期待未來推廣至其餘擁有相似需求之小型農業經營者。</w:t>
      </w:r>
    </w:p>
    <w:p w14:paraId="65A6AB9F" w14:textId="77777777" w:rsidR="000804D1" w:rsidRDefault="000804D1" w:rsidP="000804D1">
      <w:pPr>
        <w:pStyle w:val="af8"/>
        <w:ind w:leftChars="300" w:left="720" w:firstLine="480"/>
      </w:pPr>
      <w:r>
        <w:rPr>
          <w:rFonts w:hint="eastAsia"/>
        </w:rPr>
        <w:t>在經過多次與嘉大溫室管理者的訪談並確認痛點後，我們了解到一般市售管理系統並沒有提供農</w:t>
      </w:r>
      <w:proofErr w:type="gramStart"/>
      <w:r>
        <w:rPr>
          <w:rFonts w:hint="eastAsia"/>
        </w:rPr>
        <w:t>務</w:t>
      </w:r>
      <w:proofErr w:type="gramEnd"/>
      <w:r>
        <w:rPr>
          <w:rFonts w:hint="eastAsia"/>
        </w:rPr>
        <w:t>作業所需要的紀錄管理，所以目前普遍小農是使用紙本記錄作業或根本不記錄，因此</w:t>
      </w:r>
      <w:r>
        <w:rPr>
          <w:rFonts w:hint="eastAsia"/>
        </w:rPr>
        <w:t xml:space="preserve"> FarmIn </w:t>
      </w:r>
      <w:r>
        <w:rPr>
          <w:rFonts w:hint="eastAsia"/>
        </w:rPr>
        <w:t>農業支援管理系統提供了農</w:t>
      </w:r>
      <w:proofErr w:type="gramStart"/>
      <w:r>
        <w:rPr>
          <w:rFonts w:hint="eastAsia"/>
        </w:rPr>
        <w:t>務</w:t>
      </w:r>
      <w:proofErr w:type="gramEnd"/>
      <w:r>
        <w:rPr>
          <w:rFonts w:hint="eastAsia"/>
        </w:rPr>
        <w:t>作業管理的功能，透過電腦輸入的方式取代原先紙本記錄的作業，讓農民在種植作物後，能夠記錄種植當下的相關資訊，並且在</w:t>
      </w:r>
      <w:proofErr w:type="gramStart"/>
      <w:r>
        <w:rPr>
          <w:rFonts w:hint="eastAsia"/>
        </w:rPr>
        <w:t>採</w:t>
      </w:r>
      <w:proofErr w:type="gramEnd"/>
      <w:r>
        <w:rPr>
          <w:rFonts w:hint="eastAsia"/>
        </w:rPr>
        <w:t>收後記錄相對應的農作物，除了單純紀錄之外，本系統還能夠透過數據的統計與分析，告知農民未來可供</w:t>
      </w:r>
      <w:proofErr w:type="gramStart"/>
      <w:r>
        <w:rPr>
          <w:rFonts w:hint="eastAsia"/>
        </w:rPr>
        <w:t>採</w:t>
      </w:r>
      <w:proofErr w:type="gramEnd"/>
      <w:r>
        <w:rPr>
          <w:rFonts w:hint="eastAsia"/>
        </w:rPr>
        <w:t>收的作物，以及當期的種植狀況，供農民做為後續農</w:t>
      </w:r>
      <w:proofErr w:type="gramStart"/>
      <w:r>
        <w:rPr>
          <w:rFonts w:hint="eastAsia"/>
        </w:rPr>
        <w:t>務</w:t>
      </w:r>
      <w:proofErr w:type="gramEnd"/>
      <w:r>
        <w:rPr>
          <w:rFonts w:hint="eastAsia"/>
        </w:rPr>
        <w:t>決策的輔助依據。</w:t>
      </w:r>
    </w:p>
    <w:p w14:paraId="4612DCC9" w14:textId="77777777" w:rsidR="000804D1" w:rsidRDefault="000804D1" w:rsidP="000804D1">
      <w:pPr>
        <w:pStyle w:val="af8"/>
        <w:ind w:leftChars="300" w:left="720" w:firstLine="480"/>
      </w:pPr>
      <w:r>
        <w:rPr>
          <w:rFonts w:hint="eastAsia"/>
        </w:rPr>
        <w:t>為了因應近年小農自行開拓通路的趨勢，</w:t>
      </w:r>
      <w:r>
        <w:rPr>
          <w:rFonts w:hint="eastAsia"/>
        </w:rPr>
        <w:t xml:space="preserve">FarmIn </w:t>
      </w:r>
      <w:r>
        <w:rPr>
          <w:rFonts w:hint="eastAsia"/>
        </w:rPr>
        <w:t>提供</w:t>
      </w:r>
      <w:r>
        <w:rPr>
          <w:rFonts w:hint="eastAsia"/>
        </w:rPr>
        <w:t xml:space="preserve"> FarmIn POS</w:t>
      </w:r>
      <w:r>
        <w:rPr>
          <w:rFonts w:hint="eastAsia"/>
        </w:rPr>
        <w:t>與管理主控台</w:t>
      </w:r>
      <w:r>
        <w:rPr>
          <w:rFonts w:hint="eastAsia"/>
        </w:rPr>
        <w:t xml:space="preserve"> </w:t>
      </w:r>
      <w:r>
        <w:rPr>
          <w:rFonts w:hint="eastAsia"/>
        </w:rPr>
        <w:t>以及</w:t>
      </w:r>
      <w:r>
        <w:rPr>
          <w:rFonts w:hint="eastAsia"/>
        </w:rPr>
        <w:t xml:space="preserve"> FarmIn App.</w:t>
      </w:r>
      <w:r>
        <w:rPr>
          <w:rFonts w:hint="eastAsia"/>
        </w:rPr>
        <w:t>，前者將原有的結帳及儲值電子化，加快小農的結帳流程，後者提供線上購物管道以解決「無法事先得知現有產品」及「餘額無法隨時查詢」等缺點，消費者透過手機便</w:t>
      </w:r>
      <w:proofErr w:type="gramStart"/>
      <w:r>
        <w:rPr>
          <w:rFonts w:hint="eastAsia"/>
        </w:rPr>
        <w:t>能線上購買</w:t>
      </w:r>
      <w:proofErr w:type="gramEnd"/>
      <w:r>
        <w:rPr>
          <w:rFonts w:hint="eastAsia"/>
        </w:rPr>
        <w:t>、檢視庫存、查詢餘額與消費明細，方便消費者做採購控管與紀錄、</w:t>
      </w:r>
      <w:proofErr w:type="gramStart"/>
      <w:r>
        <w:rPr>
          <w:rFonts w:hint="eastAsia"/>
        </w:rPr>
        <w:t>線上付款</w:t>
      </w:r>
      <w:proofErr w:type="gramEnd"/>
      <w:r>
        <w:rPr>
          <w:rFonts w:hint="eastAsia"/>
        </w:rPr>
        <w:t>，減少現金交易並利用儲值培養顧客忠誠度，以及利用最新消息之發布與行銷文宣之推播，向消費者宣傳種植理念與近期資訊，讓消費者隨時掌握優惠資訊。</w:t>
      </w:r>
    </w:p>
    <w:p w14:paraId="5CACE5AE" w14:textId="77777777" w:rsidR="000804D1" w:rsidRDefault="000804D1" w:rsidP="000804D1">
      <w:pPr>
        <w:pStyle w:val="af8"/>
        <w:ind w:leftChars="300" w:left="720" w:firstLine="480"/>
      </w:pPr>
      <w:r>
        <w:rPr>
          <w:rFonts w:hint="eastAsia"/>
        </w:rPr>
        <w:t>小農透過一套系統便能做</w:t>
      </w:r>
      <w:r>
        <w:rPr>
          <w:rFonts w:hint="eastAsia"/>
        </w:rPr>
        <w:t xml:space="preserve"> FarmIn App.</w:t>
      </w:r>
      <w:r>
        <w:rPr>
          <w:rFonts w:hint="eastAsia"/>
        </w:rPr>
        <w:t>的後</w:t>
      </w:r>
      <w:proofErr w:type="gramStart"/>
      <w:r>
        <w:rPr>
          <w:rFonts w:hint="eastAsia"/>
        </w:rPr>
        <w:t>臺</w:t>
      </w:r>
      <w:proofErr w:type="gramEnd"/>
      <w:r>
        <w:rPr>
          <w:rFonts w:hint="eastAsia"/>
        </w:rPr>
        <w:t>管理以及產品銷售紀錄的</w:t>
      </w:r>
      <w:r>
        <w:rPr>
          <w:rFonts w:hint="eastAsia"/>
        </w:rPr>
        <w:t xml:space="preserve"> POS </w:t>
      </w:r>
      <w:r>
        <w:rPr>
          <w:rFonts w:hint="eastAsia"/>
        </w:rPr>
        <w:t>功能，並且可以根據系統所回收之數據，例如：會員資料、消費紀錄以及產品銷售</w:t>
      </w:r>
      <w:proofErr w:type="gramStart"/>
      <w:r>
        <w:rPr>
          <w:rFonts w:hint="eastAsia"/>
        </w:rPr>
        <w:t>狀況等銷貨</w:t>
      </w:r>
      <w:proofErr w:type="gramEnd"/>
      <w:r>
        <w:rPr>
          <w:rFonts w:hint="eastAsia"/>
        </w:rPr>
        <w:t>資料，幫助小農做出銷售方面的數據統計與分析，提供小農在務農作業上對於欲種植的品項與數量能夠有做決策的依據，並且在產品及會員行銷方面也更加有方向。</w:t>
      </w:r>
    </w:p>
    <w:p w14:paraId="07B53669" w14:textId="6C491789" w:rsidR="000804D1" w:rsidRDefault="000804D1" w:rsidP="00C90A81">
      <w:pPr>
        <w:pStyle w:val="af8"/>
        <w:ind w:leftChars="300" w:left="720" w:firstLine="480"/>
      </w:pPr>
      <w:r>
        <w:rPr>
          <w:rFonts w:hint="eastAsia"/>
        </w:rPr>
        <w:t>此外</w:t>
      </w:r>
      <w:r>
        <w:rPr>
          <w:rFonts w:hint="eastAsia"/>
        </w:rPr>
        <w:t xml:space="preserve"> FarmIn </w:t>
      </w:r>
      <w:r>
        <w:rPr>
          <w:rFonts w:hint="eastAsia"/>
        </w:rPr>
        <w:t>農業支援管理系統也提供監測作物生長期間氣候變化的功能，透過連接如：溫度計、濕度計、水位感測器…等田間監控設備，不僅幫助農民收集更多的氣候資訊，並且還可將其與種植記錄與</w:t>
      </w:r>
      <w:proofErr w:type="gramStart"/>
      <w:r>
        <w:rPr>
          <w:rFonts w:hint="eastAsia"/>
        </w:rPr>
        <w:t>採</w:t>
      </w:r>
      <w:proofErr w:type="gramEnd"/>
      <w:r>
        <w:rPr>
          <w:rFonts w:hint="eastAsia"/>
        </w:rPr>
        <w:t>收記錄做結合，觀察農作物在怎樣的氣候條件下產出效率最好，以提供更精確的決策依據。</w:t>
      </w:r>
    </w:p>
    <w:p w14:paraId="32F13AA4" w14:textId="573802EE" w:rsidR="00C90A81" w:rsidRDefault="000804D1" w:rsidP="00C90A81">
      <w:pPr>
        <w:pStyle w:val="af8"/>
        <w:ind w:leftChars="300" w:left="720" w:firstLine="480"/>
      </w:pPr>
      <w:r>
        <w:rPr>
          <w:rFonts w:hint="eastAsia"/>
        </w:rPr>
        <w:t>FarmIn</w:t>
      </w:r>
      <w:r>
        <w:rPr>
          <w:rFonts w:hint="eastAsia"/>
        </w:rPr>
        <w:t>主要的目的就是為小農與消費者帶來有形與無形的效益，藉此減低成本提升收益，為小農與消費者帶來實質的貢獻，並藉由本次專題的實作，以嘉大溫室當作實驗場域，了解小農對於系統的真實需求，透過不斷磨合、修正，最終推廣至全台有相似需求的小農。</w:t>
      </w:r>
    </w:p>
    <w:p w14:paraId="12C2D37C" w14:textId="00CCACC5" w:rsidR="000804D1" w:rsidRPr="00C90A81" w:rsidRDefault="00C90A81" w:rsidP="00C90A81">
      <w:pPr>
        <w:rPr>
          <w:rFonts w:ascii="Times New Roman" w:eastAsia="標楷體" w:hAnsi="Times New Roman"/>
        </w:rPr>
      </w:pPr>
      <w:r>
        <w:br w:type="page"/>
      </w:r>
    </w:p>
    <w:p w14:paraId="1FD360BE" w14:textId="3EADF733" w:rsidR="000804D1" w:rsidRDefault="000804D1" w:rsidP="000804D1">
      <w:pPr>
        <w:pStyle w:val="a0"/>
      </w:pPr>
      <w:r>
        <w:rPr>
          <w:rFonts w:hint="eastAsia"/>
        </w:rPr>
        <w:lastRenderedPageBreak/>
        <w:t>系統功能簡介</w:t>
      </w:r>
    </w:p>
    <w:p w14:paraId="31A3B9A4" w14:textId="79B73784" w:rsidR="000804D1" w:rsidRDefault="000804D1" w:rsidP="000804D1">
      <w:pPr>
        <w:pStyle w:val="a1"/>
      </w:pPr>
      <w:r>
        <w:rPr>
          <w:rFonts w:hint="eastAsia"/>
        </w:rPr>
        <w:t>系統功能架構圖</w:t>
      </w:r>
    </w:p>
    <w:p w14:paraId="04D9C1F3" w14:textId="7D85DFC8" w:rsidR="000804D1" w:rsidRDefault="000804D1" w:rsidP="000804D1">
      <w:pPr>
        <w:pStyle w:val="af8"/>
        <w:ind w:leftChars="300" w:left="720" w:firstLine="480"/>
      </w:pPr>
      <w:r w:rsidRPr="000804D1">
        <w:rPr>
          <w:rFonts w:hint="eastAsia"/>
        </w:rPr>
        <w:t>以下針對</w:t>
      </w:r>
      <w:r w:rsidRPr="000804D1">
        <w:rPr>
          <w:rFonts w:hint="eastAsia"/>
        </w:rPr>
        <w:t>FarmIn POS</w:t>
      </w:r>
      <w:r w:rsidRPr="000804D1">
        <w:rPr>
          <w:rFonts w:hint="eastAsia"/>
        </w:rPr>
        <w:t>與管理主控台以及</w:t>
      </w:r>
      <w:r w:rsidRPr="000804D1">
        <w:rPr>
          <w:rFonts w:hint="eastAsia"/>
        </w:rPr>
        <w:t>FarmIn App.</w:t>
      </w:r>
      <w:r w:rsidRPr="000804D1">
        <w:rPr>
          <w:rFonts w:hint="eastAsia"/>
        </w:rPr>
        <w:t>個別所具備之系統功能進行描述，各系統功能的樹狀結構參考功能架構圖（如圖</w:t>
      </w:r>
      <w:r>
        <w:rPr>
          <w:rFonts w:hint="eastAsia"/>
        </w:rPr>
        <w:t>1</w:t>
      </w:r>
      <w:r w:rsidRPr="000804D1">
        <w:rPr>
          <w:rFonts w:hint="eastAsia"/>
        </w:rPr>
        <w:t>、</w:t>
      </w:r>
      <w:r>
        <w:rPr>
          <w:rFonts w:hint="eastAsia"/>
        </w:rPr>
        <w:t>2</w:t>
      </w:r>
      <w:r w:rsidRPr="000804D1">
        <w:rPr>
          <w:rFonts w:hint="eastAsia"/>
        </w:rPr>
        <w:t>以）</w:t>
      </w:r>
    </w:p>
    <w:p w14:paraId="410EF735" w14:textId="77777777" w:rsidR="000804D1" w:rsidRPr="007D5360" w:rsidRDefault="000804D1" w:rsidP="000804D1">
      <w:pPr>
        <w:pStyle w:val="1"/>
      </w:pPr>
      <w:r w:rsidRPr="007D5360">
        <w:rPr>
          <w:rFonts w:hint="eastAsia"/>
        </w:rPr>
        <w:t>F</w:t>
      </w:r>
      <w:r w:rsidRPr="007D5360">
        <w:t xml:space="preserve">armIn </w:t>
      </w:r>
      <w:r w:rsidRPr="007D5360">
        <w:rPr>
          <w:rFonts w:hint="eastAsia"/>
        </w:rPr>
        <w:t>P</w:t>
      </w:r>
      <w:r w:rsidRPr="007D5360">
        <w:t>OS</w:t>
      </w:r>
      <w:r>
        <w:rPr>
          <w:rFonts w:hint="eastAsia"/>
        </w:rPr>
        <w:t>與管理主控台</w:t>
      </w:r>
    </w:p>
    <w:p w14:paraId="762E8EB5" w14:textId="77777777" w:rsidR="000804D1" w:rsidRPr="007D5360" w:rsidRDefault="000804D1" w:rsidP="000804D1">
      <w:pPr>
        <w:pStyle w:val="af8"/>
        <w:ind w:leftChars="200" w:left="480" w:firstLine="480"/>
      </w:pPr>
      <w:r>
        <w:rPr>
          <w:noProof/>
        </w:rPr>
        <w:drawing>
          <wp:inline distT="0" distB="0" distL="0" distR="0" wp14:anchorId="220919ED" wp14:editId="52345DCE">
            <wp:extent cx="4985541" cy="1714500"/>
            <wp:effectExtent l="0" t="0" r="5715" b="0"/>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圖片 43"/>
                    <pic:cNvPicPr/>
                  </pic:nvPicPr>
                  <pic:blipFill>
                    <a:blip r:embed="rId8"/>
                    <a:stretch>
                      <a:fillRect/>
                    </a:stretch>
                  </pic:blipFill>
                  <pic:spPr>
                    <a:xfrm>
                      <a:off x="0" y="0"/>
                      <a:ext cx="5047649" cy="1735859"/>
                    </a:xfrm>
                    <a:prstGeom prst="rect">
                      <a:avLst/>
                    </a:prstGeom>
                  </pic:spPr>
                </pic:pic>
              </a:graphicData>
            </a:graphic>
          </wp:inline>
        </w:drawing>
      </w:r>
    </w:p>
    <w:p w14:paraId="7325A984" w14:textId="32401E09" w:rsidR="000804D1" w:rsidRPr="007D5360" w:rsidRDefault="000804D1" w:rsidP="000804D1">
      <w:pPr>
        <w:pStyle w:val="afff3"/>
      </w:pPr>
      <w:bookmarkStart w:id="1" w:name="_Toc42420824"/>
      <w:bookmarkStart w:id="2" w:name="_Toc42438566"/>
      <w:r w:rsidRPr="007D5360">
        <w:rPr>
          <w:rFonts w:hint="eastAsia"/>
        </w:rPr>
        <w:t>圖</w:t>
      </w:r>
      <w:r>
        <w:rPr>
          <w:rFonts w:hint="eastAsia"/>
        </w:rPr>
        <w:t>1</w:t>
      </w:r>
      <w:r w:rsidRPr="007D5360">
        <w:rPr>
          <w:rFonts w:hint="eastAsia"/>
        </w:rPr>
        <w:t>：功能架構圖</w:t>
      </w:r>
      <w:r w:rsidRPr="007D5360">
        <w:rPr>
          <w:rFonts w:hint="eastAsia"/>
        </w:rPr>
        <w:t xml:space="preserve"> - F</w:t>
      </w:r>
      <w:r w:rsidRPr="007D5360">
        <w:t xml:space="preserve">armIn </w:t>
      </w:r>
      <w:r w:rsidRPr="007D5360">
        <w:rPr>
          <w:rFonts w:hint="eastAsia"/>
        </w:rPr>
        <w:t>P</w:t>
      </w:r>
      <w:r w:rsidRPr="007D5360">
        <w:t>OS</w:t>
      </w:r>
      <w:bookmarkEnd w:id="1"/>
      <w:bookmarkEnd w:id="2"/>
      <w:r>
        <w:rPr>
          <w:rFonts w:hint="eastAsia"/>
        </w:rPr>
        <w:t>與管理主控台</w:t>
      </w:r>
    </w:p>
    <w:p w14:paraId="06E51F39" w14:textId="77777777" w:rsidR="000804D1" w:rsidRPr="007D5360" w:rsidRDefault="000804D1" w:rsidP="000804D1">
      <w:pPr>
        <w:pStyle w:val="aff9"/>
      </w:pPr>
    </w:p>
    <w:p w14:paraId="1EEB8156" w14:textId="77777777" w:rsidR="000804D1" w:rsidRPr="007D5360" w:rsidRDefault="000804D1" w:rsidP="000804D1">
      <w:pPr>
        <w:pStyle w:val="1"/>
      </w:pPr>
      <w:r w:rsidRPr="007D5360">
        <w:rPr>
          <w:rFonts w:hint="eastAsia"/>
        </w:rPr>
        <w:t>F</w:t>
      </w:r>
      <w:r w:rsidRPr="007D5360">
        <w:t xml:space="preserve">armIn </w:t>
      </w:r>
      <w:r w:rsidRPr="007D5360">
        <w:rPr>
          <w:rFonts w:hint="eastAsia"/>
        </w:rPr>
        <w:t>A</w:t>
      </w:r>
      <w:r w:rsidRPr="007D5360">
        <w:t>pp.</w:t>
      </w:r>
    </w:p>
    <w:p w14:paraId="4BCD797D" w14:textId="77777777" w:rsidR="000804D1" w:rsidRPr="007D5360" w:rsidRDefault="000804D1" w:rsidP="000804D1">
      <w:pPr>
        <w:pStyle w:val="af8"/>
        <w:ind w:leftChars="200" w:left="480" w:firstLine="480"/>
      </w:pPr>
      <w:r>
        <w:rPr>
          <w:noProof/>
        </w:rPr>
        <w:drawing>
          <wp:inline distT="0" distB="0" distL="0" distR="0" wp14:anchorId="3DFF9754" wp14:editId="115D5626">
            <wp:extent cx="5082540" cy="2179320"/>
            <wp:effectExtent l="0" t="0" r="3810" b="0"/>
            <wp:docPr id="56" name="圖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圖片 56"/>
                    <pic:cNvPicPr/>
                  </pic:nvPicPr>
                  <pic:blipFill>
                    <a:blip r:embed="rId9"/>
                    <a:stretch>
                      <a:fillRect/>
                    </a:stretch>
                  </pic:blipFill>
                  <pic:spPr>
                    <a:xfrm>
                      <a:off x="0" y="0"/>
                      <a:ext cx="5133118" cy="2201007"/>
                    </a:xfrm>
                    <a:prstGeom prst="rect">
                      <a:avLst/>
                    </a:prstGeom>
                  </pic:spPr>
                </pic:pic>
              </a:graphicData>
            </a:graphic>
          </wp:inline>
        </w:drawing>
      </w:r>
    </w:p>
    <w:p w14:paraId="24BA818F" w14:textId="340A5E38" w:rsidR="000804D1" w:rsidRPr="007D5360" w:rsidRDefault="000804D1" w:rsidP="000804D1">
      <w:pPr>
        <w:pStyle w:val="afff3"/>
      </w:pPr>
      <w:bookmarkStart w:id="3" w:name="_Toc42420826"/>
      <w:bookmarkStart w:id="4" w:name="_Toc42438568"/>
      <w:r w:rsidRPr="007D5360">
        <w:rPr>
          <w:rFonts w:hint="eastAsia"/>
        </w:rPr>
        <w:t>圖</w:t>
      </w:r>
      <w:r>
        <w:rPr>
          <w:rFonts w:hint="eastAsia"/>
        </w:rPr>
        <w:t>2</w:t>
      </w:r>
      <w:r w:rsidRPr="007D5360">
        <w:rPr>
          <w:rFonts w:hint="eastAsia"/>
        </w:rPr>
        <w:t>：功能架構圖</w:t>
      </w:r>
      <w:r w:rsidRPr="007D5360">
        <w:rPr>
          <w:rFonts w:hint="eastAsia"/>
        </w:rPr>
        <w:t xml:space="preserve"> - F</w:t>
      </w:r>
      <w:r w:rsidRPr="007D5360">
        <w:t>armIn App.</w:t>
      </w:r>
      <w:bookmarkEnd w:id="3"/>
      <w:bookmarkEnd w:id="4"/>
    </w:p>
    <w:p w14:paraId="4355D515" w14:textId="77777777" w:rsidR="000804D1" w:rsidRDefault="000804D1" w:rsidP="000804D1">
      <w:pPr>
        <w:pStyle w:val="af8"/>
        <w:ind w:firstLine="480"/>
      </w:pPr>
    </w:p>
    <w:p w14:paraId="76EB9FEE" w14:textId="263B8B32" w:rsidR="000804D1" w:rsidRDefault="000804D1" w:rsidP="000804D1">
      <w:pPr>
        <w:pStyle w:val="a1"/>
      </w:pPr>
      <w:r>
        <w:rPr>
          <w:rFonts w:hint="eastAsia"/>
        </w:rPr>
        <w:t>系統功能介紹</w:t>
      </w:r>
    </w:p>
    <w:p w14:paraId="07170DC6" w14:textId="77777777" w:rsidR="000804D1" w:rsidRPr="007D5360" w:rsidRDefault="000804D1" w:rsidP="000804D1">
      <w:pPr>
        <w:pStyle w:val="1"/>
      </w:pPr>
      <w:bookmarkStart w:id="5" w:name="_Hlk42288258"/>
      <w:r w:rsidRPr="007D5360">
        <w:rPr>
          <w:rFonts w:hint="eastAsia"/>
        </w:rPr>
        <w:t>F</w:t>
      </w:r>
      <w:r w:rsidRPr="007D5360">
        <w:t xml:space="preserve">armIn </w:t>
      </w:r>
      <w:r w:rsidRPr="007D5360">
        <w:rPr>
          <w:rFonts w:hint="eastAsia"/>
        </w:rPr>
        <w:t>P</w:t>
      </w:r>
      <w:r w:rsidRPr="007D5360">
        <w:t>OS</w:t>
      </w:r>
      <w:bookmarkEnd w:id="5"/>
      <w:r w:rsidRPr="007D5360">
        <w:t xml:space="preserve"> </w:t>
      </w:r>
    </w:p>
    <w:p w14:paraId="1A78231F" w14:textId="77777777" w:rsidR="000804D1" w:rsidRPr="007D5360" w:rsidRDefault="000804D1" w:rsidP="000804D1">
      <w:pPr>
        <w:pStyle w:val="af8"/>
        <w:ind w:leftChars="500" w:left="1200" w:firstLine="480"/>
      </w:pPr>
      <w:r w:rsidRPr="00034FCB">
        <w:rPr>
          <w:rFonts w:hint="eastAsia"/>
        </w:rPr>
        <w:t>FarmIn POS</w:t>
      </w:r>
      <w:r w:rsidRPr="00034FCB">
        <w:rPr>
          <w:rFonts w:hint="eastAsia"/>
        </w:rPr>
        <w:t>與管理主控台擁有</w:t>
      </w:r>
      <w:r>
        <w:rPr>
          <w:rFonts w:hint="eastAsia"/>
        </w:rPr>
        <w:t>農田感測、</w:t>
      </w:r>
      <w:r w:rsidRPr="00034FCB">
        <w:rPr>
          <w:rFonts w:hint="eastAsia"/>
        </w:rPr>
        <w:t>庫存管理、訂單管理、結帳儲值、基礎管理</w:t>
      </w:r>
      <w:r>
        <w:rPr>
          <w:rFonts w:hint="eastAsia"/>
        </w:rPr>
        <w:t>、</w:t>
      </w:r>
      <w:r w:rsidRPr="00034FCB">
        <w:rPr>
          <w:rFonts w:hint="eastAsia"/>
        </w:rPr>
        <w:t>數據分析</w:t>
      </w:r>
      <w:r>
        <w:rPr>
          <w:rFonts w:hint="eastAsia"/>
        </w:rPr>
        <w:t>以及溫室行銷</w:t>
      </w:r>
      <w:r w:rsidRPr="00034FCB">
        <w:rPr>
          <w:rFonts w:hint="eastAsia"/>
        </w:rPr>
        <w:t>的功能，以下將針對各功能進行描述</w:t>
      </w:r>
      <w:r w:rsidRPr="007D5360">
        <w:rPr>
          <w:rFonts w:hint="eastAsia"/>
        </w:rPr>
        <w:t>。</w:t>
      </w:r>
    </w:p>
    <w:p w14:paraId="0DE82CF6" w14:textId="77777777" w:rsidR="000804D1" w:rsidRPr="007D5360" w:rsidRDefault="000804D1" w:rsidP="000804D1">
      <w:pPr>
        <w:pStyle w:val="aff9"/>
      </w:pPr>
      <w:r>
        <w:tab/>
      </w:r>
      <w:r>
        <w:tab/>
      </w:r>
      <w:r>
        <w:tab/>
      </w:r>
    </w:p>
    <w:p w14:paraId="1F11A4E6" w14:textId="77777777" w:rsidR="000804D1" w:rsidRDefault="000804D1" w:rsidP="000804D1">
      <w:pPr>
        <w:pStyle w:val="10"/>
      </w:pPr>
      <w:r>
        <w:rPr>
          <w:rFonts w:hint="eastAsia"/>
        </w:rPr>
        <w:t>農田感測</w:t>
      </w:r>
    </w:p>
    <w:p w14:paraId="02EFC2A2" w14:textId="77777777" w:rsidR="000804D1" w:rsidRDefault="000804D1" w:rsidP="000804D1">
      <w:pPr>
        <w:pStyle w:val="a3"/>
      </w:pPr>
      <w:r>
        <w:rPr>
          <w:rFonts w:hint="eastAsia"/>
        </w:rPr>
        <w:t>即時農田數據</w:t>
      </w:r>
    </w:p>
    <w:p w14:paraId="430A615F" w14:textId="77777777" w:rsidR="000804D1" w:rsidRDefault="000804D1" w:rsidP="000804D1">
      <w:pPr>
        <w:pStyle w:val="af8"/>
        <w:ind w:left="1440" w:firstLine="480"/>
      </w:pPr>
      <w:r>
        <w:rPr>
          <w:rFonts w:hint="eastAsia"/>
        </w:rPr>
        <w:lastRenderedPageBreak/>
        <w:t>透過溫濕度、土壤濕度以及光照度的感測，將農田的數據即時呈現，提供溫室管理者參考，並記錄以做日後的數據分析。</w:t>
      </w:r>
    </w:p>
    <w:p w14:paraId="00464CEA" w14:textId="77777777" w:rsidR="000804D1" w:rsidRDefault="000804D1" w:rsidP="000804D1">
      <w:pPr>
        <w:pStyle w:val="a3"/>
      </w:pPr>
      <w:r>
        <w:rPr>
          <w:rFonts w:hint="eastAsia"/>
        </w:rPr>
        <w:t>控制農田機械</w:t>
      </w:r>
    </w:p>
    <w:p w14:paraId="2401577F" w14:textId="77777777" w:rsidR="000804D1" w:rsidRDefault="000804D1" w:rsidP="000804D1">
      <w:pPr>
        <w:pStyle w:val="af8"/>
        <w:ind w:left="1440" w:firstLine="480"/>
      </w:pPr>
      <w:r>
        <w:rPr>
          <w:rFonts w:hint="eastAsia"/>
        </w:rPr>
        <w:t>根據即時的農田數據，系統可以自動啟動光照、風扇，溫室管理者也可透過系統介面操控。</w:t>
      </w:r>
    </w:p>
    <w:p w14:paraId="6286563D" w14:textId="77777777" w:rsidR="000804D1" w:rsidRPr="007D5360" w:rsidRDefault="000804D1" w:rsidP="000804D1">
      <w:pPr>
        <w:pStyle w:val="10"/>
      </w:pPr>
      <w:r w:rsidRPr="007D5360">
        <w:rPr>
          <w:rFonts w:hint="eastAsia"/>
        </w:rPr>
        <w:t>庫存管理</w:t>
      </w:r>
    </w:p>
    <w:p w14:paraId="56A745BD" w14:textId="77777777" w:rsidR="000804D1" w:rsidRDefault="000804D1" w:rsidP="000804D1">
      <w:pPr>
        <w:pStyle w:val="a3"/>
      </w:pPr>
      <w:r w:rsidRPr="007D5360">
        <w:rPr>
          <w:rFonts w:hint="eastAsia"/>
        </w:rPr>
        <w:t>進貨作業</w:t>
      </w:r>
    </w:p>
    <w:p w14:paraId="6A2B4CDB" w14:textId="77777777" w:rsidR="000804D1" w:rsidRDefault="000804D1" w:rsidP="000804D1">
      <w:pPr>
        <w:pStyle w:val="af8"/>
        <w:ind w:left="1440" w:firstLine="480"/>
      </w:pPr>
      <w:r w:rsidRPr="00034FCB">
        <w:rPr>
          <w:rFonts w:hint="eastAsia"/>
        </w:rPr>
        <w:t>溫室管理者向供應商進貨後，記錄進貨資訊，並可供檢視與編輯進貨紀錄</w:t>
      </w:r>
    </w:p>
    <w:p w14:paraId="1A306EAA" w14:textId="77777777" w:rsidR="000804D1" w:rsidRPr="007D5360" w:rsidRDefault="000804D1" w:rsidP="000804D1">
      <w:pPr>
        <w:pStyle w:val="a3"/>
      </w:pPr>
      <w:r>
        <w:rPr>
          <w:rFonts w:hint="eastAsia"/>
        </w:rPr>
        <w:t>種植作業</w:t>
      </w:r>
    </w:p>
    <w:p w14:paraId="4F1221F6" w14:textId="77777777" w:rsidR="000804D1" w:rsidRPr="007D5360" w:rsidRDefault="000804D1" w:rsidP="000804D1">
      <w:pPr>
        <w:pStyle w:val="af8"/>
        <w:ind w:left="1417" w:firstLineChars="0" w:firstLine="480"/>
      </w:pPr>
      <w:r w:rsidRPr="00034FCB">
        <w:rPr>
          <w:rFonts w:hint="eastAsia"/>
        </w:rPr>
        <w:t>溫室管理者將</w:t>
      </w:r>
      <w:proofErr w:type="gramStart"/>
      <w:r w:rsidRPr="00034FCB">
        <w:rPr>
          <w:rFonts w:hint="eastAsia"/>
        </w:rPr>
        <w:t>育苗盤種到</w:t>
      </w:r>
      <w:proofErr w:type="gramEnd"/>
      <w:r w:rsidRPr="00034FCB">
        <w:rPr>
          <w:rFonts w:hint="eastAsia"/>
        </w:rPr>
        <w:t>田裡後，可以記錄種植品項、數量（盤）、日期，做為</w:t>
      </w:r>
      <w:proofErr w:type="gramStart"/>
      <w:r w:rsidRPr="00034FCB">
        <w:rPr>
          <w:rFonts w:hint="eastAsia"/>
        </w:rPr>
        <w:t>採</w:t>
      </w:r>
      <w:proofErr w:type="gramEnd"/>
      <w:r w:rsidRPr="00034FCB">
        <w:rPr>
          <w:rFonts w:hint="eastAsia"/>
        </w:rPr>
        <w:t>收作業的參考數據，並可供檢視與編輯種植紀錄</w:t>
      </w:r>
      <w:r w:rsidRPr="007D5360">
        <w:rPr>
          <w:rFonts w:hint="eastAsia"/>
        </w:rPr>
        <w:t>。</w:t>
      </w:r>
    </w:p>
    <w:p w14:paraId="05ADA8AC" w14:textId="77777777" w:rsidR="000804D1" w:rsidRPr="007D5360" w:rsidRDefault="000804D1" w:rsidP="000804D1">
      <w:pPr>
        <w:pStyle w:val="a3"/>
      </w:pPr>
      <w:proofErr w:type="gramStart"/>
      <w:r w:rsidRPr="007D5360">
        <w:rPr>
          <w:rFonts w:hint="eastAsia"/>
        </w:rPr>
        <w:t>採</w:t>
      </w:r>
      <w:proofErr w:type="gramEnd"/>
      <w:r w:rsidRPr="007D5360">
        <w:rPr>
          <w:rFonts w:hint="eastAsia"/>
        </w:rPr>
        <w:t>收作業</w:t>
      </w:r>
    </w:p>
    <w:p w14:paraId="722C7AD7" w14:textId="77777777" w:rsidR="000804D1" w:rsidRPr="007D5360" w:rsidRDefault="000804D1" w:rsidP="000804D1">
      <w:pPr>
        <w:pStyle w:val="af8"/>
        <w:ind w:left="1417" w:firstLineChars="0" w:firstLine="480"/>
      </w:pPr>
      <w:r w:rsidRPr="00034FCB">
        <w:rPr>
          <w:rFonts w:hint="eastAsia"/>
        </w:rPr>
        <w:t>溫室管理者將作物</w:t>
      </w:r>
      <w:proofErr w:type="gramStart"/>
      <w:r w:rsidRPr="00034FCB">
        <w:rPr>
          <w:rFonts w:hint="eastAsia"/>
        </w:rPr>
        <w:t>採</w:t>
      </w:r>
      <w:proofErr w:type="gramEnd"/>
      <w:r w:rsidRPr="00034FCB">
        <w:rPr>
          <w:rFonts w:hint="eastAsia"/>
        </w:rPr>
        <w:t>收後，可以根據先前的種植紀錄記下</w:t>
      </w:r>
      <w:proofErr w:type="gramStart"/>
      <w:r w:rsidRPr="00034FCB">
        <w:rPr>
          <w:rFonts w:hint="eastAsia"/>
        </w:rPr>
        <w:t>採</w:t>
      </w:r>
      <w:proofErr w:type="gramEnd"/>
      <w:r w:rsidRPr="00034FCB">
        <w:rPr>
          <w:rFonts w:hint="eastAsia"/>
        </w:rPr>
        <w:t>收情況，並可供檢視與編輯</w:t>
      </w:r>
      <w:proofErr w:type="gramStart"/>
      <w:r w:rsidRPr="00034FCB">
        <w:rPr>
          <w:rFonts w:hint="eastAsia"/>
        </w:rPr>
        <w:t>採</w:t>
      </w:r>
      <w:proofErr w:type="gramEnd"/>
      <w:r w:rsidRPr="00034FCB">
        <w:rPr>
          <w:rFonts w:hint="eastAsia"/>
        </w:rPr>
        <w:t>收紀錄</w:t>
      </w:r>
      <w:r w:rsidRPr="007D5360">
        <w:rPr>
          <w:rFonts w:hint="eastAsia"/>
        </w:rPr>
        <w:t>。</w:t>
      </w:r>
    </w:p>
    <w:p w14:paraId="2F717854" w14:textId="77777777" w:rsidR="000804D1" w:rsidRPr="007D5360" w:rsidRDefault="000804D1" w:rsidP="000804D1">
      <w:pPr>
        <w:pStyle w:val="a3"/>
      </w:pPr>
      <w:r w:rsidRPr="007D5360">
        <w:rPr>
          <w:rFonts w:hint="eastAsia"/>
        </w:rPr>
        <w:t>報廢作業</w:t>
      </w:r>
    </w:p>
    <w:p w14:paraId="2F21E97C" w14:textId="77777777" w:rsidR="000804D1" w:rsidRPr="007D5360" w:rsidRDefault="000804D1" w:rsidP="000804D1">
      <w:pPr>
        <w:pStyle w:val="af8"/>
        <w:ind w:leftChars="600" w:left="1440" w:firstLine="480"/>
      </w:pPr>
      <w:r w:rsidRPr="00034FCB">
        <w:rPr>
          <w:rFonts w:hint="eastAsia"/>
        </w:rPr>
        <w:t>溫室管理者將庫存產品下架，移出庫存，記錄報廢資訊，並可供檢視與編輯報廢紀錄</w:t>
      </w:r>
      <w:r w:rsidRPr="007D5360">
        <w:rPr>
          <w:rFonts w:hint="eastAsia"/>
        </w:rPr>
        <w:t>。</w:t>
      </w:r>
    </w:p>
    <w:p w14:paraId="43071203" w14:textId="77777777" w:rsidR="000804D1" w:rsidRPr="007D5360" w:rsidRDefault="000804D1" w:rsidP="000804D1">
      <w:pPr>
        <w:pStyle w:val="a3"/>
      </w:pPr>
      <w:r w:rsidRPr="007D5360">
        <w:rPr>
          <w:rFonts w:hint="eastAsia"/>
        </w:rPr>
        <w:t>調整作業</w:t>
      </w:r>
    </w:p>
    <w:p w14:paraId="014AE060" w14:textId="77777777" w:rsidR="000804D1" w:rsidRPr="007D5360" w:rsidRDefault="000804D1" w:rsidP="000804D1">
      <w:pPr>
        <w:pStyle w:val="af8"/>
        <w:ind w:leftChars="600" w:left="1440" w:firstLine="480"/>
      </w:pPr>
      <w:r w:rsidRPr="00034FCB">
        <w:rPr>
          <w:rFonts w:hint="eastAsia"/>
        </w:rPr>
        <w:t>溫室管理者盤點庫存發現有誤差時，可以緊急調整庫存，並可供檢視與編輯調整紀錄</w:t>
      </w:r>
      <w:r w:rsidRPr="007D5360">
        <w:rPr>
          <w:rFonts w:hint="eastAsia"/>
        </w:rPr>
        <w:t>。</w:t>
      </w:r>
    </w:p>
    <w:p w14:paraId="308E69D7" w14:textId="77777777" w:rsidR="000804D1" w:rsidRPr="007D5360" w:rsidRDefault="000804D1" w:rsidP="000804D1">
      <w:pPr>
        <w:pStyle w:val="aff9"/>
      </w:pPr>
    </w:p>
    <w:p w14:paraId="627F21F7" w14:textId="77777777" w:rsidR="000804D1" w:rsidRPr="007D5360" w:rsidRDefault="000804D1" w:rsidP="000804D1">
      <w:pPr>
        <w:pStyle w:val="10"/>
      </w:pPr>
      <w:r w:rsidRPr="007D5360">
        <w:t>訂單管理</w:t>
      </w:r>
    </w:p>
    <w:p w14:paraId="4246E34C" w14:textId="77777777" w:rsidR="000804D1" w:rsidRPr="007D5360" w:rsidRDefault="000804D1" w:rsidP="000804D1">
      <w:pPr>
        <w:pStyle w:val="a3"/>
      </w:pPr>
      <w:r w:rsidRPr="007D5360">
        <w:t>訂單管理</w:t>
      </w:r>
    </w:p>
    <w:p w14:paraId="348AC59C" w14:textId="77777777" w:rsidR="000804D1" w:rsidRPr="007D5360" w:rsidRDefault="000804D1" w:rsidP="000804D1">
      <w:pPr>
        <w:pStyle w:val="af8"/>
        <w:ind w:leftChars="600" w:left="1440" w:firstLine="480"/>
      </w:pPr>
      <w:r w:rsidRPr="00034FCB">
        <w:rPr>
          <w:rFonts w:hint="eastAsia"/>
        </w:rPr>
        <w:t>溫室管理者可以檢視訂單狀態，編輯訂單資訊</w:t>
      </w:r>
      <w:r w:rsidRPr="007D5360">
        <w:t>。</w:t>
      </w:r>
    </w:p>
    <w:p w14:paraId="4ACBB3D5" w14:textId="77777777" w:rsidR="000804D1" w:rsidRPr="007D5360" w:rsidRDefault="000804D1" w:rsidP="000804D1">
      <w:pPr>
        <w:pStyle w:val="a3"/>
      </w:pPr>
      <w:r w:rsidRPr="007D5360">
        <w:t>新增</w:t>
      </w:r>
      <w:r>
        <w:rPr>
          <w:rFonts w:hint="eastAsia"/>
        </w:rPr>
        <w:t>訂單</w:t>
      </w:r>
    </w:p>
    <w:p w14:paraId="03BEDB22" w14:textId="77777777" w:rsidR="000804D1" w:rsidRPr="007D5360" w:rsidRDefault="000804D1" w:rsidP="000804D1">
      <w:pPr>
        <w:pStyle w:val="af8"/>
        <w:ind w:leftChars="600" w:left="1440" w:firstLine="480"/>
      </w:pPr>
      <w:r w:rsidRPr="007D5360">
        <w:rPr>
          <w:rFonts w:hint="eastAsia"/>
        </w:rPr>
        <w:t>溫室</w:t>
      </w:r>
      <w:r w:rsidRPr="007D5360">
        <w:t>管理者可以自行新增</w:t>
      </w:r>
      <w:r w:rsidRPr="007D5360">
        <w:rPr>
          <w:rFonts w:hint="eastAsia"/>
        </w:rPr>
        <w:t>訂</w:t>
      </w:r>
      <w:r w:rsidRPr="007D5360">
        <w:t>單</w:t>
      </w:r>
      <w:r w:rsidRPr="007D5360">
        <w:rPr>
          <w:rFonts w:hint="eastAsia"/>
        </w:rPr>
        <w:t>。</w:t>
      </w:r>
    </w:p>
    <w:p w14:paraId="4BE95848" w14:textId="77777777" w:rsidR="000804D1" w:rsidRDefault="000804D1" w:rsidP="000804D1">
      <w:pPr>
        <w:pStyle w:val="a3"/>
      </w:pPr>
      <w:r w:rsidRPr="007D5360">
        <w:t>訂單</w:t>
      </w:r>
      <w:proofErr w:type="gramStart"/>
      <w:r>
        <w:rPr>
          <w:rFonts w:hint="eastAsia"/>
        </w:rPr>
        <w:t>明細</w:t>
      </w:r>
      <w:r w:rsidRPr="007D5360">
        <w:t>印出</w:t>
      </w:r>
      <w:proofErr w:type="gramEnd"/>
    </w:p>
    <w:p w14:paraId="51EC8D15" w14:textId="77777777" w:rsidR="000804D1" w:rsidRDefault="000804D1" w:rsidP="000804D1">
      <w:pPr>
        <w:pStyle w:val="af8"/>
        <w:ind w:left="1440" w:firstLine="480"/>
      </w:pPr>
      <w:r w:rsidRPr="00034FCB">
        <w:rPr>
          <w:rFonts w:hint="eastAsia"/>
        </w:rPr>
        <w:t>系統接收到訂單或溫室管理者新增訂單後，系統會自行印出訂單明細，供溫室管理者黏貼於包裝上</w:t>
      </w:r>
    </w:p>
    <w:p w14:paraId="7AED510B" w14:textId="77777777" w:rsidR="000804D1" w:rsidRDefault="000804D1" w:rsidP="000804D1">
      <w:pPr>
        <w:pStyle w:val="af8"/>
        <w:ind w:left="1440" w:firstLine="480"/>
      </w:pPr>
    </w:p>
    <w:p w14:paraId="7D4AFAD8" w14:textId="77777777" w:rsidR="000804D1" w:rsidRPr="007D5360" w:rsidRDefault="000804D1" w:rsidP="000804D1">
      <w:pPr>
        <w:pStyle w:val="10"/>
      </w:pPr>
      <w:r w:rsidRPr="00034FCB">
        <w:rPr>
          <w:rFonts w:hint="eastAsia"/>
        </w:rPr>
        <w:t>結帳</w:t>
      </w:r>
      <w:r w:rsidRPr="007D5360">
        <w:rPr>
          <w:rFonts w:hint="eastAsia"/>
        </w:rPr>
        <w:t>儲值</w:t>
      </w:r>
    </w:p>
    <w:p w14:paraId="40862761" w14:textId="77777777" w:rsidR="000804D1" w:rsidRPr="007D5360" w:rsidRDefault="000804D1" w:rsidP="000804D1">
      <w:pPr>
        <w:pStyle w:val="a3"/>
      </w:pPr>
      <w:r w:rsidRPr="007D5360">
        <w:rPr>
          <w:rFonts w:hint="eastAsia"/>
        </w:rPr>
        <w:t>交易系統</w:t>
      </w:r>
    </w:p>
    <w:p w14:paraId="75A19844" w14:textId="77777777" w:rsidR="000804D1" w:rsidRPr="007D5360" w:rsidRDefault="000804D1" w:rsidP="000804D1">
      <w:pPr>
        <w:pStyle w:val="af8"/>
        <w:ind w:left="1417" w:firstLineChars="0" w:firstLine="480"/>
      </w:pPr>
      <w:r w:rsidRPr="00034FCB">
        <w:rPr>
          <w:rFonts w:hint="eastAsia"/>
        </w:rPr>
        <w:t>處理會員以及非會員的交易作業，付款方式分為會員儲值扣款以及現金付款，葉菜以包計算，其餘產品以台斤計算</w:t>
      </w:r>
      <w:r w:rsidRPr="007D5360">
        <w:rPr>
          <w:rFonts w:hint="eastAsia"/>
        </w:rPr>
        <w:t>。</w:t>
      </w:r>
    </w:p>
    <w:p w14:paraId="535B5559" w14:textId="77777777" w:rsidR="000804D1" w:rsidRPr="007D5360" w:rsidRDefault="000804D1" w:rsidP="000804D1">
      <w:pPr>
        <w:pStyle w:val="a3"/>
      </w:pPr>
      <w:r w:rsidRPr="007D5360">
        <w:rPr>
          <w:rFonts w:hint="eastAsia"/>
        </w:rPr>
        <w:t>會員儲值系統</w:t>
      </w:r>
    </w:p>
    <w:p w14:paraId="71E61FDB" w14:textId="77777777" w:rsidR="000804D1" w:rsidRPr="007D5360" w:rsidRDefault="000804D1" w:rsidP="000804D1">
      <w:pPr>
        <w:pStyle w:val="af8"/>
        <w:ind w:left="1363" w:firstLine="480"/>
      </w:pPr>
      <w:r w:rsidRPr="00034FCB">
        <w:rPr>
          <w:rFonts w:hint="eastAsia"/>
        </w:rPr>
        <w:t>處理會員的儲值作業，記錄儲值資訊，更新儲值餘額</w:t>
      </w:r>
      <w:r w:rsidRPr="007D5360">
        <w:rPr>
          <w:rFonts w:hint="eastAsia"/>
        </w:rPr>
        <w:t>。</w:t>
      </w:r>
    </w:p>
    <w:p w14:paraId="2460FD4F" w14:textId="77777777" w:rsidR="000804D1" w:rsidRPr="007D5360" w:rsidRDefault="000804D1" w:rsidP="000804D1">
      <w:pPr>
        <w:pStyle w:val="aff9"/>
      </w:pPr>
    </w:p>
    <w:p w14:paraId="37E29724" w14:textId="77777777" w:rsidR="000804D1" w:rsidRDefault="000804D1" w:rsidP="000804D1">
      <w:pPr>
        <w:pStyle w:val="10"/>
      </w:pPr>
      <w:r>
        <w:rPr>
          <w:rFonts w:hint="eastAsia"/>
        </w:rPr>
        <w:t>基礎</w:t>
      </w:r>
      <w:r w:rsidRPr="007D5360">
        <w:rPr>
          <w:rFonts w:hint="eastAsia"/>
        </w:rPr>
        <w:t>管理</w:t>
      </w:r>
    </w:p>
    <w:p w14:paraId="0ACD18F2" w14:textId="77777777" w:rsidR="000804D1" w:rsidRDefault="000804D1" w:rsidP="000804D1">
      <w:pPr>
        <w:pStyle w:val="a3"/>
      </w:pPr>
      <w:r>
        <w:rPr>
          <w:rFonts w:hint="eastAsia"/>
        </w:rPr>
        <w:lastRenderedPageBreak/>
        <w:t>產品管理</w:t>
      </w:r>
    </w:p>
    <w:p w14:paraId="7942BFB9" w14:textId="77777777" w:rsidR="000804D1" w:rsidRDefault="000804D1" w:rsidP="000804D1">
      <w:pPr>
        <w:pStyle w:val="a3"/>
        <w:numPr>
          <w:ilvl w:val="0"/>
          <w:numId w:val="0"/>
        </w:numPr>
        <w:ind w:left="2267" w:hanging="347"/>
      </w:pPr>
      <w:r w:rsidRPr="007D5360">
        <w:rPr>
          <w:rFonts w:hint="eastAsia"/>
        </w:rPr>
        <w:t>提供管理者檢視、編輯產品的基本資料</w:t>
      </w:r>
      <w:r>
        <w:rPr>
          <w:rFonts w:hint="eastAsia"/>
        </w:rPr>
        <w:t>。</w:t>
      </w:r>
    </w:p>
    <w:p w14:paraId="10C204CF" w14:textId="77777777" w:rsidR="000804D1" w:rsidRDefault="000804D1" w:rsidP="000804D1">
      <w:pPr>
        <w:pStyle w:val="a3"/>
      </w:pPr>
      <w:r>
        <w:rPr>
          <w:rFonts w:hint="eastAsia"/>
        </w:rPr>
        <w:t>會員管理</w:t>
      </w:r>
    </w:p>
    <w:p w14:paraId="7E3F428D" w14:textId="77777777" w:rsidR="000804D1" w:rsidRDefault="000804D1" w:rsidP="000804D1">
      <w:pPr>
        <w:pStyle w:val="a3"/>
        <w:numPr>
          <w:ilvl w:val="0"/>
          <w:numId w:val="0"/>
        </w:numPr>
        <w:ind w:left="1897" w:firstLine="23"/>
      </w:pPr>
      <w:r w:rsidRPr="007D5360">
        <w:rPr>
          <w:rFonts w:hint="eastAsia"/>
        </w:rPr>
        <w:t>提供管理者檢視、編輯會員的基本資料</w:t>
      </w:r>
      <w:r>
        <w:rPr>
          <w:rFonts w:hint="eastAsia"/>
        </w:rPr>
        <w:t>。</w:t>
      </w:r>
    </w:p>
    <w:p w14:paraId="5BE914C1" w14:textId="77777777" w:rsidR="000804D1" w:rsidRDefault="000804D1" w:rsidP="000804D1">
      <w:pPr>
        <w:pStyle w:val="a3"/>
      </w:pPr>
      <w:r>
        <w:rPr>
          <w:rFonts w:hint="eastAsia"/>
        </w:rPr>
        <w:t>供應商管理</w:t>
      </w:r>
    </w:p>
    <w:p w14:paraId="17CE21EF" w14:textId="77777777" w:rsidR="000804D1" w:rsidRDefault="000804D1" w:rsidP="000804D1">
      <w:pPr>
        <w:pStyle w:val="a3"/>
        <w:numPr>
          <w:ilvl w:val="0"/>
          <w:numId w:val="0"/>
        </w:numPr>
        <w:ind w:left="1440" w:firstLine="480"/>
      </w:pPr>
      <w:r w:rsidRPr="007D5360">
        <w:rPr>
          <w:rFonts w:hint="eastAsia"/>
        </w:rPr>
        <w:t>提供管理者檢視、編輯供應商的基本資料，供應商指的是將產品賣給溫室的小農</w:t>
      </w:r>
      <w:r>
        <w:rPr>
          <w:rFonts w:hint="eastAsia"/>
        </w:rPr>
        <w:t>。</w:t>
      </w:r>
    </w:p>
    <w:p w14:paraId="59F87DED" w14:textId="77777777" w:rsidR="000804D1" w:rsidRDefault="000804D1" w:rsidP="000804D1">
      <w:pPr>
        <w:pStyle w:val="a3"/>
        <w:numPr>
          <w:ilvl w:val="0"/>
          <w:numId w:val="0"/>
        </w:numPr>
        <w:ind w:left="1440" w:firstLine="480"/>
      </w:pPr>
    </w:p>
    <w:p w14:paraId="2D03DE77" w14:textId="77777777" w:rsidR="000804D1" w:rsidRDefault="000804D1" w:rsidP="000804D1">
      <w:pPr>
        <w:pStyle w:val="10"/>
      </w:pPr>
      <w:r>
        <w:rPr>
          <w:rFonts w:hint="eastAsia"/>
        </w:rPr>
        <w:t>數據分析</w:t>
      </w:r>
    </w:p>
    <w:p w14:paraId="087A4E41" w14:textId="77777777" w:rsidR="000804D1" w:rsidRDefault="000804D1" w:rsidP="000804D1">
      <w:pPr>
        <w:pStyle w:val="af8"/>
        <w:ind w:left="1418" w:firstLine="480"/>
        <w:rPr>
          <w:rFonts w:cs="Times New Roman"/>
        </w:rPr>
      </w:pPr>
      <w:r w:rsidRPr="009E0E23">
        <w:rPr>
          <w:rFonts w:cs="Times New Roman" w:hint="eastAsia"/>
        </w:rPr>
        <w:t>以系統接收到資料做基礎，</w:t>
      </w:r>
      <w:r>
        <w:rPr>
          <w:rFonts w:cs="Times New Roman" w:hint="eastAsia"/>
        </w:rPr>
        <w:t>將資料轉化成對溫室管理者有用的視覺化資訊</w:t>
      </w:r>
      <w:r w:rsidRPr="009E0E23">
        <w:rPr>
          <w:rFonts w:cs="Times New Roman" w:hint="eastAsia"/>
        </w:rPr>
        <w:t>，</w:t>
      </w:r>
      <w:r>
        <w:rPr>
          <w:rFonts w:cs="Times New Roman" w:hint="eastAsia"/>
        </w:rPr>
        <w:t>提供農田作業、銷售情況與會員消費的數據統計與分析，供溫室管理者在決策上更加有依據與效率。</w:t>
      </w:r>
    </w:p>
    <w:p w14:paraId="5718D0FA" w14:textId="77777777" w:rsidR="000804D1" w:rsidRDefault="000804D1" w:rsidP="000804D1">
      <w:pPr>
        <w:pStyle w:val="af8"/>
        <w:ind w:left="1418" w:firstLine="480"/>
        <w:rPr>
          <w:rFonts w:cs="Times New Roman"/>
        </w:rPr>
      </w:pPr>
    </w:p>
    <w:p w14:paraId="6E15FDF4" w14:textId="77777777" w:rsidR="000804D1" w:rsidRDefault="000804D1" w:rsidP="000804D1">
      <w:pPr>
        <w:pStyle w:val="10"/>
      </w:pPr>
      <w:r>
        <w:rPr>
          <w:rFonts w:hint="eastAsia"/>
        </w:rPr>
        <w:t>溫室行銷</w:t>
      </w:r>
    </w:p>
    <w:p w14:paraId="5CBC7280" w14:textId="77777777" w:rsidR="000804D1" w:rsidRPr="007D5360" w:rsidRDefault="000804D1" w:rsidP="000804D1">
      <w:pPr>
        <w:pStyle w:val="a3"/>
      </w:pPr>
      <w:r w:rsidRPr="007D5360">
        <w:t>最新消息</w:t>
      </w:r>
    </w:p>
    <w:p w14:paraId="448171E4" w14:textId="77777777" w:rsidR="000804D1" w:rsidRPr="007D5360" w:rsidRDefault="000804D1" w:rsidP="000804D1">
      <w:pPr>
        <w:pStyle w:val="af8"/>
        <w:ind w:leftChars="600" w:left="1440" w:firstLine="480"/>
      </w:pPr>
      <w:r w:rsidRPr="007D5360">
        <w:rPr>
          <w:rFonts w:hint="eastAsia"/>
        </w:rPr>
        <w:t>溫室管理者檢視、編輯顯示於</w:t>
      </w:r>
      <w:r w:rsidRPr="007D5360">
        <w:rPr>
          <w:rFonts w:hint="eastAsia"/>
        </w:rPr>
        <w:t>F</w:t>
      </w:r>
      <w:r w:rsidRPr="007D5360">
        <w:t>armIn</w:t>
      </w:r>
      <w:r w:rsidRPr="007D5360">
        <w:rPr>
          <w:rFonts w:hint="eastAsia"/>
        </w:rPr>
        <w:t xml:space="preserve"> </w:t>
      </w:r>
      <w:r w:rsidRPr="007D5360">
        <w:t>App.</w:t>
      </w:r>
      <w:r w:rsidRPr="007D5360">
        <w:rPr>
          <w:rFonts w:hint="eastAsia"/>
        </w:rPr>
        <w:t>的溫室最新消息。</w:t>
      </w:r>
    </w:p>
    <w:p w14:paraId="34FB060E" w14:textId="77777777" w:rsidR="000804D1" w:rsidRPr="007D5360" w:rsidRDefault="000804D1" w:rsidP="000804D1">
      <w:pPr>
        <w:pStyle w:val="a3"/>
      </w:pPr>
      <w:r w:rsidRPr="007D5360">
        <w:t>溫室資訊</w:t>
      </w:r>
    </w:p>
    <w:p w14:paraId="0BF38E16" w14:textId="3E64A3BF" w:rsidR="000804D1" w:rsidRPr="000804D1" w:rsidRDefault="000804D1" w:rsidP="000804D1">
      <w:pPr>
        <w:pStyle w:val="af8"/>
        <w:ind w:leftChars="600" w:left="1440" w:firstLine="480"/>
      </w:pPr>
      <w:r w:rsidRPr="007D5360">
        <w:rPr>
          <w:rFonts w:hint="eastAsia"/>
        </w:rPr>
        <w:t>溫室管理者檢視、編輯顯示於</w:t>
      </w:r>
      <w:bookmarkStart w:id="6" w:name="_Hlk41313317"/>
      <w:r w:rsidRPr="007D5360">
        <w:rPr>
          <w:rFonts w:hint="eastAsia"/>
        </w:rPr>
        <w:t>F</w:t>
      </w:r>
      <w:r w:rsidRPr="007D5360">
        <w:t>armIn</w:t>
      </w:r>
      <w:r w:rsidRPr="007D5360">
        <w:rPr>
          <w:rFonts w:hint="eastAsia"/>
        </w:rPr>
        <w:t xml:space="preserve"> </w:t>
      </w:r>
      <w:r w:rsidRPr="007D5360">
        <w:t>App.</w:t>
      </w:r>
      <w:bookmarkEnd w:id="6"/>
      <w:r w:rsidRPr="007D5360">
        <w:rPr>
          <w:rFonts w:hint="eastAsia"/>
        </w:rPr>
        <w:t>的溫室基本資訊。</w:t>
      </w:r>
    </w:p>
    <w:p w14:paraId="199E9C84" w14:textId="77777777" w:rsidR="000804D1" w:rsidRPr="007D5360" w:rsidRDefault="000804D1" w:rsidP="000804D1">
      <w:pPr>
        <w:pStyle w:val="aff9"/>
      </w:pPr>
    </w:p>
    <w:p w14:paraId="74E7221B" w14:textId="77777777" w:rsidR="000804D1" w:rsidRPr="007D5360" w:rsidRDefault="000804D1" w:rsidP="000804D1">
      <w:pPr>
        <w:pStyle w:val="1"/>
      </w:pPr>
      <w:bookmarkStart w:id="7" w:name="_Hlk42288282"/>
      <w:r w:rsidRPr="007D5360">
        <w:rPr>
          <w:rFonts w:hint="eastAsia"/>
        </w:rPr>
        <w:t>F</w:t>
      </w:r>
      <w:r w:rsidRPr="007D5360">
        <w:t xml:space="preserve">armIn </w:t>
      </w:r>
      <w:r w:rsidRPr="007D5360">
        <w:rPr>
          <w:rFonts w:hint="eastAsia"/>
        </w:rPr>
        <w:t>A</w:t>
      </w:r>
      <w:r w:rsidRPr="007D5360">
        <w:t>pp.</w:t>
      </w:r>
    </w:p>
    <w:p w14:paraId="621461D0" w14:textId="77777777" w:rsidR="000804D1" w:rsidRPr="007D5360" w:rsidRDefault="000804D1" w:rsidP="000804D1">
      <w:pPr>
        <w:pStyle w:val="af8"/>
        <w:ind w:leftChars="500" w:left="1200" w:firstLine="480"/>
      </w:pPr>
      <w:r w:rsidRPr="00034FCB">
        <w:rPr>
          <w:rFonts w:hint="eastAsia"/>
        </w:rPr>
        <w:t>FarmIn App.</w:t>
      </w:r>
      <w:r w:rsidRPr="00034FCB">
        <w:rPr>
          <w:rFonts w:hint="eastAsia"/>
        </w:rPr>
        <w:t>擁有會員資料管理、產品訂購、產品資訊、溫室行銷、結帳儲值的功能，以下將針對各功能進行描述</w:t>
      </w:r>
      <w:r w:rsidRPr="007D5360">
        <w:rPr>
          <w:rFonts w:hint="eastAsia"/>
        </w:rPr>
        <w:t>。</w:t>
      </w:r>
    </w:p>
    <w:bookmarkEnd w:id="7"/>
    <w:p w14:paraId="42F95A14" w14:textId="77777777" w:rsidR="000804D1" w:rsidRPr="007D5360" w:rsidRDefault="000804D1" w:rsidP="000804D1">
      <w:pPr>
        <w:pStyle w:val="10"/>
      </w:pPr>
      <w:r w:rsidRPr="007D5360">
        <w:rPr>
          <w:rFonts w:hint="eastAsia"/>
        </w:rPr>
        <w:t>會員資料管理</w:t>
      </w:r>
    </w:p>
    <w:p w14:paraId="73019238" w14:textId="77777777" w:rsidR="000804D1" w:rsidRPr="007D5360" w:rsidRDefault="000804D1" w:rsidP="000804D1">
      <w:pPr>
        <w:pStyle w:val="a3"/>
      </w:pPr>
      <w:r w:rsidRPr="007D5360">
        <w:t>編輯個人資料</w:t>
      </w:r>
    </w:p>
    <w:p w14:paraId="1E537032" w14:textId="77777777" w:rsidR="000804D1" w:rsidRPr="007D5360" w:rsidRDefault="000804D1" w:rsidP="000804D1">
      <w:pPr>
        <w:pStyle w:val="af8"/>
        <w:ind w:leftChars="600" w:left="1440" w:firstLine="480"/>
      </w:pPr>
      <w:r w:rsidRPr="007D5360">
        <w:rPr>
          <w:rFonts w:hint="eastAsia"/>
        </w:rPr>
        <w:t>會員可以檢視自己的基本資料。</w:t>
      </w:r>
    </w:p>
    <w:p w14:paraId="0203FFC4" w14:textId="77777777" w:rsidR="000804D1" w:rsidRPr="007D5360" w:rsidRDefault="000804D1" w:rsidP="000804D1">
      <w:pPr>
        <w:pStyle w:val="a3"/>
      </w:pPr>
      <w:r w:rsidRPr="007D5360">
        <w:t>檢視儲值餘額</w:t>
      </w:r>
    </w:p>
    <w:p w14:paraId="6E77AE42" w14:textId="77777777" w:rsidR="000804D1" w:rsidRPr="007D5360" w:rsidRDefault="000804D1" w:rsidP="000804D1">
      <w:pPr>
        <w:pStyle w:val="af8"/>
        <w:ind w:leftChars="600" w:left="1440" w:firstLine="480"/>
      </w:pPr>
      <w:r w:rsidRPr="007D5360">
        <w:rPr>
          <w:rFonts w:hint="eastAsia"/>
        </w:rPr>
        <w:t>會員可以檢視自己剩下的餘額。</w:t>
      </w:r>
    </w:p>
    <w:p w14:paraId="006512B1" w14:textId="77777777" w:rsidR="000804D1" w:rsidRPr="007D5360" w:rsidRDefault="000804D1" w:rsidP="000804D1">
      <w:pPr>
        <w:pStyle w:val="a3"/>
      </w:pPr>
      <w:r w:rsidRPr="007D5360">
        <w:t>檢視購買紀錄</w:t>
      </w:r>
    </w:p>
    <w:p w14:paraId="408ACC52" w14:textId="77777777" w:rsidR="000804D1" w:rsidRPr="007D5360" w:rsidRDefault="000804D1" w:rsidP="000804D1">
      <w:pPr>
        <w:pStyle w:val="af8"/>
        <w:ind w:leftChars="600" w:left="1440" w:firstLine="480"/>
      </w:pPr>
      <w:r w:rsidRPr="007D5360">
        <w:rPr>
          <w:rFonts w:hint="eastAsia"/>
        </w:rPr>
        <w:t>會員可以檢視自己的購買紀錄。</w:t>
      </w:r>
    </w:p>
    <w:p w14:paraId="27CD2C3A" w14:textId="77777777" w:rsidR="000804D1" w:rsidRPr="007D5360" w:rsidRDefault="000804D1" w:rsidP="000804D1">
      <w:pPr>
        <w:pStyle w:val="aff9"/>
      </w:pPr>
    </w:p>
    <w:p w14:paraId="0526650C" w14:textId="77777777" w:rsidR="000804D1" w:rsidRPr="007D5360" w:rsidRDefault="000804D1" w:rsidP="000804D1">
      <w:pPr>
        <w:pStyle w:val="10"/>
      </w:pPr>
      <w:r w:rsidRPr="007D5360">
        <w:rPr>
          <w:rFonts w:hint="eastAsia"/>
        </w:rPr>
        <w:t>產品</w:t>
      </w:r>
      <w:r>
        <w:rPr>
          <w:rFonts w:hint="eastAsia"/>
        </w:rPr>
        <w:t>訂購</w:t>
      </w:r>
    </w:p>
    <w:p w14:paraId="2CFF24C6" w14:textId="77777777" w:rsidR="000804D1" w:rsidRPr="007D5360" w:rsidRDefault="000804D1" w:rsidP="000804D1">
      <w:pPr>
        <w:pStyle w:val="a3"/>
      </w:pPr>
      <w:r>
        <w:rPr>
          <w:rFonts w:hint="eastAsia"/>
        </w:rPr>
        <w:t>訂購</w:t>
      </w:r>
      <w:r w:rsidRPr="007D5360">
        <w:t>產品</w:t>
      </w:r>
    </w:p>
    <w:p w14:paraId="5332883C" w14:textId="77777777" w:rsidR="000804D1" w:rsidRPr="007D5360" w:rsidRDefault="000804D1" w:rsidP="000804D1">
      <w:pPr>
        <w:pStyle w:val="af8"/>
        <w:ind w:leftChars="700" w:left="1680" w:firstLine="480"/>
      </w:pPr>
      <w:r w:rsidRPr="00034FCB">
        <w:rPr>
          <w:rFonts w:hint="eastAsia"/>
        </w:rPr>
        <w:t>會員可以將訂單資訊傳回</w:t>
      </w:r>
      <w:r w:rsidRPr="00034FCB">
        <w:rPr>
          <w:rFonts w:hint="eastAsia"/>
        </w:rPr>
        <w:t>FarmIn POS</w:t>
      </w:r>
      <w:r w:rsidRPr="00034FCB">
        <w:rPr>
          <w:rFonts w:hint="eastAsia"/>
        </w:rPr>
        <w:t>與管理主控台，以及可以</w:t>
      </w:r>
      <w:proofErr w:type="gramStart"/>
      <w:r w:rsidRPr="00034FCB">
        <w:rPr>
          <w:rFonts w:hint="eastAsia"/>
        </w:rPr>
        <w:t>選擇線上扣</w:t>
      </w:r>
      <w:proofErr w:type="gramEnd"/>
      <w:r w:rsidRPr="00034FCB">
        <w:rPr>
          <w:rFonts w:hint="eastAsia"/>
        </w:rPr>
        <w:t>款或是取貨付款</w:t>
      </w:r>
      <w:r w:rsidRPr="007D5360">
        <w:rPr>
          <w:rFonts w:hint="eastAsia"/>
        </w:rPr>
        <w:t>。</w:t>
      </w:r>
    </w:p>
    <w:p w14:paraId="33D25441" w14:textId="77777777" w:rsidR="000804D1" w:rsidRDefault="000804D1">
      <w:pPr>
        <w:rPr>
          <w:rFonts w:ascii="Times New Roman" w:eastAsia="標楷體" w:hAnsi="Times New Roman"/>
        </w:rPr>
      </w:pPr>
      <w:r>
        <w:br w:type="page"/>
      </w:r>
    </w:p>
    <w:p w14:paraId="54A14A80" w14:textId="0461B7BC" w:rsidR="000804D1" w:rsidRPr="007D5360" w:rsidRDefault="000804D1" w:rsidP="000804D1">
      <w:pPr>
        <w:pStyle w:val="a3"/>
      </w:pPr>
      <w:r w:rsidRPr="007D5360">
        <w:lastRenderedPageBreak/>
        <w:t>購物車管理</w:t>
      </w:r>
    </w:p>
    <w:p w14:paraId="4AB3EF22" w14:textId="77777777" w:rsidR="000804D1" w:rsidRPr="007D5360" w:rsidRDefault="000804D1" w:rsidP="000804D1">
      <w:pPr>
        <w:pStyle w:val="af8"/>
        <w:ind w:leftChars="700" w:left="1680" w:firstLine="480"/>
      </w:pPr>
      <w:r w:rsidRPr="007D5360">
        <w:rPr>
          <w:rFonts w:hint="eastAsia"/>
        </w:rPr>
        <w:t>會員可以將想購買的產品保留在購物車，但購物車轉成訂單時會再次檢查庫存，已確定產品可供</w:t>
      </w:r>
      <w:r>
        <w:rPr>
          <w:rFonts w:hint="eastAsia"/>
        </w:rPr>
        <w:t>訂購</w:t>
      </w:r>
      <w:r w:rsidRPr="007D5360">
        <w:rPr>
          <w:rFonts w:hint="eastAsia"/>
        </w:rPr>
        <w:t>。</w:t>
      </w:r>
    </w:p>
    <w:p w14:paraId="73E9D4FF" w14:textId="77777777" w:rsidR="000804D1" w:rsidRPr="007D5360" w:rsidRDefault="000804D1" w:rsidP="000804D1">
      <w:pPr>
        <w:rPr>
          <w:rFonts w:ascii="Times New Roman" w:eastAsia="標楷體" w:hAnsi="Times New Roman"/>
        </w:rPr>
      </w:pPr>
    </w:p>
    <w:p w14:paraId="6C9D3F2F" w14:textId="77777777" w:rsidR="000804D1" w:rsidRPr="007D5360" w:rsidRDefault="000804D1" w:rsidP="000804D1">
      <w:pPr>
        <w:pStyle w:val="10"/>
      </w:pPr>
      <w:r w:rsidRPr="007D5360">
        <w:rPr>
          <w:rFonts w:hint="eastAsia"/>
        </w:rPr>
        <w:t>產品資訊</w:t>
      </w:r>
    </w:p>
    <w:p w14:paraId="678DD459" w14:textId="77777777" w:rsidR="000804D1" w:rsidRPr="007D5360" w:rsidRDefault="000804D1" w:rsidP="000804D1">
      <w:pPr>
        <w:pStyle w:val="a3"/>
      </w:pPr>
      <w:r w:rsidRPr="007D5360">
        <w:t>檢視所有產品資訊</w:t>
      </w:r>
    </w:p>
    <w:p w14:paraId="47185849" w14:textId="77777777" w:rsidR="000804D1" w:rsidRPr="007D5360" w:rsidRDefault="000804D1" w:rsidP="000804D1">
      <w:pPr>
        <w:pStyle w:val="af8"/>
        <w:ind w:leftChars="600" w:left="1440" w:firstLine="480"/>
      </w:pPr>
      <w:r w:rsidRPr="007D5360">
        <w:rPr>
          <w:rFonts w:hint="eastAsia"/>
        </w:rPr>
        <w:t>消費者可以查看所有產品的基本資訊。</w:t>
      </w:r>
    </w:p>
    <w:p w14:paraId="0BFFCF53" w14:textId="77777777" w:rsidR="000804D1" w:rsidRPr="007D5360" w:rsidRDefault="000804D1" w:rsidP="000804D1">
      <w:pPr>
        <w:pStyle w:val="a3"/>
      </w:pPr>
      <w:r w:rsidRPr="007D5360">
        <w:t>檢視現貨資訊</w:t>
      </w:r>
    </w:p>
    <w:p w14:paraId="6FC15EB8" w14:textId="77777777" w:rsidR="000804D1" w:rsidRPr="007D5360" w:rsidRDefault="000804D1" w:rsidP="000804D1">
      <w:pPr>
        <w:pStyle w:val="af8"/>
        <w:ind w:leftChars="600" w:left="1440" w:firstLine="480"/>
      </w:pPr>
      <w:r w:rsidRPr="007D5360">
        <w:rPr>
          <w:rFonts w:hint="eastAsia"/>
        </w:rPr>
        <w:t>消費者可以查看目前溫室的現貨資訊。</w:t>
      </w:r>
    </w:p>
    <w:p w14:paraId="685BA231" w14:textId="77777777" w:rsidR="000804D1" w:rsidRPr="007D5360" w:rsidRDefault="000804D1" w:rsidP="000804D1">
      <w:pPr>
        <w:pStyle w:val="aff9"/>
      </w:pPr>
    </w:p>
    <w:p w14:paraId="1E6A1AA1" w14:textId="77777777" w:rsidR="000804D1" w:rsidRPr="007D5360" w:rsidRDefault="000804D1" w:rsidP="000804D1">
      <w:pPr>
        <w:pStyle w:val="10"/>
      </w:pPr>
      <w:r w:rsidRPr="007D5360">
        <w:rPr>
          <w:rFonts w:hint="eastAsia"/>
        </w:rPr>
        <w:t>溫室行銷</w:t>
      </w:r>
    </w:p>
    <w:p w14:paraId="678C4A62" w14:textId="77777777" w:rsidR="000804D1" w:rsidRPr="007D5360" w:rsidRDefault="000804D1" w:rsidP="000804D1">
      <w:pPr>
        <w:pStyle w:val="a3"/>
      </w:pPr>
      <w:r w:rsidRPr="007D5360">
        <w:t>檢視最新消息</w:t>
      </w:r>
    </w:p>
    <w:p w14:paraId="0C0E7EC7" w14:textId="77777777" w:rsidR="000804D1" w:rsidRPr="007D5360" w:rsidRDefault="000804D1" w:rsidP="000804D1">
      <w:pPr>
        <w:pStyle w:val="af8"/>
        <w:ind w:leftChars="600" w:left="1440" w:firstLine="480"/>
      </w:pPr>
      <w:r w:rsidRPr="007D5360">
        <w:rPr>
          <w:rFonts w:hint="eastAsia"/>
        </w:rPr>
        <w:t>消費者可以看到管理者撰寫的最新消息。</w:t>
      </w:r>
    </w:p>
    <w:p w14:paraId="23223E5C" w14:textId="77777777" w:rsidR="000804D1" w:rsidRPr="007D5360" w:rsidRDefault="000804D1" w:rsidP="000804D1">
      <w:pPr>
        <w:pStyle w:val="a3"/>
      </w:pPr>
      <w:r w:rsidRPr="007D5360">
        <w:t>檢視溫室資訊</w:t>
      </w:r>
    </w:p>
    <w:p w14:paraId="73BF0D62" w14:textId="77777777" w:rsidR="000804D1" w:rsidRPr="007D5360" w:rsidRDefault="000804D1" w:rsidP="000804D1">
      <w:pPr>
        <w:pStyle w:val="af8"/>
        <w:ind w:leftChars="600" w:left="1440" w:firstLine="480"/>
      </w:pPr>
      <w:r w:rsidRPr="007D5360">
        <w:rPr>
          <w:rFonts w:hint="eastAsia"/>
        </w:rPr>
        <w:t>消費者可以看到管理者撰寫</w:t>
      </w:r>
      <w:r>
        <w:rPr>
          <w:rFonts w:hint="eastAsia"/>
        </w:rPr>
        <w:t>的</w:t>
      </w:r>
      <w:r w:rsidRPr="007D5360">
        <w:rPr>
          <w:rFonts w:hint="eastAsia"/>
        </w:rPr>
        <w:t>溫室資訊。</w:t>
      </w:r>
    </w:p>
    <w:p w14:paraId="03717120" w14:textId="77777777" w:rsidR="000804D1" w:rsidRPr="007D5360" w:rsidRDefault="000804D1" w:rsidP="000804D1">
      <w:pPr>
        <w:pStyle w:val="aff9"/>
      </w:pPr>
    </w:p>
    <w:p w14:paraId="320D8A4E" w14:textId="77777777" w:rsidR="000804D1" w:rsidRPr="007D5360" w:rsidRDefault="000804D1" w:rsidP="000804D1">
      <w:pPr>
        <w:pStyle w:val="10"/>
      </w:pPr>
      <w:r w:rsidRPr="007D5360">
        <w:rPr>
          <w:rFonts w:hint="eastAsia"/>
        </w:rPr>
        <w:t>結帳儲值</w:t>
      </w:r>
    </w:p>
    <w:p w14:paraId="5557C565" w14:textId="0BD8422E" w:rsidR="000804D1" w:rsidRDefault="000804D1" w:rsidP="000804D1">
      <w:pPr>
        <w:pStyle w:val="af8"/>
        <w:ind w:leftChars="590" w:left="1416" w:firstLineChars="177" w:firstLine="425"/>
      </w:pPr>
      <w:r w:rsidRPr="007D5360">
        <w:rPr>
          <w:rFonts w:hint="eastAsia"/>
        </w:rPr>
        <w:t>會員在結帳或儲值時可透過</w:t>
      </w:r>
      <w:r w:rsidRPr="007D5360">
        <w:rPr>
          <w:rFonts w:hint="eastAsia"/>
        </w:rPr>
        <w:t>F</w:t>
      </w:r>
      <w:r w:rsidRPr="007D5360">
        <w:t>armIn</w:t>
      </w:r>
      <w:r w:rsidRPr="007D5360">
        <w:rPr>
          <w:rFonts w:hint="eastAsia"/>
        </w:rPr>
        <w:t xml:space="preserve"> </w:t>
      </w:r>
      <w:r w:rsidRPr="007D5360">
        <w:t>App.</w:t>
      </w:r>
      <w:r w:rsidRPr="007D5360">
        <w:rPr>
          <w:rFonts w:hint="eastAsia"/>
        </w:rPr>
        <w:t>顯示會員條碼，供管理者掃描</w:t>
      </w:r>
      <w:r>
        <w:rPr>
          <w:rFonts w:hint="eastAsia"/>
        </w:rPr>
        <w:t>。</w:t>
      </w:r>
    </w:p>
    <w:p w14:paraId="026FA79F" w14:textId="77777777" w:rsidR="000804D1" w:rsidRDefault="000804D1" w:rsidP="000804D1">
      <w:pPr>
        <w:pStyle w:val="af8"/>
        <w:ind w:leftChars="590" w:left="1416" w:firstLineChars="177" w:firstLine="425"/>
      </w:pPr>
    </w:p>
    <w:p w14:paraId="107484C3" w14:textId="107E2820" w:rsidR="000804D1" w:rsidRDefault="000804D1" w:rsidP="000804D1">
      <w:pPr>
        <w:pStyle w:val="a0"/>
      </w:pPr>
      <w:r>
        <w:rPr>
          <w:rFonts w:hint="eastAsia"/>
        </w:rPr>
        <w:t>系統特色</w:t>
      </w:r>
    </w:p>
    <w:p w14:paraId="3762E280" w14:textId="77777777" w:rsidR="000804D1" w:rsidRPr="007D5360" w:rsidRDefault="000804D1" w:rsidP="000804D1">
      <w:pPr>
        <w:pStyle w:val="a1"/>
      </w:pPr>
      <w:bookmarkStart w:id="8" w:name="_Toc42421858"/>
      <w:r w:rsidRPr="007D5360">
        <w:rPr>
          <w:rFonts w:hint="eastAsia"/>
        </w:rPr>
        <w:t>透過</w:t>
      </w:r>
      <w:r w:rsidRPr="007D5360">
        <w:t xml:space="preserve">FarmIn App. </w:t>
      </w:r>
      <w:r w:rsidRPr="007D5360">
        <w:rPr>
          <w:rFonts w:hint="eastAsia"/>
        </w:rPr>
        <w:t>完善使用者體驗</w:t>
      </w:r>
      <w:bookmarkEnd w:id="8"/>
    </w:p>
    <w:p w14:paraId="679820C3" w14:textId="77777777" w:rsidR="000804D1" w:rsidRPr="007D5360" w:rsidRDefault="000804D1" w:rsidP="000804D1">
      <w:pPr>
        <w:pStyle w:val="af8"/>
        <w:ind w:leftChars="300" w:left="720" w:firstLine="480"/>
      </w:pPr>
      <w:r w:rsidRPr="007D5360">
        <w:rPr>
          <w:rFonts w:hint="eastAsia"/>
        </w:rPr>
        <w:t>現今人手一支智慧型手機，手機應用程式更是五花八門，在這競爭激烈的市場中，唯有具備獨特亮點才得以生存，因此，以下整理了</w:t>
      </w:r>
      <w:r w:rsidRPr="007D5360">
        <w:rPr>
          <w:rFonts w:hint="eastAsia"/>
        </w:rPr>
        <w:t>FarmIn App.</w:t>
      </w:r>
      <w:r w:rsidRPr="007D5360">
        <w:rPr>
          <w:rFonts w:hint="eastAsia"/>
        </w:rPr>
        <w:t>能帶給使用者良好使用體驗的五項特點：</w:t>
      </w:r>
    </w:p>
    <w:p w14:paraId="522DD7FE" w14:textId="77777777" w:rsidR="000804D1" w:rsidRPr="007D5360" w:rsidRDefault="000804D1" w:rsidP="000804D1">
      <w:pPr>
        <w:pStyle w:val="af8"/>
        <w:ind w:firstLine="480"/>
      </w:pPr>
    </w:p>
    <w:p w14:paraId="43C40E7B" w14:textId="77777777" w:rsidR="000804D1" w:rsidRPr="007D5360" w:rsidRDefault="000804D1" w:rsidP="000804D1">
      <w:pPr>
        <w:pStyle w:val="a2"/>
      </w:pPr>
      <w:bookmarkStart w:id="9" w:name="_Toc42421859"/>
      <w:r w:rsidRPr="007D5360">
        <w:rPr>
          <w:rFonts w:hint="eastAsia"/>
        </w:rPr>
        <w:t>新鮮蔬果便利購</w:t>
      </w:r>
      <w:bookmarkEnd w:id="9"/>
    </w:p>
    <w:p w14:paraId="536C4B0A" w14:textId="77777777" w:rsidR="000804D1" w:rsidRPr="007D5360" w:rsidRDefault="000804D1" w:rsidP="000804D1">
      <w:pPr>
        <w:pStyle w:val="af8"/>
        <w:ind w:leftChars="400" w:left="960" w:firstLine="480"/>
      </w:pPr>
      <w:r w:rsidRPr="007D5360">
        <w:rPr>
          <w:rFonts w:hint="eastAsia"/>
        </w:rPr>
        <w:t>利用</w:t>
      </w:r>
      <w:r w:rsidRPr="007D5360">
        <w:t>FarmIn App.</w:t>
      </w:r>
      <w:r w:rsidRPr="007D5360">
        <w:rPr>
          <w:rFonts w:hint="eastAsia"/>
        </w:rPr>
        <w:t>，消費者可以隨時</w:t>
      </w:r>
      <w:proofErr w:type="gramStart"/>
      <w:r w:rsidRPr="007D5360">
        <w:rPr>
          <w:rFonts w:hint="eastAsia"/>
        </w:rPr>
        <w:t>下訂欲購買</w:t>
      </w:r>
      <w:proofErr w:type="gramEnd"/>
      <w:r w:rsidRPr="007D5360">
        <w:rPr>
          <w:rFonts w:hint="eastAsia"/>
        </w:rPr>
        <w:t>之產品，且產品購買成功後，</w:t>
      </w:r>
      <w:r w:rsidRPr="007D5360">
        <w:t>FarmIn App.</w:t>
      </w:r>
      <w:r w:rsidRPr="007D5360">
        <w:rPr>
          <w:rFonts w:hint="eastAsia"/>
        </w:rPr>
        <w:t>會主動提醒消費者進行取貨。透過此功能，消費者便不需要親</w:t>
      </w:r>
      <w:r>
        <w:rPr>
          <w:rFonts w:hint="eastAsia"/>
        </w:rPr>
        <w:t>自前往</w:t>
      </w:r>
      <w:r w:rsidRPr="007D5360">
        <w:rPr>
          <w:rFonts w:hint="eastAsia"/>
        </w:rPr>
        <w:t>現場購買蔬果，改善由消費者打電話或使用通訊軟體告知溫室管理者所造成的資訊疏漏與不便。</w:t>
      </w:r>
    </w:p>
    <w:p w14:paraId="7C87ADF9" w14:textId="77777777" w:rsidR="000804D1" w:rsidRPr="007D5360" w:rsidRDefault="000804D1" w:rsidP="000804D1">
      <w:pPr>
        <w:pStyle w:val="af8"/>
        <w:ind w:firstLine="480"/>
      </w:pPr>
    </w:p>
    <w:p w14:paraId="7C2A2682" w14:textId="77777777" w:rsidR="000804D1" w:rsidRPr="007D5360" w:rsidRDefault="000804D1" w:rsidP="000804D1">
      <w:pPr>
        <w:pStyle w:val="a2"/>
      </w:pPr>
      <w:bookmarkStart w:id="10" w:name="_Toc42421860"/>
      <w:r w:rsidRPr="007D5360">
        <w:rPr>
          <w:rFonts w:hint="eastAsia"/>
        </w:rPr>
        <w:t>最新消息</w:t>
      </w:r>
      <w:proofErr w:type="gramStart"/>
      <w:r w:rsidRPr="007D5360">
        <w:rPr>
          <w:rFonts w:hint="eastAsia"/>
        </w:rPr>
        <w:t>不</w:t>
      </w:r>
      <w:proofErr w:type="gramEnd"/>
      <w:r w:rsidRPr="007D5360">
        <w:rPr>
          <w:rFonts w:hint="eastAsia"/>
        </w:rPr>
        <w:t>漏接</w:t>
      </w:r>
      <w:bookmarkEnd w:id="10"/>
    </w:p>
    <w:p w14:paraId="78144F92" w14:textId="77777777" w:rsidR="000804D1" w:rsidRPr="007D5360" w:rsidRDefault="000804D1" w:rsidP="000804D1">
      <w:pPr>
        <w:pStyle w:val="af8"/>
        <w:ind w:leftChars="400" w:left="960" w:firstLine="480"/>
      </w:pPr>
      <w:r w:rsidRPr="007D5360">
        <w:t>FarmIn App.</w:t>
      </w:r>
      <w:r w:rsidRPr="007D5360">
        <w:rPr>
          <w:rFonts w:hint="eastAsia"/>
        </w:rPr>
        <w:t>將透過主動推播與主頁上之</w:t>
      </w:r>
      <w:proofErr w:type="gramStart"/>
      <w:r w:rsidRPr="007D5360">
        <w:rPr>
          <w:rFonts w:hint="eastAsia"/>
        </w:rPr>
        <w:t>文宣輪播</w:t>
      </w:r>
      <w:proofErr w:type="gramEnd"/>
      <w:r w:rsidRPr="007D5360">
        <w:rPr>
          <w:rFonts w:hint="eastAsia"/>
        </w:rPr>
        <w:t>，傳遞行銷資訊與溫室的最新消息。藉由以上方式，便可解決以</w:t>
      </w:r>
      <w:r w:rsidRPr="007D5360">
        <w:t>Facebook</w:t>
      </w:r>
      <w:r w:rsidRPr="007D5360">
        <w:rPr>
          <w:rFonts w:hint="eastAsia"/>
        </w:rPr>
        <w:t>粉絲團或通訊軟體傳遞資訊造成傳遞即時性與有效性的問題，讓使用者不錯過第一手最新資訊！</w:t>
      </w:r>
    </w:p>
    <w:p w14:paraId="3E3D881A" w14:textId="77777777" w:rsidR="000804D1" w:rsidRPr="007D5360" w:rsidRDefault="000804D1" w:rsidP="000804D1">
      <w:pPr>
        <w:pStyle w:val="af8"/>
        <w:ind w:firstLine="480"/>
      </w:pPr>
    </w:p>
    <w:p w14:paraId="599B3538" w14:textId="77777777" w:rsidR="000804D1" w:rsidRPr="007D5360" w:rsidRDefault="000804D1" w:rsidP="000804D1">
      <w:pPr>
        <w:pStyle w:val="a2"/>
      </w:pPr>
      <w:bookmarkStart w:id="11" w:name="_Toc42421861"/>
      <w:r w:rsidRPr="007D5360">
        <w:rPr>
          <w:rFonts w:hint="eastAsia"/>
        </w:rPr>
        <w:t>產品資訊一點就知</w:t>
      </w:r>
      <w:bookmarkEnd w:id="11"/>
    </w:p>
    <w:p w14:paraId="32559523" w14:textId="77777777" w:rsidR="000804D1" w:rsidRPr="007D5360" w:rsidRDefault="000804D1" w:rsidP="000804D1">
      <w:pPr>
        <w:pStyle w:val="af8"/>
        <w:ind w:leftChars="400" w:left="960" w:firstLine="480"/>
      </w:pPr>
      <w:bookmarkStart w:id="12" w:name="_Hlk41791894"/>
      <w:r w:rsidRPr="007D5360">
        <w:t>FarmIn App.</w:t>
      </w:r>
      <w:bookmarkEnd w:id="12"/>
      <w:r w:rsidRPr="007D5360">
        <w:rPr>
          <w:rFonts w:hint="eastAsia"/>
        </w:rPr>
        <w:t>擁有即時顯示產品庫存與資訊之能力，消費者可以藉由應用程式，隨時查看溫室產品的最新狀態。有了此功能後，消費者便不須舟車勞頓至現場察看</w:t>
      </w:r>
      <w:proofErr w:type="gramStart"/>
      <w:r w:rsidRPr="007D5360">
        <w:rPr>
          <w:rFonts w:hint="eastAsia"/>
        </w:rPr>
        <w:t>當日品</w:t>
      </w:r>
      <w:proofErr w:type="gramEnd"/>
      <w:r w:rsidRPr="007D5360">
        <w:rPr>
          <w:rFonts w:hint="eastAsia"/>
        </w:rPr>
        <w:t>項與庫存，或是致電溫室管理者造成雙方困擾，欲選購特定產品卻撲空的機率將會大幅降低。</w:t>
      </w:r>
    </w:p>
    <w:p w14:paraId="184739DB" w14:textId="77777777" w:rsidR="000804D1" w:rsidRPr="007D5360" w:rsidRDefault="000804D1" w:rsidP="000804D1">
      <w:pPr>
        <w:pStyle w:val="af8"/>
        <w:ind w:firstLine="480"/>
      </w:pPr>
    </w:p>
    <w:p w14:paraId="7F834DBD" w14:textId="77777777" w:rsidR="000804D1" w:rsidRPr="007D5360" w:rsidRDefault="000804D1" w:rsidP="000804D1">
      <w:pPr>
        <w:pStyle w:val="a2"/>
      </w:pPr>
      <w:bookmarkStart w:id="13" w:name="_Toc42421862"/>
      <w:r w:rsidRPr="007D5360">
        <w:rPr>
          <w:rFonts w:hint="eastAsia"/>
        </w:rPr>
        <w:t>儲值</w:t>
      </w:r>
      <w:r w:rsidRPr="007D5360">
        <w:rPr>
          <w:rFonts w:ascii="Arial" w:hAnsi="Arial" w:cs="Arial" w:hint="eastAsia"/>
          <w:shd w:val="clear" w:color="auto" w:fill="FFFFFF"/>
        </w:rPr>
        <w:t>，</w:t>
      </w:r>
      <w:r w:rsidRPr="007D5360">
        <w:rPr>
          <w:rFonts w:hint="eastAsia"/>
        </w:rPr>
        <w:t>消費，</w:t>
      </w:r>
      <w:r w:rsidRPr="007D5360">
        <w:rPr>
          <w:rFonts w:hint="eastAsia"/>
        </w:rPr>
        <w:t>E</w:t>
      </w:r>
      <w:r w:rsidRPr="007D5360">
        <w:t xml:space="preserve">asy </w:t>
      </w:r>
      <w:r w:rsidRPr="007D5360">
        <w:rPr>
          <w:rFonts w:hint="eastAsia"/>
        </w:rPr>
        <w:t>P</w:t>
      </w:r>
      <w:r w:rsidRPr="007D5360">
        <w:t>ay</w:t>
      </w:r>
      <w:bookmarkEnd w:id="13"/>
    </w:p>
    <w:p w14:paraId="19C38C43" w14:textId="4EFCA4DA" w:rsidR="000804D1" w:rsidRDefault="000804D1" w:rsidP="000804D1">
      <w:pPr>
        <w:pStyle w:val="af8"/>
        <w:ind w:leftChars="400" w:left="960" w:firstLine="480"/>
      </w:pPr>
      <w:r w:rsidRPr="007D5360">
        <w:rPr>
          <w:rFonts w:hint="eastAsia"/>
        </w:rPr>
        <w:t>藉由使用</w:t>
      </w:r>
      <w:r w:rsidRPr="007D5360">
        <w:t>FarmIn App.</w:t>
      </w:r>
      <w:r w:rsidRPr="007D5360">
        <w:rPr>
          <w:rFonts w:hint="eastAsia"/>
        </w:rPr>
        <w:t>，會員便可隨時查看餘額以及儲值、扣款之紀錄。不僅如此，只需簡單註冊，消費者便能使用</w:t>
      </w:r>
      <w:r w:rsidRPr="007D5360">
        <w:t>FarmIn App.</w:t>
      </w:r>
      <w:r w:rsidRPr="007D5360">
        <w:rPr>
          <w:rFonts w:hint="eastAsia"/>
        </w:rPr>
        <w:t>輕鬆體驗簡單好上手的行動支付，只要隨手</w:t>
      </w:r>
      <w:proofErr w:type="gramStart"/>
      <w:r w:rsidRPr="007D5360">
        <w:rPr>
          <w:rFonts w:hint="eastAsia"/>
        </w:rPr>
        <w:t>一</w:t>
      </w:r>
      <w:proofErr w:type="gramEnd"/>
      <w:r w:rsidRPr="007D5360">
        <w:rPr>
          <w:rFonts w:hint="eastAsia"/>
        </w:rPr>
        <w:t>「</w:t>
      </w:r>
      <w:proofErr w:type="gramStart"/>
      <w:r w:rsidRPr="007D5360">
        <w:rPr>
          <w:rFonts w:hint="eastAsia"/>
        </w:rPr>
        <w:t>嗶</w:t>
      </w:r>
      <w:proofErr w:type="gramEnd"/>
      <w:r w:rsidRPr="007D5360">
        <w:rPr>
          <w:rFonts w:hint="eastAsia"/>
        </w:rPr>
        <w:t>」，溫室蔬果立即擁有。</w:t>
      </w:r>
    </w:p>
    <w:p w14:paraId="4D4D28A8" w14:textId="77777777" w:rsidR="000804D1" w:rsidRPr="000D16FE" w:rsidRDefault="000804D1" w:rsidP="000804D1">
      <w:pPr>
        <w:pStyle w:val="af8"/>
        <w:ind w:leftChars="400" w:left="960" w:firstLine="480"/>
      </w:pPr>
    </w:p>
    <w:p w14:paraId="7DE8AB0C" w14:textId="77777777" w:rsidR="000804D1" w:rsidRPr="007D5360" w:rsidRDefault="000804D1" w:rsidP="000804D1">
      <w:pPr>
        <w:pStyle w:val="a1"/>
      </w:pPr>
      <w:r>
        <w:rPr>
          <w:rFonts w:hint="eastAsia"/>
        </w:rPr>
        <w:t>銷貨功能小助理</w:t>
      </w:r>
    </w:p>
    <w:p w14:paraId="61F6DADA" w14:textId="77777777" w:rsidR="000804D1" w:rsidRPr="007D5360" w:rsidRDefault="000804D1" w:rsidP="000804D1">
      <w:pPr>
        <w:pStyle w:val="af8"/>
        <w:ind w:leftChars="300" w:left="720" w:firstLine="480"/>
      </w:pPr>
      <w:r>
        <w:t>透過</w:t>
      </w:r>
      <w:r>
        <w:t xml:space="preserve"> FarmIn POS </w:t>
      </w:r>
      <w:r>
        <w:t>與管理主控台和</w:t>
      </w:r>
      <w:r>
        <w:t xml:space="preserve"> FarmIn App.</w:t>
      </w:r>
      <w:r>
        <w:t>相互連結，</w:t>
      </w:r>
      <w:r w:rsidRPr="007D5360">
        <w:rPr>
          <w:rFonts w:hint="eastAsia"/>
        </w:rPr>
        <w:t>只要使用者透過</w:t>
      </w:r>
      <w:r w:rsidRPr="007D5360">
        <w:t>FarmIn App.</w:t>
      </w:r>
      <w:r>
        <w:rPr>
          <w:rFonts w:hint="eastAsia"/>
        </w:rPr>
        <w:t>訂購</w:t>
      </w:r>
      <w:r w:rsidRPr="007D5360">
        <w:rPr>
          <w:rFonts w:hint="eastAsia"/>
        </w:rPr>
        <w:t>，</w:t>
      </w:r>
      <w:r w:rsidRPr="007D5360">
        <w:t xml:space="preserve"> FarmIn POS</w:t>
      </w:r>
      <w:r>
        <w:rPr>
          <w:rFonts w:hint="eastAsia"/>
        </w:rPr>
        <w:t>與</w:t>
      </w:r>
      <w:r w:rsidRPr="007D5360">
        <w:rPr>
          <w:rFonts w:hint="eastAsia"/>
        </w:rPr>
        <w:t>管理主控台便會主動於主頁面顯示訂單資訊，另一方面，溫室管理者也能根據訂單資訊進行準備。如此</w:t>
      </w:r>
      <w:proofErr w:type="gramStart"/>
      <w:r w:rsidRPr="007D5360">
        <w:rPr>
          <w:rFonts w:hint="eastAsia"/>
        </w:rPr>
        <w:t>一來，</w:t>
      </w:r>
      <w:proofErr w:type="gramEnd"/>
      <w:r w:rsidRPr="007D5360">
        <w:rPr>
          <w:rFonts w:hint="eastAsia"/>
        </w:rPr>
        <w:t>便能解決溫室管理者因忙碌等原因漏接來電訂單的情況，且消費者也能即時查詢訂單處理狀態。有了此功能之後，雙方都不會遺漏往來之訂單資訊。</w:t>
      </w:r>
    </w:p>
    <w:p w14:paraId="5636C1D3" w14:textId="77777777" w:rsidR="000804D1" w:rsidRPr="007D5360" w:rsidRDefault="000804D1" w:rsidP="000804D1">
      <w:pPr>
        <w:pStyle w:val="af8"/>
        <w:ind w:firstLine="480"/>
      </w:pPr>
    </w:p>
    <w:p w14:paraId="0DB69352" w14:textId="77777777" w:rsidR="000804D1" w:rsidRPr="007D5360" w:rsidRDefault="000804D1" w:rsidP="000804D1">
      <w:pPr>
        <w:pStyle w:val="a1"/>
      </w:pPr>
      <w:bookmarkStart w:id="14" w:name="_Toc42421865"/>
      <w:r w:rsidRPr="007D5360">
        <w:t>業績提升好幫手</w:t>
      </w:r>
      <w:bookmarkEnd w:id="14"/>
    </w:p>
    <w:p w14:paraId="303E7832" w14:textId="59F95024" w:rsidR="000804D1" w:rsidRDefault="000804D1" w:rsidP="000804D1">
      <w:pPr>
        <w:pStyle w:val="af8"/>
        <w:ind w:leftChars="300" w:left="720" w:firstLine="480"/>
      </w:pPr>
      <w:r w:rsidRPr="007D5360">
        <w:rPr>
          <w:rFonts w:hint="eastAsia"/>
        </w:rPr>
        <w:t>所有資料在</w:t>
      </w:r>
      <w:r w:rsidRPr="007D5360">
        <w:rPr>
          <w:rFonts w:hint="eastAsia"/>
        </w:rPr>
        <w:t>FarmIn POS</w:t>
      </w:r>
      <w:r>
        <w:rPr>
          <w:rFonts w:hint="eastAsia"/>
        </w:rPr>
        <w:t>與</w:t>
      </w:r>
      <w:r w:rsidRPr="007D5360">
        <w:rPr>
          <w:rFonts w:hint="eastAsia"/>
        </w:rPr>
        <w:t>管理主控台的整理以及呈現後，溫室管理者可以更加快速且有組織性的檢視以及管理資料，</w:t>
      </w:r>
      <w:r w:rsidRPr="007D5360">
        <w:t>大大提高管理效率，降低資料錯誤風險</w:t>
      </w:r>
      <w:r>
        <w:rPr>
          <w:rFonts w:hint="eastAsia"/>
        </w:rPr>
        <w:t>，再加上感測器的數據以及數據分析</w:t>
      </w:r>
      <w:r w:rsidRPr="007D5360">
        <w:rPr>
          <w:rFonts w:hint="eastAsia"/>
        </w:rPr>
        <w:t>功能，</w:t>
      </w:r>
      <w:r>
        <w:rPr>
          <w:rFonts w:hint="eastAsia"/>
        </w:rPr>
        <w:t>溫室管理者便可提前得知未來的</w:t>
      </w:r>
      <w:proofErr w:type="gramStart"/>
      <w:r>
        <w:rPr>
          <w:rFonts w:hint="eastAsia"/>
        </w:rPr>
        <w:t>採</w:t>
      </w:r>
      <w:proofErr w:type="gramEnd"/>
      <w:r>
        <w:rPr>
          <w:rFonts w:hint="eastAsia"/>
        </w:rPr>
        <w:t>收與庫存狀況，以及過去的作物</w:t>
      </w:r>
      <w:proofErr w:type="gramStart"/>
      <w:r>
        <w:rPr>
          <w:rFonts w:hint="eastAsia"/>
        </w:rPr>
        <w:t>採</w:t>
      </w:r>
      <w:proofErr w:type="gramEnd"/>
      <w:r>
        <w:rPr>
          <w:rFonts w:hint="eastAsia"/>
        </w:rPr>
        <w:t>收表現，</w:t>
      </w:r>
      <w:r w:rsidRPr="007D5360">
        <w:rPr>
          <w:rFonts w:hint="eastAsia"/>
        </w:rPr>
        <w:t>系統</w:t>
      </w:r>
      <w:r>
        <w:rPr>
          <w:rFonts w:hint="eastAsia"/>
        </w:rPr>
        <w:t>根據銷售數據</w:t>
      </w:r>
      <w:r w:rsidRPr="007D5360">
        <w:rPr>
          <w:rFonts w:hint="eastAsia"/>
        </w:rPr>
        <w:t>列出暢銷產品、</w:t>
      </w:r>
      <w:r>
        <w:rPr>
          <w:rFonts w:hint="eastAsia"/>
        </w:rPr>
        <w:t>績優會員</w:t>
      </w:r>
      <w:r w:rsidRPr="007D5360">
        <w:rPr>
          <w:rFonts w:hint="eastAsia"/>
        </w:rPr>
        <w:t>等統計</w:t>
      </w:r>
      <w:r>
        <w:rPr>
          <w:rFonts w:hint="eastAsia"/>
        </w:rPr>
        <w:t>分析</w:t>
      </w:r>
      <w:r w:rsidRPr="007D5360">
        <w:rPr>
          <w:rFonts w:hint="eastAsia"/>
        </w:rPr>
        <w:t>過後的</w:t>
      </w:r>
      <w:r>
        <w:rPr>
          <w:rFonts w:hint="eastAsia"/>
        </w:rPr>
        <w:t>資訊</w:t>
      </w:r>
      <w:r w:rsidRPr="007D5360">
        <w:rPr>
          <w:rFonts w:hint="eastAsia"/>
        </w:rPr>
        <w:t>，</w:t>
      </w:r>
      <w:r w:rsidRPr="007D5360">
        <w:t>協助</w:t>
      </w:r>
      <w:r w:rsidRPr="007D5360">
        <w:rPr>
          <w:rFonts w:hint="eastAsia"/>
        </w:rPr>
        <w:t>其</w:t>
      </w:r>
      <w:r w:rsidRPr="007D5360">
        <w:t>瞄準最佳銷售策略，有效活用每一筆資源。</w:t>
      </w:r>
    </w:p>
    <w:p w14:paraId="4C8449F9" w14:textId="77777777" w:rsidR="00C90A81" w:rsidRDefault="00C90A81" w:rsidP="000804D1">
      <w:pPr>
        <w:pStyle w:val="af8"/>
        <w:ind w:leftChars="300" w:left="720" w:firstLine="480"/>
      </w:pPr>
    </w:p>
    <w:p w14:paraId="6795F3F9" w14:textId="77777777" w:rsidR="000804D1" w:rsidRDefault="000804D1" w:rsidP="000804D1">
      <w:pPr>
        <w:pStyle w:val="a1"/>
      </w:pPr>
      <w:r>
        <w:rPr>
          <w:rFonts w:hint="eastAsia"/>
        </w:rPr>
        <w:t>環境數據即時就知</w:t>
      </w:r>
    </w:p>
    <w:p w14:paraId="52D6114B" w14:textId="63C28570" w:rsidR="007D489C" w:rsidRDefault="000804D1" w:rsidP="000804D1">
      <w:pPr>
        <w:pStyle w:val="af8"/>
        <w:ind w:leftChars="300" w:left="720" w:firstLine="480"/>
      </w:pPr>
      <w:r w:rsidRPr="000E6BDA">
        <w:rPr>
          <w:rFonts w:hint="eastAsia"/>
        </w:rPr>
        <w:t>透過</w:t>
      </w:r>
      <w:proofErr w:type="gramStart"/>
      <w:r w:rsidRPr="000E6BDA">
        <w:rPr>
          <w:rFonts w:hint="eastAsia"/>
        </w:rPr>
        <w:t>田間感</w:t>
      </w:r>
      <w:proofErr w:type="gramEnd"/>
      <w:r w:rsidRPr="000E6BDA">
        <w:rPr>
          <w:rFonts w:hint="eastAsia"/>
        </w:rPr>
        <w:t>測將即時的農田環境資訊以視覺化的方式呈現給溫室管理者看，溫室管理者便可依據系統的提醒，即時掌控田間狀況，做出相對應的決策，系統也有配置風扇、燈照以及</w:t>
      </w:r>
      <w:r>
        <w:rPr>
          <w:rFonts w:hint="eastAsia"/>
        </w:rPr>
        <w:t>抽</w:t>
      </w:r>
      <w:r w:rsidRPr="000E6BDA">
        <w:rPr>
          <w:rFonts w:hint="eastAsia"/>
        </w:rPr>
        <w:t>水馬達，只要系統監測超過預定標準便會自動啟動，溫室管理者也可以自行控制，</w:t>
      </w:r>
      <w:r w:rsidRPr="002741B5">
        <w:rPr>
          <w:rFonts w:hint="eastAsia"/>
        </w:rPr>
        <w:t>協助其對田間事務擁有更</w:t>
      </w:r>
      <w:r>
        <w:rPr>
          <w:rFonts w:hint="eastAsia"/>
        </w:rPr>
        <w:t>佳</w:t>
      </w:r>
      <w:r w:rsidRPr="002741B5">
        <w:rPr>
          <w:rFonts w:hint="eastAsia"/>
        </w:rPr>
        <w:t>的掌控力</w:t>
      </w:r>
      <w:r w:rsidRPr="000E6BDA">
        <w:rPr>
          <w:rFonts w:hint="eastAsia"/>
        </w:rPr>
        <w:t>，收集的數據也可以提供給日後的數據分析</w:t>
      </w:r>
      <w:r>
        <w:rPr>
          <w:rFonts w:hint="eastAsia"/>
        </w:rPr>
        <w:t>。</w:t>
      </w:r>
    </w:p>
    <w:p w14:paraId="20547969" w14:textId="07D91CD4" w:rsidR="000804D1" w:rsidRPr="007D489C" w:rsidRDefault="007D489C" w:rsidP="007D489C">
      <w:pPr>
        <w:rPr>
          <w:rFonts w:ascii="Times New Roman" w:eastAsia="標楷體" w:hAnsi="Times New Roman" w:hint="eastAsia"/>
        </w:rPr>
      </w:pPr>
      <w:r>
        <w:br w:type="page"/>
      </w:r>
    </w:p>
    <w:p w14:paraId="60A55FA9" w14:textId="606EE7FC" w:rsidR="000804D1" w:rsidRDefault="00C90A81" w:rsidP="00C90A81">
      <w:pPr>
        <w:pStyle w:val="a0"/>
      </w:pPr>
      <w:r>
        <w:rPr>
          <w:rFonts w:hint="eastAsia"/>
        </w:rPr>
        <w:lastRenderedPageBreak/>
        <w:t>系統開發工具與環境</w:t>
      </w:r>
    </w:p>
    <w:p w14:paraId="19C69893" w14:textId="16212D8B" w:rsidR="005D2AFE" w:rsidRDefault="005D2AFE" w:rsidP="005D2AFE">
      <w:pPr>
        <w:pStyle w:val="af8"/>
        <w:ind w:firstLine="480"/>
      </w:pPr>
      <w:r>
        <w:rPr>
          <w:rFonts w:hint="eastAsia"/>
        </w:rPr>
        <w:t>系統開發工具與環境主要分為軟體與硬體作介紹</w:t>
      </w:r>
      <w:r>
        <w:rPr>
          <w:rFonts w:hint="eastAsia"/>
        </w:rPr>
        <w:t>(</w:t>
      </w:r>
      <w:r>
        <w:rPr>
          <w:rFonts w:hint="eastAsia"/>
        </w:rPr>
        <w:t>如表</w:t>
      </w:r>
      <w:r>
        <w:rPr>
          <w:rFonts w:hint="eastAsia"/>
        </w:rPr>
        <w:t>1</w:t>
      </w:r>
      <w:r>
        <w:rPr>
          <w:rFonts w:hint="eastAsia"/>
        </w:rPr>
        <w:t>、</w:t>
      </w:r>
      <w:r>
        <w:rPr>
          <w:rFonts w:hint="eastAsia"/>
        </w:rPr>
        <w:t>2</w:t>
      </w:r>
      <w:r>
        <w:rPr>
          <w:rFonts w:hint="eastAsia"/>
        </w:rPr>
        <w:t>所示</w:t>
      </w:r>
      <w:r>
        <w:rPr>
          <w:rFonts w:hint="eastAsia"/>
        </w:rPr>
        <w:t>)</w:t>
      </w:r>
    </w:p>
    <w:p w14:paraId="686EB0CE" w14:textId="0A06DD07" w:rsidR="00C90A81" w:rsidRDefault="005D2AFE" w:rsidP="005D2AFE">
      <w:pPr>
        <w:pStyle w:val="a1"/>
      </w:pPr>
      <w:r>
        <w:rPr>
          <w:rFonts w:hint="eastAsia"/>
        </w:rPr>
        <w:t>軟體</w:t>
      </w:r>
    </w:p>
    <w:p w14:paraId="0086966A" w14:textId="75CB3DDD" w:rsidR="005D2AFE" w:rsidRDefault="005D2AFE" w:rsidP="005D2AFE">
      <w:pPr>
        <w:pStyle w:val="afff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6CA1">
        <w:rPr>
          <w:noProof/>
        </w:rPr>
        <w:t>1</w:t>
      </w:r>
      <w:r>
        <w:fldChar w:fldCharType="end"/>
      </w:r>
      <w:r>
        <w:rPr>
          <w:rFonts w:hint="eastAsia"/>
        </w:rPr>
        <w:t>：系統開發工具與環境</w:t>
      </w:r>
      <w:r>
        <w:rPr>
          <w:rFonts w:hint="eastAsia"/>
        </w:rPr>
        <w:t>-</w:t>
      </w:r>
      <w:r>
        <w:rPr>
          <w:rFonts w:hint="eastAsia"/>
        </w:rPr>
        <w:t>軟體</w:t>
      </w:r>
    </w:p>
    <w:tbl>
      <w:tblPr>
        <w:tblStyle w:val="af5"/>
        <w:tblW w:w="0" w:type="auto"/>
        <w:tblInd w:w="421" w:type="dxa"/>
        <w:tblLook w:val="04A0" w:firstRow="1" w:lastRow="0" w:firstColumn="1" w:lastColumn="0" w:noHBand="0" w:noVBand="1"/>
      </w:tblPr>
      <w:tblGrid>
        <w:gridCol w:w="2268"/>
        <w:gridCol w:w="5386"/>
      </w:tblGrid>
      <w:tr w:rsidR="005D2AFE" w14:paraId="3C3D0804" w14:textId="77777777" w:rsidTr="005D2AFE">
        <w:tc>
          <w:tcPr>
            <w:tcW w:w="2268" w:type="dxa"/>
          </w:tcPr>
          <w:p w14:paraId="67567EF0" w14:textId="77777777" w:rsidR="005D2AFE" w:rsidRDefault="005D2AFE" w:rsidP="00AD3BB6">
            <w:pPr>
              <w:pStyle w:val="af8"/>
              <w:ind w:firstLineChars="0" w:firstLine="0"/>
            </w:pPr>
            <w:r>
              <w:rPr>
                <w:rFonts w:hint="eastAsia"/>
              </w:rPr>
              <w:t>作業系統</w:t>
            </w:r>
          </w:p>
        </w:tc>
        <w:tc>
          <w:tcPr>
            <w:tcW w:w="5386" w:type="dxa"/>
          </w:tcPr>
          <w:p w14:paraId="7C50A0FD" w14:textId="77777777" w:rsidR="005D2AFE" w:rsidRDefault="005D2AFE" w:rsidP="00AD3BB6">
            <w:pPr>
              <w:pStyle w:val="af8"/>
              <w:ind w:firstLineChars="0" w:firstLine="0"/>
            </w:pPr>
          </w:p>
        </w:tc>
      </w:tr>
      <w:tr w:rsidR="005D2AFE" w14:paraId="7719BA60" w14:textId="77777777" w:rsidTr="005D2AFE">
        <w:tc>
          <w:tcPr>
            <w:tcW w:w="2268" w:type="dxa"/>
          </w:tcPr>
          <w:p w14:paraId="0C694FE8" w14:textId="77777777" w:rsidR="005D2AFE" w:rsidRDefault="005D2AFE" w:rsidP="00AD3BB6">
            <w:pPr>
              <w:pStyle w:val="af8"/>
              <w:ind w:firstLineChars="0" w:firstLine="0"/>
            </w:pPr>
            <w:r>
              <w:rPr>
                <w:rFonts w:hint="eastAsia"/>
              </w:rPr>
              <w:t>資料庫管理系統</w:t>
            </w:r>
          </w:p>
        </w:tc>
        <w:tc>
          <w:tcPr>
            <w:tcW w:w="5386" w:type="dxa"/>
          </w:tcPr>
          <w:p w14:paraId="3F2B3193" w14:textId="77777777" w:rsidR="005D2AFE" w:rsidRDefault="005D2AFE" w:rsidP="00AD3BB6">
            <w:pPr>
              <w:pStyle w:val="af8"/>
              <w:ind w:firstLineChars="0" w:firstLine="0"/>
            </w:pPr>
            <w:r>
              <w:rPr>
                <w:rFonts w:hint="eastAsia"/>
              </w:rPr>
              <w:t>M</w:t>
            </w:r>
            <w:r>
              <w:t>ariaDB</w:t>
            </w:r>
            <w:r w:rsidRPr="007D5360">
              <w:rPr>
                <w:rFonts w:hint="eastAsia"/>
              </w:rPr>
              <w:t>（版本</w:t>
            </w:r>
            <w:r w:rsidRPr="007D5360">
              <w:rPr>
                <w:rFonts w:hint="eastAsia"/>
              </w:rPr>
              <w:t>10.3.21</w:t>
            </w:r>
            <w:r w:rsidRPr="007D5360">
              <w:rPr>
                <w:rFonts w:hint="eastAsia"/>
              </w:rPr>
              <w:t>）</w:t>
            </w:r>
          </w:p>
        </w:tc>
      </w:tr>
      <w:tr w:rsidR="005D2AFE" w14:paraId="5532D3A9" w14:textId="77777777" w:rsidTr="005D2AFE">
        <w:tc>
          <w:tcPr>
            <w:tcW w:w="2268" w:type="dxa"/>
            <w:vMerge w:val="restart"/>
          </w:tcPr>
          <w:p w14:paraId="310FFD3F" w14:textId="77777777" w:rsidR="005D2AFE" w:rsidRDefault="005D2AFE" w:rsidP="00AD3BB6">
            <w:pPr>
              <w:pStyle w:val="af8"/>
              <w:ind w:firstLineChars="0" w:firstLine="0"/>
            </w:pPr>
            <w:r>
              <w:rPr>
                <w:rFonts w:hint="eastAsia"/>
              </w:rPr>
              <w:t>程式語言</w:t>
            </w:r>
          </w:p>
        </w:tc>
        <w:tc>
          <w:tcPr>
            <w:tcW w:w="5386" w:type="dxa"/>
          </w:tcPr>
          <w:p w14:paraId="4D7323D7" w14:textId="77777777" w:rsidR="005D2AFE" w:rsidRDefault="005D2AFE" w:rsidP="00AD3BB6">
            <w:pPr>
              <w:pStyle w:val="af8"/>
              <w:ind w:firstLineChars="0" w:firstLine="0"/>
            </w:pPr>
            <w:r w:rsidRPr="007D5360">
              <w:t>Java</w:t>
            </w:r>
          </w:p>
        </w:tc>
      </w:tr>
      <w:tr w:rsidR="005D2AFE" w14:paraId="7C3F0552" w14:textId="77777777" w:rsidTr="005D2AFE">
        <w:tc>
          <w:tcPr>
            <w:tcW w:w="2268" w:type="dxa"/>
            <w:vMerge/>
          </w:tcPr>
          <w:p w14:paraId="19EECB18" w14:textId="77777777" w:rsidR="005D2AFE" w:rsidRDefault="005D2AFE" w:rsidP="00AD3BB6">
            <w:pPr>
              <w:pStyle w:val="af8"/>
              <w:ind w:firstLineChars="0" w:firstLine="0"/>
            </w:pPr>
          </w:p>
        </w:tc>
        <w:tc>
          <w:tcPr>
            <w:tcW w:w="5386" w:type="dxa"/>
          </w:tcPr>
          <w:p w14:paraId="78F2233E" w14:textId="77777777" w:rsidR="005D2AFE" w:rsidRPr="007D5360" w:rsidRDefault="005D2AFE" w:rsidP="00AD3BB6">
            <w:pPr>
              <w:pStyle w:val="af8"/>
              <w:ind w:firstLineChars="0" w:firstLine="0"/>
            </w:pPr>
            <w:r>
              <w:rPr>
                <w:rFonts w:hint="eastAsia"/>
              </w:rPr>
              <w:t>H</w:t>
            </w:r>
            <w:r>
              <w:t>TML</w:t>
            </w:r>
          </w:p>
        </w:tc>
      </w:tr>
      <w:tr w:rsidR="005D2AFE" w14:paraId="2DA7E7BB" w14:textId="77777777" w:rsidTr="005D2AFE">
        <w:tc>
          <w:tcPr>
            <w:tcW w:w="2268" w:type="dxa"/>
            <w:vMerge/>
          </w:tcPr>
          <w:p w14:paraId="18BC081D" w14:textId="77777777" w:rsidR="005D2AFE" w:rsidRDefault="005D2AFE" w:rsidP="00AD3BB6">
            <w:pPr>
              <w:pStyle w:val="af8"/>
              <w:ind w:firstLineChars="0" w:firstLine="0"/>
            </w:pPr>
          </w:p>
        </w:tc>
        <w:tc>
          <w:tcPr>
            <w:tcW w:w="5386" w:type="dxa"/>
          </w:tcPr>
          <w:p w14:paraId="008FF49D" w14:textId="77777777" w:rsidR="005D2AFE" w:rsidRPr="007D5360" w:rsidRDefault="005D2AFE" w:rsidP="00AD3BB6">
            <w:pPr>
              <w:pStyle w:val="af8"/>
              <w:ind w:firstLineChars="0" w:firstLine="0"/>
            </w:pPr>
            <w:r>
              <w:rPr>
                <w:rFonts w:hint="eastAsia"/>
              </w:rPr>
              <w:t>C</w:t>
            </w:r>
            <w:r>
              <w:t>SS</w:t>
            </w:r>
          </w:p>
        </w:tc>
      </w:tr>
      <w:tr w:rsidR="005D2AFE" w14:paraId="01A7B140" w14:textId="77777777" w:rsidTr="005D2AFE">
        <w:tc>
          <w:tcPr>
            <w:tcW w:w="2268" w:type="dxa"/>
            <w:vMerge/>
          </w:tcPr>
          <w:p w14:paraId="1D71A95C" w14:textId="77777777" w:rsidR="005D2AFE" w:rsidRDefault="005D2AFE" w:rsidP="00AD3BB6">
            <w:pPr>
              <w:pStyle w:val="af8"/>
              <w:ind w:firstLineChars="0" w:firstLine="0"/>
            </w:pPr>
          </w:p>
        </w:tc>
        <w:tc>
          <w:tcPr>
            <w:tcW w:w="5386" w:type="dxa"/>
          </w:tcPr>
          <w:p w14:paraId="2C7AE4C9" w14:textId="77777777" w:rsidR="005D2AFE" w:rsidRPr="007D5360" w:rsidRDefault="005D2AFE" w:rsidP="00AD3BB6">
            <w:pPr>
              <w:pStyle w:val="af8"/>
              <w:ind w:firstLineChars="0" w:firstLine="0"/>
            </w:pPr>
            <w:r w:rsidRPr="007D5360">
              <w:t>JavaScrip</w:t>
            </w:r>
            <w:r>
              <w:t>t</w:t>
            </w:r>
          </w:p>
        </w:tc>
      </w:tr>
      <w:tr w:rsidR="005D2AFE" w14:paraId="207AB4AE" w14:textId="77777777" w:rsidTr="005D2AFE">
        <w:tc>
          <w:tcPr>
            <w:tcW w:w="2268" w:type="dxa"/>
            <w:vMerge w:val="restart"/>
          </w:tcPr>
          <w:p w14:paraId="1947A541" w14:textId="77777777" w:rsidR="005D2AFE" w:rsidRDefault="005D2AFE" w:rsidP="00AD3BB6">
            <w:pPr>
              <w:pStyle w:val="af8"/>
              <w:ind w:firstLineChars="0" w:firstLine="0"/>
            </w:pPr>
            <w:proofErr w:type="gramStart"/>
            <w:r>
              <w:rPr>
                <w:rFonts w:hint="eastAsia"/>
              </w:rPr>
              <w:t>函式庫與</w:t>
            </w:r>
            <w:proofErr w:type="gramEnd"/>
            <w:r>
              <w:rPr>
                <w:rFonts w:hint="eastAsia"/>
              </w:rPr>
              <w:t>框架</w:t>
            </w:r>
          </w:p>
        </w:tc>
        <w:tc>
          <w:tcPr>
            <w:tcW w:w="5386" w:type="dxa"/>
          </w:tcPr>
          <w:p w14:paraId="6C9B64E6" w14:textId="77777777" w:rsidR="005D2AFE" w:rsidRDefault="005D2AFE" w:rsidP="00AD3BB6">
            <w:pPr>
              <w:pStyle w:val="af8"/>
              <w:ind w:firstLineChars="0" w:firstLine="0"/>
            </w:pPr>
            <w:r w:rsidRPr="007D5360">
              <w:rPr>
                <w:rFonts w:hint="eastAsia"/>
              </w:rPr>
              <w:t>E</w:t>
            </w:r>
            <w:r w:rsidRPr="007D5360">
              <w:t>lectron-</w:t>
            </w:r>
            <w:proofErr w:type="spellStart"/>
            <w:r w:rsidRPr="007D5360">
              <w:t>vu</w:t>
            </w:r>
            <w:r>
              <w:t>e</w:t>
            </w:r>
            <w:proofErr w:type="spellEnd"/>
          </w:p>
        </w:tc>
      </w:tr>
      <w:tr w:rsidR="005D2AFE" w14:paraId="671EB1D3" w14:textId="77777777" w:rsidTr="005D2AFE">
        <w:tc>
          <w:tcPr>
            <w:tcW w:w="2268" w:type="dxa"/>
            <w:vMerge/>
          </w:tcPr>
          <w:p w14:paraId="1E724B0F" w14:textId="77777777" w:rsidR="005D2AFE" w:rsidRDefault="005D2AFE" w:rsidP="00AD3BB6">
            <w:pPr>
              <w:pStyle w:val="af8"/>
              <w:ind w:firstLineChars="0" w:firstLine="0"/>
            </w:pPr>
          </w:p>
        </w:tc>
        <w:tc>
          <w:tcPr>
            <w:tcW w:w="5386" w:type="dxa"/>
          </w:tcPr>
          <w:p w14:paraId="21B63BBE" w14:textId="77777777" w:rsidR="005D2AFE" w:rsidRPr="007D5360" w:rsidRDefault="005D2AFE" w:rsidP="00AD3BB6">
            <w:pPr>
              <w:pStyle w:val="af8"/>
              <w:ind w:firstLineChars="0" w:firstLine="0"/>
            </w:pPr>
            <w:r w:rsidRPr="007D5360">
              <w:rPr>
                <w:rFonts w:hint="eastAsia"/>
              </w:rPr>
              <w:t>N</w:t>
            </w:r>
            <w:r w:rsidRPr="007D5360">
              <w:t>ode.j</w:t>
            </w:r>
            <w:r>
              <w:t>s</w:t>
            </w:r>
          </w:p>
        </w:tc>
      </w:tr>
      <w:tr w:rsidR="005D2AFE" w14:paraId="4497A186" w14:textId="77777777" w:rsidTr="005D2AFE">
        <w:tc>
          <w:tcPr>
            <w:tcW w:w="2268" w:type="dxa"/>
            <w:vMerge w:val="restart"/>
          </w:tcPr>
          <w:p w14:paraId="1F98E8A3" w14:textId="77777777" w:rsidR="005D2AFE" w:rsidRDefault="005D2AFE" w:rsidP="00AD3BB6">
            <w:pPr>
              <w:pStyle w:val="af8"/>
              <w:ind w:firstLineChars="0" w:firstLine="0"/>
            </w:pPr>
            <w:r>
              <w:rPr>
                <w:rFonts w:hint="eastAsia"/>
              </w:rPr>
              <w:t>開發平台</w:t>
            </w:r>
          </w:p>
        </w:tc>
        <w:tc>
          <w:tcPr>
            <w:tcW w:w="5386" w:type="dxa"/>
          </w:tcPr>
          <w:p w14:paraId="482167CB" w14:textId="77777777" w:rsidR="005D2AFE" w:rsidRDefault="005D2AFE" w:rsidP="00AD3BB6">
            <w:pPr>
              <w:pStyle w:val="af8"/>
              <w:ind w:firstLineChars="0" w:firstLine="0"/>
            </w:pPr>
            <w:r w:rsidRPr="007D5360">
              <w:t>Visual Studio Code</w:t>
            </w:r>
            <w:r w:rsidRPr="007D5360">
              <w:t>（</w:t>
            </w:r>
            <w:r w:rsidRPr="007D5360">
              <w:rPr>
                <w:rFonts w:hint="eastAsia"/>
              </w:rPr>
              <w:t>版本</w:t>
            </w:r>
            <w:r w:rsidRPr="007D5360">
              <w:t>1.45</w:t>
            </w:r>
            <w:r>
              <w:rPr>
                <w:rFonts w:hint="eastAsia"/>
              </w:rPr>
              <w:t>）</w:t>
            </w:r>
          </w:p>
        </w:tc>
      </w:tr>
      <w:tr w:rsidR="005D2AFE" w14:paraId="2BCFE5C6" w14:textId="77777777" w:rsidTr="005D2AFE">
        <w:tc>
          <w:tcPr>
            <w:tcW w:w="2268" w:type="dxa"/>
            <w:vMerge/>
          </w:tcPr>
          <w:p w14:paraId="081C762A" w14:textId="77777777" w:rsidR="005D2AFE" w:rsidRDefault="005D2AFE" w:rsidP="00AD3BB6">
            <w:pPr>
              <w:pStyle w:val="af8"/>
              <w:ind w:firstLineChars="0" w:firstLine="0"/>
            </w:pPr>
          </w:p>
        </w:tc>
        <w:tc>
          <w:tcPr>
            <w:tcW w:w="5386" w:type="dxa"/>
          </w:tcPr>
          <w:p w14:paraId="46EDCCA0" w14:textId="77777777" w:rsidR="005D2AFE" w:rsidRPr="007D5360" w:rsidRDefault="005D2AFE" w:rsidP="00AD3BB6">
            <w:pPr>
              <w:pStyle w:val="af8"/>
              <w:ind w:firstLineChars="0" w:firstLine="0"/>
            </w:pPr>
            <w:r w:rsidRPr="007D5360">
              <w:rPr>
                <w:rFonts w:hint="eastAsia"/>
              </w:rPr>
              <w:t>A</w:t>
            </w:r>
            <w:r w:rsidRPr="007D5360">
              <w:t>ndroid Studio</w:t>
            </w:r>
            <w:r w:rsidRPr="007D5360">
              <w:t>（</w:t>
            </w:r>
            <w:r w:rsidRPr="007D5360">
              <w:rPr>
                <w:rFonts w:hint="eastAsia"/>
              </w:rPr>
              <w:t>版本</w:t>
            </w:r>
            <w:r w:rsidRPr="007D5360">
              <w:t>4.0</w:t>
            </w:r>
            <w:r>
              <w:rPr>
                <w:rFonts w:hint="eastAsia"/>
              </w:rPr>
              <w:t>）</w:t>
            </w:r>
          </w:p>
        </w:tc>
      </w:tr>
    </w:tbl>
    <w:p w14:paraId="4459FA55" w14:textId="41601561" w:rsidR="005D2AFE" w:rsidRDefault="005D2AFE" w:rsidP="005D2AFE">
      <w:pPr>
        <w:pStyle w:val="af8"/>
        <w:ind w:leftChars="300" w:left="720" w:firstLine="480"/>
      </w:pPr>
    </w:p>
    <w:p w14:paraId="1E20FC96" w14:textId="2C10E296" w:rsidR="005D2AFE" w:rsidRDefault="005D2AFE" w:rsidP="005D2AFE">
      <w:pPr>
        <w:pStyle w:val="a1"/>
      </w:pPr>
      <w:r>
        <w:rPr>
          <w:rFonts w:hint="eastAsia"/>
        </w:rPr>
        <w:t>硬體</w:t>
      </w:r>
    </w:p>
    <w:p w14:paraId="5BA39C13" w14:textId="3239758F" w:rsidR="00FE2E35" w:rsidRDefault="00FE2E35" w:rsidP="00FE2E35">
      <w:pPr>
        <w:pStyle w:val="afff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6CA1">
        <w:rPr>
          <w:noProof/>
        </w:rPr>
        <w:t>2</w:t>
      </w:r>
      <w:r>
        <w:fldChar w:fldCharType="end"/>
      </w:r>
      <w:r>
        <w:rPr>
          <w:rFonts w:hint="eastAsia"/>
        </w:rPr>
        <w:t>：系統開發工具與環境</w:t>
      </w:r>
      <w:r>
        <w:rPr>
          <w:rFonts w:hint="eastAsia"/>
        </w:rPr>
        <w:t>-</w:t>
      </w:r>
      <w:r>
        <w:rPr>
          <w:rFonts w:hint="eastAsia"/>
        </w:rPr>
        <w:t>硬體</w:t>
      </w:r>
    </w:p>
    <w:tbl>
      <w:tblPr>
        <w:tblStyle w:val="af5"/>
        <w:tblW w:w="0" w:type="auto"/>
        <w:tblInd w:w="421" w:type="dxa"/>
        <w:tblLook w:val="04A0" w:firstRow="1" w:lastRow="0" w:firstColumn="1" w:lastColumn="0" w:noHBand="0" w:noVBand="1"/>
      </w:tblPr>
      <w:tblGrid>
        <w:gridCol w:w="2268"/>
        <w:gridCol w:w="5386"/>
      </w:tblGrid>
      <w:tr w:rsidR="00FE2E35" w14:paraId="16BDDF93" w14:textId="77777777" w:rsidTr="00FE2E35">
        <w:tc>
          <w:tcPr>
            <w:tcW w:w="2268" w:type="dxa"/>
            <w:vMerge w:val="restart"/>
          </w:tcPr>
          <w:p w14:paraId="7F42BF5A" w14:textId="577978EF" w:rsidR="00FE2E35" w:rsidRDefault="00FE2E35" w:rsidP="005D2AFE">
            <w:pPr>
              <w:pStyle w:val="af8"/>
              <w:ind w:firstLineChars="0" w:firstLine="0"/>
            </w:pPr>
            <w:r>
              <w:rPr>
                <w:rFonts w:hint="eastAsia"/>
              </w:rPr>
              <w:t>外接硬體</w:t>
            </w:r>
          </w:p>
        </w:tc>
        <w:tc>
          <w:tcPr>
            <w:tcW w:w="5386" w:type="dxa"/>
          </w:tcPr>
          <w:p w14:paraId="3EB3E751" w14:textId="0CEB957F" w:rsidR="00FE2E35" w:rsidRDefault="00FE2E35" w:rsidP="005D2AFE">
            <w:pPr>
              <w:pStyle w:val="af8"/>
              <w:ind w:firstLineChars="0" w:firstLine="0"/>
            </w:pPr>
            <w:r w:rsidRPr="007D5360">
              <w:rPr>
                <w:rFonts w:hint="eastAsia"/>
              </w:rPr>
              <w:t>二維條碼掃描</w:t>
            </w:r>
            <w:r>
              <w:rPr>
                <w:rFonts w:hint="eastAsia"/>
              </w:rPr>
              <w:t>器</w:t>
            </w:r>
          </w:p>
        </w:tc>
      </w:tr>
      <w:tr w:rsidR="00FE2E35" w14:paraId="46CF8D68" w14:textId="77777777" w:rsidTr="00FE2E35">
        <w:tc>
          <w:tcPr>
            <w:tcW w:w="2268" w:type="dxa"/>
            <w:vMerge/>
          </w:tcPr>
          <w:p w14:paraId="0D36D961" w14:textId="77777777" w:rsidR="00FE2E35" w:rsidRDefault="00FE2E35" w:rsidP="005D2AFE">
            <w:pPr>
              <w:pStyle w:val="af8"/>
              <w:ind w:firstLineChars="0" w:firstLine="0"/>
            </w:pPr>
          </w:p>
        </w:tc>
        <w:tc>
          <w:tcPr>
            <w:tcW w:w="5386" w:type="dxa"/>
          </w:tcPr>
          <w:p w14:paraId="0C3E22F3" w14:textId="31516996" w:rsidR="00FE2E35" w:rsidRDefault="00FE2E35" w:rsidP="005D2AFE">
            <w:pPr>
              <w:pStyle w:val="af8"/>
              <w:ind w:firstLineChars="0" w:firstLine="0"/>
            </w:pPr>
            <w:r w:rsidRPr="007D5360">
              <w:rPr>
                <w:rFonts w:hint="eastAsia"/>
              </w:rPr>
              <w:t>出單</w:t>
            </w:r>
            <w:r>
              <w:rPr>
                <w:rFonts w:hint="eastAsia"/>
              </w:rPr>
              <w:t>機</w:t>
            </w:r>
          </w:p>
        </w:tc>
      </w:tr>
      <w:tr w:rsidR="00FE2E35" w14:paraId="4C5CA105" w14:textId="77777777" w:rsidTr="00FE2E35">
        <w:tc>
          <w:tcPr>
            <w:tcW w:w="2268" w:type="dxa"/>
            <w:vMerge/>
          </w:tcPr>
          <w:p w14:paraId="367A8B9C" w14:textId="77777777" w:rsidR="00FE2E35" w:rsidRDefault="00FE2E35" w:rsidP="005D2AFE">
            <w:pPr>
              <w:pStyle w:val="af8"/>
              <w:ind w:firstLineChars="0" w:firstLine="0"/>
            </w:pPr>
          </w:p>
        </w:tc>
        <w:tc>
          <w:tcPr>
            <w:tcW w:w="5386" w:type="dxa"/>
          </w:tcPr>
          <w:p w14:paraId="164ABDB6" w14:textId="78B61F30" w:rsidR="00FE2E35" w:rsidRPr="007D5360" w:rsidRDefault="00FE2E35" w:rsidP="005D2AFE">
            <w:pPr>
              <w:pStyle w:val="af8"/>
              <w:ind w:firstLineChars="0" w:firstLine="0"/>
            </w:pPr>
            <w:r w:rsidRPr="007D5360">
              <w:rPr>
                <w:rFonts w:hint="eastAsia"/>
              </w:rPr>
              <w:t>現金錢</w:t>
            </w:r>
            <w:r>
              <w:rPr>
                <w:rFonts w:hint="eastAsia"/>
              </w:rPr>
              <w:t>櫃</w:t>
            </w:r>
          </w:p>
        </w:tc>
      </w:tr>
      <w:tr w:rsidR="00FE2E35" w14:paraId="3D03FE70" w14:textId="77777777" w:rsidTr="00FE2E35">
        <w:tc>
          <w:tcPr>
            <w:tcW w:w="2268" w:type="dxa"/>
            <w:vMerge w:val="restart"/>
          </w:tcPr>
          <w:p w14:paraId="12768FBB" w14:textId="3FFD6A22" w:rsidR="00FE2E35" w:rsidRDefault="00FE2E35" w:rsidP="005D2AFE">
            <w:pPr>
              <w:pStyle w:val="af8"/>
              <w:ind w:firstLineChars="0" w:firstLine="0"/>
            </w:pPr>
            <w:proofErr w:type="gramStart"/>
            <w:r>
              <w:rPr>
                <w:rFonts w:hint="eastAsia"/>
              </w:rPr>
              <w:t>田間感</w:t>
            </w:r>
            <w:proofErr w:type="gramEnd"/>
            <w:r>
              <w:rPr>
                <w:rFonts w:hint="eastAsia"/>
              </w:rPr>
              <w:t>測</w:t>
            </w:r>
          </w:p>
        </w:tc>
        <w:tc>
          <w:tcPr>
            <w:tcW w:w="5386" w:type="dxa"/>
          </w:tcPr>
          <w:p w14:paraId="6974B300" w14:textId="57D6A3EC" w:rsidR="00FE2E35" w:rsidRPr="007D5360" w:rsidRDefault="00FE2E35" w:rsidP="005D2AFE">
            <w:pPr>
              <w:pStyle w:val="af8"/>
              <w:ind w:firstLineChars="0" w:firstLine="0"/>
            </w:pPr>
            <w:r>
              <w:rPr>
                <w:rFonts w:hint="eastAsia"/>
              </w:rPr>
              <w:t>A</w:t>
            </w:r>
            <w:r>
              <w:t>rduino Nano V3.</w:t>
            </w:r>
            <w:r>
              <w:rPr>
                <w:rFonts w:hint="eastAsia"/>
              </w:rPr>
              <w:t>0</w:t>
            </w:r>
          </w:p>
        </w:tc>
      </w:tr>
      <w:tr w:rsidR="00FE2E35" w14:paraId="0ADD57E5" w14:textId="77777777" w:rsidTr="00FE2E35">
        <w:tc>
          <w:tcPr>
            <w:tcW w:w="2268" w:type="dxa"/>
            <w:vMerge/>
          </w:tcPr>
          <w:p w14:paraId="5D44D6B1" w14:textId="77777777" w:rsidR="00FE2E35" w:rsidRDefault="00FE2E35" w:rsidP="005D2AFE">
            <w:pPr>
              <w:pStyle w:val="af8"/>
              <w:ind w:firstLineChars="0" w:firstLine="0"/>
            </w:pPr>
          </w:p>
        </w:tc>
        <w:tc>
          <w:tcPr>
            <w:tcW w:w="5386" w:type="dxa"/>
          </w:tcPr>
          <w:p w14:paraId="34ED337F" w14:textId="6080AFBA" w:rsidR="00FE2E35" w:rsidRPr="007D5360" w:rsidRDefault="00FE2E35" w:rsidP="005D2AFE">
            <w:pPr>
              <w:pStyle w:val="af8"/>
              <w:ind w:firstLineChars="0" w:firstLine="0"/>
            </w:pPr>
            <w:r>
              <w:rPr>
                <w:rFonts w:hint="eastAsia"/>
              </w:rPr>
              <w:t>A</w:t>
            </w:r>
            <w:r>
              <w:t xml:space="preserve">rduino </w:t>
            </w:r>
            <w:r>
              <w:rPr>
                <w:rFonts w:hint="eastAsia"/>
              </w:rPr>
              <w:t>Un</w:t>
            </w:r>
            <w:r>
              <w:t>o R3.</w:t>
            </w:r>
            <w:r>
              <w:rPr>
                <w:rFonts w:hint="eastAsia"/>
              </w:rPr>
              <w:t>0</w:t>
            </w:r>
          </w:p>
        </w:tc>
      </w:tr>
      <w:tr w:rsidR="00FE2E35" w14:paraId="549A2A40" w14:textId="77777777" w:rsidTr="00FE2E35">
        <w:tc>
          <w:tcPr>
            <w:tcW w:w="2268" w:type="dxa"/>
            <w:vMerge/>
          </w:tcPr>
          <w:p w14:paraId="6881ADFA" w14:textId="77777777" w:rsidR="00FE2E35" w:rsidRDefault="00FE2E35" w:rsidP="005D2AFE">
            <w:pPr>
              <w:pStyle w:val="af8"/>
              <w:ind w:firstLineChars="0" w:firstLine="0"/>
            </w:pPr>
          </w:p>
        </w:tc>
        <w:tc>
          <w:tcPr>
            <w:tcW w:w="5386" w:type="dxa"/>
          </w:tcPr>
          <w:p w14:paraId="51FC3C17" w14:textId="43222331" w:rsidR="00FE2E35" w:rsidRPr="007D5360" w:rsidRDefault="00FE2E35" w:rsidP="005D2AFE">
            <w:pPr>
              <w:pStyle w:val="af8"/>
              <w:ind w:firstLineChars="0" w:firstLine="0"/>
            </w:pPr>
            <w:r>
              <w:rPr>
                <w:rFonts w:hint="eastAsia"/>
              </w:rPr>
              <w:t>無線傳輸模組</w:t>
            </w:r>
          </w:p>
        </w:tc>
      </w:tr>
      <w:tr w:rsidR="00FE2E35" w14:paraId="778EEF8C" w14:textId="77777777" w:rsidTr="00FE2E35">
        <w:tc>
          <w:tcPr>
            <w:tcW w:w="2268" w:type="dxa"/>
            <w:vMerge/>
          </w:tcPr>
          <w:p w14:paraId="342174B0" w14:textId="77777777" w:rsidR="00FE2E35" w:rsidRDefault="00FE2E35" w:rsidP="005D2AFE">
            <w:pPr>
              <w:pStyle w:val="af8"/>
              <w:ind w:firstLineChars="0" w:firstLine="0"/>
            </w:pPr>
          </w:p>
        </w:tc>
        <w:tc>
          <w:tcPr>
            <w:tcW w:w="5386" w:type="dxa"/>
          </w:tcPr>
          <w:p w14:paraId="02865C48" w14:textId="3607F81D" w:rsidR="00FE2E35" w:rsidRDefault="00FE2E35" w:rsidP="005D2AFE">
            <w:pPr>
              <w:pStyle w:val="af8"/>
              <w:ind w:firstLineChars="0" w:firstLine="0"/>
            </w:pPr>
            <w:r>
              <w:rPr>
                <w:rFonts w:hint="eastAsia"/>
              </w:rPr>
              <w:t>溫溼度感測模組</w:t>
            </w:r>
          </w:p>
        </w:tc>
      </w:tr>
      <w:tr w:rsidR="00FE2E35" w14:paraId="03039415" w14:textId="77777777" w:rsidTr="00FE2E35">
        <w:tc>
          <w:tcPr>
            <w:tcW w:w="2268" w:type="dxa"/>
            <w:vMerge/>
          </w:tcPr>
          <w:p w14:paraId="4188D34F" w14:textId="77777777" w:rsidR="00FE2E35" w:rsidRDefault="00FE2E35" w:rsidP="005D2AFE">
            <w:pPr>
              <w:pStyle w:val="af8"/>
              <w:ind w:firstLineChars="0" w:firstLine="0"/>
            </w:pPr>
          </w:p>
        </w:tc>
        <w:tc>
          <w:tcPr>
            <w:tcW w:w="5386" w:type="dxa"/>
          </w:tcPr>
          <w:p w14:paraId="391F5B6F" w14:textId="5FC43FC0" w:rsidR="00FE2E35" w:rsidRDefault="00FE2E35" w:rsidP="005D2AFE">
            <w:pPr>
              <w:pStyle w:val="af8"/>
              <w:ind w:firstLineChars="0" w:firstLine="0"/>
            </w:pPr>
            <w:r>
              <w:rPr>
                <w:rFonts w:hint="eastAsia"/>
              </w:rPr>
              <w:t>水位感測模組</w:t>
            </w:r>
          </w:p>
        </w:tc>
      </w:tr>
      <w:tr w:rsidR="00FE2E35" w14:paraId="5E0F228D" w14:textId="77777777" w:rsidTr="00FE2E35">
        <w:tc>
          <w:tcPr>
            <w:tcW w:w="2268" w:type="dxa"/>
            <w:vMerge/>
          </w:tcPr>
          <w:p w14:paraId="3B54AC8A" w14:textId="77777777" w:rsidR="00FE2E35" w:rsidRDefault="00FE2E35" w:rsidP="005D2AFE">
            <w:pPr>
              <w:pStyle w:val="af8"/>
              <w:ind w:firstLineChars="0" w:firstLine="0"/>
            </w:pPr>
          </w:p>
        </w:tc>
        <w:tc>
          <w:tcPr>
            <w:tcW w:w="5386" w:type="dxa"/>
          </w:tcPr>
          <w:p w14:paraId="3A6C0BD8" w14:textId="79587420" w:rsidR="00FE2E35" w:rsidRDefault="00FE2E35" w:rsidP="005D2AFE">
            <w:pPr>
              <w:pStyle w:val="af8"/>
              <w:ind w:firstLineChars="0" w:firstLine="0"/>
            </w:pPr>
            <w:r>
              <w:rPr>
                <w:rFonts w:hint="eastAsia"/>
              </w:rPr>
              <w:t>照度感測模組</w:t>
            </w:r>
          </w:p>
        </w:tc>
      </w:tr>
      <w:tr w:rsidR="00FE2E35" w14:paraId="0E7D74BE" w14:textId="77777777" w:rsidTr="00FE2E35">
        <w:tc>
          <w:tcPr>
            <w:tcW w:w="2268" w:type="dxa"/>
            <w:vMerge/>
          </w:tcPr>
          <w:p w14:paraId="774E4400" w14:textId="77777777" w:rsidR="00FE2E35" w:rsidRDefault="00FE2E35" w:rsidP="005D2AFE">
            <w:pPr>
              <w:pStyle w:val="af8"/>
              <w:ind w:firstLineChars="0" w:firstLine="0"/>
            </w:pPr>
          </w:p>
        </w:tc>
        <w:tc>
          <w:tcPr>
            <w:tcW w:w="5386" w:type="dxa"/>
          </w:tcPr>
          <w:p w14:paraId="1093BB19" w14:textId="2B33FCA0" w:rsidR="00FE2E35" w:rsidRDefault="00FE2E35" w:rsidP="005D2AFE">
            <w:pPr>
              <w:pStyle w:val="af8"/>
              <w:ind w:firstLineChars="0" w:firstLine="0"/>
            </w:pPr>
            <w:r>
              <w:rPr>
                <w:rFonts w:hint="eastAsia"/>
              </w:rPr>
              <w:t>抽水馬達</w:t>
            </w:r>
          </w:p>
        </w:tc>
      </w:tr>
      <w:tr w:rsidR="00FE2E35" w14:paraId="30BBBCD0" w14:textId="77777777" w:rsidTr="00FE2E35">
        <w:tc>
          <w:tcPr>
            <w:tcW w:w="2268" w:type="dxa"/>
            <w:vMerge/>
          </w:tcPr>
          <w:p w14:paraId="2C562FAC" w14:textId="77777777" w:rsidR="00FE2E35" w:rsidRDefault="00FE2E35" w:rsidP="005D2AFE">
            <w:pPr>
              <w:pStyle w:val="af8"/>
              <w:ind w:firstLineChars="0" w:firstLine="0"/>
            </w:pPr>
          </w:p>
        </w:tc>
        <w:tc>
          <w:tcPr>
            <w:tcW w:w="5386" w:type="dxa"/>
          </w:tcPr>
          <w:p w14:paraId="016F9535" w14:textId="6D74E855" w:rsidR="00FE2E35" w:rsidRDefault="00FE2E35" w:rsidP="005D2AFE">
            <w:pPr>
              <w:pStyle w:val="af8"/>
              <w:ind w:firstLineChars="0" w:firstLine="0"/>
            </w:pPr>
            <w:r>
              <w:rPr>
                <w:rFonts w:hint="eastAsia"/>
              </w:rPr>
              <w:t>自動控制</w:t>
            </w:r>
            <w:proofErr w:type="gramStart"/>
            <w:r>
              <w:rPr>
                <w:rFonts w:hint="eastAsia"/>
              </w:rPr>
              <w:t>設備啟閉模組</w:t>
            </w:r>
            <w:proofErr w:type="gramEnd"/>
          </w:p>
        </w:tc>
      </w:tr>
      <w:tr w:rsidR="00FE2E35" w14:paraId="32B32446" w14:textId="77777777" w:rsidTr="00FE2E35">
        <w:tc>
          <w:tcPr>
            <w:tcW w:w="2268" w:type="dxa"/>
            <w:vMerge/>
          </w:tcPr>
          <w:p w14:paraId="2D4757FF" w14:textId="77777777" w:rsidR="00FE2E35" w:rsidRDefault="00FE2E35" w:rsidP="005D2AFE">
            <w:pPr>
              <w:pStyle w:val="af8"/>
              <w:ind w:firstLineChars="0" w:firstLine="0"/>
            </w:pPr>
          </w:p>
        </w:tc>
        <w:tc>
          <w:tcPr>
            <w:tcW w:w="5386" w:type="dxa"/>
          </w:tcPr>
          <w:p w14:paraId="2507AE36" w14:textId="511A9204" w:rsidR="00FE2E35" w:rsidRDefault="00FE2E35" w:rsidP="005D2AFE">
            <w:pPr>
              <w:pStyle w:val="af8"/>
              <w:ind w:firstLineChars="0" w:firstLine="0"/>
            </w:pPr>
            <w:r>
              <w:rPr>
                <w:rFonts w:hint="eastAsia"/>
              </w:rPr>
              <w:t>供電裝置</w:t>
            </w:r>
          </w:p>
        </w:tc>
      </w:tr>
      <w:tr w:rsidR="00FE2E35" w14:paraId="7FC41844" w14:textId="77777777" w:rsidTr="00FE2E35">
        <w:tc>
          <w:tcPr>
            <w:tcW w:w="2268" w:type="dxa"/>
            <w:vMerge/>
          </w:tcPr>
          <w:p w14:paraId="1D835AAD" w14:textId="77777777" w:rsidR="00FE2E35" w:rsidRDefault="00FE2E35" w:rsidP="005D2AFE">
            <w:pPr>
              <w:pStyle w:val="af8"/>
              <w:ind w:firstLineChars="0" w:firstLine="0"/>
            </w:pPr>
          </w:p>
        </w:tc>
        <w:tc>
          <w:tcPr>
            <w:tcW w:w="5386" w:type="dxa"/>
          </w:tcPr>
          <w:p w14:paraId="533A5462" w14:textId="55CDF199" w:rsidR="00FE2E35" w:rsidRDefault="00FE2E35" w:rsidP="005D2AFE">
            <w:pPr>
              <w:pStyle w:val="af8"/>
              <w:ind w:firstLineChars="0" w:firstLine="0"/>
            </w:pPr>
            <w:r>
              <w:rPr>
                <w:rFonts w:hint="eastAsia"/>
              </w:rPr>
              <w:t>衛星定位模組</w:t>
            </w:r>
          </w:p>
        </w:tc>
      </w:tr>
    </w:tbl>
    <w:p w14:paraId="1ED159CE" w14:textId="77777777" w:rsidR="005D2AFE" w:rsidRPr="005D2AFE" w:rsidRDefault="005D2AFE" w:rsidP="005D2AFE">
      <w:pPr>
        <w:pStyle w:val="af8"/>
        <w:ind w:firstLine="480"/>
      </w:pPr>
    </w:p>
    <w:p w14:paraId="56D19579" w14:textId="6129CA56" w:rsidR="005D2AFE" w:rsidRPr="005D2AFE" w:rsidRDefault="005D2AFE" w:rsidP="005D2AFE">
      <w:pPr>
        <w:rPr>
          <w:rFonts w:ascii="Times New Roman" w:eastAsia="標楷體" w:hAnsi="Times New Roman"/>
        </w:rPr>
      </w:pPr>
      <w:r>
        <w:br w:type="page"/>
      </w:r>
    </w:p>
    <w:p w14:paraId="5C29C962" w14:textId="74305B55" w:rsidR="000804D1" w:rsidRDefault="000804D1" w:rsidP="000804D1">
      <w:pPr>
        <w:pStyle w:val="a0"/>
      </w:pPr>
      <w:r>
        <w:rPr>
          <w:rFonts w:hint="eastAsia"/>
        </w:rPr>
        <w:lastRenderedPageBreak/>
        <w:t>結語</w:t>
      </w:r>
    </w:p>
    <w:p w14:paraId="4F358578" w14:textId="77777777" w:rsidR="000804D1" w:rsidRDefault="000804D1" w:rsidP="000804D1">
      <w:pPr>
        <w:pStyle w:val="af8"/>
        <w:ind w:firstLine="480"/>
      </w:pPr>
      <w:r>
        <w:rPr>
          <w:rFonts w:hint="eastAsia"/>
        </w:rPr>
        <w:t>本次專題目的是以溫室為試驗性場域，進行</w:t>
      </w:r>
      <w:r>
        <w:rPr>
          <w:rFonts w:hint="eastAsia"/>
        </w:rPr>
        <w:t>POS</w:t>
      </w:r>
      <w:r>
        <w:rPr>
          <w:rFonts w:hint="eastAsia"/>
        </w:rPr>
        <w:t>系統與管理系統的整合導入與開發，並期望以此為出發點，向與溫室性質類似的小農推廣此系統，以期盼能為小農產業做出貢獻。因此，我們與溫室管理者進行多次訪談，認知到溫室流程皆以紙本記錄，且訂購方式只有消費者親自前往以及電話訂購等產業困境。</w:t>
      </w:r>
    </w:p>
    <w:p w14:paraId="534E2B61" w14:textId="77777777" w:rsidR="000804D1" w:rsidRDefault="000804D1" w:rsidP="000804D1">
      <w:pPr>
        <w:pStyle w:val="af8"/>
        <w:ind w:firstLine="480"/>
      </w:pPr>
      <w:r>
        <w:rPr>
          <w:rFonts w:hint="eastAsia"/>
        </w:rPr>
        <w:t>接著，透過與溫室進行需求訪談以及文獻探討，了解目前小農產業在系統導入的現況。根據國家發展委員會在第</w:t>
      </w:r>
      <w:r>
        <w:rPr>
          <w:rFonts w:hint="eastAsia"/>
        </w:rPr>
        <w:t>311</w:t>
      </w:r>
      <w:r>
        <w:rPr>
          <w:rFonts w:hint="eastAsia"/>
        </w:rPr>
        <w:t>期政府機關資訊通報中指出，目前我國農企業經營規模以中小型居多，資訊管理系統之</w:t>
      </w:r>
      <w:proofErr w:type="gramStart"/>
      <w:r>
        <w:rPr>
          <w:rFonts w:hint="eastAsia"/>
        </w:rPr>
        <w:t>建置及維運</w:t>
      </w:r>
      <w:proofErr w:type="gramEnd"/>
      <w:r>
        <w:rPr>
          <w:rFonts w:hint="eastAsia"/>
        </w:rPr>
        <w:t xml:space="preserve">成本非一般業者所能負擔，絕大多數停留於利用市售套裝軟體，進行部分業務電子化作業，但儘管市售軟體發展成熟，可並不全然適用於業務流程複雜又特殊的農業產業，僵化的功能，也無法支援農企業大部分需求，許多作業仍需人工處理（國家發展委員會　</w:t>
      </w:r>
      <w:r>
        <w:rPr>
          <w:rFonts w:hint="eastAsia"/>
        </w:rPr>
        <w:t>2013</w:t>
      </w:r>
      <w:r>
        <w:rPr>
          <w:rFonts w:hint="eastAsia"/>
        </w:rPr>
        <w:t>）。</w:t>
      </w:r>
    </w:p>
    <w:p w14:paraId="78E2F975" w14:textId="77777777" w:rsidR="000804D1" w:rsidRDefault="000804D1" w:rsidP="000804D1">
      <w:pPr>
        <w:pStyle w:val="af8"/>
        <w:ind w:firstLine="480"/>
      </w:pPr>
      <w:r>
        <w:rPr>
          <w:rFonts w:hint="eastAsia"/>
        </w:rPr>
        <w:t>最後，經過不斷的資料蒐集與研究以及後續組內討論達到共識後，本專題將運用</w:t>
      </w:r>
      <w:r>
        <w:rPr>
          <w:rFonts w:hint="eastAsia"/>
        </w:rPr>
        <w:t>Electron</w:t>
      </w:r>
      <w:r>
        <w:rPr>
          <w:rFonts w:hint="eastAsia"/>
        </w:rPr>
        <w:t>及</w:t>
      </w:r>
      <w:r>
        <w:rPr>
          <w:rFonts w:hint="eastAsia"/>
        </w:rPr>
        <w:t>Android Studio</w:t>
      </w:r>
      <w:r>
        <w:rPr>
          <w:rFonts w:hint="eastAsia"/>
        </w:rPr>
        <w:t>分別作為</w:t>
      </w:r>
      <w:r>
        <w:rPr>
          <w:rFonts w:hint="eastAsia"/>
        </w:rPr>
        <w:t>FarmIn POS</w:t>
      </w:r>
      <w:r>
        <w:rPr>
          <w:rFonts w:hint="eastAsia"/>
        </w:rPr>
        <w:t>與管理主控台及</w:t>
      </w:r>
      <w:r>
        <w:rPr>
          <w:rFonts w:hint="eastAsia"/>
        </w:rPr>
        <w:t>FarmIn APP.</w:t>
      </w:r>
      <w:r>
        <w:rPr>
          <w:rFonts w:hint="eastAsia"/>
        </w:rPr>
        <w:t>的開發平台，以解決現行之小農產業困境。</w:t>
      </w:r>
    </w:p>
    <w:p w14:paraId="14C81A21" w14:textId="6600CCC3" w:rsidR="008B50A7" w:rsidRDefault="000804D1" w:rsidP="000804D1">
      <w:pPr>
        <w:pStyle w:val="af8"/>
        <w:ind w:firstLine="480"/>
      </w:pPr>
      <w:r>
        <w:rPr>
          <w:rFonts w:hint="eastAsia"/>
        </w:rPr>
        <w:t>針對內部之研究貢獻，由於本組員皆為第一次接觸此類專題與技術，對我們來說可是相當具有挑戰性，在面對這些未知的領域中，除了需要完整發揮所學，更考驗著我們的決心與毅力。若能結合大學所學到的專業知識，在摸索過程中或多或少能更得心應手。除此之外，我們也將藉由開發過程學習完整的軟體開發流程。因此，希望透過此專案的開發，從中汲取更多的新知識與新技能，藉此以提升自己的實力。</w:t>
      </w:r>
    </w:p>
    <w:p w14:paraId="715F099D" w14:textId="1D232F2C" w:rsidR="008B50A7" w:rsidRPr="008B50A7" w:rsidRDefault="008B50A7" w:rsidP="008B50A7">
      <w:pPr>
        <w:rPr>
          <w:rFonts w:ascii="Times New Roman" w:eastAsia="標楷體" w:hAnsi="Times New Roman"/>
        </w:rPr>
      </w:pPr>
      <w:r>
        <w:br w:type="page"/>
      </w:r>
    </w:p>
    <w:p w14:paraId="5959B147" w14:textId="5B7A8A57" w:rsidR="008B50A7" w:rsidRDefault="008B50A7" w:rsidP="008B50A7">
      <w:pPr>
        <w:pStyle w:val="a0"/>
      </w:pPr>
      <w:r>
        <w:rPr>
          <w:rFonts w:hint="eastAsia"/>
        </w:rPr>
        <w:lastRenderedPageBreak/>
        <w:t>訪談紀錄</w:t>
      </w:r>
    </w:p>
    <w:p w14:paraId="140415A9" w14:textId="7EDFBA8F" w:rsidR="008B50A7" w:rsidRDefault="008B50A7" w:rsidP="008B50A7">
      <w:pPr>
        <w:pStyle w:val="af8"/>
        <w:ind w:firstLine="480"/>
      </w:pPr>
      <w:r>
        <w:rPr>
          <w:rFonts w:hint="eastAsia"/>
        </w:rPr>
        <w:t>系統開發者了解溫室目前主要的困境以及溫室管理者開發系統的意願後，為了更進一步引出溫室系統需求以及確認系統範圍，系統開發者於</w:t>
      </w:r>
      <w:r>
        <w:rPr>
          <w:rFonts w:hint="eastAsia"/>
        </w:rPr>
        <w:t>2020</w:t>
      </w:r>
      <w:r>
        <w:rPr>
          <w:rFonts w:hint="eastAsia"/>
        </w:rPr>
        <w:t>年</w:t>
      </w:r>
      <w:r>
        <w:rPr>
          <w:rFonts w:hint="eastAsia"/>
        </w:rPr>
        <w:t>4</w:t>
      </w:r>
      <w:r>
        <w:rPr>
          <w:rFonts w:hint="eastAsia"/>
        </w:rPr>
        <w:t>月</w:t>
      </w:r>
      <w:r>
        <w:rPr>
          <w:rFonts w:hint="eastAsia"/>
        </w:rPr>
        <w:t>8</w:t>
      </w:r>
      <w:r>
        <w:rPr>
          <w:rFonts w:hint="eastAsia"/>
        </w:rPr>
        <w:t>日前往溫室與溫室管理者進行第一次的訪談。透過第一次訪談，系統開發者對於溫室的流程有更深的了解，並知悉消費者與溫室的主要互動方式。</w:t>
      </w:r>
    </w:p>
    <w:p w14:paraId="071A17A8" w14:textId="7EBA73C7" w:rsidR="008B50A7" w:rsidRDefault="008B50A7" w:rsidP="008B50A7">
      <w:pPr>
        <w:pStyle w:val="af8"/>
        <w:ind w:firstLine="480"/>
      </w:pPr>
      <w:r>
        <w:rPr>
          <w:rFonts w:hint="eastAsia"/>
        </w:rPr>
        <w:t>在系統開發者對於欲開發之系統有了初步的規劃後，於</w:t>
      </w:r>
      <w:r>
        <w:rPr>
          <w:rFonts w:hint="eastAsia"/>
        </w:rPr>
        <w:t>2020</w:t>
      </w:r>
      <w:r>
        <w:rPr>
          <w:rFonts w:hint="eastAsia"/>
        </w:rPr>
        <w:t>年</w:t>
      </w:r>
      <w:r>
        <w:rPr>
          <w:rFonts w:hint="eastAsia"/>
        </w:rPr>
        <w:t>4</w:t>
      </w:r>
      <w:r>
        <w:rPr>
          <w:rFonts w:hint="eastAsia"/>
        </w:rPr>
        <w:t>月</w:t>
      </w:r>
      <w:r>
        <w:rPr>
          <w:rFonts w:hint="eastAsia"/>
        </w:rPr>
        <w:t>20</w:t>
      </w:r>
      <w:r>
        <w:rPr>
          <w:rFonts w:hint="eastAsia"/>
        </w:rPr>
        <w:t>日</w:t>
      </w:r>
      <w:proofErr w:type="gramStart"/>
      <w:r>
        <w:rPr>
          <w:rFonts w:hint="eastAsia"/>
        </w:rPr>
        <w:t>透過線上訪談</w:t>
      </w:r>
      <w:proofErr w:type="gramEnd"/>
      <w:r>
        <w:rPr>
          <w:rFonts w:hint="eastAsia"/>
        </w:rPr>
        <w:t>的方式</w:t>
      </w:r>
      <w:r w:rsidR="004A44D2">
        <w:rPr>
          <w:rFonts w:hint="eastAsia"/>
        </w:rPr>
        <w:t>進行第二次訪談</w:t>
      </w:r>
      <w:r>
        <w:rPr>
          <w:rFonts w:hint="eastAsia"/>
        </w:rPr>
        <w:t>，</w:t>
      </w:r>
      <w:r w:rsidR="004A44D2">
        <w:rPr>
          <w:rFonts w:hint="eastAsia"/>
        </w:rPr>
        <w:t>第二次</w:t>
      </w:r>
      <w:r>
        <w:rPr>
          <w:rFonts w:hint="eastAsia"/>
        </w:rPr>
        <w:t>訪談後，系統開發者將系統範圍定義的更加明確，並根據溫室管理者給出的建議，在系統功能上做出相對應的調整</w:t>
      </w:r>
      <w:r w:rsidR="004A44D2">
        <w:rPr>
          <w:rFonts w:hint="eastAsia"/>
        </w:rPr>
        <w:t>。</w:t>
      </w:r>
    </w:p>
    <w:p w14:paraId="539EBE58" w14:textId="77777777" w:rsidR="005E6232" w:rsidRDefault="005E6232" w:rsidP="008B50A7">
      <w:pPr>
        <w:pStyle w:val="af8"/>
        <w:ind w:firstLine="480"/>
      </w:pPr>
    </w:p>
    <w:p w14:paraId="27126A48" w14:textId="0933681F" w:rsidR="005E6232" w:rsidRDefault="005E6232" w:rsidP="005E6232">
      <w:pPr>
        <w:pStyle w:val="afff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66CA1">
        <w:rPr>
          <w:noProof/>
        </w:rPr>
        <w:t>3</w:t>
      </w:r>
      <w:r>
        <w:fldChar w:fldCharType="end"/>
      </w:r>
      <w:r>
        <w:rPr>
          <w:rFonts w:hint="eastAsia"/>
        </w:rPr>
        <w:t>：訪談紀錄</w:t>
      </w:r>
    </w:p>
    <w:tbl>
      <w:tblPr>
        <w:tblStyle w:val="af5"/>
        <w:tblW w:w="8363" w:type="dxa"/>
        <w:tblInd w:w="137" w:type="dxa"/>
        <w:tblLook w:val="04A0" w:firstRow="1" w:lastRow="0" w:firstColumn="1" w:lastColumn="0" w:noHBand="0" w:noVBand="1"/>
      </w:tblPr>
      <w:tblGrid>
        <w:gridCol w:w="2504"/>
        <w:gridCol w:w="5859"/>
      </w:tblGrid>
      <w:tr w:rsidR="005E6232" w:rsidRPr="007D5360" w14:paraId="15CCC02F" w14:textId="77777777" w:rsidTr="004A44D2">
        <w:tc>
          <w:tcPr>
            <w:tcW w:w="8363" w:type="dxa"/>
            <w:gridSpan w:val="2"/>
            <w:vAlign w:val="center"/>
          </w:tcPr>
          <w:p w14:paraId="66CE5CD8" w14:textId="75AF974D" w:rsidR="005E6232" w:rsidRPr="007D5360" w:rsidRDefault="005E6232" w:rsidP="00AD3BB6">
            <w:pPr>
              <w:jc w:val="center"/>
              <w:rPr>
                <w:rFonts w:ascii="Times New Roman" w:eastAsia="標楷體" w:hAnsi="Times New Roman"/>
                <w:b/>
                <w:bCs/>
                <w:sz w:val="28"/>
                <w:szCs w:val="28"/>
              </w:rPr>
            </w:pPr>
            <w:r w:rsidRPr="007D5360">
              <w:rPr>
                <w:rFonts w:ascii="Times New Roman" w:eastAsia="標楷體" w:hAnsi="Times New Roman" w:hint="eastAsia"/>
                <w:b/>
                <w:bCs/>
                <w:sz w:val="28"/>
                <w:szCs w:val="28"/>
              </w:rPr>
              <w:t>訪談記錄</w:t>
            </w:r>
          </w:p>
        </w:tc>
      </w:tr>
      <w:tr w:rsidR="005E6232" w:rsidRPr="007D5360" w14:paraId="0F8BB4A7" w14:textId="77777777" w:rsidTr="004A44D2">
        <w:tc>
          <w:tcPr>
            <w:tcW w:w="2504" w:type="dxa"/>
            <w:vAlign w:val="center"/>
          </w:tcPr>
          <w:p w14:paraId="6AF58C42" w14:textId="77777777" w:rsidR="005E6232" w:rsidRPr="007D5360" w:rsidRDefault="005E6232" w:rsidP="00AD3BB6">
            <w:pPr>
              <w:pStyle w:val="aff7"/>
              <w:ind w:leftChars="0" w:left="0"/>
              <w:jc w:val="center"/>
              <w:rPr>
                <w:rFonts w:ascii="Times New Roman" w:eastAsia="標楷體" w:hAnsi="Times New Roman"/>
                <w:b/>
                <w:bCs/>
                <w:sz w:val="28"/>
                <w:szCs w:val="28"/>
              </w:rPr>
            </w:pPr>
            <w:r w:rsidRPr="007D5360">
              <w:rPr>
                <w:rFonts w:ascii="Times New Roman" w:eastAsia="標楷體" w:hAnsi="Times New Roman" w:hint="eastAsia"/>
                <w:b/>
                <w:bCs/>
                <w:sz w:val="28"/>
                <w:szCs w:val="28"/>
              </w:rPr>
              <w:t>時間</w:t>
            </w:r>
          </w:p>
        </w:tc>
        <w:tc>
          <w:tcPr>
            <w:tcW w:w="5859" w:type="dxa"/>
            <w:vAlign w:val="center"/>
          </w:tcPr>
          <w:p w14:paraId="6912C13A" w14:textId="3DBF829C" w:rsidR="005E6232" w:rsidRPr="007D5360" w:rsidRDefault="005E6232" w:rsidP="00AD3BB6">
            <w:pPr>
              <w:jc w:val="center"/>
              <w:rPr>
                <w:rFonts w:ascii="Times New Roman" w:eastAsia="標楷體" w:hAnsi="Times New Roman"/>
                <w:b/>
                <w:bCs/>
                <w:sz w:val="26"/>
                <w:szCs w:val="26"/>
              </w:rPr>
            </w:pPr>
            <w:r w:rsidRPr="007D5360">
              <w:rPr>
                <w:rFonts w:ascii="Times New Roman" w:eastAsia="標楷體" w:hAnsi="Times New Roman" w:hint="eastAsia"/>
                <w:b/>
                <w:bCs/>
                <w:sz w:val="26"/>
                <w:szCs w:val="26"/>
              </w:rPr>
              <w:t>109/04/08</w:t>
            </w:r>
            <w:r w:rsidR="004A44D2">
              <w:rPr>
                <w:rFonts w:ascii="Times New Roman" w:eastAsia="標楷體" w:hAnsi="Times New Roman" w:hint="eastAsia"/>
                <w:b/>
                <w:bCs/>
                <w:sz w:val="26"/>
                <w:szCs w:val="26"/>
              </w:rPr>
              <w:t>、</w:t>
            </w:r>
            <w:r w:rsidR="004A44D2">
              <w:rPr>
                <w:rFonts w:ascii="Times New Roman" w:eastAsia="標楷體" w:hAnsi="Times New Roman" w:hint="eastAsia"/>
                <w:b/>
                <w:bCs/>
                <w:sz w:val="26"/>
                <w:szCs w:val="26"/>
              </w:rPr>
              <w:t>1</w:t>
            </w:r>
            <w:r w:rsidR="004A44D2" w:rsidRPr="007D5360">
              <w:rPr>
                <w:rFonts w:ascii="Times New Roman" w:eastAsia="標楷體" w:hAnsi="Times New Roman" w:hint="eastAsia"/>
                <w:b/>
                <w:bCs/>
                <w:sz w:val="26"/>
                <w:szCs w:val="26"/>
              </w:rPr>
              <w:t>09/04/20</w:t>
            </w:r>
          </w:p>
        </w:tc>
      </w:tr>
      <w:tr w:rsidR="005E6232" w:rsidRPr="007D5360" w14:paraId="40CDCDB2" w14:textId="77777777" w:rsidTr="004A44D2">
        <w:trPr>
          <w:trHeight w:val="659"/>
        </w:trPr>
        <w:tc>
          <w:tcPr>
            <w:tcW w:w="2504" w:type="dxa"/>
            <w:vAlign w:val="center"/>
          </w:tcPr>
          <w:p w14:paraId="7D9E1154" w14:textId="77777777" w:rsidR="005E6232" w:rsidRPr="007D5360" w:rsidRDefault="005E6232" w:rsidP="00AD3BB6">
            <w:pPr>
              <w:pStyle w:val="aff7"/>
              <w:ind w:leftChars="0" w:left="0"/>
              <w:jc w:val="center"/>
              <w:rPr>
                <w:rFonts w:ascii="Times New Roman" w:eastAsia="標楷體" w:hAnsi="Times New Roman"/>
                <w:b/>
                <w:bCs/>
                <w:sz w:val="28"/>
                <w:szCs w:val="28"/>
              </w:rPr>
            </w:pPr>
            <w:r w:rsidRPr="007D5360">
              <w:rPr>
                <w:rFonts w:ascii="Times New Roman" w:eastAsia="標楷體" w:hAnsi="Times New Roman" w:hint="eastAsia"/>
                <w:b/>
                <w:bCs/>
                <w:sz w:val="28"/>
                <w:szCs w:val="28"/>
              </w:rPr>
              <w:t>地點</w:t>
            </w:r>
          </w:p>
        </w:tc>
        <w:tc>
          <w:tcPr>
            <w:tcW w:w="5859" w:type="dxa"/>
            <w:vAlign w:val="center"/>
          </w:tcPr>
          <w:p w14:paraId="340BB93B" w14:textId="28DABFBB" w:rsidR="005E6232" w:rsidRPr="007D5360" w:rsidRDefault="005E6232" w:rsidP="00AD3BB6">
            <w:pPr>
              <w:jc w:val="center"/>
              <w:rPr>
                <w:rFonts w:ascii="Times New Roman" w:eastAsia="標楷體" w:hAnsi="Times New Roman"/>
                <w:b/>
                <w:bCs/>
                <w:sz w:val="26"/>
                <w:szCs w:val="26"/>
              </w:rPr>
            </w:pPr>
            <w:r w:rsidRPr="007D5360">
              <w:rPr>
                <w:rFonts w:ascii="Times New Roman" w:eastAsia="標楷體" w:hAnsi="Times New Roman" w:hint="eastAsia"/>
                <w:b/>
                <w:bCs/>
                <w:sz w:val="26"/>
                <w:szCs w:val="26"/>
              </w:rPr>
              <w:t>嘉義大學自然農法學園</w:t>
            </w:r>
            <w:r w:rsidR="004A44D2">
              <w:rPr>
                <w:rFonts w:ascii="Times New Roman" w:eastAsia="標楷體" w:hAnsi="Times New Roman" w:hint="eastAsia"/>
                <w:b/>
                <w:bCs/>
                <w:sz w:val="26"/>
                <w:szCs w:val="26"/>
              </w:rPr>
              <w:t>、</w:t>
            </w:r>
            <w:proofErr w:type="gramStart"/>
            <w:r w:rsidR="004A44D2">
              <w:rPr>
                <w:rFonts w:ascii="Times New Roman" w:eastAsia="標楷體" w:hAnsi="Times New Roman" w:hint="eastAsia"/>
                <w:b/>
                <w:bCs/>
                <w:sz w:val="26"/>
                <w:szCs w:val="26"/>
              </w:rPr>
              <w:t>線上訪談</w:t>
            </w:r>
            <w:proofErr w:type="gramEnd"/>
          </w:p>
        </w:tc>
      </w:tr>
      <w:tr w:rsidR="005E6232" w:rsidRPr="007D5360" w14:paraId="5004A876" w14:textId="77777777" w:rsidTr="004A44D2">
        <w:tc>
          <w:tcPr>
            <w:tcW w:w="2504" w:type="dxa"/>
            <w:vAlign w:val="center"/>
          </w:tcPr>
          <w:p w14:paraId="32590786" w14:textId="77777777" w:rsidR="005E6232" w:rsidRPr="007D5360" w:rsidRDefault="005E6232" w:rsidP="00AD3BB6">
            <w:pPr>
              <w:pStyle w:val="aff7"/>
              <w:ind w:leftChars="0" w:left="0"/>
              <w:jc w:val="center"/>
              <w:rPr>
                <w:rFonts w:ascii="Times New Roman" w:eastAsia="標楷體" w:hAnsi="Times New Roman"/>
                <w:b/>
                <w:bCs/>
                <w:sz w:val="28"/>
                <w:szCs w:val="28"/>
              </w:rPr>
            </w:pPr>
            <w:r w:rsidRPr="007D5360">
              <w:rPr>
                <w:rFonts w:ascii="Times New Roman" w:eastAsia="標楷體" w:hAnsi="Times New Roman" w:hint="eastAsia"/>
                <w:b/>
                <w:bCs/>
                <w:sz w:val="28"/>
                <w:szCs w:val="28"/>
              </w:rPr>
              <w:t>參與者</w:t>
            </w:r>
          </w:p>
        </w:tc>
        <w:tc>
          <w:tcPr>
            <w:tcW w:w="5859" w:type="dxa"/>
            <w:vAlign w:val="center"/>
          </w:tcPr>
          <w:p w14:paraId="1C825BB3" w14:textId="77777777" w:rsidR="005E6232" w:rsidRPr="007D5360" w:rsidRDefault="005E6232" w:rsidP="00AD3BB6">
            <w:pPr>
              <w:jc w:val="center"/>
              <w:rPr>
                <w:rFonts w:ascii="Times New Roman" w:eastAsia="標楷體" w:hAnsi="Times New Roman"/>
                <w:b/>
                <w:bCs/>
                <w:sz w:val="26"/>
                <w:szCs w:val="26"/>
              </w:rPr>
            </w:pPr>
            <w:r w:rsidRPr="007D5360">
              <w:rPr>
                <w:rFonts w:ascii="Times New Roman" w:eastAsia="標楷體" w:hAnsi="Times New Roman" w:hint="eastAsia"/>
                <w:b/>
                <w:bCs/>
                <w:sz w:val="26"/>
                <w:szCs w:val="26"/>
              </w:rPr>
              <w:t>蔣昆興、盧俊吉</w:t>
            </w:r>
          </w:p>
        </w:tc>
      </w:tr>
      <w:tr w:rsidR="005E6232" w:rsidRPr="007D5360" w14:paraId="02CF326C" w14:textId="77777777" w:rsidTr="004A44D2">
        <w:tc>
          <w:tcPr>
            <w:tcW w:w="2504" w:type="dxa"/>
            <w:vAlign w:val="center"/>
          </w:tcPr>
          <w:p w14:paraId="5DBF86D0" w14:textId="77777777" w:rsidR="005E6232" w:rsidRPr="007D5360" w:rsidRDefault="005E6232" w:rsidP="00AD3BB6">
            <w:pPr>
              <w:pStyle w:val="aff7"/>
              <w:ind w:leftChars="0" w:left="0"/>
              <w:jc w:val="center"/>
              <w:rPr>
                <w:rFonts w:ascii="Times New Roman" w:eastAsia="標楷體" w:hAnsi="Times New Roman"/>
                <w:b/>
                <w:bCs/>
                <w:sz w:val="28"/>
                <w:szCs w:val="28"/>
              </w:rPr>
            </w:pPr>
            <w:r w:rsidRPr="007D5360">
              <w:rPr>
                <w:rFonts w:ascii="Times New Roman" w:eastAsia="標楷體" w:hAnsi="Times New Roman" w:hint="eastAsia"/>
                <w:b/>
                <w:bCs/>
                <w:sz w:val="28"/>
                <w:szCs w:val="28"/>
              </w:rPr>
              <w:t>簡述</w:t>
            </w:r>
          </w:p>
        </w:tc>
        <w:tc>
          <w:tcPr>
            <w:tcW w:w="5859" w:type="dxa"/>
            <w:vAlign w:val="center"/>
          </w:tcPr>
          <w:p w14:paraId="17A3D280" w14:textId="77777777" w:rsidR="005E6232" w:rsidRPr="007D5360" w:rsidRDefault="005E6232" w:rsidP="00AD3BB6">
            <w:pPr>
              <w:jc w:val="both"/>
              <w:rPr>
                <w:rFonts w:ascii="Times New Roman" w:eastAsia="標楷體" w:hAnsi="Times New Roman"/>
              </w:rPr>
            </w:pPr>
            <w:r w:rsidRPr="007D5360">
              <w:rPr>
                <w:rFonts w:ascii="Times New Roman" w:eastAsia="標楷體" w:hAnsi="Times New Roman" w:hint="eastAsia"/>
              </w:rPr>
              <w:t>系統開發者確認溫室管理者開發系統的意願後，須先了解溫室管理者跟消費者的作業內容，因此進行第一次的訪談，內容整理如下。</w:t>
            </w:r>
          </w:p>
        </w:tc>
      </w:tr>
      <w:tr w:rsidR="005E6232" w:rsidRPr="007D5360" w14:paraId="3B2338C3" w14:textId="77777777" w:rsidTr="004A44D2">
        <w:tc>
          <w:tcPr>
            <w:tcW w:w="8363" w:type="dxa"/>
            <w:gridSpan w:val="2"/>
            <w:vAlign w:val="center"/>
          </w:tcPr>
          <w:p w14:paraId="61CE1C5E" w14:textId="77777777" w:rsidR="005E6232" w:rsidRPr="007D5360" w:rsidRDefault="005E6232" w:rsidP="00AD3BB6">
            <w:pPr>
              <w:jc w:val="center"/>
              <w:rPr>
                <w:rFonts w:ascii="Times New Roman" w:eastAsia="標楷體" w:hAnsi="Times New Roman"/>
                <w:b/>
                <w:bCs/>
                <w:sz w:val="28"/>
                <w:szCs w:val="28"/>
              </w:rPr>
            </w:pPr>
            <w:r w:rsidRPr="007D5360">
              <w:rPr>
                <w:rFonts w:ascii="Times New Roman" w:eastAsia="標楷體" w:hAnsi="Times New Roman" w:hint="eastAsia"/>
                <w:b/>
                <w:bCs/>
                <w:sz w:val="28"/>
                <w:szCs w:val="28"/>
              </w:rPr>
              <w:t>內容整理</w:t>
            </w:r>
          </w:p>
        </w:tc>
      </w:tr>
      <w:tr w:rsidR="005E6232" w:rsidRPr="007D5360" w14:paraId="0A2AB9D7" w14:textId="77777777" w:rsidTr="004A44D2">
        <w:tc>
          <w:tcPr>
            <w:tcW w:w="8363" w:type="dxa"/>
            <w:gridSpan w:val="2"/>
            <w:vAlign w:val="center"/>
          </w:tcPr>
          <w:p w14:paraId="51456FEC" w14:textId="77777777" w:rsidR="005E6232" w:rsidRPr="007D5360" w:rsidRDefault="005E6232" w:rsidP="00AD3BB6">
            <w:pPr>
              <w:jc w:val="both"/>
              <w:rPr>
                <w:rFonts w:ascii="Times New Roman" w:eastAsia="標楷體" w:hAnsi="Times New Roman"/>
                <w:b/>
                <w:bCs/>
              </w:rPr>
            </w:pPr>
            <w:r w:rsidRPr="007D5360">
              <w:rPr>
                <w:rFonts w:ascii="Times New Roman" w:eastAsia="標楷體" w:hAnsi="Times New Roman" w:hint="eastAsia"/>
                <w:b/>
                <w:bCs/>
              </w:rPr>
              <w:t>溫室管理者：</w:t>
            </w:r>
            <w:r w:rsidRPr="007D5360">
              <w:rPr>
                <w:rFonts w:ascii="Times New Roman" w:eastAsia="標楷體" w:hAnsi="Times New Roman" w:hint="eastAsia"/>
              </w:rPr>
              <w:t>目前只有記錄每日交易資料、收款資料以及會員資料，會員的收款資料會需要統整另外開立收據，校方會根據收據開立的金額抽取</w:t>
            </w:r>
            <w:r>
              <w:rPr>
                <w:rFonts w:ascii="Times New Roman" w:eastAsia="標楷體" w:hAnsi="Times New Roman" w:hint="eastAsia"/>
              </w:rPr>
              <w:t>一</w:t>
            </w:r>
            <w:r w:rsidRPr="007D5360">
              <w:rPr>
                <w:rFonts w:ascii="Times New Roman" w:eastAsia="標楷體" w:hAnsi="Times New Roman" w:hint="eastAsia"/>
              </w:rPr>
              <w:t>成的費用。</w:t>
            </w:r>
            <w:proofErr w:type="gramStart"/>
            <w:r w:rsidRPr="007D5360">
              <w:rPr>
                <w:rFonts w:ascii="Times New Roman" w:eastAsia="標楷體" w:hAnsi="Times New Roman" w:hint="eastAsia"/>
              </w:rPr>
              <w:t>採</w:t>
            </w:r>
            <w:proofErr w:type="gramEnd"/>
            <w:r w:rsidRPr="007D5360">
              <w:rPr>
                <w:rFonts w:ascii="Times New Roman" w:eastAsia="標楷體" w:hAnsi="Times New Roman" w:hint="eastAsia"/>
              </w:rPr>
              <w:t>收、報廢以及庫存都沒有做記錄，但是產品進貨會記錄，因為要計算進貨成本。</w:t>
            </w:r>
          </w:p>
          <w:p w14:paraId="6FE39DD4" w14:textId="0724D1E8" w:rsidR="004A44D2" w:rsidRPr="004A44D2" w:rsidRDefault="005E6232" w:rsidP="00AD3BB6">
            <w:pPr>
              <w:jc w:val="both"/>
              <w:rPr>
                <w:rFonts w:ascii="Times New Roman" w:eastAsia="標楷體" w:hAnsi="Times New Roman" w:hint="eastAsia"/>
              </w:rPr>
            </w:pPr>
            <w:r w:rsidRPr="007D5360">
              <w:rPr>
                <w:rFonts w:ascii="Times New Roman" w:eastAsia="標楷體" w:hAnsi="Times New Roman" w:hint="eastAsia"/>
                <w:b/>
                <w:bCs/>
              </w:rPr>
              <w:t>消費者：</w:t>
            </w:r>
            <w:r w:rsidRPr="007D5360">
              <w:rPr>
                <w:rFonts w:ascii="Times New Roman" w:eastAsia="標楷體" w:hAnsi="Times New Roman" w:hint="eastAsia"/>
              </w:rPr>
              <w:t>目前消費者要知道庫存除了現場查看</w:t>
            </w:r>
            <w:proofErr w:type="gramStart"/>
            <w:r w:rsidRPr="007D5360">
              <w:rPr>
                <w:rFonts w:ascii="Times New Roman" w:eastAsia="標楷體" w:hAnsi="Times New Roman" w:hint="eastAsia"/>
              </w:rPr>
              <w:t>以外，</w:t>
            </w:r>
            <w:proofErr w:type="gramEnd"/>
            <w:r w:rsidRPr="007D5360">
              <w:rPr>
                <w:rFonts w:ascii="Times New Roman" w:eastAsia="標楷體" w:hAnsi="Times New Roman" w:hint="eastAsia"/>
              </w:rPr>
              <w:t>就是透過通訊軟體跟溫室管理者詢問，包括</w:t>
            </w:r>
            <w:r>
              <w:rPr>
                <w:rFonts w:ascii="Times New Roman" w:eastAsia="標楷體" w:hAnsi="Times New Roman" w:hint="eastAsia"/>
              </w:rPr>
              <w:t>訂購</w:t>
            </w:r>
            <w:r w:rsidRPr="007D5360">
              <w:rPr>
                <w:rFonts w:ascii="Times New Roman" w:eastAsia="標楷體" w:hAnsi="Times New Roman" w:hint="eastAsia"/>
              </w:rPr>
              <w:t>也是。消費者主要以會員居多，付款方式也以儲值扣款為主，現金交易較少。</w:t>
            </w:r>
          </w:p>
        </w:tc>
      </w:tr>
      <w:tr w:rsidR="004A44D2" w:rsidRPr="007D5360" w14:paraId="74E81970" w14:textId="77777777" w:rsidTr="004A44D2">
        <w:tc>
          <w:tcPr>
            <w:tcW w:w="8363" w:type="dxa"/>
            <w:gridSpan w:val="2"/>
            <w:vAlign w:val="center"/>
          </w:tcPr>
          <w:p w14:paraId="551A24FF" w14:textId="77777777" w:rsidR="004A44D2" w:rsidRPr="004A44D2" w:rsidRDefault="004A44D2" w:rsidP="004A44D2">
            <w:pPr>
              <w:jc w:val="both"/>
              <w:rPr>
                <w:rFonts w:ascii="Times New Roman" w:eastAsia="標楷體" w:hAnsi="Times New Roman"/>
              </w:rPr>
            </w:pPr>
            <w:r w:rsidRPr="004A44D2">
              <w:rPr>
                <w:rFonts w:ascii="Times New Roman" w:eastAsia="標楷體" w:hAnsi="Times New Roman" w:hint="eastAsia"/>
                <w:b/>
                <w:bCs/>
              </w:rPr>
              <w:t>記錄種植資訊：</w:t>
            </w:r>
            <w:r w:rsidRPr="004A44D2">
              <w:rPr>
                <w:rFonts w:ascii="Times New Roman" w:eastAsia="標楷體" w:hAnsi="Times New Roman" w:hint="eastAsia"/>
              </w:rPr>
              <w:t>可以記錄種植資訊，就可以推算出預計</w:t>
            </w:r>
            <w:proofErr w:type="gramStart"/>
            <w:r w:rsidRPr="004A44D2">
              <w:rPr>
                <w:rFonts w:ascii="Times New Roman" w:eastAsia="標楷體" w:hAnsi="Times New Roman" w:hint="eastAsia"/>
              </w:rPr>
              <w:t>採</w:t>
            </w:r>
            <w:proofErr w:type="gramEnd"/>
            <w:r w:rsidRPr="004A44D2">
              <w:rPr>
                <w:rFonts w:ascii="Times New Roman" w:eastAsia="標楷體" w:hAnsi="Times New Roman" w:hint="eastAsia"/>
              </w:rPr>
              <w:t>收的產品資訊。</w:t>
            </w:r>
          </w:p>
          <w:p w14:paraId="670A2FF0" w14:textId="77777777" w:rsidR="004A44D2" w:rsidRPr="004A44D2" w:rsidRDefault="004A44D2" w:rsidP="004A44D2">
            <w:pPr>
              <w:jc w:val="both"/>
              <w:rPr>
                <w:rFonts w:ascii="Times New Roman" w:eastAsia="標楷體" w:hAnsi="Times New Roman"/>
              </w:rPr>
            </w:pPr>
            <w:r w:rsidRPr="004A44D2">
              <w:rPr>
                <w:rFonts w:ascii="Times New Roman" w:eastAsia="標楷體" w:hAnsi="Times New Roman" w:hint="eastAsia"/>
                <w:b/>
                <w:bCs/>
              </w:rPr>
              <w:t>可訂購時間為三天內：</w:t>
            </w:r>
            <w:r w:rsidRPr="004A44D2">
              <w:rPr>
                <w:rFonts w:ascii="Times New Roman" w:eastAsia="標楷體" w:hAnsi="Times New Roman" w:hint="eastAsia"/>
              </w:rPr>
              <w:t>通常會員訂購產品最多只會要求要大後天取貨，畢竟菜的保存期限較短，較難預估之後的情況。</w:t>
            </w:r>
          </w:p>
          <w:p w14:paraId="0CDDFA35" w14:textId="77777777" w:rsidR="004A44D2" w:rsidRPr="004A44D2" w:rsidRDefault="004A44D2" w:rsidP="004A44D2">
            <w:pPr>
              <w:jc w:val="both"/>
              <w:rPr>
                <w:rFonts w:ascii="Times New Roman" w:eastAsia="標楷體" w:hAnsi="Times New Roman"/>
              </w:rPr>
            </w:pPr>
            <w:r w:rsidRPr="004A44D2">
              <w:rPr>
                <w:rFonts w:ascii="Times New Roman" w:eastAsia="標楷體" w:hAnsi="Times New Roman" w:hint="eastAsia"/>
                <w:b/>
                <w:bCs/>
              </w:rPr>
              <w:t>需保留原先顧客互動模式：</w:t>
            </w:r>
            <w:r w:rsidRPr="004A44D2">
              <w:rPr>
                <w:rFonts w:ascii="Times New Roman" w:eastAsia="標楷體" w:hAnsi="Times New Roman" w:hint="eastAsia"/>
              </w:rPr>
              <w:t>擔心上年紀的消費者沒有使用應用程式的習慣，所以系統設計需要考慮到原先的互動模式。</w:t>
            </w:r>
          </w:p>
          <w:p w14:paraId="3AD48BEF" w14:textId="77777777" w:rsidR="004A44D2" w:rsidRPr="004A44D2" w:rsidRDefault="004A44D2" w:rsidP="004A44D2">
            <w:pPr>
              <w:jc w:val="both"/>
              <w:rPr>
                <w:rFonts w:ascii="Times New Roman" w:eastAsia="標楷體" w:hAnsi="Times New Roman"/>
              </w:rPr>
            </w:pPr>
            <w:r w:rsidRPr="004A44D2">
              <w:rPr>
                <w:rFonts w:ascii="Times New Roman" w:eastAsia="標楷體" w:hAnsi="Times New Roman" w:hint="eastAsia"/>
                <w:b/>
                <w:bCs/>
              </w:rPr>
              <w:t>現貨資訊彈性設計：</w:t>
            </w:r>
            <w:r w:rsidRPr="004A44D2">
              <w:rPr>
                <w:rFonts w:ascii="Times New Roman" w:eastAsia="標楷體" w:hAnsi="Times New Roman" w:hint="eastAsia"/>
              </w:rPr>
              <w:t>溫室管理者希望可以自己設定會員看到那些現貨的資訊。</w:t>
            </w:r>
          </w:p>
          <w:p w14:paraId="7490DFD6" w14:textId="07093103" w:rsidR="004A44D2" w:rsidRPr="007D5360" w:rsidRDefault="004A44D2" w:rsidP="004A44D2">
            <w:pPr>
              <w:pStyle w:val="af8"/>
              <w:ind w:firstLineChars="0" w:firstLine="0"/>
              <w:rPr>
                <w:rFonts w:hint="eastAsia"/>
              </w:rPr>
            </w:pPr>
            <w:r w:rsidRPr="007D5360">
              <w:rPr>
                <w:rFonts w:hint="eastAsia"/>
                <w:b/>
                <w:bCs/>
              </w:rPr>
              <w:t>退貨不需要做：</w:t>
            </w:r>
            <w:r w:rsidRPr="007D5360">
              <w:rPr>
                <w:rFonts w:hint="eastAsia"/>
              </w:rPr>
              <w:t>退貨完全沒遇過也不給退，所以不需要做</w:t>
            </w:r>
            <w:r>
              <w:rPr>
                <w:rFonts w:hint="eastAsia"/>
              </w:rPr>
              <w:t>。</w:t>
            </w:r>
          </w:p>
        </w:tc>
      </w:tr>
    </w:tbl>
    <w:p w14:paraId="73CEFD0A" w14:textId="155CE87C" w:rsidR="005E6232" w:rsidRDefault="004A44D2" w:rsidP="004A44D2">
      <w:pPr>
        <w:pStyle w:val="a0"/>
      </w:pPr>
      <w:r>
        <w:rPr>
          <w:rFonts w:hint="eastAsia"/>
        </w:rPr>
        <w:lastRenderedPageBreak/>
        <w:t>系統介面</w:t>
      </w:r>
    </w:p>
    <w:p w14:paraId="284FA907" w14:textId="1FF3D0F5" w:rsidR="007D489C" w:rsidRDefault="007D489C" w:rsidP="007D489C">
      <w:pPr>
        <w:pStyle w:val="af8"/>
        <w:ind w:firstLine="480"/>
      </w:pPr>
      <w:r>
        <w:rPr>
          <w:rFonts w:hint="eastAsia"/>
        </w:rPr>
        <w:t>系統</w:t>
      </w:r>
      <w:r>
        <w:rPr>
          <w:rFonts w:hint="eastAsia"/>
        </w:rPr>
        <w:t>介面</w:t>
      </w:r>
      <w:r>
        <w:rPr>
          <w:rFonts w:hint="eastAsia"/>
        </w:rPr>
        <w:t>主要分為</w:t>
      </w:r>
      <w:r>
        <w:rPr>
          <w:rFonts w:hint="eastAsia"/>
        </w:rPr>
        <w:t>F</w:t>
      </w:r>
      <w:r>
        <w:t>armIn POS</w:t>
      </w:r>
      <w:r>
        <w:rPr>
          <w:rFonts w:hint="eastAsia"/>
        </w:rPr>
        <w:t>與管理主控台以及</w:t>
      </w:r>
      <w:r>
        <w:rPr>
          <w:rFonts w:hint="eastAsia"/>
        </w:rPr>
        <w:t>FarmIn App.</w:t>
      </w:r>
      <w:r>
        <w:rPr>
          <w:rFonts w:hint="eastAsia"/>
        </w:rPr>
        <w:t>以擷取部分介面做呈現。</w:t>
      </w:r>
    </w:p>
    <w:p w14:paraId="598F1AFD" w14:textId="1A91BDBD" w:rsidR="004A44D2" w:rsidRPr="005E6232" w:rsidRDefault="00CD3E6D" w:rsidP="004A44D2">
      <w:pPr>
        <w:pStyle w:val="a1"/>
        <w:rPr>
          <w:rFonts w:hint="eastAsia"/>
        </w:rPr>
      </w:pPr>
      <w:r>
        <w:rPr>
          <w:noProof/>
        </w:rPr>
        <w:drawing>
          <wp:anchor distT="0" distB="0" distL="114300" distR="114300" simplePos="0" relativeHeight="251658240" behindDoc="0" locked="0" layoutInCell="1" allowOverlap="1" wp14:anchorId="27B00E2E" wp14:editId="6428B461">
            <wp:simplePos x="0" y="0"/>
            <wp:positionH relativeFrom="margin">
              <wp:align>left</wp:align>
            </wp:positionH>
            <wp:positionV relativeFrom="page">
              <wp:posOffset>2090945</wp:posOffset>
            </wp:positionV>
            <wp:extent cx="2639695" cy="2098675"/>
            <wp:effectExtent l="0" t="0" r="8255" b="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9695" cy="2098675"/>
                    </a:xfrm>
                    <a:prstGeom prst="rect">
                      <a:avLst/>
                    </a:prstGeom>
                    <a:noFill/>
                    <a:ln>
                      <a:noFill/>
                    </a:ln>
                  </pic:spPr>
                </pic:pic>
              </a:graphicData>
            </a:graphic>
          </wp:anchor>
        </w:drawing>
      </w:r>
      <w:r>
        <w:rPr>
          <w:rFonts w:hint="eastAsia"/>
          <w:noProof/>
        </w:rPr>
        <w:drawing>
          <wp:anchor distT="0" distB="0" distL="114300" distR="114300" simplePos="0" relativeHeight="251659264" behindDoc="0" locked="0" layoutInCell="1" allowOverlap="1" wp14:anchorId="0DC8D6DC" wp14:editId="0C66CA24">
            <wp:simplePos x="0" y="0"/>
            <wp:positionH relativeFrom="margin">
              <wp:align>right</wp:align>
            </wp:positionH>
            <wp:positionV relativeFrom="page">
              <wp:posOffset>2067118</wp:posOffset>
            </wp:positionV>
            <wp:extent cx="2806700" cy="2101215"/>
            <wp:effectExtent l="0" t="0" r="0" b="0"/>
            <wp:wrapNone/>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6700" cy="2101215"/>
                    </a:xfrm>
                    <a:prstGeom prst="rect">
                      <a:avLst/>
                    </a:prstGeom>
                    <a:noFill/>
                    <a:ln>
                      <a:noFill/>
                    </a:ln>
                  </pic:spPr>
                </pic:pic>
              </a:graphicData>
            </a:graphic>
          </wp:anchor>
        </w:drawing>
      </w:r>
      <w:r w:rsidR="004A44D2">
        <w:rPr>
          <w:rFonts w:hint="eastAsia"/>
        </w:rPr>
        <w:t>F</w:t>
      </w:r>
      <w:r w:rsidR="004A44D2">
        <w:t>armIn POS</w:t>
      </w:r>
      <w:r w:rsidR="004A44D2">
        <w:rPr>
          <w:rFonts w:hint="eastAsia"/>
        </w:rPr>
        <w:t>與管理主控台</w:t>
      </w:r>
    </w:p>
    <w:p w14:paraId="48F24F15" w14:textId="64834242" w:rsidR="00CD3E6D" w:rsidRDefault="00CD3E6D" w:rsidP="004A44D2">
      <w:pPr>
        <w:rPr>
          <w:rFonts w:ascii="Times New Roman" w:eastAsia="標楷體" w:hAnsi="Times New Roman"/>
        </w:rPr>
      </w:pPr>
    </w:p>
    <w:p w14:paraId="68D7943B" w14:textId="7A39E12F" w:rsidR="00CD3E6D" w:rsidRDefault="00CD3E6D" w:rsidP="004A44D2">
      <w:pPr>
        <w:rPr>
          <w:rFonts w:ascii="Times New Roman" w:eastAsia="標楷體" w:hAnsi="Times New Roman"/>
        </w:rPr>
      </w:pPr>
    </w:p>
    <w:p w14:paraId="15D04A87" w14:textId="188AA9EF" w:rsidR="00CD3E6D" w:rsidRDefault="00CD3E6D" w:rsidP="004A44D2">
      <w:pPr>
        <w:rPr>
          <w:rFonts w:ascii="Times New Roman" w:eastAsia="標楷體" w:hAnsi="Times New Roman"/>
        </w:rPr>
      </w:pPr>
    </w:p>
    <w:p w14:paraId="77B6C30D" w14:textId="31F9F49B" w:rsidR="00CD3E6D" w:rsidRDefault="00CD3E6D" w:rsidP="004A44D2">
      <w:pPr>
        <w:rPr>
          <w:rFonts w:ascii="Times New Roman" w:eastAsia="標楷體" w:hAnsi="Times New Roman"/>
        </w:rPr>
      </w:pPr>
    </w:p>
    <w:p w14:paraId="12704A4B" w14:textId="75E9D0F8" w:rsidR="00CD3E6D" w:rsidRDefault="00CD3E6D" w:rsidP="004A44D2">
      <w:pPr>
        <w:rPr>
          <w:rFonts w:ascii="Times New Roman" w:eastAsia="標楷體" w:hAnsi="Times New Roman"/>
        </w:rPr>
      </w:pPr>
    </w:p>
    <w:p w14:paraId="19B0D914" w14:textId="077204CA" w:rsidR="00CD3E6D" w:rsidRDefault="00CD3E6D" w:rsidP="004A44D2">
      <w:pPr>
        <w:rPr>
          <w:rFonts w:ascii="Times New Roman" w:eastAsia="標楷體" w:hAnsi="Times New Roman"/>
        </w:rPr>
      </w:pPr>
    </w:p>
    <w:p w14:paraId="66BD1CAD" w14:textId="089CDA56" w:rsidR="00CD3E6D" w:rsidRDefault="00CD3E6D" w:rsidP="004A44D2">
      <w:pPr>
        <w:rPr>
          <w:rFonts w:ascii="Times New Roman" w:eastAsia="標楷體" w:hAnsi="Times New Roman"/>
        </w:rPr>
      </w:pPr>
    </w:p>
    <w:p w14:paraId="0470DAB4" w14:textId="0AF6FD5A" w:rsidR="00CD3E6D" w:rsidRDefault="00CD3E6D" w:rsidP="004A44D2">
      <w:pPr>
        <w:rPr>
          <w:rFonts w:ascii="Times New Roman" w:eastAsia="標楷體" w:hAnsi="Times New Roman"/>
        </w:rPr>
      </w:pPr>
    </w:p>
    <w:p w14:paraId="40620AC9" w14:textId="0C44977E" w:rsidR="00CD3E6D" w:rsidRDefault="00CD3E6D" w:rsidP="004A44D2">
      <w:pPr>
        <w:rPr>
          <w:rFonts w:ascii="Times New Roman" w:eastAsia="標楷體" w:hAnsi="Times New Roman"/>
        </w:rPr>
      </w:pPr>
    </w:p>
    <w:p w14:paraId="3E74616A" w14:textId="6E390EE0" w:rsidR="00CD3E6D" w:rsidRDefault="00CD3E6D" w:rsidP="004A44D2">
      <w:pPr>
        <w:rPr>
          <w:rFonts w:ascii="Times New Roman" w:eastAsia="標楷體" w:hAnsi="Times New Roman" w:hint="eastAsia"/>
        </w:rPr>
      </w:pPr>
    </w:p>
    <w:p w14:paraId="29790614" w14:textId="2F74A59D" w:rsidR="004A44D2" w:rsidRDefault="004A44D2" w:rsidP="004A44D2">
      <w:pPr>
        <w:rPr>
          <w:rFonts w:ascii="Times New Roman" w:eastAsia="標楷體" w:hAnsi="Times New Roman"/>
        </w:rPr>
      </w:pPr>
    </w:p>
    <w:p w14:paraId="1001BD54" w14:textId="035C2842" w:rsidR="004A44D2" w:rsidRDefault="004A44D2" w:rsidP="004A44D2">
      <w:pPr>
        <w:pStyle w:val="a1"/>
      </w:pPr>
      <w:r>
        <w:rPr>
          <w:rFonts w:hint="eastAsia"/>
        </w:rPr>
        <w:t>F</w:t>
      </w:r>
      <w:r>
        <w:t>armIn App.</w:t>
      </w:r>
    </w:p>
    <w:p w14:paraId="33522CF9" w14:textId="6AEB6138" w:rsidR="007D489C" w:rsidRDefault="00CD3E6D" w:rsidP="007D489C">
      <w:pPr>
        <w:pStyle w:val="af8"/>
        <w:ind w:firstLineChars="0" w:firstLine="0"/>
      </w:pPr>
      <w:r>
        <w:rPr>
          <w:noProof/>
        </w:rPr>
        <w:drawing>
          <wp:anchor distT="0" distB="0" distL="114300" distR="114300" simplePos="0" relativeHeight="251661312" behindDoc="0" locked="0" layoutInCell="1" allowOverlap="1" wp14:anchorId="14082598" wp14:editId="2AA13644">
            <wp:simplePos x="0" y="0"/>
            <wp:positionH relativeFrom="margin">
              <wp:posOffset>2076533</wp:posOffset>
            </wp:positionH>
            <wp:positionV relativeFrom="page">
              <wp:posOffset>5072932</wp:posOffset>
            </wp:positionV>
            <wp:extent cx="1597660" cy="3374390"/>
            <wp:effectExtent l="0" t="0" r="2540" b="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97660" cy="3374390"/>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7E271FE2" wp14:editId="255C6EF2">
            <wp:simplePos x="0" y="0"/>
            <wp:positionH relativeFrom="column">
              <wp:posOffset>4207482</wp:posOffset>
            </wp:positionH>
            <wp:positionV relativeFrom="page">
              <wp:posOffset>5088835</wp:posOffset>
            </wp:positionV>
            <wp:extent cx="1597025" cy="3373120"/>
            <wp:effectExtent l="0" t="0" r="3175" b="0"/>
            <wp:wrapNone/>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97025" cy="3373120"/>
                    </a:xfrm>
                    <a:prstGeom prst="rect">
                      <a:avLst/>
                    </a:prstGeom>
                    <a:noFill/>
                    <a:ln>
                      <a:noFill/>
                    </a:ln>
                  </pic:spPr>
                </pic:pic>
              </a:graphicData>
            </a:graphic>
          </wp:anchor>
        </w:drawing>
      </w:r>
      <w:r w:rsidR="007D489C">
        <w:rPr>
          <w:noProof/>
        </w:rPr>
        <w:drawing>
          <wp:inline distT="0" distB="0" distL="0" distR="0" wp14:anchorId="27E8AC8E" wp14:editId="701724FE">
            <wp:extent cx="1597489" cy="3373200"/>
            <wp:effectExtent l="0" t="0" r="317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97489" cy="3373200"/>
                    </a:xfrm>
                    <a:prstGeom prst="rect">
                      <a:avLst/>
                    </a:prstGeom>
                    <a:noFill/>
                    <a:ln>
                      <a:noFill/>
                    </a:ln>
                  </pic:spPr>
                </pic:pic>
              </a:graphicData>
            </a:graphic>
          </wp:inline>
        </w:drawing>
      </w:r>
    </w:p>
    <w:p w14:paraId="24D96CB6" w14:textId="442C3DFC" w:rsidR="004A44D2" w:rsidRPr="008B50A7" w:rsidRDefault="007D489C" w:rsidP="008B50A7">
      <w:pPr>
        <w:rPr>
          <w:rFonts w:ascii="Times New Roman" w:eastAsia="標楷體" w:hAnsi="Times New Roman" w:hint="eastAsia"/>
        </w:rPr>
      </w:pPr>
      <w:r>
        <w:rPr>
          <w:rFonts w:ascii="Times New Roman" w:eastAsia="標楷體" w:hAnsi="Times New Roman"/>
        </w:rPr>
        <w:br w:type="page"/>
      </w:r>
    </w:p>
    <w:p w14:paraId="4B77139B" w14:textId="0F3761C4" w:rsidR="008B50A7" w:rsidRDefault="008B50A7" w:rsidP="008B50A7">
      <w:pPr>
        <w:pStyle w:val="a0"/>
      </w:pPr>
      <w:r>
        <w:rPr>
          <w:rFonts w:hint="eastAsia"/>
        </w:rPr>
        <w:lastRenderedPageBreak/>
        <w:t>參考文獻</w:t>
      </w:r>
    </w:p>
    <w:p w14:paraId="39473FEC" w14:textId="77777777" w:rsidR="008B50A7" w:rsidRPr="007D5360" w:rsidRDefault="008B50A7" w:rsidP="008B50A7">
      <w:pPr>
        <w:pStyle w:val="aff9"/>
        <w:numPr>
          <w:ilvl w:val="0"/>
          <w:numId w:val="11"/>
        </w:numPr>
      </w:pPr>
      <w:r w:rsidRPr="007D5360">
        <w:rPr>
          <w:rFonts w:hint="eastAsia"/>
        </w:rPr>
        <w:t>教育部統計處</w:t>
      </w:r>
      <w:r w:rsidRPr="007D5360">
        <w:rPr>
          <w:rFonts w:hint="eastAsia"/>
        </w:rPr>
        <w:t>(2016</w:t>
      </w:r>
      <w:r w:rsidRPr="007D5360">
        <w:rPr>
          <w:rFonts w:hint="eastAsia"/>
        </w:rPr>
        <w:t>年</w:t>
      </w:r>
      <w:r w:rsidRPr="007D5360">
        <w:rPr>
          <w:rFonts w:hint="eastAsia"/>
        </w:rPr>
        <w:t>1</w:t>
      </w:r>
      <w:r w:rsidRPr="007D5360">
        <w:rPr>
          <w:rFonts w:hint="eastAsia"/>
        </w:rPr>
        <w:t>月</w:t>
      </w:r>
      <w:r w:rsidRPr="007D5360">
        <w:rPr>
          <w:rFonts w:hint="eastAsia"/>
        </w:rPr>
        <w:t>)</w:t>
      </w:r>
      <w:r w:rsidRPr="007D5360">
        <w:rPr>
          <w:rFonts w:hint="eastAsia"/>
        </w:rPr>
        <w:t>。</w:t>
      </w:r>
      <w:r w:rsidRPr="007D5360">
        <w:t xml:space="preserve">99-101 </w:t>
      </w:r>
      <w:r w:rsidRPr="007D5360">
        <w:rPr>
          <w:rFonts w:hint="eastAsia"/>
        </w:rPr>
        <w:t>學年度大專校院畢業生就業薪資巨量分析【政府資料】。取自</w:t>
      </w:r>
      <w:r w:rsidRPr="007D5360">
        <w:t>http://stats.moe.gov.tw/files/analysis/</w:t>
      </w:r>
      <w:r w:rsidRPr="007D5360">
        <w:rPr>
          <w:rFonts w:hint="eastAsia"/>
        </w:rPr>
        <w:t>99-101</w:t>
      </w:r>
      <w:r w:rsidRPr="007D5360">
        <w:rPr>
          <w:rFonts w:hint="eastAsia"/>
        </w:rPr>
        <w:t>學年度大專校院畢業生就業薪資巨量分析</w:t>
      </w:r>
      <w:r w:rsidRPr="007D5360">
        <w:rPr>
          <w:rFonts w:hint="eastAsia"/>
        </w:rPr>
        <w:t>(</w:t>
      </w:r>
      <w:r w:rsidRPr="007D5360">
        <w:rPr>
          <w:rFonts w:hint="eastAsia"/>
        </w:rPr>
        <w:t>完整報告</w:t>
      </w:r>
      <w:r w:rsidRPr="007D5360">
        <w:rPr>
          <w:rFonts w:hint="eastAsia"/>
        </w:rPr>
        <w:t>).pdf</w:t>
      </w:r>
    </w:p>
    <w:p w14:paraId="7D6C15B3" w14:textId="77777777" w:rsidR="008B50A7" w:rsidRPr="007D5360" w:rsidRDefault="008B50A7" w:rsidP="008B50A7">
      <w:pPr>
        <w:pStyle w:val="aff9"/>
        <w:numPr>
          <w:ilvl w:val="0"/>
          <w:numId w:val="11"/>
        </w:numPr>
      </w:pPr>
      <w:r w:rsidRPr="007D5360">
        <w:rPr>
          <w:rFonts w:hint="eastAsia"/>
        </w:rPr>
        <w:t>行政院主計總處</w:t>
      </w:r>
      <w:r w:rsidRPr="007D5360">
        <w:rPr>
          <w:rFonts w:hint="eastAsia"/>
        </w:rPr>
        <w:t>(2019</w:t>
      </w:r>
      <w:r w:rsidRPr="007D5360">
        <w:rPr>
          <w:rFonts w:hint="eastAsia"/>
        </w:rPr>
        <w:t>年</w:t>
      </w:r>
      <w:r w:rsidRPr="007D5360">
        <w:rPr>
          <w:rFonts w:hint="eastAsia"/>
        </w:rPr>
        <w:t>9</w:t>
      </w:r>
      <w:r w:rsidRPr="007D5360">
        <w:rPr>
          <w:rFonts w:hint="eastAsia"/>
        </w:rPr>
        <w:t>月</w:t>
      </w:r>
      <w:r w:rsidRPr="007D5360">
        <w:rPr>
          <w:rFonts w:hint="eastAsia"/>
        </w:rPr>
        <w:t>)</w:t>
      </w:r>
      <w:r w:rsidRPr="007D5360">
        <w:rPr>
          <w:rFonts w:hint="eastAsia"/>
        </w:rPr>
        <w:t>。資訊服務委外經費估算原則【政府資料】。取自</w:t>
      </w:r>
      <w:r w:rsidRPr="007D5360">
        <w:t>https://www.dgbas.gov.tw/public/Data/994163159L3EO3FL6.pdf</w:t>
      </w:r>
    </w:p>
    <w:p w14:paraId="3689737B" w14:textId="77777777" w:rsidR="008B50A7" w:rsidRPr="007D5360" w:rsidRDefault="008B50A7" w:rsidP="008B50A7">
      <w:pPr>
        <w:pStyle w:val="aff9"/>
        <w:numPr>
          <w:ilvl w:val="0"/>
          <w:numId w:val="11"/>
        </w:numPr>
      </w:pPr>
      <w:r w:rsidRPr="007D5360">
        <w:rPr>
          <w:rFonts w:hint="eastAsia"/>
        </w:rPr>
        <w:t>網智數位</w:t>
      </w:r>
      <w:r w:rsidRPr="007D5360">
        <w:rPr>
          <w:rFonts w:hint="eastAsia"/>
        </w:rPr>
        <w:t>(</w:t>
      </w:r>
      <w:r w:rsidRPr="007D5360">
        <w:rPr>
          <w:rFonts w:hint="eastAsia"/>
        </w:rPr>
        <w:t>無日期</w:t>
      </w:r>
      <w:r w:rsidRPr="007D5360">
        <w:rPr>
          <w:rFonts w:hint="eastAsia"/>
        </w:rPr>
        <w:t>)</w:t>
      </w:r>
      <w:r w:rsidRPr="007D5360">
        <w:rPr>
          <w:rFonts w:hint="eastAsia"/>
        </w:rPr>
        <w:t>。跨平台解決方案優缺點細說</w:t>
      </w:r>
      <w:r w:rsidRPr="007D5360">
        <w:rPr>
          <w:rFonts w:hint="eastAsia"/>
        </w:rPr>
        <w:t>(</w:t>
      </w:r>
      <w:r w:rsidRPr="007D5360">
        <w:rPr>
          <w:rFonts w:hint="eastAsia"/>
        </w:rPr>
        <w:t>軟體開發、軟件開發、客製化軟體</w:t>
      </w:r>
      <w:r w:rsidRPr="007D5360">
        <w:rPr>
          <w:rFonts w:hint="eastAsia"/>
        </w:rPr>
        <w:t>)</w:t>
      </w:r>
      <w:r w:rsidRPr="007D5360">
        <w:rPr>
          <w:rFonts w:hint="eastAsia"/>
        </w:rPr>
        <w:t>【部落格文字資料】。取自</w:t>
      </w:r>
      <w:r w:rsidRPr="007D5360">
        <w:t>http://www.netqna.com/2017/03/blog-post.html#comment-form</w:t>
      </w:r>
    </w:p>
    <w:p w14:paraId="52200E79" w14:textId="77777777" w:rsidR="008B50A7" w:rsidRPr="007D5360" w:rsidRDefault="008B50A7" w:rsidP="008B50A7">
      <w:pPr>
        <w:pStyle w:val="aff9"/>
        <w:numPr>
          <w:ilvl w:val="0"/>
          <w:numId w:val="11"/>
        </w:numPr>
        <w:wordWrap w:val="0"/>
      </w:pPr>
      <w:proofErr w:type="gramStart"/>
      <w:r w:rsidRPr="007D5360">
        <w:rPr>
          <w:rFonts w:hint="eastAsia"/>
        </w:rPr>
        <w:t>維基百</w:t>
      </w:r>
      <w:proofErr w:type="gramEnd"/>
      <w:r w:rsidRPr="007D5360">
        <w:rPr>
          <w:rFonts w:hint="eastAsia"/>
        </w:rPr>
        <w:t>科</w:t>
      </w:r>
      <w:r w:rsidRPr="007D5360">
        <w:rPr>
          <w:rFonts w:hint="eastAsia"/>
        </w:rPr>
        <w:t>(2020</w:t>
      </w:r>
      <w:r w:rsidRPr="007D5360">
        <w:rPr>
          <w:rFonts w:hint="eastAsia"/>
        </w:rPr>
        <w:t>年</w:t>
      </w:r>
      <w:r w:rsidRPr="007D5360">
        <w:rPr>
          <w:rFonts w:hint="eastAsia"/>
        </w:rPr>
        <w:t>5</w:t>
      </w:r>
      <w:r w:rsidRPr="007D5360">
        <w:rPr>
          <w:rFonts w:hint="eastAsia"/>
        </w:rPr>
        <w:t>月</w:t>
      </w:r>
      <w:r w:rsidRPr="007D5360">
        <w:t>28</w:t>
      </w:r>
      <w:r w:rsidRPr="007D5360">
        <w:rPr>
          <w:rFonts w:hint="eastAsia"/>
        </w:rPr>
        <w:t>日</w:t>
      </w:r>
      <w:r w:rsidRPr="007D5360">
        <w:rPr>
          <w:rFonts w:hint="eastAsia"/>
        </w:rPr>
        <w:t>)</w:t>
      </w:r>
      <w:r w:rsidRPr="007D5360">
        <w:rPr>
          <w:rFonts w:hint="eastAsia"/>
        </w:rPr>
        <w:t>。</w:t>
      </w:r>
      <w:r w:rsidRPr="007D5360">
        <w:rPr>
          <w:rFonts w:hint="eastAsia"/>
        </w:rPr>
        <w:t>Electron</w:t>
      </w:r>
      <w:r w:rsidRPr="007D5360">
        <w:rPr>
          <w:rFonts w:hint="eastAsia"/>
        </w:rPr>
        <w:t>【線上論壇】。取自</w:t>
      </w:r>
      <w:r w:rsidRPr="007D5360">
        <w:t>https://zh.wikipedia.org/wiki/Electron</w:t>
      </w:r>
    </w:p>
    <w:p w14:paraId="32D81B2A" w14:textId="77777777" w:rsidR="008B50A7" w:rsidRPr="007D5360" w:rsidRDefault="008B50A7" w:rsidP="008B50A7">
      <w:pPr>
        <w:pStyle w:val="aff9"/>
        <w:numPr>
          <w:ilvl w:val="0"/>
          <w:numId w:val="11"/>
        </w:numPr>
      </w:pPr>
      <w:r w:rsidRPr="007D5360">
        <w:t>Ann Yeh(2018</w:t>
      </w:r>
      <w:r w:rsidRPr="007D5360">
        <w:rPr>
          <w:rFonts w:hint="eastAsia"/>
        </w:rPr>
        <w:t>年</w:t>
      </w:r>
      <w:r w:rsidRPr="007D5360">
        <w:t>11</w:t>
      </w:r>
      <w:r w:rsidRPr="007D5360">
        <w:rPr>
          <w:rFonts w:hint="eastAsia"/>
        </w:rPr>
        <w:t>月</w:t>
      </w:r>
      <w:r w:rsidRPr="007D5360">
        <w:t>14</w:t>
      </w:r>
      <w:r w:rsidRPr="007D5360">
        <w:rPr>
          <w:rFonts w:hint="eastAsia"/>
        </w:rPr>
        <w:t>日</w:t>
      </w:r>
      <w:r w:rsidRPr="007D5360">
        <w:t>)</w:t>
      </w:r>
      <w:r w:rsidRPr="007D5360">
        <w:rPr>
          <w:rFonts w:hint="eastAsia"/>
        </w:rPr>
        <w:t>。不要添加物！多間美國連鎖餐廳因應潮流，下架含有添加物和抗生素的食品【線上論壇】。取自</w:t>
      </w:r>
      <w:r w:rsidRPr="007D5360">
        <w:t>https://nommagazine.com/</w:t>
      </w:r>
      <w:r w:rsidRPr="007D5360">
        <w:rPr>
          <w:rFonts w:hint="eastAsia"/>
        </w:rPr>
        <w:t>不要添加物！多間美國連鎖餐廳因應潮流，</w:t>
      </w:r>
      <w:proofErr w:type="gramStart"/>
      <w:r w:rsidRPr="007D5360">
        <w:rPr>
          <w:rFonts w:hint="eastAsia"/>
        </w:rPr>
        <w:t>下架食</w:t>
      </w:r>
      <w:proofErr w:type="gramEnd"/>
      <w:r w:rsidRPr="007D5360">
        <w:rPr>
          <w:rFonts w:hint="eastAsia"/>
        </w:rPr>
        <w:t>/</w:t>
      </w:r>
    </w:p>
    <w:p w14:paraId="2796E09E" w14:textId="77777777" w:rsidR="008B50A7" w:rsidRPr="007D5360" w:rsidRDefault="008B50A7" w:rsidP="008B50A7">
      <w:pPr>
        <w:pStyle w:val="aff9"/>
        <w:numPr>
          <w:ilvl w:val="0"/>
          <w:numId w:val="11"/>
        </w:numPr>
        <w:wordWrap w:val="0"/>
      </w:pPr>
      <w:r w:rsidRPr="007D5360">
        <w:rPr>
          <w:rFonts w:hint="eastAsia"/>
        </w:rPr>
        <w:t>ITREAD01(2019</w:t>
      </w:r>
      <w:r w:rsidRPr="007D5360">
        <w:rPr>
          <w:rFonts w:hint="eastAsia"/>
        </w:rPr>
        <w:t>年</w:t>
      </w:r>
      <w:r w:rsidRPr="007D5360">
        <w:rPr>
          <w:rFonts w:hint="eastAsia"/>
        </w:rPr>
        <w:t>6</w:t>
      </w:r>
      <w:r w:rsidRPr="007D5360">
        <w:rPr>
          <w:rFonts w:hint="eastAsia"/>
        </w:rPr>
        <w:t>月</w:t>
      </w:r>
      <w:r w:rsidRPr="007D5360">
        <w:rPr>
          <w:rFonts w:hint="eastAsia"/>
        </w:rPr>
        <w:t>19</w:t>
      </w:r>
      <w:r w:rsidRPr="007D5360">
        <w:rPr>
          <w:rFonts w:hint="eastAsia"/>
        </w:rPr>
        <w:t>日</w:t>
      </w:r>
      <w:r w:rsidRPr="007D5360">
        <w:rPr>
          <w:rFonts w:hint="eastAsia"/>
        </w:rPr>
        <w:t>)</w:t>
      </w:r>
      <w:r w:rsidRPr="007D5360">
        <w:rPr>
          <w:rFonts w:hint="eastAsia"/>
        </w:rPr>
        <w:t>。第一章</w:t>
      </w:r>
      <w:r w:rsidRPr="007D5360">
        <w:rPr>
          <w:rFonts w:hint="eastAsia"/>
        </w:rPr>
        <w:t xml:space="preserve"> Electron</w:t>
      </w:r>
      <w:r w:rsidRPr="007D5360">
        <w:rPr>
          <w:rFonts w:hint="eastAsia"/>
        </w:rPr>
        <w:t>介紹</w:t>
      </w:r>
      <w:r w:rsidRPr="007D5360">
        <w:rPr>
          <w:rFonts w:hint="eastAsia"/>
        </w:rPr>
        <w:t xml:space="preserve"> | Electron in Action(</w:t>
      </w:r>
      <w:r w:rsidRPr="007D5360">
        <w:rPr>
          <w:rFonts w:hint="eastAsia"/>
        </w:rPr>
        <w:t>中譯</w:t>
      </w:r>
      <w:r w:rsidRPr="007D5360">
        <w:rPr>
          <w:rFonts w:hint="eastAsia"/>
        </w:rPr>
        <w:t>)</w:t>
      </w:r>
      <w:r w:rsidRPr="007D5360">
        <w:rPr>
          <w:rFonts w:hint="eastAsia"/>
        </w:rPr>
        <w:t>【線上論壇】。取自</w:t>
      </w:r>
      <w:r w:rsidRPr="007D5360">
        <w:t>https://www.itread01.com/content/1560927783.html</w:t>
      </w:r>
    </w:p>
    <w:p w14:paraId="6233D660" w14:textId="77777777" w:rsidR="008B50A7" w:rsidRPr="007D5360" w:rsidRDefault="008B50A7" w:rsidP="008B50A7">
      <w:pPr>
        <w:pStyle w:val="aff9"/>
        <w:numPr>
          <w:ilvl w:val="0"/>
          <w:numId w:val="11"/>
        </w:numPr>
        <w:wordWrap w:val="0"/>
      </w:pPr>
      <w:r w:rsidRPr="007D5360">
        <w:t>Vince Wu</w:t>
      </w:r>
      <w:r w:rsidRPr="007D5360">
        <w:rPr>
          <w:rFonts w:hint="eastAsia"/>
        </w:rPr>
        <w:t>(</w:t>
      </w:r>
      <w:r w:rsidRPr="007D5360">
        <w:t>2020</w:t>
      </w:r>
      <w:r w:rsidRPr="007D5360">
        <w:rPr>
          <w:rFonts w:hint="eastAsia"/>
        </w:rPr>
        <w:t>年</w:t>
      </w:r>
      <w:r w:rsidRPr="007D5360">
        <w:rPr>
          <w:rFonts w:hint="eastAsia"/>
        </w:rPr>
        <w:t>3</w:t>
      </w:r>
      <w:r w:rsidRPr="007D5360">
        <w:rPr>
          <w:rFonts w:hint="eastAsia"/>
        </w:rPr>
        <w:t>月</w:t>
      </w:r>
      <w:r w:rsidRPr="007D5360">
        <w:rPr>
          <w:rFonts w:hint="eastAsia"/>
        </w:rPr>
        <w:t>4</w:t>
      </w:r>
      <w:r w:rsidRPr="007D5360">
        <w:rPr>
          <w:rFonts w:hint="eastAsia"/>
        </w:rPr>
        <w:t>日</w:t>
      </w:r>
      <w:r w:rsidRPr="007D5360">
        <w:rPr>
          <w:rFonts w:hint="eastAsia"/>
        </w:rPr>
        <w:t>)</w:t>
      </w:r>
      <w:r w:rsidRPr="007D5360">
        <w:rPr>
          <w:rFonts w:hint="eastAsia"/>
        </w:rPr>
        <w:t>。網站我們必需要自己架伺服器嗎？【部落格文字資料】。取自</w:t>
      </w:r>
      <w:r w:rsidRPr="007D5360">
        <w:t>https://www.codepulse.com.tw/zh-tw/</w:t>
      </w:r>
      <w:r w:rsidRPr="007D5360">
        <w:rPr>
          <w:rFonts w:hint="eastAsia"/>
        </w:rPr>
        <w:t>網站我們必需要自己架伺服器嗎？</w:t>
      </w:r>
    </w:p>
    <w:p w14:paraId="79B41DED" w14:textId="77777777" w:rsidR="008B50A7" w:rsidRPr="007D5360" w:rsidRDefault="008B50A7" w:rsidP="008B50A7">
      <w:pPr>
        <w:pStyle w:val="aff9"/>
        <w:numPr>
          <w:ilvl w:val="0"/>
          <w:numId w:val="11"/>
        </w:numPr>
      </w:pPr>
      <w:r w:rsidRPr="007D5360">
        <w:t xml:space="preserve">Abell, Derek F., Defining the </w:t>
      </w:r>
      <w:proofErr w:type="gramStart"/>
      <w:r w:rsidRPr="007D5360">
        <w:t>Business :</w:t>
      </w:r>
      <w:proofErr w:type="gramEnd"/>
      <w:r w:rsidRPr="007D5360">
        <w:t xml:space="preserve"> The Starting Point of Strategic Planning (Upper Saddle River, NJ: Prentice Hall, 1980), chapter 8, pp. 192–196</w:t>
      </w:r>
    </w:p>
    <w:p w14:paraId="0DED135F" w14:textId="77777777" w:rsidR="008B50A7" w:rsidRPr="007D5360" w:rsidRDefault="008B50A7" w:rsidP="008B50A7">
      <w:pPr>
        <w:pStyle w:val="aff9"/>
        <w:numPr>
          <w:ilvl w:val="0"/>
          <w:numId w:val="11"/>
        </w:numPr>
      </w:pPr>
      <w:r w:rsidRPr="007D5360">
        <w:t xml:space="preserve">Sai </w:t>
      </w:r>
      <w:proofErr w:type="spellStart"/>
      <w:r w:rsidRPr="007D5360">
        <w:t>Sarath</w:t>
      </w:r>
      <w:proofErr w:type="spellEnd"/>
      <w:r w:rsidRPr="007D5360">
        <w:t xml:space="preserve"> Chandra. </w:t>
      </w:r>
      <w:r w:rsidRPr="007D5360">
        <w:rPr>
          <w:rFonts w:hint="eastAsia"/>
        </w:rPr>
        <w:t>(</w:t>
      </w:r>
      <w:r w:rsidRPr="007D5360">
        <w:t>2018, May</w:t>
      </w:r>
      <w:r w:rsidRPr="007D5360">
        <w:rPr>
          <w:rFonts w:hint="eastAsia"/>
        </w:rPr>
        <w:t xml:space="preserve"> </w:t>
      </w:r>
      <w:r w:rsidRPr="007D5360">
        <w:t>23</w:t>
      </w:r>
      <w:proofErr w:type="gramStart"/>
      <w:r w:rsidRPr="007D5360">
        <w:rPr>
          <w:rFonts w:hint="eastAsia"/>
        </w:rPr>
        <w:t>)</w:t>
      </w:r>
      <w:r w:rsidRPr="007D5360">
        <w:t>.What</w:t>
      </w:r>
      <w:proofErr w:type="gramEnd"/>
      <w:r w:rsidRPr="007D5360">
        <w:t xml:space="preserve"> Is Electron and Why Should We Use It? [Online forum comment]</w:t>
      </w:r>
      <w:r w:rsidRPr="007D5360">
        <w:rPr>
          <w:rFonts w:hint="eastAsia"/>
        </w:rPr>
        <w:t>.</w:t>
      </w:r>
      <w:r w:rsidRPr="007D5360">
        <w:t xml:space="preserve"> Retrieved from https://dzone.com/articles/what-is-electron-amp-why-should-we-use-it </w:t>
      </w:r>
    </w:p>
    <w:p w14:paraId="5B0CEA2B" w14:textId="77777777" w:rsidR="008B50A7" w:rsidRPr="007D5360" w:rsidRDefault="008B50A7" w:rsidP="008B50A7">
      <w:pPr>
        <w:pStyle w:val="aff9"/>
        <w:numPr>
          <w:ilvl w:val="0"/>
          <w:numId w:val="11"/>
        </w:numPr>
        <w:wordWrap w:val="0"/>
      </w:pPr>
      <w:proofErr w:type="spellStart"/>
      <w:r w:rsidRPr="007D5360">
        <w:t>StatCounter</w:t>
      </w:r>
      <w:proofErr w:type="spellEnd"/>
      <w:r w:rsidRPr="007D5360">
        <w:t xml:space="preserve"> </w:t>
      </w:r>
      <w:r w:rsidRPr="007D5360">
        <w:rPr>
          <w:rFonts w:hint="eastAsia"/>
        </w:rPr>
        <w:t>(2020</w:t>
      </w:r>
      <w:r w:rsidRPr="007D5360">
        <w:t>,</w:t>
      </w:r>
      <w:r w:rsidRPr="007D5360">
        <w:rPr>
          <w:rFonts w:hint="eastAsia"/>
        </w:rPr>
        <w:t xml:space="preserve"> </w:t>
      </w:r>
      <w:r w:rsidRPr="007D5360">
        <w:t>May</w:t>
      </w:r>
      <w:r w:rsidRPr="007D5360">
        <w:rPr>
          <w:rFonts w:hint="eastAsia"/>
        </w:rPr>
        <w:t>)</w:t>
      </w:r>
      <w:r w:rsidRPr="007D5360">
        <w:t>. Mobile Operating System Market Share Worldwide (May 2019 - May 2020). Retrieved from https://gs.statcounter.com/os-market-share/mobile/worldwide/#monthly-201905-202005</w:t>
      </w:r>
    </w:p>
    <w:p w14:paraId="1980587A" w14:textId="77777777" w:rsidR="008B50A7" w:rsidRPr="007D5360" w:rsidRDefault="008B50A7" w:rsidP="008B50A7">
      <w:pPr>
        <w:pStyle w:val="aff9"/>
        <w:numPr>
          <w:ilvl w:val="0"/>
          <w:numId w:val="11"/>
        </w:numPr>
        <w:wordWrap w:val="0"/>
      </w:pPr>
      <w:proofErr w:type="spellStart"/>
      <w:r w:rsidRPr="007D5360">
        <w:t>StatCounter</w:t>
      </w:r>
      <w:proofErr w:type="spellEnd"/>
      <w:r w:rsidRPr="007D5360">
        <w:t xml:space="preserve"> </w:t>
      </w:r>
      <w:r w:rsidRPr="007D5360">
        <w:rPr>
          <w:rFonts w:hint="eastAsia"/>
        </w:rPr>
        <w:t>(</w:t>
      </w:r>
      <w:r w:rsidRPr="007D5360">
        <w:t>2020, May</w:t>
      </w:r>
      <w:r w:rsidRPr="007D5360">
        <w:rPr>
          <w:rFonts w:hint="eastAsia"/>
        </w:rPr>
        <w:t>)</w:t>
      </w:r>
      <w:r w:rsidRPr="007D5360">
        <w:t>. Mobile Operating System Market Share Asia (May 2019 - May 2020). Retrieved from https://gs.statcounter.com/os-market-share/mobile/asia/#monthly-201905-202005</w:t>
      </w:r>
    </w:p>
    <w:p w14:paraId="5AAE5CB7" w14:textId="77777777" w:rsidR="008B50A7" w:rsidRPr="008B50A7" w:rsidRDefault="008B50A7" w:rsidP="008B50A7">
      <w:pPr>
        <w:pStyle w:val="af8"/>
        <w:ind w:firstLine="480"/>
      </w:pPr>
    </w:p>
    <w:sectPr w:rsidR="008B50A7" w:rsidRPr="008B50A7" w:rsidSect="004A44D2">
      <w:pgSz w:w="11906" w:h="16838"/>
      <w:pgMar w:top="1134" w:right="1134"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12A119" w14:textId="77777777" w:rsidR="006D51E2" w:rsidRDefault="006D51E2" w:rsidP="00C90A81">
      <w:r>
        <w:separator/>
      </w:r>
    </w:p>
  </w:endnote>
  <w:endnote w:type="continuationSeparator" w:id="0">
    <w:p w14:paraId="3AD8C5E4" w14:textId="77777777" w:rsidR="006D51E2" w:rsidRDefault="006D51E2" w:rsidP="00C90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E4B446" w14:textId="77777777" w:rsidR="006D51E2" w:rsidRDefault="006D51E2" w:rsidP="00C90A81">
      <w:r>
        <w:separator/>
      </w:r>
    </w:p>
  </w:footnote>
  <w:footnote w:type="continuationSeparator" w:id="0">
    <w:p w14:paraId="70AC9D5F" w14:textId="77777777" w:rsidR="006D51E2" w:rsidRDefault="006D51E2" w:rsidP="00C90A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AF2453"/>
    <w:multiLevelType w:val="hybridMultilevel"/>
    <w:tmpl w:val="ADA88360"/>
    <w:lvl w:ilvl="0" w:tplc="79B8128A">
      <w:start w:val="1"/>
      <w:numFmt w:val="decimal"/>
      <w:pStyle w:val="a"/>
      <w:suff w:val="nothing"/>
      <w:lvlText w:val="表%1："/>
      <w:lvlJc w:val="left"/>
      <w:pPr>
        <w:ind w:left="4449" w:hanging="48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505328C"/>
    <w:multiLevelType w:val="hybridMultilevel"/>
    <w:tmpl w:val="E81AC4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50E1FF7"/>
    <w:multiLevelType w:val="multilevel"/>
    <w:tmpl w:val="FF864DBE"/>
    <w:lvl w:ilvl="0">
      <w:start w:val="1"/>
      <w:numFmt w:val="ideographLegalTraditional"/>
      <w:pStyle w:val="a0"/>
      <w:suff w:val="nothing"/>
      <w:lvlText w:val="%1、"/>
      <w:lvlJc w:val="left"/>
      <w:pPr>
        <w:ind w:left="425" w:hanging="425"/>
      </w:pPr>
      <w:rPr>
        <w:rFonts w:ascii="Times New Roman" w:eastAsia="標楷體" w:hAnsi="Times New Roman" w:hint="default"/>
        <w:b/>
        <w:bCs/>
        <w:i w:val="0"/>
        <w:sz w:val="36"/>
        <w:szCs w:val="36"/>
        <w:lang w:val="en-US"/>
      </w:rPr>
    </w:lvl>
    <w:lvl w:ilvl="1">
      <w:start w:val="1"/>
      <w:numFmt w:val="taiwaneseCountingThousand"/>
      <w:pStyle w:val="a1"/>
      <w:suff w:val="nothing"/>
      <w:lvlText w:val="%2、"/>
      <w:lvlJc w:val="left"/>
      <w:pPr>
        <w:ind w:left="425" w:hanging="425"/>
      </w:pPr>
      <w:rPr>
        <w:rFonts w:ascii="Times New Roman" w:eastAsia="標楷體" w:hAnsi="Times New Roman" w:hint="default"/>
        <w:b/>
        <w:i w:val="0"/>
        <w:sz w:val="32"/>
        <w:lang w:val="en-US"/>
      </w:rPr>
    </w:lvl>
    <w:lvl w:ilvl="2">
      <w:start w:val="1"/>
      <w:numFmt w:val="taiwaneseCountingThousand"/>
      <w:pStyle w:val="a2"/>
      <w:suff w:val="nothing"/>
      <w:lvlText w:val="(%3)"/>
      <w:lvlJc w:val="left"/>
      <w:pPr>
        <w:ind w:left="992" w:hanging="567"/>
      </w:pPr>
      <w:rPr>
        <w:rFonts w:ascii="Times New Roman" w:eastAsia="標楷體" w:hAnsi="Times New Roman" w:hint="default"/>
        <w:b/>
        <w:bCs w:val="0"/>
        <w:i w:val="0"/>
        <w:iCs w:val="0"/>
        <w:caps w:val="0"/>
        <w:smallCaps w:val="0"/>
        <w:strike w:val="0"/>
        <w:dstrike w:val="0"/>
        <w:outline w:val="0"/>
        <w:shadow w:val="0"/>
        <w:emboss w:val="0"/>
        <w:imprint w:val="0"/>
        <w:noProof w:val="0"/>
        <w:vanish w:val="0"/>
        <w:spacing w:val="0"/>
        <w:position w:val="0"/>
        <w:sz w:val="28"/>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1"/>
      <w:suff w:val="space"/>
      <w:lvlText w:val="%4."/>
      <w:lvlJc w:val="left"/>
      <w:pPr>
        <w:ind w:left="1418" w:hanging="567"/>
      </w:pPr>
      <w:rPr>
        <w:rFonts w:ascii="Times New Roman" w:eastAsia="標楷體" w:hAnsi="Times New Roman" w:hint="default"/>
        <w:b/>
        <w:i w:val="0"/>
        <w:sz w:val="28"/>
      </w:rPr>
    </w:lvl>
    <w:lvl w:ilvl="4">
      <w:start w:val="1"/>
      <w:numFmt w:val="decimal"/>
      <w:pStyle w:val="10"/>
      <w:suff w:val="nothing"/>
      <w:lvlText w:val="(%5)"/>
      <w:lvlJc w:val="left"/>
      <w:pPr>
        <w:ind w:left="1843" w:hanging="709"/>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pStyle w:val="a3"/>
      <w:suff w:val="nothing"/>
      <w:lvlText w:val="%6."/>
      <w:lvlJc w:val="left"/>
      <w:pPr>
        <w:ind w:left="2267" w:hanging="850"/>
      </w:pPr>
      <w:rPr>
        <w:rFonts w:hint="eastAsia"/>
      </w:rPr>
    </w:lvl>
    <w:lvl w:ilvl="6">
      <w:start w:val="1"/>
      <w:numFmt w:val="lowerLetter"/>
      <w:pStyle w:val="a4"/>
      <w:suff w:val="nothing"/>
      <w:lvlText w:val="(%7)"/>
      <w:lvlJc w:val="left"/>
      <w:pPr>
        <w:ind w:left="2693" w:hanging="1134"/>
      </w:pPr>
      <w:rPr>
        <w:rFonts w:hint="eastAsia"/>
      </w:rPr>
    </w:lvl>
    <w:lvl w:ilvl="7">
      <w:start w:val="1"/>
      <w:numFmt w:val="lowerRoman"/>
      <w:suff w:val="nothing"/>
      <w:lvlText w:val="%8."/>
      <w:lvlJc w:val="left"/>
      <w:pPr>
        <w:ind w:left="3260" w:hanging="1275"/>
      </w:pPr>
      <w:rPr>
        <w:rFonts w:hint="eastAsia"/>
      </w:rPr>
    </w:lvl>
    <w:lvl w:ilvl="8">
      <w:start w:val="1"/>
      <w:numFmt w:val="lowerRoman"/>
      <w:suff w:val="nothing"/>
      <w:lvlText w:val="(%9)"/>
      <w:lvlJc w:val="left"/>
      <w:pPr>
        <w:ind w:left="3686" w:hanging="1418"/>
      </w:pPr>
      <w:rPr>
        <w:rFonts w:hint="eastAsia"/>
      </w:rPr>
    </w:lvl>
  </w:abstractNum>
  <w:abstractNum w:abstractNumId="3" w15:restartNumberingAfterBreak="0">
    <w:nsid w:val="39425A5E"/>
    <w:multiLevelType w:val="hybridMultilevel"/>
    <w:tmpl w:val="3C560418"/>
    <w:lvl w:ilvl="0" w:tplc="6968589E">
      <w:start w:val="1"/>
      <w:numFmt w:val="decimal"/>
      <w:pStyle w:val="a5"/>
      <w:suff w:val="nothing"/>
      <w:lvlText w:val="圖%1："/>
      <w:lvlJc w:val="left"/>
      <w:pPr>
        <w:ind w:left="480" w:hanging="48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5C26C3F"/>
    <w:multiLevelType w:val="hybridMultilevel"/>
    <w:tmpl w:val="0A244386"/>
    <w:lvl w:ilvl="0" w:tplc="2056E9C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B9F135F"/>
    <w:multiLevelType w:val="hybridMultilevel"/>
    <w:tmpl w:val="102815E0"/>
    <w:lvl w:ilvl="0" w:tplc="9014BB16">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0"/>
  </w:num>
  <w:num w:numId="8">
    <w:abstractNumId w:val="2"/>
  </w:num>
  <w:num w:numId="9">
    <w:abstractNumId w:val="3"/>
  </w:num>
  <w:num w:numId="10">
    <w:abstractNumId w:val="5"/>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4D1"/>
    <w:rsid w:val="00056316"/>
    <w:rsid w:val="000804D1"/>
    <w:rsid w:val="001B5239"/>
    <w:rsid w:val="001B6B4E"/>
    <w:rsid w:val="001C0587"/>
    <w:rsid w:val="004A44D2"/>
    <w:rsid w:val="005D2AFE"/>
    <w:rsid w:val="005E6232"/>
    <w:rsid w:val="006D51E2"/>
    <w:rsid w:val="007B2232"/>
    <w:rsid w:val="007D489C"/>
    <w:rsid w:val="008B50A7"/>
    <w:rsid w:val="00944054"/>
    <w:rsid w:val="009A496F"/>
    <w:rsid w:val="00AE0B9B"/>
    <w:rsid w:val="00B10D1D"/>
    <w:rsid w:val="00C90A81"/>
    <w:rsid w:val="00CD3E6D"/>
    <w:rsid w:val="00D04C6C"/>
    <w:rsid w:val="00DC40AC"/>
    <w:rsid w:val="00F66CA1"/>
    <w:rsid w:val="00FE2E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F9D4FE"/>
  <w15:chartTrackingRefBased/>
  <w15:docId w15:val="{2C3EE0B7-CC1D-4623-9F57-A69AD81A9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6">
    <w:name w:val="Normal"/>
    <w:rsid w:val="00DC40AC"/>
  </w:style>
  <w:style w:type="paragraph" w:styleId="11">
    <w:name w:val="heading 1"/>
    <w:basedOn w:val="a6"/>
    <w:link w:val="12"/>
    <w:uiPriority w:val="9"/>
    <w:rsid w:val="00DC40AC"/>
    <w:pPr>
      <w:keepNext/>
      <w:widowControl w:val="0"/>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6"/>
    <w:next w:val="a6"/>
    <w:link w:val="20"/>
    <w:uiPriority w:val="9"/>
    <w:semiHidden/>
    <w:unhideWhenUsed/>
    <w:rsid w:val="00DC40AC"/>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6"/>
    <w:next w:val="a6"/>
    <w:link w:val="30"/>
    <w:uiPriority w:val="9"/>
    <w:semiHidden/>
    <w:unhideWhenUsed/>
    <w:qFormat/>
    <w:rsid w:val="00DC40AC"/>
    <w:pPr>
      <w:keepNext/>
      <w:widowControl w:val="0"/>
      <w:spacing w:line="720" w:lineRule="auto"/>
      <w:outlineLvl w:val="2"/>
    </w:pPr>
    <w:rPr>
      <w:rFonts w:asciiTheme="majorHAnsi" w:eastAsiaTheme="majorEastAsia" w:hAnsiTheme="majorHAnsi" w:cstheme="majorBidi"/>
      <w:b/>
      <w:bCs/>
      <w:sz w:val="36"/>
      <w:szCs w:val="36"/>
    </w:rPr>
  </w:style>
  <w:style w:type="paragraph" w:styleId="4">
    <w:name w:val="heading 4"/>
    <w:basedOn w:val="a6"/>
    <w:next w:val="a6"/>
    <w:link w:val="40"/>
    <w:uiPriority w:val="9"/>
    <w:semiHidden/>
    <w:unhideWhenUsed/>
    <w:qFormat/>
    <w:rsid w:val="00DC40AC"/>
    <w:pPr>
      <w:keepNext/>
      <w:widowControl w:val="0"/>
      <w:spacing w:line="720" w:lineRule="auto"/>
      <w:outlineLvl w:val="3"/>
    </w:pPr>
    <w:rPr>
      <w:rFonts w:asciiTheme="majorHAnsi" w:eastAsiaTheme="majorEastAsia" w:hAnsiTheme="majorHAnsi" w:cstheme="majorBidi"/>
      <w:sz w:val="36"/>
      <w:szCs w:val="36"/>
    </w:rPr>
  </w:style>
  <w:style w:type="paragraph" w:styleId="5">
    <w:name w:val="heading 5"/>
    <w:basedOn w:val="a6"/>
    <w:next w:val="a6"/>
    <w:link w:val="50"/>
    <w:uiPriority w:val="9"/>
    <w:semiHidden/>
    <w:unhideWhenUsed/>
    <w:qFormat/>
    <w:rsid w:val="00DC40AC"/>
    <w:pPr>
      <w:keepNext/>
      <w:widowControl w:val="0"/>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6"/>
    <w:next w:val="a6"/>
    <w:link w:val="60"/>
    <w:uiPriority w:val="9"/>
    <w:semiHidden/>
    <w:unhideWhenUsed/>
    <w:qFormat/>
    <w:rsid w:val="00DC40AC"/>
    <w:pPr>
      <w:keepNext/>
      <w:widowControl w:val="0"/>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6"/>
    <w:next w:val="a6"/>
    <w:link w:val="70"/>
    <w:uiPriority w:val="9"/>
    <w:semiHidden/>
    <w:unhideWhenUsed/>
    <w:qFormat/>
    <w:rsid w:val="00DC40AC"/>
    <w:pPr>
      <w:keepNext/>
      <w:widowControl w:val="0"/>
      <w:spacing w:line="720" w:lineRule="auto"/>
      <w:ind w:leftChars="400" w:left="400"/>
      <w:outlineLvl w:val="6"/>
    </w:pPr>
    <w:rPr>
      <w:rFonts w:asciiTheme="majorHAnsi" w:eastAsiaTheme="majorEastAsia" w:hAnsiTheme="majorHAnsi" w:cstheme="majorBidi"/>
      <w:b/>
      <w:bCs/>
      <w:sz w:val="36"/>
      <w:szCs w:val="36"/>
    </w:rPr>
  </w:style>
  <w:style w:type="paragraph" w:styleId="8">
    <w:name w:val="heading 8"/>
    <w:basedOn w:val="a6"/>
    <w:next w:val="a6"/>
    <w:link w:val="80"/>
    <w:uiPriority w:val="9"/>
    <w:semiHidden/>
    <w:unhideWhenUsed/>
    <w:qFormat/>
    <w:rsid w:val="00DC40AC"/>
    <w:pPr>
      <w:keepNext/>
      <w:widowControl w:val="0"/>
      <w:spacing w:line="720" w:lineRule="auto"/>
      <w:ind w:leftChars="400" w:left="400"/>
      <w:outlineLvl w:val="7"/>
    </w:pPr>
    <w:rPr>
      <w:rFonts w:asciiTheme="majorHAnsi" w:eastAsiaTheme="majorEastAsia" w:hAnsiTheme="majorHAnsi" w:cstheme="majorBidi"/>
      <w:sz w:val="36"/>
      <w:szCs w:val="36"/>
    </w:rPr>
  </w:style>
  <w:style w:type="paragraph" w:styleId="9">
    <w:name w:val="heading 9"/>
    <w:basedOn w:val="a6"/>
    <w:next w:val="a6"/>
    <w:link w:val="90"/>
    <w:uiPriority w:val="9"/>
    <w:semiHidden/>
    <w:unhideWhenUsed/>
    <w:qFormat/>
    <w:rsid w:val="00DC40AC"/>
    <w:pPr>
      <w:keepNext/>
      <w:widowControl w:val="0"/>
      <w:spacing w:line="720" w:lineRule="auto"/>
      <w:ind w:leftChars="400" w:left="400"/>
      <w:outlineLvl w:val="8"/>
    </w:pPr>
    <w:rPr>
      <w:rFonts w:asciiTheme="majorHAnsi" w:eastAsiaTheme="majorEastAsia" w:hAnsiTheme="majorHAnsi" w:cstheme="majorBidi"/>
      <w:sz w:val="36"/>
      <w:szCs w:val="36"/>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customStyle="1" w:styleId="10">
    <w:name w:val="(1)"/>
    <w:link w:val="13"/>
    <w:qFormat/>
    <w:rsid w:val="00DC40AC"/>
    <w:pPr>
      <w:numPr>
        <w:ilvl w:val="4"/>
        <w:numId w:val="8"/>
      </w:numPr>
      <w:snapToGrid w:val="0"/>
      <w:jc w:val="both"/>
    </w:pPr>
    <w:rPr>
      <w:rFonts w:ascii="Times New Roman" w:eastAsia="標楷體" w:hAnsi="Times New Roman"/>
      <w:b/>
    </w:rPr>
  </w:style>
  <w:style w:type="character" w:customStyle="1" w:styleId="13">
    <w:name w:val="(1) 字元"/>
    <w:basedOn w:val="a7"/>
    <w:link w:val="10"/>
    <w:rsid w:val="00DC40AC"/>
    <w:rPr>
      <w:rFonts w:ascii="Times New Roman" w:eastAsia="標楷體" w:hAnsi="Times New Roman"/>
      <w:b/>
    </w:rPr>
  </w:style>
  <w:style w:type="paragraph" w:customStyle="1" w:styleId="a4">
    <w:name w:val="(a)"/>
    <w:link w:val="aa"/>
    <w:qFormat/>
    <w:rsid w:val="00DC40AC"/>
    <w:pPr>
      <w:numPr>
        <w:ilvl w:val="6"/>
        <w:numId w:val="8"/>
      </w:numPr>
    </w:pPr>
    <w:rPr>
      <w:rFonts w:ascii="Times New Roman" w:eastAsia="標楷體" w:hAnsi="Times New Roman"/>
    </w:rPr>
  </w:style>
  <w:style w:type="character" w:customStyle="1" w:styleId="aa">
    <w:name w:val="(a) 字元"/>
    <w:basedOn w:val="a7"/>
    <w:link w:val="a4"/>
    <w:rsid w:val="00DC40AC"/>
    <w:rPr>
      <w:rFonts w:ascii="Times New Roman" w:eastAsia="標楷體" w:hAnsi="Times New Roman"/>
    </w:rPr>
  </w:style>
  <w:style w:type="paragraph" w:customStyle="1" w:styleId="a2">
    <w:name w:val="(一)"/>
    <w:link w:val="ab"/>
    <w:qFormat/>
    <w:rsid w:val="00DC40AC"/>
    <w:pPr>
      <w:numPr>
        <w:ilvl w:val="2"/>
        <w:numId w:val="8"/>
      </w:numPr>
      <w:outlineLvl w:val="2"/>
    </w:pPr>
    <w:rPr>
      <w:rFonts w:ascii="Times New Roman" w:eastAsia="標楷體" w:hAnsi="Times New Roman"/>
      <w:b/>
      <w:sz w:val="28"/>
      <w:szCs w:val="28"/>
    </w:rPr>
  </w:style>
  <w:style w:type="character" w:customStyle="1" w:styleId="ab">
    <w:name w:val="(一) 字元"/>
    <w:basedOn w:val="a7"/>
    <w:link w:val="a2"/>
    <w:rsid w:val="00DC40AC"/>
    <w:rPr>
      <w:rFonts w:ascii="Times New Roman" w:eastAsia="標楷體" w:hAnsi="Times New Roman"/>
      <w:b/>
      <w:sz w:val="28"/>
      <w:szCs w:val="28"/>
    </w:rPr>
  </w:style>
  <w:style w:type="paragraph" w:customStyle="1" w:styleId="1">
    <w:name w:val="1."/>
    <w:link w:val="14"/>
    <w:autoRedefine/>
    <w:qFormat/>
    <w:rsid w:val="00DC40AC"/>
    <w:pPr>
      <w:numPr>
        <w:ilvl w:val="3"/>
        <w:numId w:val="8"/>
      </w:numPr>
    </w:pPr>
    <w:rPr>
      <w:rFonts w:ascii="Times New Roman" w:eastAsia="標楷體" w:hAnsi="Times New Roman"/>
      <w:b/>
      <w:sz w:val="28"/>
    </w:rPr>
  </w:style>
  <w:style w:type="character" w:customStyle="1" w:styleId="14">
    <w:name w:val="1. 字元"/>
    <w:basedOn w:val="a7"/>
    <w:link w:val="1"/>
    <w:rsid w:val="00DC40AC"/>
    <w:rPr>
      <w:rFonts w:ascii="Times New Roman" w:eastAsia="標楷體" w:hAnsi="Times New Roman"/>
      <w:b/>
      <w:sz w:val="28"/>
    </w:rPr>
  </w:style>
  <w:style w:type="paragraph" w:customStyle="1" w:styleId="a3">
    <w:name w:val="a."/>
    <w:link w:val="ac"/>
    <w:qFormat/>
    <w:rsid w:val="00DC40AC"/>
    <w:pPr>
      <w:numPr>
        <w:ilvl w:val="5"/>
        <w:numId w:val="8"/>
      </w:numPr>
    </w:pPr>
    <w:rPr>
      <w:rFonts w:ascii="Times New Roman" w:eastAsia="標楷體" w:hAnsi="Times New Roman"/>
    </w:rPr>
  </w:style>
  <w:style w:type="character" w:customStyle="1" w:styleId="ac">
    <w:name w:val="a. 字元"/>
    <w:basedOn w:val="a7"/>
    <w:link w:val="a3"/>
    <w:rsid w:val="00DC40AC"/>
    <w:rPr>
      <w:rFonts w:ascii="Times New Roman" w:eastAsia="標楷體" w:hAnsi="Times New Roman"/>
    </w:rPr>
  </w:style>
  <w:style w:type="paragraph" w:customStyle="1" w:styleId="a1">
    <w:name w:val="一、"/>
    <w:link w:val="ad"/>
    <w:qFormat/>
    <w:rsid w:val="00DC40AC"/>
    <w:pPr>
      <w:numPr>
        <w:ilvl w:val="1"/>
        <w:numId w:val="8"/>
      </w:numPr>
      <w:outlineLvl w:val="1"/>
    </w:pPr>
    <w:rPr>
      <w:rFonts w:ascii="Times New Roman" w:eastAsia="標楷體" w:hAnsi="Times New Roman"/>
      <w:b/>
      <w:sz w:val="32"/>
      <w:szCs w:val="32"/>
    </w:rPr>
  </w:style>
  <w:style w:type="character" w:customStyle="1" w:styleId="ad">
    <w:name w:val="一、 字元"/>
    <w:basedOn w:val="a7"/>
    <w:link w:val="a1"/>
    <w:rsid w:val="00DC40AC"/>
    <w:rPr>
      <w:rFonts w:ascii="Times New Roman" w:eastAsia="標楷體" w:hAnsi="Times New Roman"/>
      <w:b/>
      <w:sz w:val="32"/>
      <w:szCs w:val="32"/>
    </w:rPr>
  </w:style>
  <w:style w:type="character" w:styleId="ae">
    <w:name w:val="FollowedHyperlink"/>
    <w:basedOn w:val="a7"/>
    <w:uiPriority w:val="99"/>
    <w:semiHidden/>
    <w:unhideWhenUsed/>
    <w:rsid w:val="00DC40AC"/>
    <w:rPr>
      <w:color w:val="954F72" w:themeColor="followedHyperlink"/>
      <w:u w:val="single"/>
    </w:rPr>
  </w:style>
  <w:style w:type="paragraph" w:styleId="Web">
    <w:name w:val="Normal (Web)"/>
    <w:basedOn w:val="a6"/>
    <w:uiPriority w:val="99"/>
    <w:semiHidden/>
    <w:unhideWhenUsed/>
    <w:rsid w:val="00DC40AC"/>
    <w:rPr>
      <w:rFonts w:ascii="Times New Roman" w:hAnsi="Times New Roman" w:cs="Times New Roman"/>
    </w:rPr>
  </w:style>
  <w:style w:type="paragraph" w:styleId="af">
    <w:name w:val="Quote"/>
    <w:basedOn w:val="a6"/>
    <w:next w:val="a6"/>
    <w:link w:val="af0"/>
    <w:uiPriority w:val="29"/>
    <w:rsid w:val="00DC40AC"/>
    <w:rPr>
      <w:i/>
    </w:rPr>
  </w:style>
  <w:style w:type="character" w:customStyle="1" w:styleId="af0">
    <w:name w:val="引文 字元"/>
    <w:basedOn w:val="a7"/>
    <w:link w:val="af"/>
    <w:uiPriority w:val="29"/>
    <w:rsid w:val="00DC40AC"/>
    <w:rPr>
      <w:i/>
    </w:rPr>
  </w:style>
  <w:style w:type="paragraph" w:customStyle="1" w:styleId="af1">
    <w:name w:val="文字"/>
    <w:basedOn w:val="a4"/>
    <w:link w:val="af2"/>
    <w:rsid w:val="00DC40AC"/>
    <w:pPr>
      <w:numPr>
        <w:ilvl w:val="0"/>
        <w:numId w:val="0"/>
      </w:numPr>
    </w:pPr>
  </w:style>
  <w:style w:type="character" w:customStyle="1" w:styleId="af2">
    <w:name w:val="文字 字元"/>
    <w:basedOn w:val="aa"/>
    <w:link w:val="af1"/>
    <w:rsid w:val="00DC40AC"/>
    <w:rPr>
      <w:rFonts w:ascii="Times New Roman" w:eastAsia="標楷體" w:hAnsi="Times New Roman"/>
    </w:rPr>
  </w:style>
  <w:style w:type="character" w:styleId="af3">
    <w:name w:val="Unresolved Mention"/>
    <w:basedOn w:val="a7"/>
    <w:uiPriority w:val="99"/>
    <w:semiHidden/>
    <w:unhideWhenUsed/>
    <w:rsid w:val="00DC40AC"/>
    <w:rPr>
      <w:color w:val="605E5C"/>
      <w:shd w:val="clear" w:color="auto" w:fill="E1DFDD"/>
    </w:rPr>
  </w:style>
  <w:style w:type="paragraph" w:styleId="15">
    <w:name w:val="toc 1"/>
    <w:basedOn w:val="a6"/>
    <w:next w:val="a6"/>
    <w:autoRedefine/>
    <w:uiPriority w:val="39"/>
    <w:unhideWhenUsed/>
    <w:rsid w:val="00DC40AC"/>
    <w:pPr>
      <w:tabs>
        <w:tab w:val="right" w:leader="dot" w:pos="9061"/>
      </w:tabs>
    </w:pPr>
    <w:rPr>
      <w:rFonts w:eastAsia="標楷體"/>
      <w:b/>
    </w:rPr>
  </w:style>
  <w:style w:type="paragraph" w:styleId="21">
    <w:name w:val="toc 2"/>
    <w:basedOn w:val="a6"/>
    <w:next w:val="a6"/>
    <w:autoRedefine/>
    <w:uiPriority w:val="39"/>
    <w:unhideWhenUsed/>
    <w:rsid w:val="00DC40AC"/>
    <w:pPr>
      <w:ind w:leftChars="200" w:left="480"/>
    </w:pPr>
    <w:rPr>
      <w:rFonts w:eastAsia="標楷體"/>
    </w:rPr>
  </w:style>
  <w:style w:type="paragraph" w:styleId="31">
    <w:name w:val="toc 3"/>
    <w:basedOn w:val="a6"/>
    <w:next w:val="a6"/>
    <w:autoRedefine/>
    <w:uiPriority w:val="39"/>
    <w:unhideWhenUsed/>
    <w:rsid w:val="00DC40AC"/>
    <w:pPr>
      <w:ind w:leftChars="400" w:left="960"/>
    </w:pPr>
    <w:rPr>
      <w:rFonts w:eastAsia="標楷體"/>
    </w:rPr>
  </w:style>
  <w:style w:type="character" w:customStyle="1" w:styleId="12">
    <w:name w:val="標題 1 字元"/>
    <w:basedOn w:val="a7"/>
    <w:link w:val="11"/>
    <w:uiPriority w:val="9"/>
    <w:rsid w:val="00DC40AC"/>
    <w:rPr>
      <w:rFonts w:asciiTheme="majorHAnsi" w:eastAsiaTheme="majorEastAsia" w:hAnsiTheme="majorHAnsi" w:cstheme="majorBidi"/>
      <w:b/>
      <w:bCs/>
      <w:kern w:val="52"/>
      <w:sz w:val="52"/>
      <w:szCs w:val="52"/>
    </w:rPr>
  </w:style>
  <w:style w:type="paragraph" w:styleId="af4">
    <w:name w:val="TOC Heading"/>
    <w:basedOn w:val="11"/>
    <w:next w:val="a6"/>
    <w:uiPriority w:val="39"/>
    <w:semiHidden/>
    <w:unhideWhenUsed/>
    <w:qFormat/>
    <w:rsid w:val="00DC40AC"/>
    <w:pPr>
      <w:outlineLvl w:val="9"/>
    </w:pPr>
  </w:style>
  <w:style w:type="table" w:styleId="af5">
    <w:name w:val="Table Grid"/>
    <w:basedOn w:val="a8"/>
    <w:uiPriority w:val="39"/>
    <w:rsid w:val="00DC40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6">
    <w:name w:val="Grid Table Light"/>
    <w:basedOn w:val="a8"/>
    <w:uiPriority w:val="40"/>
    <w:rsid w:val="00DC40A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6">
    <w:name w:val="表格格線1"/>
    <w:basedOn w:val="a8"/>
    <w:next w:val="af5"/>
    <w:uiPriority w:val="39"/>
    <w:rsid w:val="00DC40AC"/>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表樣式"/>
    <w:link w:val="af7"/>
    <w:qFormat/>
    <w:rsid w:val="00DC40AC"/>
    <w:pPr>
      <w:numPr>
        <w:numId w:val="7"/>
      </w:numPr>
      <w:jc w:val="center"/>
    </w:pPr>
    <w:rPr>
      <w:rFonts w:ascii="Times New Roman" w:eastAsia="標楷體" w:hAnsi="Times New Roman"/>
    </w:rPr>
  </w:style>
  <w:style w:type="character" w:customStyle="1" w:styleId="af7">
    <w:name w:val="表樣式 字元"/>
    <w:basedOn w:val="13"/>
    <w:link w:val="a"/>
    <w:rsid w:val="00DC40AC"/>
    <w:rPr>
      <w:rFonts w:ascii="Times New Roman" w:eastAsia="標楷體" w:hAnsi="Times New Roman"/>
      <w:b w:val="0"/>
    </w:rPr>
  </w:style>
  <w:style w:type="paragraph" w:customStyle="1" w:styleId="af8">
    <w:name w:val="段落內文"/>
    <w:link w:val="af9"/>
    <w:qFormat/>
    <w:rsid w:val="00DC40AC"/>
    <w:pPr>
      <w:ind w:firstLineChars="200" w:firstLine="200"/>
      <w:jc w:val="both"/>
    </w:pPr>
    <w:rPr>
      <w:rFonts w:ascii="Times New Roman" w:eastAsia="標楷體" w:hAnsi="Times New Roman"/>
    </w:rPr>
  </w:style>
  <w:style w:type="character" w:customStyle="1" w:styleId="af9">
    <w:name w:val="段落內文 字元"/>
    <w:basedOn w:val="13"/>
    <w:link w:val="af8"/>
    <w:rsid w:val="00DC40AC"/>
    <w:rPr>
      <w:rFonts w:ascii="Times New Roman" w:eastAsia="標楷體" w:hAnsi="Times New Roman"/>
      <w:b w:val="0"/>
    </w:rPr>
  </w:style>
  <w:style w:type="paragraph" w:styleId="afa">
    <w:name w:val="footer"/>
    <w:basedOn w:val="a6"/>
    <w:link w:val="afb"/>
    <w:uiPriority w:val="99"/>
    <w:unhideWhenUsed/>
    <w:rsid w:val="00DC40AC"/>
    <w:pPr>
      <w:tabs>
        <w:tab w:val="center" w:pos="4153"/>
        <w:tab w:val="right" w:pos="8306"/>
      </w:tabs>
      <w:snapToGrid w:val="0"/>
    </w:pPr>
    <w:rPr>
      <w:sz w:val="20"/>
      <w:szCs w:val="20"/>
    </w:rPr>
  </w:style>
  <w:style w:type="character" w:customStyle="1" w:styleId="afb">
    <w:name w:val="頁尾 字元"/>
    <w:basedOn w:val="a7"/>
    <w:link w:val="afa"/>
    <w:uiPriority w:val="99"/>
    <w:rsid w:val="00DC40AC"/>
    <w:rPr>
      <w:sz w:val="20"/>
      <w:szCs w:val="20"/>
    </w:rPr>
  </w:style>
  <w:style w:type="paragraph" w:styleId="afc">
    <w:name w:val="header"/>
    <w:basedOn w:val="a6"/>
    <w:link w:val="afd"/>
    <w:uiPriority w:val="99"/>
    <w:unhideWhenUsed/>
    <w:rsid w:val="00DC40AC"/>
    <w:pPr>
      <w:tabs>
        <w:tab w:val="center" w:pos="4153"/>
        <w:tab w:val="right" w:pos="8306"/>
      </w:tabs>
      <w:snapToGrid w:val="0"/>
    </w:pPr>
    <w:rPr>
      <w:sz w:val="20"/>
      <w:szCs w:val="20"/>
    </w:rPr>
  </w:style>
  <w:style w:type="character" w:customStyle="1" w:styleId="afd">
    <w:name w:val="頁首 字元"/>
    <w:basedOn w:val="a7"/>
    <w:link w:val="afc"/>
    <w:uiPriority w:val="99"/>
    <w:rsid w:val="00DC40AC"/>
    <w:rPr>
      <w:sz w:val="20"/>
      <w:szCs w:val="20"/>
    </w:rPr>
  </w:style>
  <w:style w:type="character" w:styleId="afe">
    <w:name w:val="Book Title"/>
    <w:basedOn w:val="a7"/>
    <w:uiPriority w:val="33"/>
    <w:rsid w:val="00DC40AC"/>
    <w:rPr>
      <w:rFonts w:asciiTheme="majorHAnsi" w:eastAsiaTheme="majorEastAsia" w:hAnsiTheme="majorHAnsi"/>
      <w:b/>
      <w:i/>
      <w:sz w:val="24"/>
      <w:szCs w:val="24"/>
    </w:rPr>
  </w:style>
  <w:style w:type="table" w:styleId="17">
    <w:name w:val="Plain Table 1"/>
    <w:basedOn w:val="a8"/>
    <w:uiPriority w:val="41"/>
    <w:rsid w:val="00DC40A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2">
    <w:name w:val="Plain Table 2"/>
    <w:basedOn w:val="a8"/>
    <w:uiPriority w:val="42"/>
    <w:rsid w:val="00DC40A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
    <w:name w:val="Subtitle"/>
    <w:basedOn w:val="a6"/>
    <w:next w:val="a6"/>
    <w:link w:val="aff0"/>
    <w:uiPriority w:val="11"/>
    <w:rsid w:val="00DC40AC"/>
    <w:pPr>
      <w:spacing w:after="60"/>
      <w:jc w:val="center"/>
      <w:outlineLvl w:val="1"/>
    </w:pPr>
    <w:rPr>
      <w:rFonts w:asciiTheme="majorHAnsi" w:eastAsiaTheme="majorEastAsia" w:hAnsiTheme="majorHAnsi"/>
    </w:rPr>
  </w:style>
  <w:style w:type="character" w:customStyle="1" w:styleId="aff0">
    <w:name w:val="副標題 字元"/>
    <w:basedOn w:val="a7"/>
    <w:link w:val="aff"/>
    <w:uiPriority w:val="11"/>
    <w:rsid w:val="00DC40AC"/>
    <w:rPr>
      <w:rFonts w:asciiTheme="majorHAnsi" w:eastAsiaTheme="majorEastAsia" w:hAnsiTheme="majorHAnsi"/>
    </w:rPr>
  </w:style>
  <w:style w:type="character" w:styleId="aff1">
    <w:name w:val="Subtle Reference"/>
    <w:basedOn w:val="a7"/>
    <w:uiPriority w:val="31"/>
    <w:rsid w:val="00DC40AC"/>
    <w:rPr>
      <w:sz w:val="24"/>
      <w:szCs w:val="24"/>
      <w:u w:val="single"/>
    </w:rPr>
  </w:style>
  <w:style w:type="character" w:styleId="aff2">
    <w:name w:val="Subtle Emphasis"/>
    <w:uiPriority w:val="19"/>
    <w:rsid w:val="00DC40AC"/>
    <w:rPr>
      <w:i/>
      <w:color w:val="5A5A5A" w:themeColor="text1" w:themeTint="A5"/>
    </w:rPr>
  </w:style>
  <w:style w:type="paragraph" w:styleId="aff3">
    <w:name w:val="Salutation"/>
    <w:basedOn w:val="a6"/>
    <w:next w:val="a6"/>
    <w:link w:val="aff4"/>
    <w:uiPriority w:val="99"/>
    <w:unhideWhenUsed/>
    <w:rsid w:val="00DC40AC"/>
    <w:rPr>
      <w:rFonts w:ascii="Times New Roman" w:eastAsia="標楷體" w:hAnsi="Times New Roman"/>
      <w:noProof/>
    </w:rPr>
  </w:style>
  <w:style w:type="character" w:customStyle="1" w:styleId="aff4">
    <w:name w:val="問候 字元"/>
    <w:basedOn w:val="a7"/>
    <w:link w:val="aff3"/>
    <w:uiPriority w:val="99"/>
    <w:rsid w:val="00DC40AC"/>
    <w:rPr>
      <w:rFonts w:ascii="Times New Roman" w:eastAsia="標楷體" w:hAnsi="Times New Roman"/>
      <w:noProof/>
    </w:rPr>
  </w:style>
  <w:style w:type="character" w:styleId="aff5">
    <w:name w:val="Emphasis"/>
    <w:basedOn w:val="a7"/>
    <w:uiPriority w:val="20"/>
    <w:rsid w:val="00DC40AC"/>
    <w:rPr>
      <w:rFonts w:asciiTheme="minorHAnsi" w:hAnsiTheme="minorHAnsi"/>
      <w:b/>
      <w:i/>
      <w:iCs/>
    </w:rPr>
  </w:style>
  <w:style w:type="character" w:styleId="aff6">
    <w:name w:val="Strong"/>
    <w:basedOn w:val="a7"/>
    <w:uiPriority w:val="22"/>
    <w:rsid w:val="00DC40AC"/>
    <w:rPr>
      <w:b/>
      <w:bCs/>
    </w:rPr>
  </w:style>
  <w:style w:type="paragraph" w:styleId="aff7">
    <w:name w:val="List Paragraph"/>
    <w:basedOn w:val="a6"/>
    <w:uiPriority w:val="34"/>
    <w:qFormat/>
    <w:rsid w:val="00DC40AC"/>
    <w:pPr>
      <w:widowControl w:val="0"/>
      <w:ind w:leftChars="200" w:left="480"/>
    </w:pPr>
    <w:rPr>
      <w:szCs w:val="22"/>
    </w:rPr>
  </w:style>
  <w:style w:type="paragraph" w:customStyle="1" w:styleId="a0">
    <w:name w:val="壹、"/>
    <w:link w:val="aff8"/>
    <w:qFormat/>
    <w:rsid w:val="00DC40AC"/>
    <w:pPr>
      <w:numPr>
        <w:numId w:val="8"/>
      </w:numPr>
      <w:jc w:val="center"/>
      <w:outlineLvl w:val="0"/>
    </w:pPr>
    <w:rPr>
      <w:rFonts w:ascii="Times New Roman" w:eastAsia="標楷體" w:hAnsi="Times New Roman"/>
      <w:b/>
      <w:sz w:val="36"/>
      <w:szCs w:val="36"/>
    </w:rPr>
  </w:style>
  <w:style w:type="character" w:customStyle="1" w:styleId="aff8">
    <w:name w:val="壹、 字元"/>
    <w:basedOn w:val="a7"/>
    <w:link w:val="a0"/>
    <w:rsid w:val="00DC40AC"/>
    <w:rPr>
      <w:rFonts w:ascii="Times New Roman" w:eastAsia="標楷體" w:hAnsi="Times New Roman"/>
      <w:b/>
      <w:sz w:val="36"/>
      <w:szCs w:val="36"/>
    </w:rPr>
  </w:style>
  <w:style w:type="paragraph" w:customStyle="1" w:styleId="aff9">
    <w:name w:val="普通文字"/>
    <w:qFormat/>
    <w:rsid w:val="00DC40AC"/>
    <w:pPr>
      <w:jc w:val="both"/>
    </w:pPr>
    <w:rPr>
      <w:rFonts w:ascii="Times New Roman" w:eastAsia="標楷體" w:hAnsi="Times New Roman"/>
      <w:bCs/>
      <w:szCs w:val="48"/>
    </w:rPr>
  </w:style>
  <w:style w:type="paragraph" w:styleId="affa">
    <w:name w:val="No Spacing"/>
    <w:basedOn w:val="a6"/>
    <w:uiPriority w:val="1"/>
    <w:rsid w:val="00DC40AC"/>
    <w:rPr>
      <w:szCs w:val="32"/>
    </w:rPr>
  </w:style>
  <w:style w:type="paragraph" w:styleId="affb">
    <w:name w:val="Closing"/>
    <w:basedOn w:val="a6"/>
    <w:link w:val="affc"/>
    <w:uiPriority w:val="99"/>
    <w:unhideWhenUsed/>
    <w:rsid w:val="00DC40AC"/>
    <w:pPr>
      <w:ind w:leftChars="1800" w:left="100"/>
    </w:pPr>
    <w:rPr>
      <w:rFonts w:ascii="Times New Roman" w:eastAsia="標楷體" w:hAnsi="Times New Roman"/>
      <w:noProof/>
    </w:rPr>
  </w:style>
  <w:style w:type="character" w:customStyle="1" w:styleId="affc">
    <w:name w:val="結語 字元"/>
    <w:basedOn w:val="a7"/>
    <w:link w:val="affb"/>
    <w:uiPriority w:val="99"/>
    <w:rsid w:val="00DC40AC"/>
    <w:rPr>
      <w:rFonts w:ascii="Times New Roman" w:eastAsia="標楷體" w:hAnsi="Times New Roman"/>
      <w:noProof/>
    </w:rPr>
  </w:style>
  <w:style w:type="paragraph" w:styleId="affd">
    <w:name w:val="Balloon Text"/>
    <w:basedOn w:val="a6"/>
    <w:link w:val="affe"/>
    <w:uiPriority w:val="99"/>
    <w:semiHidden/>
    <w:unhideWhenUsed/>
    <w:rsid w:val="00DC40AC"/>
    <w:rPr>
      <w:rFonts w:asciiTheme="majorHAnsi" w:eastAsiaTheme="majorEastAsia" w:hAnsiTheme="majorHAnsi" w:cstheme="majorBidi"/>
      <w:sz w:val="18"/>
      <w:szCs w:val="18"/>
    </w:rPr>
  </w:style>
  <w:style w:type="character" w:customStyle="1" w:styleId="affe">
    <w:name w:val="註解方塊文字 字元"/>
    <w:basedOn w:val="a7"/>
    <w:link w:val="affd"/>
    <w:uiPriority w:val="99"/>
    <w:semiHidden/>
    <w:rsid w:val="00DC40AC"/>
    <w:rPr>
      <w:rFonts w:asciiTheme="majorHAnsi" w:eastAsiaTheme="majorEastAsia" w:hAnsiTheme="majorHAnsi" w:cstheme="majorBidi"/>
      <w:sz w:val="18"/>
      <w:szCs w:val="18"/>
    </w:rPr>
  </w:style>
  <w:style w:type="paragraph" w:styleId="afff">
    <w:name w:val="Note Heading"/>
    <w:basedOn w:val="a6"/>
    <w:next w:val="a6"/>
    <w:link w:val="afff0"/>
    <w:uiPriority w:val="99"/>
    <w:unhideWhenUsed/>
    <w:rsid w:val="00DC40AC"/>
    <w:pPr>
      <w:jc w:val="center"/>
    </w:pPr>
    <w:rPr>
      <w:rFonts w:ascii="Times New Roman" w:eastAsia="標楷體" w:hAnsi="Times New Roman"/>
      <w:b/>
      <w:sz w:val="36"/>
      <w:szCs w:val="36"/>
    </w:rPr>
  </w:style>
  <w:style w:type="character" w:customStyle="1" w:styleId="afff0">
    <w:name w:val="註釋標題 字元"/>
    <w:basedOn w:val="a7"/>
    <w:link w:val="afff"/>
    <w:uiPriority w:val="99"/>
    <w:rsid w:val="00DC40AC"/>
    <w:rPr>
      <w:rFonts w:ascii="Times New Roman" w:eastAsia="標楷體" w:hAnsi="Times New Roman"/>
      <w:b/>
      <w:sz w:val="36"/>
      <w:szCs w:val="36"/>
    </w:rPr>
  </w:style>
  <w:style w:type="character" w:styleId="afff1">
    <w:name w:val="Hyperlink"/>
    <w:basedOn w:val="a7"/>
    <w:uiPriority w:val="99"/>
    <w:unhideWhenUsed/>
    <w:rsid w:val="00DC40AC"/>
    <w:rPr>
      <w:color w:val="0563C1" w:themeColor="hyperlink"/>
      <w:u w:val="single"/>
    </w:rPr>
  </w:style>
  <w:style w:type="paragraph" w:styleId="afff2">
    <w:name w:val="table of figures"/>
    <w:basedOn w:val="a6"/>
    <w:next w:val="a6"/>
    <w:uiPriority w:val="99"/>
    <w:unhideWhenUsed/>
    <w:rsid w:val="00DC40AC"/>
    <w:pPr>
      <w:ind w:left="200" w:hangingChars="200" w:hanging="200"/>
    </w:pPr>
    <w:rPr>
      <w:rFonts w:eastAsia="標楷體"/>
    </w:rPr>
  </w:style>
  <w:style w:type="paragraph" w:styleId="afff3">
    <w:name w:val="caption"/>
    <w:basedOn w:val="a6"/>
    <w:next w:val="a6"/>
    <w:uiPriority w:val="35"/>
    <w:unhideWhenUsed/>
    <w:qFormat/>
    <w:rsid w:val="00DC40AC"/>
    <w:pPr>
      <w:widowControl w:val="0"/>
      <w:jc w:val="center"/>
    </w:pPr>
    <w:rPr>
      <w:rFonts w:ascii="Times New Roman" w:eastAsia="標楷體" w:hAnsi="Times New Roman"/>
    </w:rPr>
  </w:style>
  <w:style w:type="paragraph" w:customStyle="1" w:styleId="a5">
    <w:name w:val="圖樣式"/>
    <w:basedOn w:val="afff3"/>
    <w:link w:val="afff4"/>
    <w:qFormat/>
    <w:rsid w:val="00DC40AC"/>
    <w:pPr>
      <w:numPr>
        <w:numId w:val="9"/>
      </w:numPr>
    </w:pPr>
  </w:style>
  <w:style w:type="character" w:customStyle="1" w:styleId="afff4">
    <w:name w:val="圖樣式 字元"/>
    <w:basedOn w:val="13"/>
    <w:link w:val="a5"/>
    <w:rsid w:val="00DC40AC"/>
    <w:rPr>
      <w:rFonts w:ascii="Times New Roman" w:eastAsia="標楷體" w:hAnsi="Times New Roman"/>
      <w:b w:val="0"/>
    </w:rPr>
  </w:style>
  <w:style w:type="paragraph" w:styleId="afff5">
    <w:name w:val="Title"/>
    <w:basedOn w:val="a6"/>
    <w:next w:val="a6"/>
    <w:link w:val="afff6"/>
    <w:uiPriority w:val="10"/>
    <w:rsid w:val="00DC40AC"/>
    <w:pPr>
      <w:spacing w:before="240" w:after="60"/>
      <w:jc w:val="center"/>
      <w:outlineLvl w:val="0"/>
    </w:pPr>
    <w:rPr>
      <w:rFonts w:asciiTheme="majorHAnsi" w:eastAsiaTheme="majorEastAsia" w:hAnsiTheme="majorHAnsi" w:cstheme="majorBidi"/>
      <w:b/>
      <w:bCs/>
      <w:kern w:val="28"/>
      <w:sz w:val="32"/>
      <w:szCs w:val="32"/>
    </w:rPr>
  </w:style>
  <w:style w:type="character" w:customStyle="1" w:styleId="afff6">
    <w:name w:val="標題 字元"/>
    <w:basedOn w:val="a7"/>
    <w:link w:val="afff5"/>
    <w:uiPriority w:val="10"/>
    <w:rsid w:val="00DC40AC"/>
    <w:rPr>
      <w:rFonts w:asciiTheme="majorHAnsi" w:eastAsiaTheme="majorEastAsia" w:hAnsiTheme="majorHAnsi" w:cstheme="majorBidi"/>
      <w:b/>
      <w:bCs/>
      <w:kern w:val="28"/>
      <w:sz w:val="32"/>
      <w:szCs w:val="32"/>
    </w:rPr>
  </w:style>
  <w:style w:type="character" w:customStyle="1" w:styleId="20">
    <w:name w:val="標題 2 字元"/>
    <w:basedOn w:val="a7"/>
    <w:link w:val="2"/>
    <w:uiPriority w:val="9"/>
    <w:semiHidden/>
    <w:rsid w:val="00DC40AC"/>
    <w:rPr>
      <w:rFonts w:asciiTheme="majorHAnsi" w:eastAsiaTheme="majorEastAsia" w:hAnsiTheme="majorHAnsi" w:cstheme="majorBidi"/>
      <w:b/>
      <w:bCs/>
      <w:i/>
      <w:iCs/>
      <w:sz w:val="28"/>
      <w:szCs w:val="28"/>
    </w:rPr>
  </w:style>
  <w:style w:type="character" w:customStyle="1" w:styleId="30">
    <w:name w:val="標題 3 字元"/>
    <w:basedOn w:val="a7"/>
    <w:link w:val="3"/>
    <w:uiPriority w:val="9"/>
    <w:semiHidden/>
    <w:rsid w:val="00DC40AC"/>
    <w:rPr>
      <w:rFonts w:asciiTheme="majorHAnsi" w:eastAsiaTheme="majorEastAsia" w:hAnsiTheme="majorHAnsi" w:cstheme="majorBidi"/>
      <w:b/>
      <w:bCs/>
      <w:sz w:val="36"/>
      <w:szCs w:val="36"/>
    </w:rPr>
  </w:style>
  <w:style w:type="character" w:customStyle="1" w:styleId="40">
    <w:name w:val="標題 4 字元"/>
    <w:basedOn w:val="a7"/>
    <w:link w:val="4"/>
    <w:uiPriority w:val="9"/>
    <w:semiHidden/>
    <w:rsid w:val="00DC40AC"/>
    <w:rPr>
      <w:rFonts w:asciiTheme="majorHAnsi" w:eastAsiaTheme="majorEastAsia" w:hAnsiTheme="majorHAnsi" w:cstheme="majorBidi"/>
      <w:sz w:val="36"/>
      <w:szCs w:val="36"/>
    </w:rPr>
  </w:style>
  <w:style w:type="character" w:customStyle="1" w:styleId="50">
    <w:name w:val="標題 5 字元"/>
    <w:basedOn w:val="a7"/>
    <w:link w:val="5"/>
    <w:uiPriority w:val="9"/>
    <w:semiHidden/>
    <w:rsid w:val="00DC40AC"/>
    <w:rPr>
      <w:rFonts w:asciiTheme="majorHAnsi" w:eastAsiaTheme="majorEastAsia" w:hAnsiTheme="majorHAnsi" w:cstheme="majorBidi"/>
      <w:b/>
      <w:bCs/>
      <w:sz w:val="36"/>
      <w:szCs w:val="36"/>
    </w:rPr>
  </w:style>
  <w:style w:type="character" w:customStyle="1" w:styleId="60">
    <w:name w:val="標題 6 字元"/>
    <w:basedOn w:val="a7"/>
    <w:link w:val="6"/>
    <w:uiPriority w:val="9"/>
    <w:semiHidden/>
    <w:rsid w:val="00DC40AC"/>
    <w:rPr>
      <w:rFonts w:asciiTheme="majorHAnsi" w:eastAsiaTheme="majorEastAsia" w:hAnsiTheme="majorHAnsi" w:cstheme="majorBidi"/>
      <w:sz w:val="36"/>
      <w:szCs w:val="36"/>
    </w:rPr>
  </w:style>
  <w:style w:type="character" w:customStyle="1" w:styleId="70">
    <w:name w:val="標題 7 字元"/>
    <w:basedOn w:val="a7"/>
    <w:link w:val="7"/>
    <w:uiPriority w:val="9"/>
    <w:semiHidden/>
    <w:rsid w:val="00DC40AC"/>
    <w:rPr>
      <w:rFonts w:asciiTheme="majorHAnsi" w:eastAsiaTheme="majorEastAsia" w:hAnsiTheme="majorHAnsi" w:cstheme="majorBidi"/>
      <w:b/>
      <w:bCs/>
      <w:sz w:val="36"/>
      <w:szCs w:val="36"/>
    </w:rPr>
  </w:style>
  <w:style w:type="character" w:customStyle="1" w:styleId="80">
    <w:name w:val="標題 8 字元"/>
    <w:basedOn w:val="a7"/>
    <w:link w:val="8"/>
    <w:uiPriority w:val="9"/>
    <w:semiHidden/>
    <w:rsid w:val="00DC40AC"/>
    <w:rPr>
      <w:rFonts w:asciiTheme="majorHAnsi" w:eastAsiaTheme="majorEastAsia" w:hAnsiTheme="majorHAnsi" w:cstheme="majorBidi"/>
      <w:sz w:val="36"/>
      <w:szCs w:val="36"/>
    </w:rPr>
  </w:style>
  <w:style w:type="character" w:customStyle="1" w:styleId="90">
    <w:name w:val="標題 9 字元"/>
    <w:basedOn w:val="a7"/>
    <w:link w:val="9"/>
    <w:uiPriority w:val="9"/>
    <w:semiHidden/>
    <w:rsid w:val="00DC40AC"/>
    <w:rPr>
      <w:rFonts w:asciiTheme="majorHAnsi" w:eastAsiaTheme="majorEastAsia" w:hAnsiTheme="majorHAnsi" w:cstheme="majorBidi"/>
      <w:sz w:val="36"/>
      <w:szCs w:val="36"/>
    </w:rPr>
  </w:style>
  <w:style w:type="paragraph" w:styleId="afff7">
    <w:name w:val="Intense Quote"/>
    <w:basedOn w:val="a6"/>
    <w:next w:val="a6"/>
    <w:link w:val="afff8"/>
    <w:uiPriority w:val="30"/>
    <w:rsid w:val="00DC40AC"/>
    <w:pPr>
      <w:ind w:left="720" w:right="720"/>
    </w:pPr>
    <w:rPr>
      <w:b/>
      <w:i/>
    </w:rPr>
  </w:style>
  <w:style w:type="character" w:customStyle="1" w:styleId="afff8">
    <w:name w:val="鮮明引文 字元"/>
    <w:basedOn w:val="a7"/>
    <w:link w:val="afff7"/>
    <w:uiPriority w:val="30"/>
    <w:rsid w:val="00DC40AC"/>
    <w:rPr>
      <w:b/>
      <w:i/>
    </w:rPr>
  </w:style>
  <w:style w:type="character" w:styleId="afff9">
    <w:name w:val="Intense Reference"/>
    <w:basedOn w:val="a7"/>
    <w:uiPriority w:val="32"/>
    <w:rsid w:val="00DC40AC"/>
    <w:rPr>
      <w:b/>
      <w:sz w:val="24"/>
      <w:u w:val="single"/>
    </w:rPr>
  </w:style>
  <w:style w:type="character" w:styleId="afffa">
    <w:name w:val="Intense Emphasis"/>
    <w:basedOn w:val="a7"/>
    <w:uiPriority w:val="21"/>
    <w:rsid w:val="00DC40AC"/>
    <w:rPr>
      <w:b/>
      <w:i/>
      <w:sz w:val="24"/>
      <w:szCs w:val="24"/>
      <w:u w:val="single"/>
    </w:rPr>
  </w:style>
  <w:style w:type="paragraph" w:styleId="afffb">
    <w:name w:val="Plain Text"/>
    <w:link w:val="afffc"/>
    <w:rsid w:val="001B6B4E"/>
    <w:pPr>
      <w:adjustRightInd w:val="0"/>
    </w:pPr>
    <w:rPr>
      <w:rFonts w:ascii="Times New Roman" w:eastAsia="標楷體" w:hAnsi="Times New Roman" w:cs="Times New Roman"/>
      <w:kern w:val="0"/>
      <w:sz w:val="28"/>
      <w:szCs w:val="20"/>
    </w:rPr>
  </w:style>
  <w:style w:type="character" w:customStyle="1" w:styleId="afffc">
    <w:name w:val="純文字 字元"/>
    <w:basedOn w:val="a7"/>
    <w:link w:val="afffb"/>
    <w:rsid w:val="001B6B4E"/>
    <w:rPr>
      <w:rFonts w:ascii="Times New Roman" w:eastAsia="標楷體" w:hAnsi="Times New Roman" w:cs="Times New Roman"/>
      <w:kern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mailto:s1064616@mail.ncyu.edu.tw" TargetMode="Externa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12</Pages>
  <Words>1208</Words>
  <Characters>6888</Characters>
  <Application>Microsoft Office Word</Application>
  <DocSecurity>0</DocSecurity>
  <Lines>57</Lines>
  <Paragraphs>16</Paragraphs>
  <ScaleCrop>false</ScaleCrop>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盧俊吉</dc:creator>
  <cp:keywords/>
  <dc:description/>
  <cp:lastModifiedBy>盧俊吉</cp:lastModifiedBy>
  <cp:revision>39</cp:revision>
  <cp:lastPrinted>2020-11-17T07:25:00Z</cp:lastPrinted>
  <dcterms:created xsi:type="dcterms:W3CDTF">2020-11-16T10:53:00Z</dcterms:created>
  <dcterms:modified xsi:type="dcterms:W3CDTF">2020-11-17T07:26:00Z</dcterms:modified>
  <cp:contentStatus>完稿</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