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6.1676025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.721264839172363"/>
          <w:szCs w:val="14.7212648391723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.721264839172363"/>
          <w:szCs w:val="14.721264839172363"/>
          <w:u w:val="none"/>
          <w:shd w:fill="auto" w:val="clear"/>
          <w:vertAlign w:val="baseline"/>
          <w:rtl w:val="0"/>
        </w:rPr>
        <w:t xml:space="preserve">Календарне планування з інформатики.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9.99969482421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.721264839172363"/>
          <w:szCs w:val="14.7212648391723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.721264839172363"/>
          <w:szCs w:val="14.721264839172363"/>
          <w:u w:val="none"/>
          <w:shd w:fill="auto" w:val="clear"/>
          <w:vertAlign w:val="baseline"/>
          <w:rtl w:val="0"/>
        </w:rPr>
        <w:t xml:space="preserve">4 клас. Нова українська школа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6591796875" w:line="240" w:lineRule="auto"/>
        <w:ind w:left="1567.2398376464844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3.669744491577148"/>
          <w:szCs w:val="13.6697444915771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3.669744491577148"/>
          <w:szCs w:val="13.669744491577148"/>
          <w:u w:val="none"/>
          <w:shd w:fill="auto" w:val="clear"/>
          <w:vertAlign w:val="baseline"/>
          <w:rtl w:val="0"/>
        </w:rPr>
        <w:t xml:space="preserve">Цифрове навчання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5498046875" w:line="240" w:lineRule="auto"/>
        <w:ind w:left="66.8925476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515188217163086"/>
          <w:szCs w:val="10.5151882171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515188217163086"/>
          <w:szCs w:val="10.515188217163086"/>
          <w:u w:val="none"/>
          <w:shd w:fill="auto" w:val="clear"/>
          <w:vertAlign w:val="baseline"/>
          <w:rtl w:val="0"/>
        </w:rPr>
        <w:t xml:space="preserve">1 Інформаційні ресурси Інтернету. Рівні доступу до навчальних матеріалів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49658203125" w:line="240" w:lineRule="auto"/>
        <w:ind w:left="58.480529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515188217163086"/>
          <w:szCs w:val="10.5151882171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515188217163086"/>
          <w:szCs w:val="10.515188217163086"/>
          <w:u w:val="none"/>
          <w:shd w:fill="auto" w:val="clear"/>
          <w:vertAlign w:val="baseline"/>
          <w:rtl w:val="0"/>
        </w:rPr>
        <w:t xml:space="preserve">2 Електронні карти. Режими перегляду карт. Віртуальні подорожі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49658203125" w:line="240" w:lineRule="auto"/>
        <w:ind w:left="59.847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515188217163086"/>
          <w:szCs w:val="10.5151882171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515188217163086"/>
          <w:szCs w:val="10.515188217163086"/>
          <w:u w:val="none"/>
          <w:shd w:fill="auto" w:val="clear"/>
          <w:vertAlign w:val="baseline"/>
          <w:rtl w:val="0"/>
        </w:rPr>
        <w:t xml:space="preserve">3 Мережевий етикет. Різниця між реальним та віртуальним спілкуванням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49658203125" w:line="240" w:lineRule="auto"/>
        <w:ind w:left="56.7980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515188217163086"/>
          <w:szCs w:val="10.5151882171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515188217163086"/>
          <w:szCs w:val="10.515188217163086"/>
          <w:u w:val="none"/>
          <w:shd w:fill="auto" w:val="clear"/>
          <w:vertAlign w:val="baseline"/>
          <w:rtl w:val="0"/>
        </w:rPr>
        <w:t xml:space="preserve">4 Сучасні пристрої та служби для співпраці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49658203125" w:line="240" w:lineRule="auto"/>
        <w:ind w:left="59.847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515188217163086"/>
          <w:szCs w:val="10.5151882171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515188217163086"/>
          <w:szCs w:val="10.515188217163086"/>
          <w:u w:val="none"/>
          <w:shd w:fill="auto" w:val="clear"/>
          <w:vertAlign w:val="baseline"/>
          <w:rtl w:val="0"/>
        </w:rPr>
        <w:t xml:space="preserve">5 Співпраця в мережі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49658203125" w:line="240" w:lineRule="auto"/>
        <w:ind w:left="59.4268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515188217163086"/>
          <w:szCs w:val="10.5151882171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515188217163086"/>
          <w:szCs w:val="10.515188217163086"/>
          <w:u w:val="none"/>
          <w:shd w:fill="auto" w:val="clear"/>
          <w:vertAlign w:val="baseline"/>
          <w:rtl w:val="0"/>
        </w:rPr>
        <w:t xml:space="preserve">6 Електронна пошта. Захист облікового запису. Культура листування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199462890625" w:line="240" w:lineRule="auto"/>
        <w:ind w:left="1518.0250549316406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3.669744491577148"/>
          <w:szCs w:val="13.6697444915771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3.669744491577148"/>
          <w:szCs w:val="13.669744491577148"/>
          <w:u w:val="none"/>
          <w:shd w:fill="auto" w:val="clear"/>
          <w:vertAlign w:val="baseline"/>
          <w:rtl w:val="0"/>
        </w:rPr>
        <w:t xml:space="preserve">Інформаційний світ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5498046875" w:line="240" w:lineRule="auto"/>
        <w:ind w:left="60.37322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515188217163086"/>
          <w:szCs w:val="10.5151882171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515188217163086"/>
          <w:szCs w:val="10.515188217163086"/>
          <w:u w:val="none"/>
          <w:shd w:fill="auto" w:val="clear"/>
          <w:vertAlign w:val="baseline"/>
          <w:rtl w:val="0"/>
        </w:rPr>
        <w:t xml:space="preserve">7 Пошук інформації у різних джерелах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49658203125" w:line="240" w:lineRule="auto"/>
        <w:ind w:left="59.7422790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515188217163086"/>
          <w:szCs w:val="10.5151882171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515188217163086"/>
          <w:szCs w:val="10.515188217163086"/>
          <w:u w:val="none"/>
          <w:shd w:fill="auto" w:val="clear"/>
          <w:vertAlign w:val="baseline"/>
          <w:rtl w:val="0"/>
        </w:rPr>
        <w:t xml:space="preserve">8 Надійні та не надійні джерела інформації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49658203125" w:line="240" w:lineRule="auto"/>
        <w:ind w:left="59.847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515188217163086"/>
          <w:szCs w:val="10.5151882171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515188217163086"/>
          <w:szCs w:val="10.515188217163086"/>
          <w:u w:val="none"/>
          <w:shd w:fill="auto" w:val="clear"/>
          <w:vertAlign w:val="baseline"/>
          <w:rtl w:val="0"/>
        </w:rPr>
        <w:t xml:space="preserve">9 Адреса веб-ресурсу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49658203125" w:line="322.94946670532227" w:lineRule="auto"/>
        <w:ind w:left="16.2164306640625" w:right="698.944091796875" w:hanging="7.8042602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515188217163086"/>
          <w:szCs w:val="10.5151882171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515188217163086"/>
          <w:szCs w:val="10.51518821716308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0.515188217163086"/>
          <w:szCs w:val="10.515188217163086"/>
          <w:u w:val="none"/>
          <w:shd w:fill="auto" w:val="clear"/>
          <w:vertAlign w:val="baseline"/>
          <w:rtl w:val="0"/>
        </w:rPr>
        <w:t xml:space="preserve"> Бібліотека веб-ресурсів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515188217163086"/>
          <w:szCs w:val="10.515188217163086"/>
          <w:u w:val="none"/>
          <w:shd w:fill="auto" w:val="clear"/>
          <w:vertAlign w:val="baseline"/>
          <w:rtl w:val="0"/>
        </w:rPr>
        <w:t xml:space="preserve"> Ця тема вже була на першому уроці, тому з цього блоку я її видаляю 11 Чому важливо бути чесним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4.8103332519531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3.669744491577148"/>
          <w:szCs w:val="13.6697444915771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3.669744491577148"/>
          <w:szCs w:val="13.669744491577148"/>
          <w:u w:val="none"/>
          <w:shd w:fill="auto" w:val="clear"/>
          <w:vertAlign w:val="baseline"/>
          <w:rtl w:val="0"/>
        </w:rPr>
        <w:t xml:space="preserve">Алгоритми і програми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5498046875" w:line="240" w:lineRule="auto"/>
        <w:ind w:left="8.4121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515188217163086"/>
          <w:szCs w:val="10.5151882171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515188217163086"/>
          <w:szCs w:val="10.515188217163086"/>
          <w:u w:val="none"/>
          <w:shd w:fill="auto" w:val="clear"/>
          <w:vertAlign w:val="baseline"/>
          <w:rtl w:val="0"/>
        </w:rPr>
        <w:t xml:space="preserve">12 Умови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49658203125" w:line="240" w:lineRule="auto"/>
        <w:ind w:left="8.4121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515188217163086"/>
          <w:szCs w:val="10.5151882171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515188217163086"/>
          <w:szCs w:val="10.515188217163086"/>
          <w:u w:val="none"/>
          <w:shd w:fill="auto" w:val="clear"/>
          <w:vertAlign w:val="baseline"/>
          <w:rtl w:val="0"/>
        </w:rPr>
        <w:t xml:space="preserve">13 Події та їх наслідки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49658203125" w:line="240" w:lineRule="auto"/>
        <w:ind w:left="8.4121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515188217163086"/>
          <w:szCs w:val="10.5151882171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515188217163086"/>
          <w:szCs w:val="10.515188217163086"/>
          <w:u w:val="none"/>
          <w:shd w:fill="auto" w:val="clear"/>
          <w:vertAlign w:val="baseline"/>
          <w:rtl w:val="0"/>
        </w:rPr>
        <w:t xml:space="preserve">14 Алгоритми з розгалуженням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49658203125" w:line="240" w:lineRule="auto"/>
        <w:ind w:left="8.4121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515188217163086"/>
          <w:szCs w:val="10.5151882171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515188217163086"/>
          <w:szCs w:val="10.515188217163086"/>
          <w:u w:val="none"/>
          <w:shd w:fill="auto" w:val="clear"/>
          <w:vertAlign w:val="baseline"/>
          <w:rtl w:val="0"/>
        </w:rPr>
        <w:t xml:space="preserve">15 Логічні висловлювання з конструкціями «не», «і», «або»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49658203125" w:line="240" w:lineRule="auto"/>
        <w:ind w:left="8.4121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515188217163086"/>
          <w:szCs w:val="10.5151882171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515188217163086"/>
          <w:szCs w:val="10.515188217163086"/>
          <w:u w:val="none"/>
          <w:shd w:fill="auto" w:val="clear"/>
          <w:vertAlign w:val="baseline"/>
          <w:rtl w:val="0"/>
        </w:rPr>
        <w:t xml:space="preserve">16 Створення та виконання алгоритмів з розгалуженням для виконавців у середовищі програмування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49658203125" w:line="240" w:lineRule="auto"/>
        <w:ind w:left="8.4121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515188217163086"/>
          <w:szCs w:val="10.5151882171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515188217163086"/>
          <w:szCs w:val="10.515188217163086"/>
          <w:u w:val="none"/>
          <w:shd w:fill="auto" w:val="clear"/>
          <w:vertAlign w:val="baseline"/>
          <w:rtl w:val="0"/>
        </w:rPr>
        <w:t xml:space="preserve">17 Цикли: повторення задану кількість разів. Повторення до виконання умови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49658203125" w:line="240" w:lineRule="auto"/>
        <w:ind w:left="8.4121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515188217163086"/>
          <w:szCs w:val="10.5151882171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515188217163086"/>
          <w:szCs w:val="10.515188217163086"/>
          <w:u w:val="none"/>
          <w:shd w:fill="auto" w:val="clear"/>
          <w:vertAlign w:val="baseline"/>
          <w:rtl w:val="0"/>
        </w:rPr>
        <w:t xml:space="preserve">18 Алгоритми з циклами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49658203125" w:line="240" w:lineRule="auto"/>
        <w:ind w:left="8.4121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515188217163086"/>
          <w:szCs w:val="10.5151882171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515188217163086"/>
          <w:szCs w:val="10.515188217163086"/>
          <w:u w:val="none"/>
          <w:shd w:fill="auto" w:val="clear"/>
          <w:vertAlign w:val="baseline"/>
          <w:rtl w:val="0"/>
        </w:rPr>
        <w:t xml:space="preserve">19 Створення та виконання алгоритмів з циклами для виконавців у середовищі програмування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49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515188217163086"/>
          <w:szCs w:val="10.5151882171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515188217163086"/>
          <w:szCs w:val="10.515188217163086"/>
          <w:u w:val="none"/>
          <w:shd w:fill="auto" w:val="clear"/>
          <w:vertAlign w:val="baseline"/>
          <w:rtl w:val="0"/>
        </w:rPr>
        <w:t xml:space="preserve">20 Розвязок задач у середовищі програмування для дітей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0068359375" w:line="240" w:lineRule="auto"/>
        <w:ind w:left="1575.3285217285156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3.669744491577148"/>
          <w:szCs w:val="13.6697444915771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3.669744491577148"/>
          <w:szCs w:val="13.669744491577148"/>
          <w:u w:val="none"/>
          <w:shd w:fill="auto" w:val="clear"/>
          <w:vertAlign w:val="baseline"/>
          <w:rtl w:val="0"/>
        </w:rPr>
        <w:t xml:space="preserve">Цифрові пристрої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5479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515188217163086"/>
          <w:szCs w:val="10.5151882171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515188217163086"/>
          <w:szCs w:val="10.515188217163086"/>
          <w:u w:val="none"/>
          <w:shd w:fill="auto" w:val="clear"/>
          <w:vertAlign w:val="baseline"/>
          <w:rtl w:val="0"/>
        </w:rPr>
        <w:t xml:space="preserve">21 Складові комп’ютера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515188217163086"/>
          <w:szCs w:val="10.5151882171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515188217163086"/>
          <w:szCs w:val="10.515188217163086"/>
          <w:u w:val="none"/>
          <w:shd w:fill="auto" w:val="clear"/>
          <w:vertAlign w:val="baseline"/>
          <w:rtl w:val="0"/>
        </w:rPr>
        <w:t xml:space="preserve">22 Пристрої введення та виведення інформації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515188217163086"/>
          <w:szCs w:val="10.5151882171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515188217163086"/>
          <w:szCs w:val="10.515188217163086"/>
          <w:u w:val="none"/>
          <w:shd w:fill="auto" w:val="clear"/>
          <w:vertAlign w:val="baseline"/>
          <w:rtl w:val="0"/>
        </w:rPr>
        <w:t xml:space="preserve">23 Історія виникнення пристроїв для роботи з інформацією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000732421875" w:line="240" w:lineRule="auto"/>
        <w:ind w:left="1300.9095764160156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3.669744491577148"/>
          <w:szCs w:val="13.6697444915771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3.669744491577148"/>
          <w:szCs w:val="13.669744491577148"/>
          <w:u w:val="none"/>
          <w:shd w:fill="auto" w:val="clear"/>
          <w:vertAlign w:val="baseline"/>
          <w:rtl w:val="0"/>
        </w:rPr>
        <w:t xml:space="preserve">Дані та їх представлення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548583984375" w:line="322.9475784301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515188217163086"/>
          <w:szCs w:val="10.5151882171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515188217163086"/>
          <w:szCs w:val="10.515188217163086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0.515188217163086"/>
          <w:szCs w:val="10.515188217163086"/>
          <w:u w:val="none"/>
          <w:shd w:fill="auto" w:val="clear"/>
          <w:vertAlign w:val="baseline"/>
          <w:rtl w:val="0"/>
        </w:rPr>
        <w:t xml:space="preserve"> Сортування та впорядкування об’єктів за деякою ознакою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515188217163086"/>
          <w:szCs w:val="10.515188217163086"/>
          <w:u w:val="none"/>
          <w:shd w:fill="auto" w:val="clear"/>
          <w:vertAlign w:val="baseline"/>
          <w:rtl w:val="0"/>
        </w:rPr>
        <w:t xml:space="preserve"> Ця тема вже була в межах логічних висловлювань, тому з цього блоку я її видаляю 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0.515188217163086"/>
          <w:szCs w:val="10.515188217163086"/>
          <w:u w:val="none"/>
          <w:shd w:fill="auto" w:val="clear"/>
          <w:vertAlign w:val="baseline"/>
          <w:rtl w:val="0"/>
        </w:rPr>
        <w:t xml:space="preserve">Передавання інформації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.515188217163086"/>
          <w:szCs w:val="10.515188217163086"/>
          <w:u w:val="none"/>
          <w:shd w:fill="auto" w:val="clear"/>
          <w:vertAlign w:val="baseline"/>
          <w:rtl w:val="0"/>
        </w:rPr>
        <w:t xml:space="preserve">Змінено порядок тем для логічнішого викладу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515188217163086"/>
          <w:szCs w:val="10.515188217163086"/>
          <w:u w:val="none"/>
          <w:shd w:fill="auto" w:val="clear"/>
          <w:vertAlign w:val="baseline"/>
          <w:rtl w:val="0"/>
        </w:rPr>
        <w:t xml:space="preserve">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0.515188217163086"/>
          <w:szCs w:val="10.515188217163086"/>
          <w:u w:val="none"/>
          <w:shd w:fill="auto" w:val="clear"/>
          <w:vertAlign w:val="baseline"/>
          <w:rtl w:val="0"/>
        </w:rPr>
        <w:t xml:space="preserve">Зберігання інформації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.515188217163086"/>
          <w:szCs w:val="10.515188217163086"/>
          <w:u w:val="none"/>
          <w:shd w:fill="auto" w:val="clear"/>
          <w:vertAlign w:val="baseline"/>
          <w:rtl w:val="0"/>
        </w:rPr>
        <w:t xml:space="preserve">Змінено порядок тем для логічнішого викладу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515188217163086"/>
          <w:szCs w:val="10.515188217163086"/>
          <w:u w:val="none"/>
          <w:shd w:fill="auto" w:val="clear"/>
          <w:vertAlign w:val="baseline"/>
          <w:rtl w:val="0"/>
        </w:rPr>
        <w:t xml:space="preserve">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0.515188217163086"/>
          <w:szCs w:val="10.515188217163086"/>
          <w:u w:val="none"/>
          <w:shd w:fill="auto" w:val="clear"/>
          <w:vertAlign w:val="baseline"/>
          <w:rtl w:val="0"/>
        </w:rPr>
        <w:t xml:space="preserve">Перетворення інформації. Кодування інформації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.515188217163086"/>
          <w:szCs w:val="10.515188217163086"/>
          <w:u w:val="none"/>
          <w:shd w:fill="auto" w:val="clear"/>
          <w:vertAlign w:val="baseline"/>
          <w:rtl w:val="0"/>
        </w:rPr>
        <w:t xml:space="preserve">Змінено порядок тем для логічнішого викладу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515188217163086"/>
          <w:szCs w:val="10.515188217163086"/>
          <w:u w:val="none"/>
          <w:shd w:fill="auto" w:val="clear"/>
          <w:vertAlign w:val="baseline"/>
          <w:rtl w:val="0"/>
        </w:rPr>
        <w:t xml:space="preserve">28 Вдосконалення текстів через виділення кольором, шрифтами фрагментів тексту, окремих слів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62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515188217163086"/>
          <w:szCs w:val="10.5151882171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515188217163086"/>
          <w:szCs w:val="10.515188217163086"/>
          <w:u w:val="none"/>
          <w:shd w:fill="auto" w:val="clear"/>
          <w:vertAlign w:val="baseline"/>
          <w:rtl w:val="0"/>
        </w:rPr>
        <w:t xml:space="preserve">29 Списки. Послідовні списки у текстах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478271484375" w:line="240" w:lineRule="auto"/>
        <w:ind w:left="1.36695861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515188217163086"/>
          <w:szCs w:val="10.5151882171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515188217163086"/>
          <w:szCs w:val="10.515188217163086"/>
          <w:u w:val="none"/>
          <w:shd w:fill="auto" w:val="clear"/>
          <w:vertAlign w:val="baseline"/>
          <w:rtl w:val="0"/>
        </w:rPr>
        <w:t xml:space="preserve">30 Таблиці. Доповнення готових таблиць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484375" w:line="322.9475784301758" w:lineRule="auto"/>
        <w:ind w:left="1.3669586181640625" w:right="1811.047973632812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.515188217163086"/>
          <w:szCs w:val="10.5151882171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515188217163086"/>
          <w:szCs w:val="10.515188217163086"/>
          <w:u w:val="none"/>
          <w:shd w:fill="auto" w:val="clear"/>
          <w:vertAlign w:val="baseline"/>
          <w:rtl w:val="0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0.515188217163086"/>
          <w:szCs w:val="10.515188217163086"/>
          <w:u w:val="none"/>
          <w:shd w:fill="auto" w:val="clear"/>
          <w:vertAlign w:val="baseline"/>
          <w:rtl w:val="0"/>
        </w:rPr>
        <w:t xml:space="preserve">Схеми, діаграми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.515188217163086"/>
          <w:szCs w:val="10.515188217163086"/>
          <w:u w:val="none"/>
          <w:shd w:fill="auto" w:val="clear"/>
          <w:vertAlign w:val="baseline"/>
          <w:rtl w:val="0"/>
        </w:rPr>
        <w:t xml:space="preserve">Змінено порядок тем для логічнішого викладу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515188217163086"/>
          <w:szCs w:val="10.515188217163086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0.515188217163086"/>
          <w:szCs w:val="10.515188217163086"/>
          <w:u w:val="none"/>
          <w:shd w:fill="auto" w:val="clear"/>
          <w:vertAlign w:val="baseline"/>
          <w:rtl w:val="0"/>
        </w:rPr>
        <w:t xml:space="preserve">Змінювання та доповнення текстів з таблицями, зображеннями, схемами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.515188217163086"/>
          <w:szCs w:val="10.515188217163086"/>
          <w:u w:val="none"/>
          <w:shd w:fill="auto" w:val="clear"/>
          <w:vertAlign w:val="baseline"/>
          <w:rtl w:val="0"/>
        </w:rPr>
        <w:t xml:space="preserve">Змінено порядок тем для логічнішого викладу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5279541015625" w:line="240" w:lineRule="auto"/>
        <w:ind w:left="178.73367309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515188217163086"/>
          <w:szCs w:val="10.5151882171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515188217163086"/>
          <w:szCs w:val="10.515188217163086"/>
          <w:u w:val="none"/>
          <w:shd w:fill="auto" w:val="clear"/>
          <w:vertAlign w:val="baseline"/>
          <w:rtl w:val="0"/>
        </w:rPr>
        <w:t xml:space="preserve">Підготувала Оксана Пасічник</w:t>
      </w:r>
    </w:p>
    <w:sectPr>
      <w:pgSz w:h="15840" w:w="12240" w:orient="portrait"/>
      <w:pgMar w:bottom="7510.6256103515625" w:top="1088.34716796875" w:left="1225.7212829589844" w:right="1691.302490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