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37B3D" w14:textId="77777777" w:rsidR="00D0685E" w:rsidRDefault="00D0685E">
      <w:pPr>
        <w:spacing w:before="400"/>
      </w:pPr>
    </w:p>
    <w:p w14:paraId="3CFB9818" w14:textId="77777777" w:rsidR="00D0685E" w:rsidRDefault="00000000">
      <w:pPr>
        <w:spacing w:after="80"/>
        <w:jc w:val="center"/>
      </w:pPr>
      <w:r>
        <w:rPr>
          <w:b/>
          <w:bCs/>
          <w:color w:val="1A5276"/>
          <w:sz w:val="52"/>
          <w:szCs w:val="52"/>
        </w:rPr>
        <w:t>Firewall Policy</w:t>
      </w:r>
    </w:p>
    <w:p w14:paraId="1B06AEC2" w14:textId="77777777" w:rsidR="00D0685E" w:rsidRDefault="00000000">
      <w:pPr>
        <w:spacing w:after="240"/>
        <w:jc w:val="center"/>
      </w:pPr>
      <w:r>
        <w:rPr>
          <w:b/>
          <w:bCs/>
          <w:color w:val="1A5276"/>
          <w:sz w:val="52"/>
          <w:szCs w:val="52"/>
        </w:rPr>
        <w:t>Optimization Review</w:t>
      </w:r>
    </w:p>
    <w:p w14:paraId="6A6AFA60" w14:textId="77777777" w:rsidR="00D0685E" w:rsidRDefault="00D0685E">
      <w:pPr>
        <w:pBdr>
          <w:bottom w:val="single" w:sz="8" w:space="1" w:color="1A5276"/>
        </w:pBdr>
        <w:spacing w:after="200"/>
        <w:jc w:val="center"/>
      </w:pPr>
    </w:p>
    <w:p w14:paraId="25143408" w14:textId="77777777" w:rsidR="00D0685E" w:rsidRDefault="00000000">
      <w:pPr>
        <w:spacing w:before="160" w:after="60"/>
        <w:jc w:val="center"/>
      </w:pPr>
      <w:r>
        <w:rPr>
          <w:color w:val="566573"/>
        </w:rPr>
        <w:t>SIFPFort</w:t>
      </w:r>
      <w:proofErr w:type="gramStart"/>
      <w:r>
        <w:rPr>
          <w:color w:val="566573"/>
        </w:rPr>
        <w:t>2  ·</w:t>
      </w:r>
      <w:proofErr w:type="gramEnd"/>
      <w:r>
        <w:rPr>
          <w:color w:val="566573"/>
        </w:rPr>
        <w:t xml:space="preserve">  FortiGate 7.</w:t>
      </w:r>
      <w:proofErr w:type="gramStart"/>
      <w:r>
        <w:rPr>
          <w:color w:val="566573"/>
        </w:rPr>
        <w:t>6  ·</w:t>
      </w:r>
      <w:proofErr w:type="gramEnd"/>
      <w:r>
        <w:rPr>
          <w:color w:val="566573"/>
        </w:rPr>
        <w:t xml:space="preserve">  Configuration: SIFPFort2_7-6_3652_202604171052.conf</w:t>
      </w:r>
    </w:p>
    <w:p w14:paraId="131CD3C0" w14:textId="77777777" w:rsidR="00D0685E" w:rsidRDefault="00000000">
      <w:pPr>
        <w:spacing w:after="160"/>
        <w:jc w:val="center"/>
      </w:pPr>
      <w:r>
        <w:rPr>
          <w:color w:val="566573"/>
        </w:rPr>
        <w:t xml:space="preserve">Analysis Date: April 17, </w:t>
      </w:r>
      <w:proofErr w:type="gramStart"/>
      <w:r>
        <w:rPr>
          <w:color w:val="566573"/>
        </w:rPr>
        <w:t>2026  ·</w:t>
      </w:r>
      <w:proofErr w:type="gramEnd"/>
      <w:r>
        <w:rPr>
          <w:color w:val="566573"/>
        </w:rPr>
        <w:t xml:space="preserve">  Traffic Window: 08:18 – 10:11 UTC</w:t>
      </w:r>
    </w:p>
    <w:p w14:paraId="53F4331B" w14:textId="77777777" w:rsidR="00D0685E" w:rsidRDefault="00D0685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685E" w14:paraId="6A6869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60" w:type="dxa"/>
              <w:bottom w:w="120" w:type="dxa"/>
              <w:right w:w="160" w:type="dxa"/>
            </w:tcMar>
          </w:tcPr>
          <w:p w14:paraId="5A598227" w14:textId="77777777" w:rsidR="00D0685E" w:rsidRDefault="00000000">
            <w:pPr>
              <w:jc w:val="center"/>
            </w:pPr>
            <w:r>
              <w:rPr>
                <w:b/>
                <w:bCs/>
                <w:color w:val="C0392B"/>
                <w:sz w:val="56"/>
                <w:szCs w:val="56"/>
              </w:rPr>
              <w:t>2</w:t>
            </w:r>
          </w:p>
          <w:p w14:paraId="36E2E8DC" w14:textId="77777777" w:rsidR="00D0685E" w:rsidRDefault="00000000">
            <w:pPr>
              <w:jc w:val="center"/>
            </w:pPr>
            <w:r>
              <w:rPr>
                <w:b/>
                <w:bCs/>
                <w:color w:val="C0392B"/>
                <w:sz w:val="18"/>
                <w:szCs w:val="18"/>
              </w:rPr>
              <w:t>Redundant / Shadowed</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120" w:type="dxa"/>
              <w:left w:w="160" w:type="dxa"/>
              <w:bottom w:w="120" w:type="dxa"/>
              <w:right w:w="160" w:type="dxa"/>
            </w:tcMar>
          </w:tcPr>
          <w:p w14:paraId="3A0C1FD5" w14:textId="77777777" w:rsidR="00D0685E" w:rsidRDefault="00000000">
            <w:pPr>
              <w:jc w:val="center"/>
            </w:pPr>
            <w:r>
              <w:rPr>
                <w:b/>
                <w:bCs/>
                <w:color w:val="D35400"/>
                <w:sz w:val="56"/>
                <w:szCs w:val="56"/>
              </w:rPr>
              <w:t>7</w:t>
            </w:r>
          </w:p>
          <w:p w14:paraId="7E2DF508" w14:textId="77777777" w:rsidR="00D0685E" w:rsidRDefault="00000000">
            <w:pPr>
              <w:jc w:val="center"/>
            </w:pPr>
            <w:r>
              <w:rPr>
                <w:b/>
                <w:bCs/>
                <w:color w:val="D35400"/>
                <w:sz w:val="18"/>
                <w:szCs w:val="18"/>
              </w:rPr>
              <w:t>Overly Permissive</w:t>
            </w:r>
          </w:p>
        </w:tc>
        <w:tc>
          <w:tcPr>
            <w:tcW w:w="234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160" w:type="dxa"/>
              <w:bottom w:w="120" w:type="dxa"/>
              <w:right w:w="160" w:type="dxa"/>
            </w:tcMar>
          </w:tcPr>
          <w:p w14:paraId="441E3F20" w14:textId="77777777" w:rsidR="00D0685E" w:rsidRDefault="00000000">
            <w:pPr>
              <w:jc w:val="center"/>
            </w:pPr>
            <w:r>
              <w:rPr>
                <w:b/>
                <w:bCs/>
                <w:color w:val="F39C12"/>
                <w:sz w:val="56"/>
                <w:szCs w:val="56"/>
              </w:rPr>
              <w:t>5</w:t>
            </w:r>
          </w:p>
          <w:p w14:paraId="576874FB" w14:textId="77777777" w:rsidR="00D0685E" w:rsidRDefault="00000000">
            <w:pPr>
              <w:jc w:val="center"/>
            </w:pPr>
            <w:r>
              <w:rPr>
                <w:b/>
                <w:bCs/>
                <w:color w:val="F39C12"/>
                <w:sz w:val="18"/>
                <w:szCs w:val="18"/>
              </w:rPr>
              <w:t>No Traffic Observed</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120" w:type="dxa"/>
              <w:left w:w="160" w:type="dxa"/>
              <w:bottom w:w="120" w:type="dxa"/>
              <w:right w:w="160" w:type="dxa"/>
            </w:tcMar>
          </w:tcPr>
          <w:p w14:paraId="5D5CB087" w14:textId="77777777" w:rsidR="00D0685E" w:rsidRDefault="00000000">
            <w:pPr>
              <w:jc w:val="center"/>
            </w:pPr>
            <w:r>
              <w:rPr>
                <w:b/>
                <w:bCs/>
                <w:color w:val="1A5276"/>
                <w:sz w:val="56"/>
                <w:szCs w:val="56"/>
              </w:rPr>
              <w:t>4</w:t>
            </w:r>
          </w:p>
          <w:p w14:paraId="47ED01BC" w14:textId="77777777" w:rsidR="00D0685E" w:rsidRDefault="00000000">
            <w:pPr>
              <w:jc w:val="center"/>
            </w:pPr>
            <w:r>
              <w:rPr>
                <w:b/>
                <w:bCs/>
                <w:color w:val="1A5276"/>
                <w:sz w:val="18"/>
                <w:szCs w:val="18"/>
              </w:rPr>
              <w:t>Consolidation Opportunities</w:t>
            </w:r>
          </w:p>
        </w:tc>
      </w:tr>
    </w:tbl>
    <w:p w14:paraId="4298DCE9" w14:textId="77777777" w:rsidR="00D0685E" w:rsidRDefault="00000000">
      <w:r>
        <w:br w:type="page"/>
      </w:r>
    </w:p>
    <w:p w14:paraId="7D5FBB7F" w14:textId="77777777" w:rsidR="00D0685E" w:rsidRDefault="00000000">
      <w:pPr>
        <w:pStyle w:val="Heading1"/>
      </w:pPr>
      <w:r>
        <w:lastRenderedPageBreak/>
        <w:t>1. Executive Summary</w:t>
      </w:r>
    </w:p>
    <w:p w14:paraId="5CA8E3B5" w14:textId="77777777" w:rsidR="00D0685E" w:rsidRDefault="00000000">
      <w:pPr>
        <w:spacing w:before="60" w:after="100"/>
      </w:pPr>
      <w:r>
        <w:t>This report compares the 70 active firewall policies on SIFPFort2 against 600,000 forwarded traffic log entries captured on April 17, 2026 (08:18 – 10:11 UTC). The analysis identifies policies that are redundant, over-permissive, or have no observed traffic, and recommends specific changes to reduce attack surface while maintaining all legitimate connectivity.</w:t>
      </w:r>
    </w:p>
    <w:p w14:paraId="5634783C" w14:textId="77777777" w:rsidR="00D0685E" w:rsidRDefault="00D0685E">
      <w:pPr>
        <w:spacing w:before="80"/>
      </w:pPr>
    </w:p>
    <w:p w14:paraId="35F57BB3" w14:textId="77777777" w:rsidR="00D0685E" w:rsidRDefault="00000000">
      <w:pPr>
        <w:spacing w:before="60" w:after="100"/>
      </w:pPr>
      <w:r>
        <w:rPr>
          <w:b/>
          <w:bCs/>
        </w:rPr>
        <w:t>Key findings:</w:t>
      </w:r>
    </w:p>
    <w:p w14:paraId="25975D11" w14:textId="77777777" w:rsidR="00D0685E" w:rsidRDefault="00000000">
      <w:pPr>
        <w:pStyle w:val="ListParagraph"/>
        <w:numPr>
          <w:ilvl w:val="0"/>
          <w:numId w:val="2"/>
        </w:numPr>
        <w:spacing w:before="40" w:after="40"/>
      </w:pPr>
      <w:r>
        <w:t xml:space="preserve">2 policies are completely </w:t>
      </w:r>
      <w:proofErr w:type="gramStart"/>
      <w:r>
        <w:t>dead —</w:t>
      </w:r>
      <w:proofErr w:type="gramEnd"/>
      <w:r>
        <w:t xml:space="preserve"> they will never match because an earlier, broader policy shadows them entirely. Both can be deleted with no impact.</w:t>
      </w:r>
    </w:p>
    <w:p w14:paraId="3ADA2340" w14:textId="77777777" w:rsidR="00D0685E" w:rsidRDefault="00000000">
      <w:pPr>
        <w:pStyle w:val="ListParagraph"/>
        <w:numPr>
          <w:ilvl w:val="0"/>
          <w:numId w:val="2"/>
        </w:numPr>
        <w:spacing w:before="40" w:after="40"/>
      </w:pPr>
      <w:r>
        <w:t xml:space="preserve">7 policies use service ALL or excessively broad service groups where the actual observed traffic uses only 1–3 specific protocols. These should be scoped to </w:t>
      </w:r>
      <w:proofErr w:type="gramStart"/>
      <w:r>
        <w:t>least-privilege</w:t>
      </w:r>
      <w:proofErr w:type="gramEnd"/>
      <w:r>
        <w:t>.</w:t>
      </w:r>
    </w:p>
    <w:p w14:paraId="5D87326D" w14:textId="77777777" w:rsidR="00D0685E" w:rsidRDefault="00000000">
      <w:pPr>
        <w:pStyle w:val="ListParagraph"/>
        <w:numPr>
          <w:ilvl w:val="0"/>
          <w:numId w:val="2"/>
        </w:numPr>
        <w:spacing w:before="40" w:after="40"/>
      </w:pPr>
      <w:r>
        <w:t>5 policies show no traffic at all in the log sample. While a short observation window limits conclusions, these warrant a longer-term traffic check before removal.</w:t>
      </w:r>
    </w:p>
    <w:p w14:paraId="26A67A2F" w14:textId="77777777" w:rsidR="00D0685E" w:rsidRDefault="00000000">
      <w:pPr>
        <w:pStyle w:val="ListParagraph"/>
        <w:numPr>
          <w:ilvl w:val="0"/>
          <w:numId w:val="2"/>
        </w:numPr>
        <w:spacing w:before="40" w:after="40"/>
      </w:pPr>
      <w:r>
        <w:t>4 consolidation opportunities exist where multiple narrow policies covering the same source/destination pair could be merged into fewer, cleaner rules.</w:t>
      </w:r>
    </w:p>
    <w:p w14:paraId="5BAA16D8" w14:textId="77777777" w:rsidR="00D0685E" w:rsidRDefault="00000000">
      <w:pPr>
        <w:pStyle w:val="ListParagraph"/>
        <w:numPr>
          <w:ilvl w:val="0"/>
          <w:numId w:val="2"/>
        </w:numPr>
        <w:spacing w:before="40" w:after="40"/>
      </w:pPr>
      <w:r>
        <w:t>Policy 140 (</w:t>
      </w:r>
      <w:proofErr w:type="spellStart"/>
      <w:r>
        <w:t>AccessfromDeliniaServers</w:t>
      </w:r>
      <w:proofErr w:type="spellEnd"/>
      <w:r>
        <w:t>) is significantly over-scoped: it grants 7 services to the entire SIFP subnet, but traffic logs show only SSH to 3 specific hosts.</w:t>
      </w:r>
    </w:p>
    <w:p w14:paraId="273B3808" w14:textId="77777777" w:rsidR="00D0685E" w:rsidRDefault="00000000">
      <w:r>
        <w:br w:type="page"/>
      </w:r>
    </w:p>
    <w:p w14:paraId="25E16366" w14:textId="77777777" w:rsidR="00D0685E" w:rsidRDefault="00000000">
      <w:pPr>
        <w:pStyle w:val="Heading1"/>
      </w:pPr>
      <w:r>
        <w:lastRenderedPageBreak/>
        <w:t>2. Redundant and Shadowed Policies</w:t>
      </w:r>
    </w:p>
    <w:p w14:paraId="52AF0763" w14:textId="77777777" w:rsidR="00D0685E" w:rsidRDefault="00000000">
      <w:pPr>
        <w:spacing w:before="60" w:after="100"/>
      </w:pPr>
      <w:r>
        <w:t>A policy is shadowed when an earlier policy in the evaluation order matches the same source, destination, and service, making the later policy unreachable. FortiGate evaluates policies top-to-bottom and stops at the first match — the shadowed policy will never fire under any conditions.</w:t>
      </w:r>
    </w:p>
    <w:p w14:paraId="1FBB37CF" w14:textId="77777777" w:rsidR="00D0685E" w:rsidRDefault="00D0685E">
      <w:pPr>
        <w:spacing w:before="120"/>
      </w:pPr>
    </w:p>
    <w:p w14:paraId="6C58C7AE" w14:textId="77777777" w:rsidR="00D0685E" w:rsidRDefault="00000000">
      <w:pPr>
        <w:pStyle w:val="Heading2"/>
      </w:pPr>
      <w:proofErr w:type="gramStart"/>
      <w:r>
        <w:t>2.1  Policy</w:t>
      </w:r>
      <w:proofErr w:type="gramEnd"/>
      <w:r>
        <w:t xml:space="preserve"> 144: </w:t>
      </w:r>
      <w:proofErr w:type="spellStart"/>
      <w:r>
        <w:t>Allow_HTTP_To_fortimanager</w:t>
      </w:r>
      <w:proofErr w:type="spellEnd"/>
      <w:r>
        <w:t xml:space="preserve"> — Shadowed by Policy 91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2796"/>
        <w:gridCol w:w="2162"/>
        <w:gridCol w:w="1611"/>
        <w:gridCol w:w="1460"/>
      </w:tblGrid>
      <w:tr w:rsidR="00D0685E" w14:paraId="6C9F64BF"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4F142FE" w14:textId="77777777" w:rsidR="00D0685E" w:rsidRDefault="00D0685E"/>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6A3C996" w14:textId="77777777" w:rsidR="00D0685E" w:rsidRDefault="00000000">
            <w:r>
              <w:rPr>
                <w:b/>
                <w:bCs/>
                <w:color w:val="FFFFFF"/>
                <w:sz w:val="20"/>
                <w:szCs w:val="20"/>
              </w:rPr>
              <w:t>Policy</w:t>
            </w:r>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4796BFD" w14:textId="77777777" w:rsidR="00D0685E" w:rsidRDefault="00000000">
            <w:r>
              <w:rPr>
                <w:b/>
                <w:bCs/>
                <w:color w:val="FFFFFF"/>
                <w:sz w:val="20"/>
                <w:szCs w:val="20"/>
              </w:rPr>
              <w:t>Source</w:t>
            </w:r>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130A35A" w14:textId="77777777" w:rsidR="00D0685E" w:rsidRDefault="00000000">
            <w:r>
              <w:rPr>
                <w:b/>
                <w:bCs/>
                <w:color w:val="FFFFFF"/>
                <w:sz w:val="20"/>
                <w:szCs w:val="20"/>
              </w:rPr>
              <w:t>Destination</w:t>
            </w:r>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1F77063" w14:textId="77777777" w:rsidR="00D0685E" w:rsidRDefault="00000000">
            <w:r>
              <w:rPr>
                <w:b/>
                <w:bCs/>
                <w:color w:val="FFFFFF"/>
                <w:sz w:val="20"/>
                <w:szCs w:val="20"/>
              </w:rPr>
              <w:t>Service</w:t>
            </w:r>
          </w:p>
        </w:tc>
      </w:tr>
      <w:tr w:rsidR="00D0685E" w14:paraId="6E9D2D6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E8EAF9" w14:textId="77777777" w:rsidR="00D0685E" w:rsidRDefault="00000000">
            <w:r>
              <w:rPr>
                <w:b/>
                <w:bCs/>
                <w:color w:val="D35400"/>
                <w:sz w:val="18"/>
                <w:szCs w:val="18"/>
              </w:rPr>
              <w:t>Policy 91 (fires first)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8B2867" w14:textId="77777777" w:rsidR="00D0685E" w:rsidRDefault="00000000">
            <w:proofErr w:type="spellStart"/>
            <w:r>
              <w:rPr>
                <w:color w:val="000000"/>
                <w:sz w:val="19"/>
                <w:szCs w:val="19"/>
              </w:rPr>
              <w:t>FortimangerOut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9B801" w14:textId="77777777" w:rsidR="00D0685E" w:rsidRDefault="00000000">
            <w:r>
              <w:rPr>
                <w:color w:val="000000"/>
                <w:sz w:val="18"/>
                <w:szCs w:val="18"/>
              </w:rPr>
              <w:t>SIFP_Subnet_10.30.0.0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4EE3B" w14:textId="77777777" w:rsidR="00D0685E" w:rsidRDefault="00000000">
            <w:proofErr w:type="spellStart"/>
            <w:r>
              <w:rPr>
                <w:color w:val="000000"/>
                <w:sz w:val="18"/>
                <w:szCs w:val="18"/>
              </w:rPr>
              <w:t>Fortimanager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A42E9E" w14:textId="77777777" w:rsidR="00D0685E" w:rsidRDefault="00000000">
            <w:r>
              <w:rPr>
                <w:b/>
                <w:bCs/>
                <w:color w:val="C0392B"/>
                <w:sz w:val="18"/>
                <w:szCs w:val="18"/>
              </w:rPr>
              <w:t>ALL</w:t>
            </w:r>
          </w:p>
        </w:tc>
      </w:tr>
      <w:tr w:rsidR="00D0685E" w14:paraId="3C29E9D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E49A1F" w14:textId="77777777" w:rsidR="00D0685E" w:rsidRDefault="00000000">
            <w:r>
              <w:rPr>
                <w:b/>
                <w:bCs/>
                <w:color w:val="566573"/>
                <w:sz w:val="18"/>
                <w:szCs w:val="18"/>
              </w:rPr>
              <w:t>Policy 144 (never reached)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963EA" w14:textId="77777777" w:rsidR="00D0685E" w:rsidRDefault="00000000">
            <w:proofErr w:type="spellStart"/>
            <w:r>
              <w:rPr>
                <w:color w:val="000000"/>
                <w:sz w:val="19"/>
                <w:szCs w:val="19"/>
              </w:rPr>
              <w:t>Allow_HTTP_To_fortimanager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7ADAE0" w14:textId="77777777" w:rsidR="00D0685E" w:rsidRDefault="00000000">
            <w:r>
              <w:rPr>
                <w:color w:val="000000"/>
                <w:sz w:val="18"/>
                <w:szCs w:val="18"/>
              </w:rPr>
              <w:t>SIFP_Subnet_10.30.0.0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2BBF88" w14:textId="77777777" w:rsidR="00D0685E" w:rsidRDefault="00000000">
            <w:proofErr w:type="spellStart"/>
            <w:r>
              <w:rPr>
                <w:color w:val="000000"/>
                <w:sz w:val="18"/>
                <w:szCs w:val="18"/>
              </w:rPr>
              <w:t>Fortimanager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5F9D7F" w14:textId="77777777" w:rsidR="00D0685E" w:rsidRDefault="00000000">
            <w:r>
              <w:rPr>
                <w:color w:val="000000"/>
                <w:sz w:val="18"/>
                <w:szCs w:val="18"/>
              </w:rPr>
              <w:t>HTTP, HTTPS</w:t>
            </w:r>
          </w:p>
        </w:tc>
      </w:tr>
    </w:tbl>
    <w:p w14:paraId="2EFD2C6F" w14:textId="77777777" w:rsidR="00D0685E" w:rsidRDefault="00D0685E">
      <w:pPr>
        <w:spacing w:before="100"/>
      </w:pPr>
    </w:p>
    <w:p w14:paraId="419E68CE" w14:textId="77777777" w:rsidR="00D0685E" w:rsidRDefault="00000000">
      <w:pPr>
        <w:spacing w:before="60" w:after="100"/>
      </w:pPr>
      <w:r>
        <w:t xml:space="preserve">Both policies share identical source and destination. Because policy 91 allows ALL services and appears first in the policy table, all traffic from SIFP to the </w:t>
      </w:r>
      <w:proofErr w:type="spellStart"/>
      <w:r>
        <w:t>FortiManager</w:t>
      </w:r>
      <w:proofErr w:type="spellEnd"/>
      <w:r>
        <w:t xml:space="preserve"> matches it. Policy 144, which allows only HTTP/HTTPS, is never evaluated. It can be deleted without any effect on connectivity.</w:t>
      </w:r>
    </w:p>
    <w:p w14:paraId="75276F70" w14:textId="77777777" w:rsidR="00D0685E" w:rsidRDefault="00000000">
      <w:pPr>
        <w:spacing w:before="60" w:after="100"/>
      </w:pPr>
      <w:r>
        <w:rPr>
          <w:b/>
          <w:bCs/>
        </w:rPr>
        <w:t xml:space="preserve">Recommendation: Delete policy 144. Then restrict policy 91 to the specific management protocols </w:t>
      </w:r>
      <w:proofErr w:type="spellStart"/>
      <w:r>
        <w:rPr>
          <w:b/>
          <w:bCs/>
        </w:rPr>
        <w:t>FortiManager</w:t>
      </w:r>
      <w:proofErr w:type="spellEnd"/>
      <w:r>
        <w:rPr>
          <w:b/>
          <w:bCs/>
        </w:rPr>
        <w:t xml:space="preserve"> </w:t>
      </w:r>
      <w:proofErr w:type="gramStart"/>
      <w:r>
        <w:rPr>
          <w:b/>
          <w:bCs/>
        </w:rPr>
        <w:t>actually needs</w:t>
      </w:r>
      <w:proofErr w:type="gramEnd"/>
      <w:r>
        <w:rPr>
          <w:b/>
          <w:bCs/>
        </w:rPr>
        <w:t xml:space="preserve"> (see Section 3.1 for scope details).</w:t>
      </w:r>
    </w:p>
    <w:p w14:paraId="04EB1C45" w14:textId="77777777" w:rsidR="00D0685E" w:rsidRDefault="00D0685E">
      <w:pPr>
        <w:spacing w:before="200"/>
      </w:pPr>
    </w:p>
    <w:p w14:paraId="4AA82ADA" w14:textId="77777777" w:rsidR="00D0685E" w:rsidRDefault="00000000">
      <w:pPr>
        <w:pStyle w:val="Heading2"/>
      </w:pPr>
      <w:proofErr w:type="gramStart"/>
      <w:r>
        <w:t>2.2  Policy</w:t>
      </w:r>
      <w:proofErr w:type="gramEnd"/>
      <w:r>
        <w:t xml:space="preserve"> 163: Server to </w:t>
      </w:r>
      <w:proofErr w:type="spellStart"/>
      <w:r>
        <w:t>SentinelOne</w:t>
      </w:r>
      <w:proofErr w:type="spellEnd"/>
      <w:r>
        <w:t xml:space="preserve"> — Subset of Policy 167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2564"/>
        <w:gridCol w:w="2564"/>
        <w:gridCol w:w="2564"/>
      </w:tblGrid>
      <w:tr w:rsidR="00D0685E" w14:paraId="424DC249"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080D858" w14:textId="77777777" w:rsidR="00D0685E" w:rsidRDefault="00D0685E"/>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9F87811" w14:textId="77777777" w:rsidR="00D0685E" w:rsidRDefault="00000000">
            <w:r>
              <w:rPr>
                <w:b/>
                <w:bCs/>
                <w:color w:val="FFFFFF"/>
                <w:sz w:val="20"/>
                <w:szCs w:val="20"/>
              </w:rPr>
              <w:t>Policy</w:t>
            </w:r>
          </w:p>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C2304AF" w14:textId="77777777" w:rsidR="00D0685E" w:rsidRDefault="00000000">
            <w:r>
              <w:rPr>
                <w:b/>
                <w:bCs/>
                <w:color w:val="FFFFFF"/>
                <w:sz w:val="20"/>
                <w:szCs w:val="20"/>
              </w:rPr>
              <w:t>Source</w:t>
            </w:r>
          </w:p>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677859D" w14:textId="77777777" w:rsidR="00D0685E" w:rsidRDefault="00000000">
            <w:r>
              <w:rPr>
                <w:b/>
                <w:bCs/>
                <w:color w:val="FFFFFF"/>
                <w:sz w:val="20"/>
                <w:szCs w:val="20"/>
              </w:rPr>
              <w:t>Internet Service</w:t>
            </w:r>
          </w:p>
        </w:tc>
      </w:tr>
      <w:tr w:rsidR="00D0685E" w14:paraId="03A55DE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2333BA" w14:textId="77777777" w:rsidR="00D0685E" w:rsidRDefault="00000000">
            <w:r>
              <w:rPr>
                <w:b/>
                <w:bCs/>
                <w:color w:val="000000"/>
                <w:sz w:val="18"/>
                <w:szCs w:val="18"/>
              </w:rPr>
              <w:t>Policy 163 (servers only)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842BCE" w14:textId="77777777" w:rsidR="00D0685E" w:rsidRDefault="00000000">
            <w:r>
              <w:rPr>
                <w:color w:val="000000"/>
                <w:sz w:val="19"/>
                <w:szCs w:val="19"/>
              </w:rPr>
              <w:t xml:space="preserve">Server to </w:t>
            </w:r>
            <w:proofErr w:type="spellStart"/>
            <w:r>
              <w:rPr>
                <w:color w:val="000000"/>
                <w:sz w:val="19"/>
                <w:szCs w:val="19"/>
              </w:rPr>
              <w:t>SentinelOne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15162" w14:textId="77777777" w:rsidR="00D0685E" w:rsidRDefault="00000000">
            <w:proofErr w:type="spellStart"/>
            <w:r>
              <w:rPr>
                <w:color w:val="000000"/>
                <w:sz w:val="18"/>
                <w:szCs w:val="18"/>
              </w:rPr>
              <w:t>SIFPServers</w:t>
            </w:r>
            <w:proofErr w:type="spellEnd"/>
            <w:r>
              <w:rPr>
                <w:color w:val="000000"/>
                <w:sz w:val="18"/>
                <w:szCs w:val="18"/>
              </w:rPr>
              <w:t xml:space="preserve"> address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BE462" w14:textId="77777777" w:rsidR="00D0685E" w:rsidRDefault="00000000">
            <w:proofErr w:type="spellStart"/>
            <w:r>
              <w:rPr>
                <w:color w:val="000000"/>
                <w:sz w:val="18"/>
                <w:szCs w:val="18"/>
              </w:rPr>
              <w:t>SentinelOne.Cloud</w:t>
            </w:r>
            <w:proofErr w:type="spellEnd"/>
          </w:p>
        </w:tc>
      </w:tr>
      <w:tr w:rsidR="00D0685E" w14:paraId="028C6E1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FC8F2" w14:textId="77777777" w:rsidR="00D0685E" w:rsidRDefault="00000000">
            <w:r>
              <w:rPr>
                <w:b/>
                <w:bCs/>
                <w:color w:val="000000"/>
                <w:sz w:val="18"/>
                <w:szCs w:val="18"/>
              </w:rPr>
              <w:t>Policy 167 (full subnet)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CD2F1" w14:textId="77777777" w:rsidR="00D0685E" w:rsidRDefault="00000000">
            <w:r>
              <w:rPr>
                <w:color w:val="000000"/>
                <w:sz w:val="19"/>
                <w:szCs w:val="19"/>
              </w:rPr>
              <w:t xml:space="preserve">Allow </w:t>
            </w:r>
            <w:proofErr w:type="spellStart"/>
            <w:r>
              <w:rPr>
                <w:color w:val="000000"/>
                <w:sz w:val="19"/>
                <w:szCs w:val="19"/>
              </w:rPr>
              <w:t>SentinelOne</w:t>
            </w:r>
            <w:proofErr w:type="spellEnd"/>
            <w:r>
              <w:rPr>
                <w:color w:val="000000"/>
                <w:sz w:val="19"/>
                <w:szCs w:val="19"/>
              </w:rPr>
              <w:t xml:space="preserve"> Out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53818" w14:textId="77777777" w:rsidR="00D0685E" w:rsidRDefault="00000000">
            <w:r>
              <w:rPr>
                <w:b/>
                <w:bCs/>
                <w:color w:val="000000"/>
                <w:sz w:val="18"/>
                <w:szCs w:val="18"/>
              </w:rPr>
              <w:t>SIFP_Subnet_10.30.0.0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5FB09" w14:textId="77777777" w:rsidR="00D0685E" w:rsidRDefault="00000000">
            <w:proofErr w:type="spellStart"/>
            <w:r>
              <w:rPr>
                <w:color w:val="000000"/>
                <w:sz w:val="18"/>
                <w:szCs w:val="18"/>
              </w:rPr>
              <w:t>SentinelOne.Cloud</w:t>
            </w:r>
            <w:proofErr w:type="spellEnd"/>
          </w:p>
        </w:tc>
      </w:tr>
    </w:tbl>
    <w:p w14:paraId="60688926" w14:textId="77777777" w:rsidR="00D0685E" w:rsidRDefault="00D0685E">
      <w:pPr>
        <w:spacing w:before="100"/>
      </w:pPr>
    </w:p>
    <w:p w14:paraId="25626F5E" w14:textId="77777777" w:rsidR="00D0685E" w:rsidRDefault="00000000">
      <w:pPr>
        <w:spacing w:before="60" w:after="100"/>
      </w:pPr>
      <w:proofErr w:type="spellStart"/>
      <w:r>
        <w:t>SIFPServers</w:t>
      </w:r>
      <w:proofErr w:type="spellEnd"/>
      <w:r>
        <w:t xml:space="preserve"> is a subnet of SIFP_Subnet_10.30.</w:t>
      </w:r>
      <w:proofErr w:type="gramStart"/>
      <w:r>
        <w:t>0.0</w:t>
      </w:r>
      <w:proofErr w:type="gramEnd"/>
      <w:r>
        <w:t xml:space="preserve">. Policy 167 already covers all SIFP hosts including servers. If policy 163 is removed, server </w:t>
      </w:r>
      <w:proofErr w:type="spellStart"/>
      <w:r>
        <w:t>SentinelOne</w:t>
      </w:r>
      <w:proofErr w:type="spellEnd"/>
      <w:r>
        <w:t xml:space="preserve"> traffic will continue to match policy 167. Traffic logs confirm </w:t>
      </w:r>
      <w:proofErr w:type="spellStart"/>
      <w:r>
        <w:t>SentinelOne</w:t>
      </w:r>
      <w:proofErr w:type="spellEnd"/>
      <w:r>
        <w:t xml:space="preserve"> agent traffic from both server and workstation subnets.</w:t>
      </w:r>
    </w:p>
    <w:p w14:paraId="4C573D98" w14:textId="77777777" w:rsidR="00D0685E" w:rsidRDefault="00000000">
      <w:pPr>
        <w:spacing w:before="60" w:after="100"/>
      </w:pPr>
      <w:r>
        <w:rPr>
          <w:b/>
          <w:bCs/>
        </w:rPr>
        <w:t xml:space="preserve">Recommendation: Delete policy 163. Policy 167 alone is sufficient for all SIFP </w:t>
      </w:r>
      <w:proofErr w:type="spellStart"/>
      <w:r>
        <w:rPr>
          <w:b/>
          <w:bCs/>
        </w:rPr>
        <w:t>SentinelOne</w:t>
      </w:r>
      <w:proofErr w:type="spellEnd"/>
      <w:r>
        <w:rPr>
          <w:b/>
          <w:bCs/>
        </w:rPr>
        <w:t xml:space="preserve"> traffic.</w:t>
      </w:r>
    </w:p>
    <w:p w14:paraId="49E2BEE5" w14:textId="77777777" w:rsidR="00D0685E" w:rsidRDefault="00000000">
      <w:r>
        <w:br w:type="page"/>
      </w:r>
    </w:p>
    <w:p w14:paraId="1AC22665" w14:textId="77777777" w:rsidR="00D0685E" w:rsidRDefault="00000000">
      <w:pPr>
        <w:pStyle w:val="Heading1"/>
      </w:pPr>
      <w:r>
        <w:lastRenderedPageBreak/>
        <w:t>3. Overly Permissive Policies</w:t>
      </w:r>
    </w:p>
    <w:p w14:paraId="2547A3F2" w14:textId="77777777" w:rsidR="00D0685E" w:rsidRDefault="00000000">
      <w:pPr>
        <w:spacing w:before="60" w:after="100"/>
      </w:pPr>
      <w:r>
        <w:t xml:space="preserve">These policies use "ALL" services or an unnecessarily broad service group where the actual observed traffic is limited to specific protocols. Reducing the service scope to </w:t>
      </w:r>
      <w:proofErr w:type="gramStart"/>
      <w:r>
        <w:t>least-privilege</w:t>
      </w:r>
      <w:proofErr w:type="gramEnd"/>
      <w:r>
        <w:t xml:space="preserve"> closes off any port that isn't </w:t>
      </w:r>
      <w:proofErr w:type="gramStart"/>
      <w:r>
        <w:t>actually needed</w:t>
      </w:r>
      <w:proofErr w:type="gramEnd"/>
      <w:r>
        <w:t>, limiting lateral movement potential if a source host is compromised.</w:t>
      </w:r>
    </w:p>
    <w:p w14:paraId="486937AE" w14:textId="77777777" w:rsidR="00D0685E" w:rsidRDefault="00D0685E">
      <w:pPr>
        <w:spacing w:before="120"/>
      </w:pPr>
    </w:p>
    <w:p w14:paraId="0789F3F8" w14:textId="77777777" w:rsidR="00D0685E" w:rsidRDefault="00000000">
      <w:pPr>
        <w:pStyle w:val="Heading2"/>
      </w:pPr>
      <w:proofErr w:type="gramStart"/>
      <w:r>
        <w:t>3.1  Policies</w:t>
      </w:r>
      <w:proofErr w:type="gramEnd"/>
      <w:r>
        <w:t xml:space="preserve"> 91 &amp; 92 — </w:t>
      </w:r>
      <w:proofErr w:type="spellStart"/>
      <w:r>
        <w:t>FortiManager</w:t>
      </w:r>
      <w:proofErr w:type="spellEnd"/>
      <w:r>
        <w:t>: Service ALL Bidirectional</w:t>
      </w:r>
    </w:p>
    <w:p w14:paraId="526117D5" w14:textId="77777777" w:rsidR="00D0685E" w:rsidRDefault="00000000">
      <w:pPr>
        <w:spacing w:before="60" w:after="100"/>
      </w:pPr>
      <w:r>
        <w:t>Policy 91 (</w:t>
      </w:r>
      <w:proofErr w:type="spellStart"/>
      <w:r>
        <w:t>FortimangerOut</w:t>
      </w:r>
      <w:proofErr w:type="spellEnd"/>
      <w:r>
        <w:t xml:space="preserve">) allows all services from the entire SIFP subnet to </w:t>
      </w:r>
      <w:proofErr w:type="spellStart"/>
      <w:r>
        <w:t>FortiManager</w:t>
      </w:r>
      <w:proofErr w:type="spellEnd"/>
      <w:r>
        <w:t>. Policy 92 (</w:t>
      </w:r>
      <w:proofErr w:type="spellStart"/>
      <w:r>
        <w:t>Fortimanger</w:t>
      </w:r>
      <w:proofErr w:type="spellEnd"/>
      <w:r>
        <w:t xml:space="preserve">-In) allows all services from </w:t>
      </w:r>
      <w:proofErr w:type="spellStart"/>
      <w:r>
        <w:t>FortiManager</w:t>
      </w:r>
      <w:proofErr w:type="spellEnd"/>
      <w:r>
        <w:t xml:space="preserve"> to the entire SIFP subnet. </w:t>
      </w:r>
      <w:proofErr w:type="spellStart"/>
      <w:r>
        <w:t>FortiManager</w:t>
      </w:r>
      <w:proofErr w:type="spellEnd"/>
      <w:r>
        <w:t xml:space="preserve"> communication requires only a small set of known ports.</w:t>
      </w:r>
    </w:p>
    <w:p w14:paraId="71DC1CB2" w14:textId="77777777" w:rsidR="00D0685E" w:rsidRDefault="00D068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D0685E" w14:paraId="4464F07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445BC19" w14:textId="77777777" w:rsidR="00D0685E" w:rsidRDefault="00000000">
            <w:r>
              <w:rPr>
                <w:b/>
                <w:bCs/>
                <w:color w:val="FFFFFF"/>
                <w:sz w:val="20"/>
                <w:szCs w:val="20"/>
              </w:rPr>
              <w:t>Policy</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24DC00F" w14:textId="77777777" w:rsidR="00D0685E" w:rsidRDefault="00000000">
            <w:r>
              <w:rPr>
                <w:b/>
                <w:bCs/>
                <w:color w:val="FFFFFF"/>
                <w:sz w:val="20"/>
                <w:szCs w:val="20"/>
              </w:rPr>
              <w:t>Direction</w:t>
            </w:r>
          </w:p>
        </w:tc>
        <w:tc>
          <w:tcPr>
            <w:tcW w:w="2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BCDC309" w14:textId="77777777" w:rsidR="00D0685E" w:rsidRDefault="00000000">
            <w:r>
              <w:rPr>
                <w:b/>
                <w:bCs/>
                <w:color w:val="FFFFFF"/>
                <w:sz w:val="20"/>
                <w:szCs w:val="20"/>
              </w:rPr>
              <w:t>Current</w:t>
            </w:r>
          </w:p>
        </w:tc>
        <w:tc>
          <w:tcPr>
            <w:tcW w:w="2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FC003F7" w14:textId="77777777" w:rsidR="00D0685E" w:rsidRDefault="00000000">
            <w:r>
              <w:rPr>
                <w:b/>
                <w:bCs/>
                <w:color w:val="FFFFFF"/>
                <w:sz w:val="20"/>
                <w:szCs w:val="20"/>
              </w:rPr>
              <w:t>Recommended</w:t>
            </w:r>
          </w:p>
        </w:tc>
      </w:tr>
      <w:tr w:rsidR="00D0685E" w14:paraId="6E3E0C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93DD2" w14:textId="77777777" w:rsidR="00D0685E" w:rsidRDefault="00000000">
            <w:r>
              <w:rPr>
                <w:color w:val="000000"/>
                <w:sz w:val="19"/>
                <w:szCs w:val="19"/>
              </w:rPr>
              <w:t xml:space="preserve">91 – </w:t>
            </w:r>
            <w:proofErr w:type="spellStart"/>
            <w:r>
              <w:rPr>
                <w:color w:val="000000"/>
                <w:sz w:val="19"/>
                <w:szCs w:val="19"/>
              </w:rPr>
              <w:t>FortimangerOut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759D85" w14:textId="77777777" w:rsidR="00D0685E" w:rsidRDefault="00000000">
            <w:r>
              <w:rPr>
                <w:color w:val="000000"/>
                <w:sz w:val="18"/>
                <w:szCs w:val="18"/>
              </w:rPr>
              <w:t xml:space="preserve">SIFP → </w:t>
            </w:r>
            <w:proofErr w:type="spellStart"/>
            <w:r>
              <w:rPr>
                <w:color w:val="000000"/>
                <w:sz w:val="18"/>
                <w:szCs w:val="18"/>
              </w:rPr>
              <w:t>FortiManager</w:t>
            </w:r>
            <w:proofErr w:type="spellEnd"/>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28D773" w14:textId="77777777" w:rsidR="00D0685E" w:rsidRDefault="00000000">
            <w:r>
              <w:rPr>
                <w:b/>
                <w:bCs/>
                <w:color w:val="C0392B"/>
                <w:sz w:val="18"/>
                <w:szCs w:val="18"/>
              </w:rPr>
              <w:t>ALL services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DE3257" w14:textId="77777777" w:rsidR="00D0685E" w:rsidRDefault="00000000">
            <w:r>
              <w:rPr>
                <w:color w:val="000000"/>
                <w:sz w:val="18"/>
                <w:szCs w:val="18"/>
              </w:rPr>
              <w:t>HTTPS (443), FGFM (541), FTMO (8443)</w:t>
            </w:r>
          </w:p>
        </w:tc>
      </w:tr>
      <w:tr w:rsidR="00D0685E" w14:paraId="7CF96B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2E26A" w14:textId="77777777" w:rsidR="00D0685E" w:rsidRDefault="00000000">
            <w:r>
              <w:rPr>
                <w:color w:val="000000"/>
                <w:sz w:val="19"/>
                <w:szCs w:val="19"/>
              </w:rPr>
              <w:t xml:space="preserve">92 – </w:t>
            </w:r>
            <w:proofErr w:type="spellStart"/>
            <w:r>
              <w:rPr>
                <w:color w:val="000000"/>
                <w:sz w:val="19"/>
                <w:szCs w:val="19"/>
              </w:rPr>
              <w:t>Fortimanger</w:t>
            </w:r>
            <w:proofErr w:type="spellEnd"/>
            <w:r>
              <w:rPr>
                <w:color w:val="000000"/>
                <w:sz w:val="19"/>
                <w:szCs w:val="19"/>
              </w:rPr>
              <w:t>-In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4D35A" w14:textId="77777777" w:rsidR="00D0685E" w:rsidRDefault="00000000">
            <w:proofErr w:type="spellStart"/>
            <w:r>
              <w:rPr>
                <w:color w:val="000000"/>
                <w:sz w:val="18"/>
                <w:szCs w:val="18"/>
              </w:rPr>
              <w:t>FortiManager</w:t>
            </w:r>
            <w:proofErr w:type="spellEnd"/>
            <w:r>
              <w:rPr>
                <w:color w:val="000000"/>
                <w:sz w:val="18"/>
                <w:szCs w:val="18"/>
              </w:rPr>
              <w:t xml:space="preserve"> → </w:t>
            </w:r>
            <w:proofErr w:type="spellStart"/>
            <w:r>
              <w:rPr>
                <w:color w:val="000000"/>
                <w:sz w:val="18"/>
                <w:szCs w:val="18"/>
              </w:rPr>
              <w:t>SIFP_Subnet</w:t>
            </w:r>
            <w:proofErr w:type="spellEnd"/>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7CEB2E" w14:textId="77777777" w:rsidR="00D0685E" w:rsidRDefault="00000000">
            <w:r>
              <w:rPr>
                <w:b/>
                <w:bCs/>
                <w:color w:val="C0392B"/>
                <w:sz w:val="18"/>
                <w:szCs w:val="18"/>
              </w:rPr>
              <w:t>ALL services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570221" w14:textId="77777777" w:rsidR="00D0685E" w:rsidRDefault="00000000">
            <w:r>
              <w:rPr>
                <w:color w:val="000000"/>
                <w:sz w:val="18"/>
                <w:szCs w:val="18"/>
              </w:rPr>
              <w:t>HTTPS (443), FGFM (541), SYSLOG (514)</w:t>
            </w:r>
          </w:p>
        </w:tc>
      </w:tr>
    </w:tbl>
    <w:p w14:paraId="0793759A" w14:textId="77777777" w:rsidR="00D0685E" w:rsidRDefault="00D0685E">
      <w:pPr>
        <w:spacing w:before="100"/>
      </w:pPr>
    </w:p>
    <w:p w14:paraId="3F134D38" w14:textId="77777777" w:rsidR="00D0685E" w:rsidRDefault="00000000">
      <w:pPr>
        <w:spacing w:before="60" w:after="100"/>
      </w:pPr>
      <w:r>
        <w:t>Note: Also delete policy 144 (addressed in Section 2.1), which was created to scope 91 but is unreachable. The fix here is to scope 91 directly.</w:t>
      </w:r>
    </w:p>
    <w:p w14:paraId="628620A1" w14:textId="77777777" w:rsidR="00D0685E" w:rsidRDefault="00D0685E">
      <w:pPr>
        <w:spacing w:before="200"/>
      </w:pPr>
    </w:p>
    <w:p w14:paraId="4E9E9EAC" w14:textId="77777777" w:rsidR="00D0685E" w:rsidRDefault="00000000">
      <w:pPr>
        <w:pStyle w:val="Heading2"/>
      </w:pPr>
      <w:proofErr w:type="gramStart"/>
      <w:r>
        <w:t>3.2  Policy</w:t>
      </w:r>
      <w:proofErr w:type="gramEnd"/>
      <w:r>
        <w:t xml:space="preserve"> 140 — </w:t>
      </w:r>
      <w:proofErr w:type="spellStart"/>
      <w:r>
        <w:t>AccessfromDeliniaServers</w:t>
      </w:r>
      <w:proofErr w:type="spellEnd"/>
      <w:r>
        <w:t>: Over-Permissive Services and Destination</w:t>
      </w:r>
    </w:p>
    <w:p w14:paraId="363A12B0" w14:textId="77777777" w:rsidR="00D0685E" w:rsidRDefault="00000000">
      <w:pPr>
        <w:spacing w:before="60" w:after="100"/>
      </w:pPr>
      <w:r>
        <w:t xml:space="preserve">This policy grants Delinia </w:t>
      </w:r>
      <w:proofErr w:type="gramStart"/>
      <w:r>
        <w:t>servers</w:t>
      </w:r>
      <w:proofErr w:type="gramEnd"/>
      <w:r>
        <w:t xml:space="preserve"> access to the entire SIFP internal subnet using 7 service types. Traffic logs show actual activity from only two Delinia IPs (10.1.1.167 and 10.1.1.169), using only SSH, to exactly three destination hosts.</w:t>
      </w:r>
    </w:p>
    <w:p w14:paraId="6CEBBA7C" w14:textId="77777777" w:rsidR="00D0685E" w:rsidRDefault="00D068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D0685E" w14:paraId="1398B75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A5E0B01" w14:textId="77777777" w:rsidR="00D0685E" w:rsidRDefault="00000000">
            <w:r>
              <w:rPr>
                <w:b/>
                <w:bCs/>
                <w:color w:val="FFFFFF"/>
                <w:sz w:val="20"/>
                <w:szCs w:val="20"/>
              </w:rPr>
              <w:t>Attribute</w:t>
            </w:r>
          </w:p>
        </w:tc>
        <w:tc>
          <w:tcPr>
            <w:tcW w:w="3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4D8E4D3" w14:textId="77777777" w:rsidR="00D0685E" w:rsidRDefault="00000000">
            <w:r>
              <w:rPr>
                <w:b/>
                <w:bCs/>
                <w:color w:val="FFFFFF"/>
                <w:sz w:val="20"/>
                <w:szCs w:val="20"/>
              </w:rPr>
              <w:t>Current Policy</w:t>
            </w:r>
          </w:p>
        </w:tc>
        <w:tc>
          <w:tcPr>
            <w:tcW w:w="3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FCF6D16" w14:textId="77777777" w:rsidR="00D0685E" w:rsidRDefault="00000000">
            <w:r>
              <w:rPr>
                <w:b/>
                <w:bCs/>
                <w:color w:val="FFFFFF"/>
                <w:sz w:val="20"/>
                <w:szCs w:val="20"/>
              </w:rPr>
              <w:t>Recommended</w:t>
            </w:r>
          </w:p>
        </w:tc>
      </w:tr>
      <w:tr w:rsidR="00D0685E" w14:paraId="3B1BAC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E4FFB" w14:textId="77777777" w:rsidR="00D0685E" w:rsidRDefault="00000000">
            <w:r>
              <w:rPr>
                <w:color w:val="000000"/>
                <w:sz w:val="18"/>
                <w:szCs w:val="18"/>
              </w:rPr>
              <w:t>Source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0F460B" w14:textId="77777777" w:rsidR="00D0685E" w:rsidRDefault="00000000">
            <w:r>
              <w:rPr>
                <w:color w:val="000000"/>
                <w:sz w:val="18"/>
                <w:szCs w:val="18"/>
              </w:rPr>
              <w:t>DeliniaDistServer1, DeliniaDistServer2</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F097D" w14:textId="77777777" w:rsidR="00D0685E" w:rsidRDefault="00000000">
            <w:r>
              <w:rPr>
                <w:color w:val="000000"/>
                <w:sz w:val="18"/>
                <w:szCs w:val="18"/>
              </w:rPr>
              <w:t>DeliniaDistServer1, DeliniaDistServer2 (no change)</w:t>
            </w:r>
          </w:p>
        </w:tc>
      </w:tr>
      <w:tr w:rsidR="00D0685E" w14:paraId="40E1BC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BCE98E" w14:textId="77777777" w:rsidR="00D0685E" w:rsidRDefault="00000000">
            <w:r>
              <w:rPr>
                <w:b/>
                <w:bCs/>
                <w:color w:val="C0392B"/>
                <w:sz w:val="18"/>
                <w:szCs w:val="18"/>
              </w:rPr>
              <w:t>Destination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8AB99" w14:textId="77777777" w:rsidR="00D0685E" w:rsidRDefault="00000000">
            <w:proofErr w:type="spellStart"/>
            <w:r>
              <w:rPr>
                <w:b/>
                <w:bCs/>
                <w:color w:val="C0392B"/>
                <w:sz w:val="18"/>
                <w:szCs w:val="18"/>
              </w:rPr>
              <w:t>FortiGate_Internal_Interface</w:t>
            </w:r>
            <w:proofErr w:type="spellEnd"/>
            <w:r>
              <w:rPr>
                <w:b/>
                <w:bCs/>
                <w:color w:val="C0392B"/>
                <w:sz w:val="18"/>
                <w:szCs w:val="18"/>
              </w:rPr>
              <w:t xml:space="preserve"> + SIFP_Subnet_10.30.0.0 (entire SIFP)</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BC0391" w14:textId="77777777" w:rsidR="00D0685E" w:rsidRDefault="00000000">
            <w:r>
              <w:rPr>
                <w:b/>
                <w:bCs/>
                <w:color w:val="1E8449"/>
                <w:sz w:val="18"/>
                <w:szCs w:val="18"/>
              </w:rPr>
              <w:t>10.30.1.236, 10.30.1.237, 10.30.1.9 (</w:t>
            </w:r>
            <w:proofErr w:type="gramStart"/>
            <w:r>
              <w:rPr>
                <w:b/>
                <w:bCs/>
                <w:color w:val="1E8449"/>
                <w:sz w:val="18"/>
                <w:szCs w:val="18"/>
              </w:rPr>
              <w:t>vCenter) —</w:t>
            </w:r>
            <w:proofErr w:type="gramEnd"/>
            <w:r>
              <w:rPr>
                <w:b/>
                <w:bCs/>
                <w:color w:val="1E8449"/>
                <w:sz w:val="18"/>
                <w:szCs w:val="18"/>
              </w:rPr>
              <w:t xml:space="preserve"> specific hosts only</w:t>
            </w:r>
          </w:p>
        </w:tc>
      </w:tr>
      <w:tr w:rsidR="00D0685E" w14:paraId="5E5341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D1B24" w14:textId="77777777" w:rsidR="00D0685E" w:rsidRDefault="00000000">
            <w:r>
              <w:rPr>
                <w:b/>
                <w:bCs/>
                <w:color w:val="C0392B"/>
                <w:sz w:val="18"/>
                <w:szCs w:val="18"/>
              </w:rPr>
              <w:t>Services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D6FA96" w14:textId="77777777" w:rsidR="00D0685E" w:rsidRDefault="00000000">
            <w:r>
              <w:rPr>
                <w:b/>
                <w:bCs/>
                <w:color w:val="C0392B"/>
                <w:sz w:val="18"/>
                <w:szCs w:val="18"/>
              </w:rPr>
              <w:t>SSH, RDP, RPC-Upper, SMB, DCE-RPC, Delinea, HTTPS (7 services)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82368" w14:textId="77777777" w:rsidR="00D0685E" w:rsidRDefault="00000000">
            <w:r>
              <w:rPr>
                <w:b/>
                <w:bCs/>
                <w:color w:val="1E8449"/>
                <w:sz w:val="18"/>
                <w:szCs w:val="18"/>
              </w:rPr>
              <w:t>SSH only (confirmed by 258 sessions of SSH-only traffic)</w:t>
            </w:r>
          </w:p>
        </w:tc>
      </w:tr>
    </w:tbl>
    <w:p w14:paraId="3B0844E0" w14:textId="77777777" w:rsidR="00D0685E" w:rsidRDefault="00D0685E">
      <w:pPr>
        <w:spacing w:before="100"/>
      </w:pPr>
    </w:p>
    <w:p w14:paraId="47472B5A" w14:textId="77777777" w:rsidR="00D0685E" w:rsidRDefault="00000000">
      <w:pPr>
        <w:spacing w:before="60" w:after="100"/>
      </w:pPr>
      <w:r>
        <w:t xml:space="preserve">The current policy permits Delinia servers to RDP or SMB into any SIFP host. No such traffic has been observed. Creating address objects for the three specific destination hosts and restricting </w:t>
      </w:r>
      <w:proofErr w:type="gramStart"/>
      <w:r>
        <w:t>to SSH</w:t>
      </w:r>
      <w:proofErr w:type="gramEnd"/>
      <w:r>
        <w:t xml:space="preserve"> eliminates a significant lateral movement surface.</w:t>
      </w:r>
    </w:p>
    <w:p w14:paraId="1056FDB4" w14:textId="77777777" w:rsidR="00D0685E" w:rsidRDefault="00D0685E">
      <w:pPr>
        <w:spacing w:before="200"/>
      </w:pPr>
    </w:p>
    <w:p w14:paraId="744FAC58" w14:textId="77777777" w:rsidR="00D0685E" w:rsidRDefault="00000000">
      <w:pPr>
        <w:pStyle w:val="Heading2"/>
      </w:pPr>
      <w:proofErr w:type="gramStart"/>
      <w:r>
        <w:t>3.3  Policies</w:t>
      </w:r>
      <w:proofErr w:type="gramEnd"/>
      <w:r>
        <w:t xml:space="preserve"> 91 &amp; 165/166 — OPUS SSL VPN: Service ALL</w:t>
      </w:r>
    </w:p>
    <w:p w14:paraId="2F939086" w14:textId="77777777" w:rsidR="00D0685E" w:rsidRDefault="00000000">
      <w:pPr>
        <w:spacing w:before="60" w:after="100"/>
      </w:pPr>
      <w:r>
        <w:t xml:space="preserve">Policy 165 (OPUS SSL VPN TO SIFP) and its reverse (166) allow all services between the OPUS SSL VPN pool and </w:t>
      </w:r>
      <w:proofErr w:type="spellStart"/>
      <w:r>
        <w:t>SIFPServers</w:t>
      </w:r>
      <w:proofErr w:type="spellEnd"/>
      <w:r>
        <w:t xml:space="preserve"> address. The OPUS VPN traffic observed in logs is specific — primarily SIEM/syslog, infrastructure management HTTP/SMB/HTTPS, and Active Directory. A specific service list would be more appropriate.</w:t>
      </w:r>
    </w:p>
    <w:p w14:paraId="4B1C3587" w14:textId="77777777" w:rsidR="00D0685E" w:rsidRDefault="00000000">
      <w:pPr>
        <w:spacing w:before="60" w:after="100"/>
      </w:pPr>
      <w:r>
        <w:rPr>
          <w:b/>
          <w:bCs/>
        </w:rPr>
        <w:lastRenderedPageBreak/>
        <w:t>Recommendation: Replace service ALL on policies 165/166 with an explicit group: HTTP, HTTPS, SMB, SSH, SYSLOG, Windows AD, DNS.</w:t>
      </w:r>
    </w:p>
    <w:p w14:paraId="143E5583" w14:textId="77777777" w:rsidR="00D0685E" w:rsidRDefault="00D0685E">
      <w:pPr>
        <w:spacing w:before="200"/>
      </w:pPr>
    </w:p>
    <w:p w14:paraId="3663316C" w14:textId="77777777" w:rsidR="00D0685E" w:rsidRDefault="00000000">
      <w:pPr>
        <w:pStyle w:val="Heading2"/>
      </w:pPr>
      <w:proofErr w:type="gramStart"/>
      <w:r>
        <w:t>3.4  Policies</w:t>
      </w:r>
      <w:proofErr w:type="gramEnd"/>
      <w:r>
        <w:t xml:space="preserve"> 111/112/114 — IPSEC VPN Users: Service ALL</w:t>
      </w:r>
    </w:p>
    <w:p w14:paraId="166BC3DE" w14:textId="77777777" w:rsidR="00D0685E" w:rsidRDefault="00000000">
      <w:pPr>
        <w:spacing w:before="60" w:after="100"/>
      </w:pPr>
      <w:r>
        <w:t>VPN user policies (</w:t>
      </w:r>
      <w:proofErr w:type="spellStart"/>
      <w:r>
        <w:t>IPSEC_VPN_to_SIFP_Servers</w:t>
      </w:r>
      <w:proofErr w:type="spellEnd"/>
      <w:r>
        <w:t xml:space="preserve">, </w:t>
      </w:r>
      <w:proofErr w:type="spellStart"/>
      <w:r>
        <w:t>IPSEC_VPN_to_FCTG</w:t>
      </w:r>
      <w:proofErr w:type="spellEnd"/>
      <w:r>
        <w:t xml:space="preserve">, </w:t>
      </w:r>
      <w:proofErr w:type="spellStart"/>
      <w:r>
        <w:t>IPSEC_VPN_to_Azure</w:t>
      </w:r>
      <w:proofErr w:type="spellEnd"/>
      <w:r>
        <w:t>) all use service ALL from the SIFPSSOVPN pool. VPN traffic logs show DNS, RPC, file share, web app, and Desktop Central — a definable service set. While VPN users may legitimately need broad access, this should be documented and intentional.</w:t>
      </w:r>
    </w:p>
    <w:p w14:paraId="3F45E800" w14:textId="77777777" w:rsidR="00D0685E" w:rsidRDefault="00000000">
      <w:pPr>
        <w:spacing w:before="60" w:after="100"/>
      </w:pPr>
      <w:r>
        <w:rPr>
          <w:b/>
          <w:bCs/>
        </w:rPr>
        <w:t xml:space="preserve">Recommendation: Review VPN user requirements. If all services are intentional, document it. </w:t>
      </w:r>
      <w:proofErr w:type="gramStart"/>
      <w:r>
        <w:rPr>
          <w:b/>
          <w:bCs/>
        </w:rPr>
        <w:t>Otherwise</w:t>
      </w:r>
      <w:proofErr w:type="gramEnd"/>
      <w:r>
        <w:rPr>
          <w:b/>
          <w:bCs/>
        </w:rPr>
        <w:t xml:space="preserve"> scope to observed service types: DNS, HTTP, HTTPS, RDP, Windows AD, SMB, RPC-Upper, </w:t>
      </w:r>
      <w:proofErr w:type="spellStart"/>
      <w:r>
        <w:rPr>
          <w:b/>
          <w:bCs/>
        </w:rPr>
        <w:t>Desktop_Central_MSP</w:t>
      </w:r>
      <w:proofErr w:type="spellEnd"/>
      <w:r>
        <w:rPr>
          <w:b/>
          <w:bCs/>
        </w:rPr>
        <w:t>.</w:t>
      </w:r>
    </w:p>
    <w:p w14:paraId="77E2255C" w14:textId="77777777" w:rsidR="00D0685E" w:rsidRDefault="00D0685E">
      <w:pPr>
        <w:spacing w:before="200"/>
      </w:pPr>
    </w:p>
    <w:p w14:paraId="39C020B3" w14:textId="77777777" w:rsidR="00D0685E" w:rsidRDefault="00000000">
      <w:pPr>
        <w:pStyle w:val="Heading2"/>
      </w:pPr>
      <w:proofErr w:type="gramStart"/>
      <w:r>
        <w:t>3.5  Policy</w:t>
      </w:r>
      <w:proofErr w:type="gramEnd"/>
      <w:r>
        <w:t xml:space="preserve"> 136 — </w:t>
      </w:r>
      <w:proofErr w:type="spellStart"/>
      <w:r>
        <w:t>PowerBI</w:t>
      </w:r>
      <w:proofErr w:type="spellEnd"/>
      <w:r>
        <w:t>: Service ALL to Azure</w:t>
      </w:r>
    </w:p>
    <w:p w14:paraId="1AB34A9F" w14:textId="77777777" w:rsidR="00D0685E" w:rsidRDefault="00000000">
      <w:pPr>
        <w:spacing w:before="60" w:after="100"/>
      </w:pPr>
      <w:r>
        <w:t xml:space="preserve">Policy 136 allows the entire SIFP subnet to reach the </w:t>
      </w:r>
      <w:proofErr w:type="spellStart"/>
      <w:r>
        <w:t>Azure_Subnet</w:t>
      </w:r>
      <w:proofErr w:type="spellEnd"/>
      <w:r>
        <w:t xml:space="preserve"> with service ALL. The policy name suggests a Power BI use case, which operates exclusively over HTTPS. Service ALL to an Azure subnet is very broad.</w:t>
      </w:r>
    </w:p>
    <w:p w14:paraId="6B427633" w14:textId="77777777" w:rsidR="00D0685E" w:rsidRDefault="00000000">
      <w:pPr>
        <w:spacing w:before="60" w:after="100"/>
      </w:pPr>
      <w:r>
        <w:rPr>
          <w:b/>
          <w:bCs/>
        </w:rPr>
        <w:t>Recommendation: Scope service to HTTPS (443) only. If SQL connectivity to Azure is also needed, add MS-SQL explicitly.</w:t>
      </w:r>
    </w:p>
    <w:p w14:paraId="6FBD6475" w14:textId="77777777" w:rsidR="00D0685E" w:rsidRDefault="00D0685E">
      <w:pPr>
        <w:spacing w:before="200"/>
      </w:pPr>
    </w:p>
    <w:p w14:paraId="4FC3C5ED" w14:textId="77777777" w:rsidR="00D0685E" w:rsidRDefault="00000000">
      <w:pPr>
        <w:pStyle w:val="Heading2"/>
      </w:pPr>
      <w:proofErr w:type="gramStart"/>
      <w:r>
        <w:t>3.6  Policy</w:t>
      </w:r>
      <w:proofErr w:type="gramEnd"/>
      <w:r>
        <w:t xml:space="preserve"> 107 — </w:t>
      </w:r>
      <w:proofErr w:type="spellStart"/>
      <w:r>
        <w:t>SIFP_To_Azure_All</w:t>
      </w:r>
      <w:proofErr w:type="spellEnd"/>
      <w:r>
        <w:t>: Redundant with Policy 142</w:t>
      </w:r>
    </w:p>
    <w:p w14:paraId="248D04D1" w14:textId="77777777" w:rsidR="00D0685E" w:rsidRDefault="00000000">
      <w:pPr>
        <w:spacing w:before="60" w:after="100"/>
      </w:pPr>
      <w:r>
        <w:t>Policy 142 (</w:t>
      </w:r>
      <w:proofErr w:type="spellStart"/>
      <w:r>
        <w:t>SIFP_To_Azure</w:t>
      </w:r>
      <w:proofErr w:type="spellEnd"/>
      <w:r>
        <w:t xml:space="preserve">) covers DNS, HTTP, HTTPS, MS-SQL, PING, and RDP from SIFP to </w:t>
      </w:r>
      <w:proofErr w:type="spellStart"/>
      <w:r>
        <w:t>Azure_Subnet</w:t>
      </w:r>
      <w:proofErr w:type="spellEnd"/>
      <w:r>
        <w:t xml:space="preserve"> with no-inspection. Policy 107 (</w:t>
      </w:r>
      <w:proofErr w:type="spellStart"/>
      <w:r>
        <w:t>SIFP_To_Azure_All</w:t>
      </w:r>
      <w:proofErr w:type="spellEnd"/>
      <w:r>
        <w:t>) covers the identical source and destination with service ALL. Since 142 is evaluated first and covers the most common services, 107 only matters for any remaining services — but for those, ALL is very broad.</w:t>
      </w:r>
    </w:p>
    <w:p w14:paraId="50FE9918" w14:textId="77777777" w:rsidR="00D0685E" w:rsidRDefault="00000000">
      <w:pPr>
        <w:spacing w:before="60" w:after="100"/>
      </w:pPr>
      <w:r>
        <w:rPr>
          <w:b/>
          <w:bCs/>
        </w:rPr>
        <w:t>Recommendation: Delete policy 142 (the narrower one) and restrict policy 107 to the specific observed service set, rather than maintaining two overlapping policies. Alternatively, if UTM inspection is desired on specific services, redesign these two policies with that in mind.</w:t>
      </w:r>
    </w:p>
    <w:p w14:paraId="52441F62" w14:textId="77777777" w:rsidR="00D0685E" w:rsidRDefault="00D0685E">
      <w:pPr>
        <w:spacing w:before="200"/>
      </w:pPr>
    </w:p>
    <w:p w14:paraId="1A74E180" w14:textId="77777777" w:rsidR="00D0685E" w:rsidRDefault="00000000">
      <w:pPr>
        <w:pStyle w:val="Heading2"/>
      </w:pPr>
      <w:proofErr w:type="gramStart"/>
      <w:r>
        <w:t>3.7  Policy</w:t>
      </w:r>
      <w:proofErr w:type="gramEnd"/>
      <w:r>
        <w:t xml:space="preserve"> 122 — Chuck Laptop to FCTG: Personal Policy, Service ALL</w:t>
      </w:r>
    </w:p>
    <w:p w14:paraId="10FB9863" w14:textId="77777777" w:rsidR="00D0685E" w:rsidRDefault="00000000">
      <w:pPr>
        <w:spacing w:before="60" w:after="100"/>
      </w:pPr>
      <w:r>
        <w:t>This policy allows a single named laptop (Chuck_SIFPLAPTOP150) to reach all FCTG subnets using ALL services. Personal one-off policies for individual workstations are hard to maintain and create audit gaps. If the laptop has a specific role requiring FCTG access, those services should be enumerated.</w:t>
      </w:r>
    </w:p>
    <w:p w14:paraId="1F11B9E0" w14:textId="77777777" w:rsidR="00D0685E" w:rsidRDefault="00000000">
      <w:pPr>
        <w:spacing w:before="60" w:after="100"/>
      </w:pPr>
      <w:r>
        <w:rPr>
          <w:b/>
          <w:bCs/>
        </w:rPr>
        <w:t xml:space="preserve">Recommendation: Determine what FCTG access this laptop </w:t>
      </w:r>
      <w:proofErr w:type="gramStart"/>
      <w:r>
        <w:rPr>
          <w:b/>
          <w:bCs/>
        </w:rPr>
        <w:t>actually needs</w:t>
      </w:r>
      <w:proofErr w:type="gramEnd"/>
      <w:r>
        <w:rPr>
          <w:b/>
          <w:bCs/>
        </w:rPr>
        <w:t>. Replace ALL with the specific protocols required (likely RDP, HTTP/HTTPS, Windows AD at most). Consider whether this policy is still necessary if the laptop falls under a broader SIFP workstation policy.</w:t>
      </w:r>
    </w:p>
    <w:p w14:paraId="06148ACA" w14:textId="77777777" w:rsidR="00D0685E" w:rsidRDefault="00000000">
      <w:r>
        <w:br w:type="page"/>
      </w:r>
    </w:p>
    <w:p w14:paraId="5D1D14A3" w14:textId="77777777" w:rsidR="00D0685E" w:rsidRDefault="00000000">
      <w:pPr>
        <w:pStyle w:val="Heading1"/>
      </w:pPr>
      <w:r>
        <w:lastRenderedPageBreak/>
        <w:t>4. Policies With No Observed Traffic</w:t>
      </w:r>
    </w:p>
    <w:p w14:paraId="3FADA654" w14:textId="77777777" w:rsidR="00D0685E" w:rsidRDefault="00000000">
      <w:pPr>
        <w:spacing w:before="60" w:after="100"/>
      </w:pPr>
      <w:r>
        <w:t xml:space="preserve">The following policies produced no matching log entries during the 2-hour analysis window. This may reflect legitimate but infrequent use (e.g., batch jobs, end-of-month reports) or may indicate the policies are no longer needed. A 30-day traffic review using </w:t>
      </w:r>
      <w:proofErr w:type="spellStart"/>
      <w:r>
        <w:t>FortiAnalyzer</w:t>
      </w:r>
      <w:proofErr w:type="spellEnd"/>
      <w:r>
        <w:t xml:space="preserve"> hit count data is recommended before disabling any of these.</w:t>
      </w:r>
    </w:p>
    <w:p w14:paraId="03D2BAB0" w14:textId="77777777" w:rsidR="00D0685E" w:rsidRDefault="00D0685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200"/>
        <w:gridCol w:w="1200"/>
        <w:gridCol w:w="2260"/>
      </w:tblGrid>
      <w:tr w:rsidR="00D0685E" w14:paraId="205FC79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650A111" w14:textId="77777777" w:rsidR="00D0685E" w:rsidRDefault="00000000">
            <w:r>
              <w:rPr>
                <w:b/>
                <w:bCs/>
                <w:color w:val="FFFFFF"/>
                <w:sz w:val="20"/>
                <w:szCs w:val="20"/>
              </w:rPr>
              <w:t>Policy #</w:t>
            </w:r>
          </w:p>
        </w:tc>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E3FECAF" w14:textId="77777777" w:rsidR="00D0685E" w:rsidRDefault="00000000">
            <w:r>
              <w:rPr>
                <w:b/>
                <w:bCs/>
                <w:color w:val="FFFFFF"/>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567B172" w14:textId="77777777" w:rsidR="00D0685E" w:rsidRDefault="00000000">
            <w:r>
              <w:rPr>
                <w:b/>
                <w:bCs/>
                <w:color w:val="FFFFFF"/>
                <w:sz w:val="20"/>
                <w:szCs w:val="20"/>
              </w:rPr>
              <w:t>Source → Destination</w:t>
            </w:r>
          </w:p>
        </w:tc>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60F1AE9" w14:textId="77777777" w:rsidR="00D0685E" w:rsidRDefault="00000000">
            <w:r>
              <w:rPr>
                <w:b/>
                <w:bCs/>
                <w:color w:val="FFFFFF"/>
                <w:sz w:val="20"/>
                <w:szCs w:val="20"/>
              </w:rPr>
              <w:t>Service</w:t>
            </w:r>
          </w:p>
        </w:tc>
        <w:tc>
          <w:tcPr>
            <w:tcW w:w="22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C8834D6" w14:textId="77777777" w:rsidR="00D0685E" w:rsidRDefault="00000000">
            <w:r>
              <w:rPr>
                <w:b/>
                <w:bCs/>
                <w:color w:val="FFFFFF"/>
                <w:sz w:val="20"/>
                <w:szCs w:val="20"/>
              </w:rPr>
              <w:t>Notes</w:t>
            </w:r>
          </w:p>
        </w:tc>
      </w:tr>
      <w:tr w:rsidR="00D0685E" w14:paraId="50940D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7C6A4" w14:textId="77777777" w:rsidR="00D0685E" w:rsidRDefault="00000000">
            <w:r>
              <w:rPr>
                <w:color w:val="000000"/>
                <w:sz w:val="18"/>
                <w:szCs w:val="18"/>
              </w:rPr>
              <w:t>11 / 27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C4790" w14:textId="77777777" w:rsidR="00D0685E" w:rsidRDefault="00000000">
            <w:r>
              <w:rPr>
                <w:color w:val="000000"/>
                <w:sz w:val="18"/>
                <w:szCs w:val="18"/>
              </w:rPr>
              <w:t>Cognos IN / Cognos OUT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222BD1" w14:textId="77777777" w:rsidR="00D0685E" w:rsidRDefault="00000000">
            <w:proofErr w:type="spellStart"/>
            <w:r>
              <w:rPr>
                <w:color w:val="000000"/>
                <w:sz w:val="18"/>
                <w:szCs w:val="18"/>
              </w:rPr>
              <w:t>Cognos_Servers</w:t>
            </w:r>
            <w:proofErr w:type="spellEnd"/>
            <w:r>
              <w:rPr>
                <w:color w:val="000000"/>
                <w:sz w:val="18"/>
                <w:szCs w:val="18"/>
              </w:rPr>
              <w:t xml:space="preserve"> ↔ </w:t>
            </w:r>
            <w:proofErr w:type="spellStart"/>
            <w:r>
              <w:rPr>
                <w:color w:val="000000"/>
                <w:sz w:val="18"/>
                <w:szCs w:val="18"/>
              </w:rPr>
              <w:t>SIFP_Subnet</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F7B5DD" w14:textId="77777777" w:rsidR="00D0685E" w:rsidRDefault="00000000">
            <w:r>
              <w:rPr>
                <w:color w:val="000000"/>
                <w:sz w:val="18"/>
                <w:szCs w:val="18"/>
              </w:rPr>
              <w:t>COGNOS-9300, HTTP</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896F5" w14:textId="77777777" w:rsidR="00D0685E" w:rsidRDefault="00000000">
            <w:r>
              <w:rPr>
                <w:color w:val="000000"/>
                <w:sz w:val="18"/>
                <w:szCs w:val="18"/>
              </w:rPr>
              <w:t>Bidirectional Cognos reporting. No sessions seen.</w:t>
            </w:r>
          </w:p>
        </w:tc>
      </w:tr>
      <w:tr w:rsidR="00D0685E" w14:paraId="13DC38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DE8DB" w14:textId="77777777" w:rsidR="00D0685E" w:rsidRDefault="00000000">
            <w:r>
              <w:rPr>
                <w:color w:val="000000"/>
                <w:sz w:val="18"/>
                <w:szCs w:val="18"/>
              </w:rPr>
              <w:t>23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6AFCC4" w14:textId="77777777" w:rsidR="00D0685E" w:rsidRDefault="00000000">
            <w:r>
              <w:rPr>
                <w:color w:val="000000"/>
                <w:sz w:val="18"/>
                <w:szCs w:val="18"/>
              </w:rPr>
              <w:t>SIFPNET to AS400-IBMWebquery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6FB190" w14:textId="77777777" w:rsidR="00D0685E" w:rsidRDefault="00000000">
            <w:proofErr w:type="spellStart"/>
            <w:r>
              <w:rPr>
                <w:color w:val="000000"/>
                <w:sz w:val="18"/>
                <w:szCs w:val="18"/>
              </w:rPr>
              <w:t>SIFP_Subnet</w:t>
            </w:r>
            <w:proofErr w:type="spellEnd"/>
            <w:r>
              <w:rPr>
                <w:color w:val="000000"/>
                <w:sz w:val="18"/>
                <w:szCs w:val="18"/>
              </w:rPr>
              <w:t xml:space="preserve"> → FCTG-AS400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FBAA4A" w14:textId="77777777" w:rsidR="00D0685E" w:rsidRDefault="00000000">
            <w:r>
              <w:rPr>
                <w:color w:val="000000"/>
                <w:sz w:val="18"/>
                <w:szCs w:val="18"/>
              </w:rPr>
              <w:t>IBM-WebQuery</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0D5F0" w14:textId="77777777" w:rsidR="00D0685E" w:rsidRDefault="00000000">
            <w:r>
              <w:rPr>
                <w:color w:val="000000"/>
                <w:sz w:val="18"/>
                <w:szCs w:val="18"/>
              </w:rPr>
              <w:t>IBM Web Query service. TELNET/AS400 observed but not WebQuery.</w:t>
            </w:r>
          </w:p>
        </w:tc>
      </w:tr>
      <w:tr w:rsidR="00D0685E" w14:paraId="41B324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63BD9D" w14:textId="77777777" w:rsidR="00D0685E" w:rsidRDefault="00000000">
            <w:r>
              <w:rPr>
                <w:color w:val="000000"/>
                <w:sz w:val="18"/>
                <w:szCs w:val="18"/>
              </w:rPr>
              <w:t>78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6DEA67" w14:textId="77777777" w:rsidR="00D0685E" w:rsidRDefault="00000000">
            <w:proofErr w:type="spellStart"/>
            <w:r>
              <w:rPr>
                <w:color w:val="000000"/>
                <w:sz w:val="18"/>
                <w:szCs w:val="18"/>
              </w:rPr>
              <w:t>QST_Out</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C65E5D" w14:textId="77777777" w:rsidR="00D0685E" w:rsidRDefault="00000000">
            <w:proofErr w:type="spellStart"/>
            <w:r>
              <w:rPr>
                <w:color w:val="000000"/>
                <w:sz w:val="18"/>
                <w:szCs w:val="18"/>
              </w:rPr>
              <w:t>SIFP_Subnet</w:t>
            </w:r>
            <w:proofErr w:type="spellEnd"/>
            <w:r>
              <w:rPr>
                <w:color w:val="000000"/>
                <w:sz w:val="18"/>
                <w:szCs w:val="18"/>
              </w:rPr>
              <w:t xml:space="preserve"> → </w:t>
            </w:r>
            <w:proofErr w:type="spellStart"/>
            <w:r>
              <w:rPr>
                <w:color w:val="000000"/>
                <w:sz w:val="18"/>
                <w:szCs w:val="18"/>
              </w:rPr>
              <w:t>QST_Public</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1F0AAC" w14:textId="77777777" w:rsidR="00D0685E" w:rsidRDefault="00000000">
            <w:r>
              <w:rPr>
                <w:color w:val="000000"/>
                <w:sz w:val="18"/>
                <w:szCs w:val="18"/>
              </w:rPr>
              <w:t>QST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9501C" w14:textId="77777777" w:rsidR="00D0685E" w:rsidRDefault="00000000">
            <w:r>
              <w:rPr>
                <w:color w:val="000000"/>
                <w:sz w:val="18"/>
                <w:szCs w:val="18"/>
              </w:rPr>
              <w:t>Custom QST service. No matching sessions.</w:t>
            </w:r>
          </w:p>
        </w:tc>
      </w:tr>
      <w:tr w:rsidR="00D0685E" w14:paraId="43C988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7CE2DF" w14:textId="77777777" w:rsidR="00D0685E" w:rsidRDefault="00000000">
            <w:r>
              <w:rPr>
                <w:color w:val="000000"/>
                <w:sz w:val="18"/>
                <w:szCs w:val="18"/>
              </w:rPr>
              <w:t>80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184E4B" w14:textId="77777777" w:rsidR="00D0685E" w:rsidRDefault="00000000">
            <w:proofErr w:type="spellStart"/>
            <w:r>
              <w:rPr>
                <w:color w:val="000000"/>
                <w:sz w:val="18"/>
                <w:szCs w:val="18"/>
              </w:rPr>
              <w:t>Postal_Out_web</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805F73" w14:textId="77777777" w:rsidR="00D0685E" w:rsidRDefault="00000000">
            <w:proofErr w:type="spellStart"/>
            <w:r>
              <w:rPr>
                <w:color w:val="000000"/>
                <w:sz w:val="18"/>
                <w:szCs w:val="18"/>
              </w:rPr>
              <w:t>Postal_Machine</w:t>
            </w:r>
            <w:proofErr w:type="spellEnd"/>
            <w:r>
              <w:rPr>
                <w:color w:val="000000"/>
                <w:sz w:val="18"/>
                <w:szCs w:val="18"/>
              </w:rPr>
              <w:t xml:space="preserve"> → </w:t>
            </w:r>
            <w:proofErr w:type="spellStart"/>
            <w:r>
              <w:rPr>
                <w:color w:val="000000"/>
                <w:sz w:val="18"/>
                <w:szCs w:val="18"/>
              </w:rPr>
              <w:t>Postal_Public</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A8E33" w14:textId="77777777" w:rsidR="00D0685E" w:rsidRDefault="00000000">
            <w:r>
              <w:rPr>
                <w:color w:val="000000"/>
                <w:sz w:val="18"/>
                <w:szCs w:val="18"/>
              </w:rPr>
              <w:t>HTTP, HTTPS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8E290D" w14:textId="77777777" w:rsidR="00D0685E" w:rsidRDefault="00000000">
            <w:r>
              <w:rPr>
                <w:color w:val="000000"/>
                <w:sz w:val="18"/>
                <w:szCs w:val="18"/>
              </w:rPr>
              <w:t>Postal machine internet access. Not seen in this window.</w:t>
            </w:r>
          </w:p>
        </w:tc>
      </w:tr>
      <w:tr w:rsidR="00D0685E" w14:paraId="45DC0A0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7AFA60" w14:textId="77777777" w:rsidR="00D0685E" w:rsidRDefault="00000000">
            <w:r>
              <w:rPr>
                <w:color w:val="000000"/>
                <w:sz w:val="18"/>
                <w:szCs w:val="18"/>
              </w:rPr>
              <w:t>134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E3F349" w14:textId="77777777" w:rsidR="00D0685E" w:rsidRDefault="00000000">
            <w:r>
              <w:rPr>
                <w:color w:val="000000"/>
                <w:sz w:val="18"/>
                <w:szCs w:val="18"/>
              </w:rPr>
              <w:t>Datadog Out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F9437D" w14:textId="77777777" w:rsidR="00D0685E" w:rsidRDefault="00000000">
            <w:proofErr w:type="spellStart"/>
            <w:r>
              <w:rPr>
                <w:color w:val="000000"/>
                <w:sz w:val="18"/>
                <w:szCs w:val="18"/>
              </w:rPr>
              <w:t>SIFP_Servers_Subnet</w:t>
            </w:r>
            <w:proofErr w:type="spellEnd"/>
            <w:r>
              <w:rPr>
                <w:color w:val="000000"/>
                <w:sz w:val="18"/>
                <w:szCs w:val="18"/>
              </w:rPr>
              <w:t xml:space="preserve"> → Datadog internet service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9ED193" w14:textId="77777777" w:rsidR="00D0685E" w:rsidRDefault="00000000">
            <w:r>
              <w:rPr>
                <w:color w:val="000000"/>
                <w:sz w:val="18"/>
                <w:szCs w:val="18"/>
              </w:rPr>
              <w:t>Internet service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DAD2F6" w14:textId="77777777" w:rsidR="00D0685E" w:rsidRDefault="00000000">
            <w:r>
              <w:rPr>
                <w:color w:val="000000"/>
                <w:sz w:val="18"/>
                <w:szCs w:val="18"/>
              </w:rPr>
              <w:t>Datadog monitoring. May run on a schedule not covered by this window.</w:t>
            </w:r>
          </w:p>
        </w:tc>
      </w:tr>
    </w:tbl>
    <w:p w14:paraId="257A50AB" w14:textId="77777777" w:rsidR="00D0685E" w:rsidRDefault="00D0685E">
      <w:pPr>
        <w:spacing w:before="120"/>
      </w:pPr>
    </w:p>
    <w:p w14:paraId="60756F95" w14:textId="77777777" w:rsidR="00D0685E" w:rsidRDefault="00000000">
      <w:pPr>
        <w:spacing w:before="60" w:after="100"/>
      </w:pPr>
      <w:r>
        <w:t xml:space="preserve">Recommended next step: Pull a 30-day hit count from </w:t>
      </w:r>
      <w:proofErr w:type="spellStart"/>
      <w:r>
        <w:t>FortiAnalyzer</w:t>
      </w:r>
      <w:proofErr w:type="spellEnd"/>
      <w:r>
        <w:t xml:space="preserve"> for each of these policy IDs. Any policy with zero hits over 30 days on a production firewall should be disabled, tested for impact, and then removed if no business owner claims it.</w:t>
      </w:r>
    </w:p>
    <w:p w14:paraId="1446A191" w14:textId="77777777" w:rsidR="00D0685E" w:rsidRDefault="00000000">
      <w:r>
        <w:br w:type="page"/>
      </w:r>
    </w:p>
    <w:p w14:paraId="74B0E382" w14:textId="77777777" w:rsidR="00D0685E" w:rsidRDefault="00000000">
      <w:pPr>
        <w:pStyle w:val="Heading1"/>
      </w:pPr>
      <w:r>
        <w:lastRenderedPageBreak/>
        <w:t>5. Consolidation Opportunities</w:t>
      </w:r>
    </w:p>
    <w:p w14:paraId="4114D608" w14:textId="77777777" w:rsidR="00D0685E" w:rsidRDefault="00000000">
      <w:pPr>
        <w:spacing w:before="60" w:after="100"/>
      </w:pPr>
      <w:r>
        <w:t>Multiple small policies covering the same source/destination pair with different services create unnecessary complexity and increase review burden. The following groups can each be merged into a single policy.</w:t>
      </w:r>
    </w:p>
    <w:p w14:paraId="5763C8A5" w14:textId="77777777" w:rsidR="00D0685E" w:rsidRDefault="00D0685E">
      <w:pPr>
        <w:spacing w:before="120"/>
      </w:pPr>
    </w:p>
    <w:p w14:paraId="2A1556AE" w14:textId="77777777" w:rsidR="00D0685E" w:rsidRDefault="00000000">
      <w:pPr>
        <w:pStyle w:val="Heading2"/>
      </w:pPr>
      <w:proofErr w:type="gramStart"/>
      <w:r>
        <w:t>5.1  Five</w:t>
      </w:r>
      <w:proofErr w:type="gramEnd"/>
      <w:r>
        <w:t xml:space="preserve"> Policies Covering SIFP → FCTGDCs</w:t>
      </w:r>
    </w:p>
    <w:p w14:paraId="0FAB2AE7" w14:textId="77777777" w:rsidR="00D0685E" w:rsidRDefault="00000000">
      <w:pPr>
        <w:spacing w:before="60" w:after="100"/>
      </w:pPr>
      <w:r>
        <w:t xml:space="preserve">Five separate policies — 15, 16, 19, 25, and 118 — all route SIFP_Subnet_10.30.0.0 traffic to FCTGDCs over </w:t>
      </w:r>
      <w:proofErr w:type="spellStart"/>
      <w:r>
        <w:t>FCTGWANConnection</w:t>
      </w:r>
      <w:proofErr w:type="spellEnd"/>
      <w:r>
        <w:t xml:space="preserve"> with different service subsets. The combined service set across all five is: DNS, PING, Windows AD, Global Catalog, NTP, DCE-RPC, DHCP, KERBEROS, LDAP, LDAP_UDP, SAMBA, SMB, </w:t>
      </w:r>
      <w:proofErr w:type="spellStart"/>
      <w:r>
        <w:t>WinRM</w:t>
      </w:r>
      <w:proofErr w:type="spellEnd"/>
      <w:r>
        <w:t>, RPC-Upper.</w:t>
      </w:r>
    </w:p>
    <w:p w14:paraId="3499A3A7" w14:textId="77777777" w:rsidR="00D0685E" w:rsidRDefault="00D068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2597"/>
        <w:gridCol w:w="5933"/>
      </w:tblGrid>
      <w:tr w:rsidR="00D0685E" w14:paraId="1179D64E"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5281F4E" w14:textId="77777777" w:rsidR="00D0685E" w:rsidRDefault="00000000">
            <w:r>
              <w:rPr>
                <w:b/>
                <w:bCs/>
                <w:color w:val="FFFFFF"/>
                <w:sz w:val="20"/>
                <w:szCs w:val="20"/>
              </w:rPr>
              <w:t>Policy #</w:t>
            </w:r>
          </w:p>
        </w:tc>
        <w:tc>
          <w:tcPr>
            <w:tcW w:w="2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F459A72" w14:textId="77777777" w:rsidR="00D0685E" w:rsidRDefault="00000000">
            <w:r>
              <w:rPr>
                <w:b/>
                <w:bCs/>
                <w:color w:val="FFFFFF"/>
                <w:sz w:val="20"/>
                <w:szCs w:val="20"/>
              </w:rPr>
              <w:t>Name</w:t>
            </w:r>
          </w:p>
        </w:tc>
        <w:tc>
          <w:tcPr>
            <w:tcW w:w="59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C430092" w14:textId="77777777" w:rsidR="00D0685E" w:rsidRDefault="00000000">
            <w:r>
              <w:rPr>
                <w:b/>
                <w:bCs/>
                <w:color w:val="FFFFFF"/>
                <w:sz w:val="20"/>
                <w:szCs w:val="20"/>
              </w:rPr>
              <w:t>Services</w:t>
            </w:r>
          </w:p>
        </w:tc>
      </w:tr>
      <w:tr w:rsidR="00D0685E" w14:paraId="3D7A507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1F2C15" w14:textId="77777777" w:rsidR="00D0685E" w:rsidRDefault="00000000">
            <w:r>
              <w:rPr>
                <w:color w:val="000000"/>
                <w:sz w:val="18"/>
                <w:szCs w:val="18"/>
              </w:rPr>
              <w:t>15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AC884" w14:textId="77777777" w:rsidR="00D0685E" w:rsidRDefault="00000000">
            <w:r>
              <w:rPr>
                <w:color w:val="000000"/>
                <w:sz w:val="18"/>
                <w:szCs w:val="18"/>
              </w:rPr>
              <w:t>DNS to FCTG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B5436" w14:textId="77777777" w:rsidR="00D0685E" w:rsidRDefault="00000000">
            <w:r>
              <w:rPr>
                <w:color w:val="000000"/>
                <w:sz w:val="18"/>
                <w:szCs w:val="18"/>
              </w:rPr>
              <w:t>DNS</w:t>
            </w:r>
          </w:p>
        </w:tc>
      </w:tr>
      <w:tr w:rsidR="00D0685E" w14:paraId="2D50AD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CDB11" w14:textId="77777777" w:rsidR="00D0685E" w:rsidRDefault="00000000">
            <w:r>
              <w:rPr>
                <w:color w:val="000000"/>
                <w:sz w:val="18"/>
                <w:szCs w:val="18"/>
              </w:rPr>
              <w:t>16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CD0C0" w14:textId="77777777" w:rsidR="00D0685E" w:rsidRDefault="00000000">
            <w:r>
              <w:rPr>
                <w:color w:val="000000"/>
                <w:sz w:val="18"/>
                <w:szCs w:val="18"/>
              </w:rPr>
              <w:t xml:space="preserve">SIFP to ENS </w:t>
            </w:r>
            <w:proofErr w:type="spellStart"/>
            <w:r>
              <w:rPr>
                <w:color w:val="000000"/>
                <w:sz w:val="18"/>
                <w:szCs w:val="18"/>
              </w:rPr>
              <w:t>ADSync</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12AB9" w14:textId="77777777" w:rsidR="00D0685E" w:rsidRDefault="00000000">
            <w:r>
              <w:rPr>
                <w:color w:val="000000"/>
                <w:sz w:val="18"/>
                <w:szCs w:val="18"/>
              </w:rPr>
              <w:t>PING, Windows AD, Global Catalog, NTP</w:t>
            </w:r>
          </w:p>
        </w:tc>
      </w:tr>
      <w:tr w:rsidR="00D0685E" w14:paraId="6892EB0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2D828B" w14:textId="77777777" w:rsidR="00D0685E" w:rsidRDefault="00000000">
            <w:r>
              <w:rPr>
                <w:color w:val="000000"/>
                <w:sz w:val="18"/>
                <w:szCs w:val="18"/>
              </w:rPr>
              <w:t>19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5C45E" w14:textId="77777777" w:rsidR="00D0685E" w:rsidRDefault="00000000">
            <w:proofErr w:type="spellStart"/>
            <w:r>
              <w:rPr>
                <w:color w:val="000000"/>
                <w:sz w:val="18"/>
                <w:szCs w:val="18"/>
              </w:rPr>
              <w:t>FCTGWorkstations</w:t>
            </w:r>
            <w:proofErr w:type="spellEnd"/>
            <w:r>
              <w:rPr>
                <w:color w:val="000000"/>
                <w:sz w:val="18"/>
                <w:szCs w:val="18"/>
              </w:rPr>
              <w:t xml:space="preserve"> at SIFP</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B3AFD" w14:textId="77777777" w:rsidR="00D0685E" w:rsidRDefault="00000000">
            <w:r>
              <w:rPr>
                <w:color w:val="000000"/>
                <w:sz w:val="18"/>
                <w:szCs w:val="18"/>
              </w:rPr>
              <w:t>DCE-RPC, DHCP, DNS, KERBEROS, LDAP, LDAP_UDP, SAMBA, SMB</w:t>
            </w:r>
          </w:p>
        </w:tc>
      </w:tr>
      <w:tr w:rsidR="00D0685E" w14:paraId="06A3FD3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F53B1" w14:textId="77777777" w:rsidR="00D0685E" w:rsidRDefault="00000000">
            <w:r>
              <w:rPr>
                <w:color w:val="000000"/>
                <w:sz w:val="18"/>
                <w:szCs w:val="18"/>
              </w:rPr>
              <w:t>25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4A9992" w14:textId="77777777" w:rsidR="00D0685E" w:rsidRDefault="00000000">
            <w:r>
              <w:rPr>
                <w:color w:val="000000"/>
                <w:sz w:val="18"/>
                <w:szCs w:val="18"/>
              </w:rPr>
              <w:t>SIFP to FCTGNET-</w:t>
            </w:r>
            <w:proofErr w:type="spellStart"/>
            <w:proofErr w:type="gramStart"/>
            <w:r>
              <w:rPr>
                <w:color w:val="000000"/>
                <w:sz w:val="18"/>
                <w:szCs w:val="18"/>
              </w:rPr>
              <w:t>cr.desk</w:t>
            </w:r>
            <w:proofErr w:type="spellEnd"/>
            <w:proofErr w:type="gramEnd"/>
            <w:r>
              <w:rPr>
                <w:color w:val="000000"/>
                <w:sz w:val="18"/>
                <w:szCs w:val="18"/>
              </w:rPr>
              <w:t xml:space="preserve"> &amp; reload </w:t>
            </w:r>
            <w:proofErr w:type="spellStart"/>
            <w:r>
              <w:rPr>
                <w:color w:val="000000"/>
                <w:sz w:val="18"/>
                <w:szCs w:val="18"/>
              </w:rPr>
              <w:t>mgr</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F261EF" w14:textId="77777777" w:rsidR="00D0685E" w:rsidRDefault="00000000">
            <w:r>
              <w:rPr>
                <w:color w:val="000000"/>
                <w:sz w:val="18"/>
                <w:szCs w:val="18"/>
              </w:rPr>
              <w:t>DNS, KERBEROS, LDAP, RPC-Upper, SMB</w:t>
            </w:r>
          </w:p>
        </w:tc>
      </w:tr>
      <w:tr w:rsidR="00D0685E" w14:paraId="30D870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71142" w14:textId="77777777" w:rsidR="00D0685E" w:rsidRDefault="00000000">
            <w:r>
              <w:rPr>
                <w:color w:val="000000"/>
                <w:sz w:val="18"/>
                <w:szCs w:val="18"/>
              </w:rPr>
              <w:t>118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DF3BB" w14:textId="77777777" w:rsidR="00D0685E" w:rsidRDefault="00000000">
            <w:proofErr w:type="spellStart"/>
            <w:r>
              <w:rPr>
                <w:color w:val="000000"/>
                <w:sz w:val="18"/>
                <w:szCs w:val="18"/>
              </w:rPr>
              <w:t>SIFPSubnet_FCTGDC</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C3636" w14:textId="77777777" w:rsidR="00D0685E" w:rsidRDefault="00000000">
            <w:proofErr w:type="spellStart"/>
            <w:r>
              <w:rPr>
                <w:color w:val="000000"/>
                <w:sz w:val="18"/>
                <w:szCs w:val="18"/>
              </w:rPr>
              <w:t>WinRM</w:t>
            </w:r>
            <w:proofErr w:type="spellEnd"/>
            <w:r>
              <w:rPr>
                <w:color w:val="000000"/>
                <w:sz w:val="18"/>
                <w:szCs w:val="18"/>
              </w:rPr>
              <w:t xml:space="preserve"> 5985-5986, Windows AD</w:t>
            </w:r>
          </w:p>
        </w:tc>
      </w:tr>
    </w:tbl>
    <w:p w14:paraId="7A7261CF" w14:textId="77777777" w:rsidR="00D0685E" w:rsidRDefault="00D0685E">
      <w:pPr>
        <w:spacing w:before="100"/>
      </w:pPr>
    </w:p>
    <w:p w14:paraId="111F373E" w14:textId="77777777" w:rsidR="00D0685E" w:rsidRDefault="00000000">
      <w:pPr>
        <w:spacing w:before="60" w:after="100"/>
      </w:pPr>
      <w:r>
        <w:rPr>
          <w:b/>
          <w:bCs/>
        </w:rPr>
        <w:t>Recommendation: Merge into two policies — one for standard AD/DNS domain member traffic (DNS, LDAP, Kerberos, SMB, Windows AD, Global Catalog, NTP, DCE-RPC) and one for management traffic (</w:t>
      </w:r>
      <w:proofErr w:type="spellStart"/>
      <w:r>
        <w:rPr>
          <w:b/>
          <w:bCs/>
        </w:rPr>
        <w:t>WinRM</w:t>
      </w:r>
      <w:proofErr w:type="spellEnd"/>
      <w:r>
        <w:rPr>
          <w:b/>
          <w:bCs/>
        </w:rPr>
        <w:t>, RPC-Upper). Alternatively, a single "</w:t>
      </w:r>
      <w:proofErr w:type="spellStart"/>
      <w:r>
        <w:rPr>
          <w:b/>
          <w:bCs/>
        </w:rPr>
        <w:t>SIFP_to_FCTG_AD</w:t>
      </w:r>
      <w:proofErr w:type="spellEnd"/>
      <w:r>
        <w:rPr>
          <w:b/>
          <w:bCs/>
        </w:rPr>
        <w:t>" policy with all services would be cleaner than five. Apply the same approach to the companion policies inbound from FCTGDCs.</w:t>
      </w:r>
    </w:p>
    <w:p w14:paraId="7596EE82" w14:textId="77777777" w:rsidR="00D0685E" w:rsidRDefault="00D0685E">
      <w:pPr>
        <w:spacing w:before="200"/>
      </w:pPr>
    </w:p>
    <w:p w14:paraId="3A48D8C7" w14:textId="77777777" w:rsidR="00D0685E" w:rsidRDefault="00000000">
      <w:pPr>
        <w:pStyle w:val="Heading2"/>
      </w:pPr>
      <w:proofErr w:type="gramStart"/>
      <w:r>
        <w:t>5.2  Bidirectional</w:t>
      </w:r>
      <w:proofErr w:type="gramEnd"/>
      <w:r>
        <w:t xml:space="preserve"> Policy Pairs That Rely on Explicit Reverse Rules</w:t>
      </w:r>
    </w:p>
    <w:p w14:paraId="17B12555" w14:textId="77777777" w:rsidR="00D0685E" w:rsidRDefault="00000000">
      <w:pPr>
        <w:spacing w:before="60" w:after="100"/>
      </w:pPr>
      <w:r>
        <w:t xml:space="preserve">Several policy pairs exist as explicit forward + reverse rules for connections that a stateful firewall handles automatically. FortiGate tracks connection state and allows </w:t>
      </w:r>
      <w:proofErr w:type="gramStart"/>
      <w:r>
        <w:t>return traffic</w:t>
      </w:r>
      <w:proofErr w:type="gramEnd"/>
      <w:r>
        <w:t xml:space="preserve"> for established sessions without a matching reverse policy. The following pairs have confirmed outbound </w:t>
      </w:r>
      <w:proofErr w:type="gramStart"/>
      <w:r>
        <w:t>traffic</w:t>
      </w:r>
      <w:proofErr w:type="gramEnd"/>
      <w:r>
        <w:t xml:space="preserve"> but the reverse policy is likely unnecessary:</w:t>
      </w:r>
    </w:p>
    <w:p w14:paraId="01F1FBF5" w14:textId="77777777" w:rsidR="00D0685E" w:rsidRDefault="00D068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900"/>
        <w:gridCol w:w="2460"/>
        <w:gridCol w:w="2640"/>
      </w:tblGrid>
      <w:tr w:rsidR="00D0685E" w14:paraId="1E207F16"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B5BA3D2" w14:textId="77777777" w:rsidR="00D0685E" w:rsidRDefault="00000000">
            <w:proofErr w:type="spellStart"/>
            <w:r>
              <w:rPr>
                <w:b/>
                <w:bCs/>
                <w:color w:val="FFFFFF"/>
                <w:sz w:val="20"/>
                <w:szCs w:val="20"/>
              </w:rPr>
              <w:t>Fwd</w:t>
            </w:r>
            <w:proofErr w:type="spellEnd"/>
            <w:r>
              <w:rPr>
                <w:b/>
                <w:bCs/>
                <w:color w:val="FFFFFF"/>
                <w:sz w:val="20"/>
                <w:szCs w:val="20"/>
              </w:rPr>
              <w:t xml:space="preserve"> Policy #</w:t>
            </w:r>
          </w:p>
        </w:tc>
        <w:tc>
          <w:tcPr>
            <w:tcW w:w="24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5A88383" w14:textId="77777777" w:rsidR="00D0685E" w:rsidRDefault="00000000">
            <w:r>
              <w:rPr>
                <w:b/>
                <w:bCs/>
                <w:color w:val="FFFFFF"/>
                <w:sz w:val="20"/>
                <w:szCs w:val="20"/>
              </w:rPr>
              <w:t>Forward Name</w:t>
            </w:r>
          </w:p>
        </w:tc>
        <w:tc>
          <w:tcPr>
            <w:tcW w:w="9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CCA095C" w14:textId="77777777" w:rsidR="00D0685E" w:rsidRDefault="00000000">
            <w:r>
              <w:rPr>
                <w:b/>
                <w:bCs/>
                <w:color w:val="FFFFFF"/>
                <w:sz w:val="20"/>
                <w:szCs w:val="20"/>
              </w:rPr>
              <w:t>Rev Policy #</w:t>
            </w:r>
          </w:p>
        </w:tc>
        <w:tc>
          <w:tcPr>
            <w:tcW w:w="24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DD60749" w14:textId="77777777" w:rsidR="00D0685E" w:rsidRDefault="00000000">
            <w:r>
              <w:rPr>
                <w:b/>
                <w:bCs/>
                <w:color w:val="FFFFFF"/>
                <w:sz w:val="20"/>
                <w:szCs w:val="20"/>
              </w:rPr>
              <w:t>Reverse Name</w:t>
            </w:r>
          </w:p>
        </w:tc>
        <w:tc>
          <w:tcPr>
            <w:tcW w:w="26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6E22E8C" w14:textId="77777777" w:rsidR="00D0685E" w:rsidRDefault="00000000">
            <w:r>
              <w:rPr>
                <w:b/>
                <w:bCs/>
                <w:color w:val="FFFFFF"/>
                <w:sz w:val="20"/>
                <w:szCs w:val="20"/>
              </w:rPr>
              <w:t>Note</w:t>
            </w:r>
          </w:p>
        </w:tc>
      </w:tr>
      <w:tr w:rsidR="00D0685E" w14:paraId="3B20AB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B83ABE" w14:textId="77777777" w:rsidR="00D0685E" w:rsidRDefault="00000000">
            <w:r>
              <w:rPr>
                <w:color w:val="000000"/>
                <w:sz w:val="18"/>
                <w:szCs w:val="18"/>
              </w:rPr>
              <w:t>124</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27D5D" w14:textId="77777777" w:rsidR="00D0685E" w:rsidRDefault="00000000">
            <w:proofErr w:type="spellStart"/>
            <w:r>
              <w:rPr>
                <w:color w:val="000000"/>
                <w:sz w:val="18"/>
                <w:szCs w:val="18"/>
              </w:rPr>
              <w:t>RailTraffic_From_BP</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039AC" w14:textId="77777777" w:rsidR="00D0685E" w:rsidRDefault="00000000">
            <w:r>
              <w:rPr>
                <w:color w:val="000000"/>
                <w:sz w:val="18"/>
                <w:szCs w:val="18"/>
              </w:rPr>
              <w:t>129</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129A4" w14:textId="77777777" w:rsidR="00D0685E" w:rsidRDefault="00000000">
            <w:r>
              <w:rPr>
                <w:color w:val="000000"/>
                <w:sz w:val="18"/>
                <w:szCs w:val="18"/>
              </w:rPr>
              <w:t>(unnamed — reverse of #124)</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174E3A" w14:textId="77777777" w:rsidR="00D0685E" w:rsidRDefault="00000000">
            <w:r>
              <w:rPr>
                <w:color w:val="000000"/>
                <w:sz w:val="18"/>
                <w:szCs w:val="18"/>
              </w:rPr>
              <w:t>No outbound RDP from SIFPTS01 to BP observed. Return traffic for established RDP sessions covered by state.</w:t>
            </w:r>
          </w:p>
        </w:tc>
      </w:tr>
      <w:tr w:rsidR="00D0685E" w14:paraId="3BA18B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B1801" w14:textId="77777777" w:rsidR="00D0685E" w:rsidRDefault="00000000">
            <w:r>
              <w:rPr>
                <w:color w:val="000000"/>
                <w:sz w:val="18"/>
                <w:szCs w:val="18"/>
              </w:rPr>
              <w:t>158</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4E455" w14:textId="77777777" w:rsidR="00D0685E" w:rsidRDefault="00000000">
            <w:r>
              <w:rPr>
                <w:color w:val="000000"/>
                <w:sz w:val="18"/>
                <w:szCs w:val="18"/>
              </w:rPr>
              <w:t>Azure Domain Controller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388863" w14:textId="77777777" w:rsidR="00D0685E" w:rsidRDefault="00000000">
            <w:r>
              <w:rPr>
                <w:color w:val="000000"/>
                <w:sz w:val="18"/>
                <w:szCs w:val="18"/>
              </w:rPr>
              <w:t>160</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53361" w14:textId="77777777" w:rsidR="00D0685E" w:rsidRDefault="00000000">
            <w:r>
              <w:rPr>
                <w:color w:val="000000"/>
                <w:sz w:val="18"/>
                <w:szCs w:val="18"/>
              </w:rPr>
              <w:t>Azure Domain Controller In</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0DBEA" w14:textId="77777777" w:rsidR="00D0685E" w:rsidRDefault="00000000">
            <w:r>
              <w:rPr>
                <w:color w:val="000000"/>
                <w:sz w:val="18"/>
                <w:szCs w:val="18"/>
              </w:rPr>
              <w:t>Comment says "copy/</w:t>
            </w:r>
            <w:proofErr w:type="gramStart"/>
            <w:r>
              <w:rPr>
                <w:color w:val="000000"/>
                <w:sz w:val="18"/>
                <w:szCs w:val="18"/>
              </w:rPr>
              <w:t>reverse" —</w:t>
            </w:r>
            <w:proofErr w:type="gramEnd"/>
            <w:r>
              <w:rPr>
                <w:color w:val="000000"/>
                <w:sz w:val="18"/>
                <w:szCs w:val="18"/>
              </w:rPr>
              <w:t xml:space="preserve"> stateful should handle returns.</w:t>
            </w:r>
          </w:p>
        </w:tc>
      </w:tr>
      <w:tr w:rsidR="00D0685E" w14:paraId="6C4CE2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6CED3E" w14:textId="77777777" w:rsidR="00D0685E" w:rsidRDefault="00000000">
            <w:r>
              <w:rPr>
                <w:color w:val="000000"/>
                <w:sz w:val="18"/>
                <w:szCs w:val="18"/>
              </w:rPr>
              <w:lastRenderedPageBreak/>
              <w:t>123</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D637AB" w14:textId="77777777" w:rsidR="00D0685E" w:rsidRDefault="00000000">
            <w:r>
              <w:rPr>
                <w:color w:val="000000"/>
                <w:sz w:val="18"/>
                <w:szCs w:val="18"/>
              </w:rPr>
              <w:t xml:space="preserve">Ping From </w:t>
            </w:r>
            <w:proofErr w:type="spellStart"/>
            <w:r>
              <w:rPr>
                <w:color w:val="000000"/>
                <w:sz w:val="18"/>
                <w:szCs w:val="18"/>
              </w:rPr>
              <w:t>BuckEye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227449" w14:textId="77777777" w:rsidR="00D0685E" w:rsidRDefault="00000000">
            <w:r>
              <w:rPr>
                <w:color w:val="000000"/>
                <w:sz w:val="18"/>
                <w:szCs w:val="18"/>
              </w:rPr>
              <w:t>125</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D3F434" w14:textId="77777777" w:rsidR="00D0685E" w:rsidRDefault="00000000">
            <w:r>
              <w:rPr>
                <w:color w:val="000000"/>
                <w:sz w:val="18"/>
                <w:szCs w:val="18"/>
              </w:rPr>
              <w:t>Ping to Buckeye</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C4702" w14:textId="77777777" w:rsidR="00D0685E" w:rsidRDefault="00000000">
            <w:r>
              <w:rPr>
                <w:color w:val="000000"/>
                <w:sz w:val="18"/>
                <w:szCs w:val="18"/>
              </w:rPr>
              <w:t>ICMP is often treated as stateless; verify stateful ICMP is enabled before removing one direction.</w:t>
            </w:r>
          </w:p>
        </w:tc>
      </w:tr>
      <w:tr w:rsidR="00D0685E" w14:paraId="34FCFF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D3336" w14:textId="77777777" w:rsidR="00D0685E" w:rsidRDefault="00000000">
            <w:r>
              <w:rPr>
                <w:color w:val="000000"/>
                <w:sz w:val="18"/>
                <w:szCs w:val="18"/>
              </w:rPr>
              <w:t>13</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C28ABE" w14:textId="77777777" w:rsidR="00D0685E" w:rsidRDefault="00000000">
            <w:r>
              <w:rPr>
                <w:color w:val="000000"/>
                <w:sz w:val="18"/>
                <w:szCs w:val="18"/>
              </w:rPr>
              <w:t>FCTG SSL VPN to SIFP</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51529E" w14:textId="77777777" w:rsidR="00D0685E" w:rsidRDefault="00000000">
            <w:r>
              <w:rPr>
                <w:color w:val="000000"/>
                <w:sz w:val="18"/>
                <w:szCs w:val="18"/>
              </w:rPr>
              <w:t>126</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B6F0F" w14:textId="77777777" w:rsidR="00D0685E" w:rsidRDefault="00000000">
            <w:r>
              <w:rPr>
                <w:color w:val="000000"/>
                <w:sz w:val="18"/>
                <w:szCs w:val="18"/>
              </w:rPr>
              <w:t>SIFP to FCTGSSL</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406F5D" w14:textId="77777777" w:rsidR="00D0685E" w:rsidRDefault="00000000">
            <w:r>
              <w:rPr>
                <w:color w:val="000000"/>
                <w:sz w:val="18"/>
                <w:szCs w:val="18"/>
              </w:rPr>
              <w:t>Comment says "copy/</w:t>
            </w:r>
            <w:proofErr w:type="gramStart"/>
            <w:r>
              <w:rPr>
                <w:color w:val="000000"/>
                <w:sz w:val="18"/>
                <w:szCs w:val="18"/>
              </w:rPr>
              <w:t>reverse" —</w:t>
            </w:r>
            <w:proofErr w:type="gramEnd"/>
            <w:r>
              <w:rPr>
                <w:color w:val="000000"/>
                <w:sz w:val="18"/>
                <w:szCs w:val="18"/>
              </w:rPr>
              <w:t xml:space="preserve"> stateful handles established session returns.</w:t>
            </w:r>
          </w:p>
        </w:tc>
      </w:tr>
    </w:tbl>
    <w:p w14:paraId="68D92A7E" w14:textId="77777777" w:rsidR="00D0685E" w:rsidRDefault="00D0685E">
      <w:pPr>
        <w:spacing w:before="100"/>
      </w:pPr>
    </w:p>
    <w:p w14:paraId="6E40015B" w14:textId="77777777" w:rsidR="00D0685E" w:rsidRDefault="00000000">
      <w:pPr>
        <w:spacing w:before="60" w:after="100"/>
      </w:pPr>
      <w:r>
        <w:rPr>
          <w:b/>
          <w:bCs/>
        </w:rPr>
        <w:t>Recommendation: Confirm stateful session tracking is active for these flows, then disable (not delete) the reverse policies for 30 days. If no connectivity complaints arise, remove them.</w:t>
      </w:r>
    </w:p>
    <w:p w14:paraId="2880FB3E" w14:textId="77777777" w:rsidR="00D0685E" w:rsidRDefault="00000000">
      <w:r>
        <w:br w:type="page"/>
      </w:r>
    </w:p>
    <w:p w14:paraId="773344AC" w14:textId="77777777" w:rsidR="00D0685E" w:rsidRDefault="00000000">
      <w:pPr>
        <w:pStyle w:val="Heading1"/>
      </w:pPr>
      <w:r>
        <w:lastRenderedPageBreak/>
        <w:t>6. Additional Observations</w:t>
      </w:r>
    </w:p>
    <w:p w14:paraId="04DE81CF" w14:textId="77777777" w:rsidR="00D0685E" w:rsidRDefault="00D0685E">
      <w:pPr>
        <w:spacing w:before="80"/>
      </w:pPr>
    </w:p>
    <w:p w14:paraId="67269779" w14:textId="77777777" w:rsidR="00D0685E" w:rsidRDefault="00000000">
      <w:pPr>
        <w:pStyle w:val="Heading2"/>
      </w:pPr>
      <w:proofErr w:type="gramStart"/>
      <w:r>
        <w:t>6.1  Policy</w:t>
      </w:r>
      <w:proofErr w:type="gramEnd"/>
      <w:r>
        <w:t xml:space="preserve"> 116 — Guest to door — is Disabled</w:t>
      </w:r>
    </w:p>
    <w:p w14:paraId="4E8DDC6A" w14:textId="77777777" w:rsidR="00D0685E" w:rsidRDefault="00000000">
      <w:pPr>
        <w:spacing w:before="60" w:after="100"/>
      </w:pPr>
      <w:r>
        <w:t>This policy is set to disabled (set status disable). It allows Guest network access to the SIFPTest3 (IoT/door) interface over HTTP/HTTPS. There is no log evidence it is needed. If it has been disabled intentionally and long-term, it should be removed to reduce policy table noise.</w:t>
      </w:r>
    </w:p>
    <w:p w14:paraId="334DB815" w14:textId="77777777" w:rsidR="00D0685E" w:rsidRDefault="00D0685E">
      <w:pPr>
        <w:spacing w:before="160"/>
      </w:pPr>
    </w:p>
    <w:p w14:paraId="479BD4D8" w14:textId="77777777" w:rsidR="00D0685E" w:rsidRDefault="00000000">
      <w:pPr>
        <w:pStyle w:val="Heading2"/>
      </w:pPr>
      <w:proofErr w:type="gramStart"/>
      <w:r>
        <w:t>6.2  Policy</w:t>
      </w:r>
      <w:proofErr w:type="gramEnd"/>
      <w:r>
        <w:t xml:space="preserve"> 29 — RightFax Policy Specifies Two Outbound Interfaces</w:t>
      </w:r>
    </w:p>
    <w:p w14:paraId="40414CCB" w14:textId="77777777" w:rsidR="00D0685E" w:rsidRDefault="00000000">
      <w:pPr>
        <w:spacing w:before="60" w:after="100"/>
      </w:pPr>
      <w:r>
        <w:t>Policy 29 (</w:t>
      </w:r>
      <w:proofErr w:type="spellStart"/>
      <w:r>
        <w:t>RightFAx</w:t>
      </w:r>
      <w:proofErr w:type="spellEnd"/>
      <w:r>
        <w:t xml:space="preserve"> to FCTG) lists both </w:t>
      </w:r>
      <w:proofErr w:type="spellStart"/>
      <w:r>
        <w:t>FCTGWANConnection</w:t>
      </w:r>
      <w:proofErr w:type="spellEnd"/>
      <w:r>
        <w:t xml:space="preserve"> and BIFP as destination interfaces. This is an unusual configuration — a policy with dual outbound interfaces typically indicates a copy-paste error or an attempt to route over two paths. </w:t>
      </w:r>
      <w:proofErr w:type="gramStart"/>
      <w:r>
        <w:t>Verify</w:t>
      </w:r>
      <w:proofErr w:type="gramEnd"/>
      <w:r>
        <w:t xml:space="preserve"> this is intentional or split into two separate policies.</w:t>
      </w:r>
    </w:p>
    <w:p w14:paraId="242BD7EC" w14:textId="77777777" w:rsidR="00D0685E" w:rsidRDefault="00D0685E">
      <w:pPr>
        <w:spacing w:before="160"/>
      </w:pPr>
    </w:p>
    <w:p w14:paraId="410739D9" w14:textId="77777777" w:rsidR="00D0685E" w:rsidRDefault="00000000">
      <w:pPr>
        <w:pStyle w:val="Heading2"/>
      </w:pPr>
      <w:proofErr w:type="gramStart"/>
      <w:r>
        <w:t xml:space="preserve">6.3  </w:t>
      </w:r>
      <w:proofErr w:type="spellStart"/>
      <w:r>
        <w:t>Netwrix</w:t>
      </w:r>
      <w:proofErr w:type="gramEnd"/>
      <w:r>
        <w:t>_Audit</w:t>
      </w:r>
      <w:proofErr w:type="spellEnd"/>
      <w:r>
        <w:t xml:space="preserve"> (Policy 147) Destination Is Too Broad</w:t>
      </w:r>
    </w:p>
    <w:p w14:paraId="4D430DC0" w14:textId="77777777" w:rsidR="00D0685E" w:rsidRDefault="00000000">
      <w:pPr>
        <w:spacing w:before="60" w:after="100"/>
      </w:pPr>
      <w:r>
        <w:t xml:space="preserve">Policy 147 sends </w:t>
      </w:r>
      <w:proofErr w:type="spellStart"/>
      <w:r>
        <w:t>Netwrix</w:t>
      </w:r>
      <w:proofErr w:type="spellEnd"/>
      <w:r>
        <w:t xml:space="preserve"> audit data from FCTGNETAUDIT1 to SIFP_Subnet_10.30.0.0 (the entire SIFP subnet). Traffic logs confirm this flow targets only FCTGNETDC30 (10.30.1.246). Restricting the destination to FCTGNETDC30 would eliminate the possibility of the </w:t>
      </w:r>
      <w:proofErr w:type="spellStart"/>
      <w:r>
        <w:t>Netwrix</w:t>
      </w:r>
      <w:proofErr w:type="spellEnd"/>
      <w:r>
        <w:t xml:space="preserve"> agent reaching any other SIFP host if FCTGNETAUDIT1 is ever compromised.</w:t>
      </w:r>
    </w:p>
    <w:p w14:paraId="20736960" w14:textId="77777777" w:rsidR="00D0685E" w:rsidRDefault="00D0685E">
      <w:pPr>
        <w:spacing w:before="160"/>
      </w:pPr>
    </w:p>
    <w:p w14:paraId="069E4D90" w14:textId="77777777" w:rsidR="00D0685E" w:rsidRDefault="00000000">
      <w:pPr>
        <w:pStyle w:val="Heading2"/>
      </w:pPr>
      <w:proofErr w:type="gramStart"/>
      <w:r>
        <w:t>6.4  Nessus</w:t>
      </w:r>
      <w:proofErr w:type="gramEnd"/>
      <w:r>
        <w:t xml:space="preserve"> Scanner Has Two Separate Internet Policies (87 and 149)</w:t>
      </w:r>
    </w:p>
    <w:p w14:paraId="02123DF2" w14:textId="77777777" w:rsidR="00D0685E" w:rsidRDefault="00000000">
      <w:pPr>
        <w:spacing w:before="60" w:after="100"/>
      </w:pPr>
      <w:r>
        <w:t>Policy 87 (</w:t>
      </w:r>
      <w:proofErr w:type="spellStart"/>
      <w:r>
        <w:t>Nessus_Out</w:t>
      </w:r>
      <w:proofErr w:type="spellEnd"/>
      <w:r>
        <w:t>) uses a FortiGuard internet service object (</w:t>
      </w:r>
      <w:proofErr w:type="spellStart"/>
      <w:proofErr w:type="gramStart"/>
      <w:r>
        <w:t>Tenable.io.Cloud.Scanner</w:t>
      </w:r>
      <w:proofErr w:type="spellEnd"/>
      <w:proofErr w:type="gramEnd"/>
      <w:r>
        <w:t xml:space="preserve">) to allow scanner phone-home traffic. Policy 149 (Nessus) uses </w:t>
      </w:r>
      <w:proofErr w:type="spellStart"/>
      <w:r>
        <w:t>srcaddr</w:t>
      </w:r>
      <w:proofErr w:type="spellEnd"/>
      <w:r>
        <w:t xml:space="preserve"> </w:t>
      </w:r>
      <w:proofErr w:type="spellStart"/>
      <w:r>
        <w:t>Nessus_Scanner</w:t>
      </w:r>
      <w:proofErr w:type="spellEnd"/>
      <w:r>
        <w:t xml:space="preserve"> with </w:t>
      </w:r>
      <w:proofErr w:type="spellStart"/>
      <w:r>
        <w:t>dstaddr</w:t>
      </w:r>
      <w:proofErr w:type="spellEnd"/>
      <w:r>
        <w:t xml:space="preserve"> all, service HTTP/HTTPS. The broader policy 149 expands the Nessus scanner's internet reach to any HTTP/HTTPS destination. Consider whether this is necessary or whether the scanner should be limited to Tenable.io only.</w:t>
      </w:r>
    </w:p>
    <w:p w14:paraId="10DF1BF9" w14:textId="77777777" w:rsidR="00D0685E" w:rsidRDefault="00D0685E">
      <w:pPr>
        <w:spacing w:before="160"/>
      </w:pPr>
    </w:p>
    <w:p w14:paraId="5A40D5A2" w14:textId="77777777" w:rsidR="00D0685E" w:rsidRDefault="00000000">
      <w:pPr>
        <w:pStyle w:val="Heading2"/>
      </w:pPr>
      <w:proofErr w:type="gramStart"/>
      <w:r>
        <w:t>6.5  Policy</w:t>
      </w:r>
      <w:proofErr w:type="gramEnd"/>
      <w:r>
        <w:t xml:space="preserve"> 161 — Chuck Laptop to Internet Bundles </w:t>
      </w:r>
      <w:proofErr w:type="spellStart"/>
      <w:r>
        <w:t>SIFPVoice</w:t>
      </w:r>
      <w:proofErr w:type="spellEnd"/>
    </w:p>
    <w:p w14:paraId="04507ED9" w14:textId="77777777" w:rsidR="00D0685E" w:rsidRDefault="00000000">
      <w:pPr>
        <w:spacing w:before="60" w:after="100"/>
      </w:pPr>
      <w:r>
        <w:t xml:space="preserve">Policy 161 (Chuck Laptop to Internet) lists both Chuck_SIFPLAPTOP150 and </w:t>
      </w:r>
      <w:proofErr w:type="spellStart"/>
      <w:r>
        <w:t>SIFPVoice</w:t>
      </w:r>
      <w:proofErr w:type="spellEnd"/>
      <w:r>
        <w:t xml:space="preserve"> </w:t>
      </w:r>
      <w:proofErr w:type="gramStart"/>
      <w:r>
        <w:t>address as sources</w:t>
      </w:r>
      <w:proofErr w:type="gramEnd"/>
      <w:r>
        <w:t xml:space="preserve"> with ALL services to the internet. VoIP (</w:t>
      </w:r>
      <w:proofErr w:type="spellStart"/>
      <w:r>
        <w:t>SIFPVoice</w:t>
      </w:r>
      <w:proofErr w:type="spellEnd"/>
      <w:r>
        <w:t>) traffic is already handled by dedicated policy 145 (</w:t>
      </w:r>
      <w:proofErr w:type="spellStart"/>
      <w:r>
        <w:t>Phones_Out</w:t>
      </w:r>
      <w:proofErr w:type="spellEnd"/>
      <w:r>
        <w:t>) with UTM inspection. Mixing a personal laptop and the VoIP subnet in a single policy with ALL services and no UTM is inconsistent with the broader security posture.</w:t>
      </w:r>
    </w:p>
    <w:p w14:paraId="1F1EF9E4" w14:textId="77777777" w:rsidR="00D0685E" w:rsidRDefault="00000000">
      <w:pPr>
        <w:spacing w:before="60" w:after="100"/>
      </w:pPr>
      <w:r>
        <w:rPr>
          <w:b/>
          <w:bCs/>
        </w:rPr>
        <w:t xml:space="preserve">Recommendation: Remove </w:t>
      </w:r>
      <w:proofErr w:type="spellStart"/>
      <w:r>
        <w:rPr>
          <w:b/>
          <w:bCs/>
        </w:rPr>
        <w:t>SIFPVoice</w:t>
      </w:r>
      <w:proofErr w:type="spellEnd"/>
      <w:r>
        <w:rPr>
          <w:b/>
          <w:bCs/>
        </w:rPr>
        <w:t xml:space="preserve"> address from policy 161. Rely on </w:t>
      </w:r>
      <w:proofErr w:type="spellStart"/>
      <w:r>
        <w:rPr>
          <w:b/>
          <w:bCs/>
        </w:rPr>
        <w:t>Phones_Out</w:t>
      </w:r>
      <w:proofErr w:type="spellEnd"/>
      <w:r>
        <w:rPr>
          <w:b/>
          <w:bCs/>
        </w:rPr>
        <w:t xml:space="preserve"> (policy 145) for VoIP traffic.</w:t>
      </w:r>
    </w:p>
    <w:p w14:paraId="02655601" w14:textId="77777777" w:rsidR="00D0685E" w:rsidRDefault="00000000">
      <w:r>
        <w:br w:type="page"/>
      </w:r>
    </w:p>
    <w:p w14:paraId="04A1245B" w14:textId="77777777" w:rsidR="00D0685E" w:rsidRDefault="00000000">
      <w:pPr>
        <w:pStyle w:val="Heading1"/>
      </w:pPr>
      <w:r>
        <w:lastRenderedPageBreak/>
        <w:t>7. Recommendations Summary</w:t>
      </w:r>
    </w:p>
    <w:p w14:paraId="34FC6F2F" w14:textId="77777777" w:rsidR="00D0685E" w:rsidRDefault="00D068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811"/>
        <w:gridCol w:w="2121"/>
        <w:gridCol w:w="1019"/>
        <w:gridCol w:w="1919"/>
      </w:tblGrid>
      <w:tr w:rsidR="00D0685E" w14:paraId="0F4C0024"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3422A6A" w14:textId="77777777" w:rsidR="00D0685E" w:rsidRDefault="00000000">
            <w:r>
              <w:rPr>
                <w:b/>
                <w:bCs/>
                <w:color w:val="FFFFFF"/>
                <w:sz w:val="20"/>
                <w:szCs w:val="20"/>
              </w:rPr>
              <w:t>Policy #</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C6218FC" w14:textId="77777777" w:rsidR="00D0685E" w:rsidRDefault="00000000">
            <w:r>
              <w:rPr>
                <w:b/>
                <w:bCs/>
                <w:color w:val="FFFFFF"/>
                <w:sz w:val="20"/>
                <w:szCs w:val="20"/>
              </w:rPr>
              <w:t>Policy Name</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A655011" w14:textId="77777777" w:rsidR="00D0685E" w:rsidRDefault="00000000">
            <w:r>
              <w:rPr>
                <w:b/>
                <w:bCs/>
                <w:color w:val="FFFFFF"/>
                <w:sz w:val="20"/>
                <w:szCs w:val="20"/>
              </w:rPr>
              <w:t>Issue</w:t>
            </w:r>
          </w:p>
        </w:tc>
        <w:tc>
          <w:tcPr>
            <w:tcW w:w="9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BBD71D2" w14:textId="77777777" w:rsidR="00D0685E" w:rsidRDefault="00000000">
            <w:r>
              <w:rPr>
                <w:b/>
                <w:bCs/>
                <w:color w:val="FFFFFF"/>
                <w:sz w:val="20"/>
                <w:szCs w:val="20"/>
              </w:rPr>
              <w:t>Severity</w:t>
            </w:r>
          </w:p>
        </w:tc>
        <w:tc>
          <w:tcPr>
            <w:tcW w:w="27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DC4505F" w14:textId="77777777" w:rsidR="00D0685E" w:rsidRDefault="00000000">
            <w:r>
              <w:rPr>
                <w:b/>
                <w:bCs/>
                <w:color w:val="FFFFFF"/>
                <w:sz w:val="20"/>
                <w:szCs w:val="20"/>
              </w:rPr>
              <w:t>Recommendation</w:t>
            </w:r>
          </w:p>
        </w:tc>
      </w:tr>
      <w:tr w:rsidR="00D0685E" w14:paraId="7E2368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E1E52" w14:textId="77777777" w:rsidR="00D0685E" w:rsidRDefault="00000000">
            <w:r>
              <w:rPr>
                <w:color w:val="000000"/>
                <w:sz w:val="18"/>
                <w:szCs w:val="18"/>
              </w:rPr>
              <w:t>144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CE274D" w14:textId="77777777" w:rsidR="00D0685E" w:rsidRDefault="00000000">
            <w:proofErr w:type="spellStart"/>
            <w:r>
              <w:rPr>
                <w:b/>
                <w:bCs/>
                <w:color w:val="000000"/>
                <w:sz w:val="18"/>
                <w:szCs w:val="18"/>
              </w:rPr>
              <w:t>Allow_HTTP_To_fortimanager</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C68405" w14:textId="77777777" w:rsidR="00D0685E" w:rsidRDefault="00000000">
            <w:r>
              <w:rPr>
                <w:color w:val="000000"/>
                <w:sz w:val="18"/>
                <w:szCs w:val="18"/>
              </w:rPr>
              <w:t>Completely shadowed by policy 91. Never fires.</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74C3A5DB" w14:textId="77777777" w:rsidR="00D0685E" w:rsidRDefault="00000000">
            <w:pPr>
              <w:jc w:val="center"/>
            </w:pPr>
            <w:r>
              <w:rPr>
                <w:b/>
                <w:bCs/>
                <w:color w:val="C0392B"/>
                <w:sz w:val="18"/>
                <w:szCs w:val="18"/>
              </w:rPr>
              <w:t>HIGH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EADEF" w14:textId="77777777" w:rsidR="00D0685E" w:rsidRDefault="00000000">
            <w:r>
              <w:rPr>
                <w:color w:val="000000"/>
                <w:sz w:val="18"/>
                <w:szCs w:val="18"/>
              </w:rPr>
              <w:t>Delete policy 144</w:t>
            </w:r>
          </w:p>
        </w:tc>
      </w:tr>
      <w:tr w:rsidR="00D0685E" w14:paraId="2C3F4B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E513F" w14:textId="77777777" w:rsidR="00D0685E" w:rsidRDefault="00000000">
            <w:r>
              <w:rPr>
                <w:color w:val="000000"/>
                <w:sz w:val="18"/>
                <w:szCs w:val="18"/>
              </w:rPr>
              <w:t>163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FB2EE" w14:textId="77777777" w:rsidR="00D0685E" w:rsidRDefault="00000000">
            <w:r>
              <w:rPr>
                <w:b/>
                <w:bCs/>
                <w:color w:val="000000"/>
                <w:sz w:val="18"/>
                <w:szCs w:val="18"/>
              </w:rPr>
              <w:t xml:space="preserve">Server to </w:t>
            </w:r>
            <w:proofErr w:type="spellStart"/>
            <w:r>
              <w:rPr>
                <w:b/>
                <w:bCs/>
                <w:color w:val="000000"/>
                <w:sz w:val="18"/>
                <w:szCs w:val="18"/>
              </w:rPr>
              <w:t>SentinelOne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F03484" w14:textId="77777777" w:rsidR="00D0685E" w:rsidRDefault="00000000">
            <w:r>
              <w:rPr>
                <w:color w:val="000000"/>
                <w:sz w:val="18"/>
                <w:szCs w:val="18"/>
              </w:rPr>
              <w:t>Subset of policy 167 which covers full SIFP subnet.</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01BA6E9" w14:textId="77777777" w:rsidR="00D0685E" w:rsidRDefault="00000000">
            <w:pPr>
              <w:jc w:val="center"/>
            </w:pPr>
            <w:r>
              <w:rPr>
                <w:b/>
                <w:bCs/>
                <w:color w:val="C0392B"/>
                <w:sz w:val="18"/>
                <w:szCs w:val="18"/>
              </w:rPr>
              <w:t>HIGH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DF1541" w14:textId="77777777" w:rsidR="00D0685E" w:rsidRDefault="00000000">
            <w:r>
              <w:rPr>
                <w:color w:val="000000"/>
                <w:sz w:val="18"/>
                <w:szCs w:val="18"/>
              </w:rPr>
              <w:t>Delete policy 163</w:t>
            </w:r>
          </w:p>
        </w:tc>
      </w:tr>
      <w:tr w:rsidR="00D0685E" w14:paraId="699B36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0EA44" w14:textId="77777777" w:rsidR="00D0685E" w:rsidRDefault="00000000">
            <w:r>
              <w:rPr>
                <w:color w:val="000000"/>
                <w:sz w:val="18"/>
                <w:szCs w:val="18"/>
              </w:rPr>
              <w:t>91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37EF66" w14:textId="77777777" w:rsidR="00D0685E" w:rsidRDefault="00000000">
            <w:proofErr w:type="spellStart"/>
            <w:r>
              <w:rPr>
                <w:b/>
                <w:bCs/>
                <w:color w:val="000000"/>
                <w:sz w:val="18"/>
                <w:szCs w:val="18"/>
              </w:rPr>
              <w:t>FortimangerOut</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E7D47A" w14:textId="77777777" w:rsidR="00D0685E" w:rsidRDefault="00000000">
            <w:r>
              <w:rPr>
                <w:color w:val="000000"/>
                <w:sz w:val="18"/>
                <w:szCs w:val="18"/>
              </w:rPr>
              <w:t xml:space="preserve">Service ALL to </w:t>
            </w:r>
            <w:proofErr w:type="spellStart"/>
            <w:r>
              <w:rPr>
                <w:color w:val="000000"/>
                <w:sz w:val="18"/>
                <w:szCs w:val="18"/>
              </w:rPr>
              <w:t>FortiManager</w:t>
            </w:r>
            <w:proofErr w:type="spellEnd"/>
            <w:r>
              <w:rPr>
                <w:color w:val="000000"/>
                <w:sz w:val="18"/>
                <w:szCs w:val="18"/>
              </w:rPr>
              <w:t xml:space="preserve"> from entire SIFP subnet.</w:t>
            </w:r>
          </w:p>
        </w:tc>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16CF1D8C" w14:textId="77777777" w:rsidR="00D0685E" w:rsidRDefault="00000000">
            <w:pPr>
              <w:jc w:val="center"/>
            </w:pPr>
            <w:r>
              <w:rPr>
                <w:b/>
                <w:bCs/>
                <w:color w:val="D354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D3371" w14:textId="77777777" w:rsidR="00D0685E" w:rsidRDefault="00000000">
            <w:r>
              <w:rPr>
                <w:color w:val="000000"/>
                <w:sz w:val="18"/>
                <w:szCs w:val="18"/>
              </w:rPr>
              <w:t>Scope to HTTPS, FGFM (541), FTMO (8443)</w:t>
            </w:r>
          </w:p>
        </w:tc>
      </w:tr>
      <w:tr w:rsidR="00D0685E" w14:paraId="167DFDC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BFB16" w14:textId="77777777" w:rsidR="00D0685E" w:rsidRDefault="00000000">
            <w:r>
              <w:rPr>
                <w:color w:val="000000"/>
                <w:sz w:val="18"/>
                <w:szCs w:val="18"/>
              </w:rPr>
              <w:t>92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2C35BC" w14:textId="77777777" w:rsidR="00D0685E" w:rsidRDefault="00000000">
            <w:proofErr w:type="spellStart"/>
            <w:r>
              <w:rPr>
                <w:b/>
                <w:bCs/>
                <w:color w:val="000000"/>
                <w:sz w:val="18"/>
                <w:szCs w:val="18"/>
              </w:rPr>
              <w:t>Fortimanger</w:t>
            </w:r>
            <w:proofErr w:type="spellEnd"/>
            <w:r>
              <w:rPr>
                <w:b/>
                <w:bCs/>
                <w:color w:val="000000"/>
                <w:sz w:val="18"/>
                <w:szCs w:val="18"/>
              </w:rPr>
              <w:t>-In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656B9" w14:textId="77777777" w:rsidR="00D0685E" w:rsidRDefault="00000000">
            <w:r>
              <w:rPr>
                <w:color w:val="000000"/>
                <w:sz w:val="18"/>
                <w:szCs w:val="18"/>
              </w:rPr>
              <w:t xml:space="preserve">Service ALL from </w:t>
            </w:r>
            <w:proofErr w:type="spellStart"/>
            <w:r>
              <w:rPr>
                <w:color w:val="000000"/>
                <w:sz w:val="18"/>
                <w:szCs w:val="18"/>
              </w:rPr>
              <w:t>FortiManager</w:t>
            </w:r>
            <w:proofErr w:type="spellEnd"/>
            <w:r>
              <w:rPr>
                <w:color w:val="000000"/>
                <w:sz w:val="18"/>
                <w:szCs w:val="18"/>
              </w:rPr>
              <w:t xml:space="preserve"> to entire SIFP subnet.</w:t>
            </w:r>
          </w:p>
        </w:tc>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6A09D77D" w14:textId="77777777" w:rsidR="00D0685E" w:rsidRDefault="00000000">
            <w:pPr>
              <w:jc w:val="center"/>
            </w:pPr>
            <w:r>
              <w:rPr>
                <w:b/>
                <w:bCs/>
                <w:color w:val="D354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9CBFFD" w14:textId="77777777" w:rsidR="00D0685E" w:rsidRDefault="00000000">
            <w:r>
              <w:rPr>
                <w:color w:val="000000"/>
                <w:sz w:val="18"/>
                <w:szCs w:val="18"/>
              </w:rPr>
              <w:t>Scope to HTTPS, FGFM, SYSLOG (514)</w:t>
            </w:r>
          </w:p>
        </w:tc>
      </w:tr>
      <w:tr w:rsidR="00D0685E" w14:paraId="08A2DC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7D0C29" w14:textId="77777777" w:rsidR="00D0685E" w:rsidRDefault="00000000">
            <w:r>
              <w:rPr>
                <w:color w:val="000000"/>
                <w:sz w:val="18"/>
                <w:szCs w:val="18"/>
              </w:rPr>
              <w:t>140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48776F" w14:textId="77777777" w:rsidR="00D0685E" w:rsidRDefault="00000000">
            <w:proofErr w:type="spellStart"/>
            <w:r>
              <w:rPr>
                <w:b/>
                <w:bCs/>
                <w:color w:val="000000"/>
                <w:sz w:val="18"/>
                <w:szCs w:val="18"/>
              </w:rPr>
              <w:t>AccessfromDeliniaServers</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A9E96" w14:textId="77777777" w:rsidR="00D0685E" w:rsidRDefault="00000000">
            <w:r>
              <w:rPr>
                <w:color w:val="000000"/>
                <w:sz w:val="18"/>
                <w:szCs w:val="18"/>
              </w:rPr>
              <w:t>7 services to all SIFP; logs show SSH only to 3 hosts.</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D42C259" w14:textId="77777777" w:rsidR="00D0685E" w:rsidRDefault="00000000">
            <w:pPr>
              <w:jc w:val="center"/>
            </w:pPr>
            <w:r>
              <w:rPr>
                <w:b/>
                <w:bCs/>
                <w:color w:val="C0392B"/>
                <w:sz w:val="18"/>
                <w:szCs w:val="18"/>
              </w:rPr>
              <w:t>HIGH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6B2B7" w14:textId="77777777" w:rsidR="00D0685E" w:rsidRDefault="00000000">
            <w:r>
              <w:rPr>
                <w:color w:val="000000"/>
                <w:sz w:val="18"/>
                <w:szCs w:val="18"/>
              </w:rPr>
              <w:t xml:space="preserve">Restrict to SSH; </w:t>
            </w:r>
            <w:proofErr w:type="spellStart"/>
            <w:r>
              <w:rPr>
                <w:color w:val="000000"/>
                <w:sz w:val="18"/>
                <w:szCs w:val="18"/>
              </w:rPr>
              <w:t>dst</w:t>
            </w:r>
            <w:proofErr w:type="spellEnd"/>
            <w:r>
              <w:rPr>
                <w:color w:val="000000"/>
                <w:sz w:val="18"/>
                <w:szCs w:val="18"/>
              </w:rPr>
              <w:t>: 10.30.1.236, .237, .9</w:t>
            </w:r>
          </w:p>
        </w:tc>
      </w:tr>
      <w:tr w:rsidR="00D0685E" w14:paraId="1A3358A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01CCF4" w14:textId="77777777" w:rsidR="00D0685E" w:rsidRDefault="00000000">
            <w:r>
              <w:rPr>
                <w:color w:val="000000"/>
                <w:sz w:val="18"/>
                <w:szCs w:val="18"/>
              </w:rPr>
              <w:t>165/166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0A593" w14:textId="77777777" w:rsidR="00D0685E" w:rsidRDefault="00000000">
            <w:r>
              <w:rPr>
                <w:b/>
                <w:bCs/>
                <w:color w:val="000000"/>
                <w:sz w:val="18"/>
                <w:szCs w:val="18"/>
              </w:rPr>
              <w:t>OPUS SSL VPN TO/FROM SIFP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CD8D5" w14:textId="77777777" w:rsidR="00D0685E" w:rsidRDefault="00000000">
            <w:r>
              <w:rPr>
                <w:color w:val="000000"/>
                <w:sz w:val="18"/>
                <w:szCs w:val="18"/>
              </w:rPr>
              <w:t>Service ALL on VPN ↔ SIFP servers.</w:t>
            </w:r>
          </w:p>
        </w:tc>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6A975AD0" w14:textId="77777777" w:rsidR="00D0685E" w:rsidRDefault="00000000">
            <w:pPr>
              <w:jc w:val="center"/>
            </w:pPr>
            <w:r>
              <w:rPr>
                <w:b/>
                <w:bCs/>
                <w:color w:val="D354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3CBEE" w14:textId="77777777" w:rsidR="00D0685E" w:rsidRDefault="00000000">
            <w:r>
              <w:rPr>
                <w:color w:val="000000"/>
                <w:sz w:val="18"/>
                <w:szCs w:val="18"/>
              </w:rPr>
              <w:t>Scope to HTTP, HTTPS, SMB, SSH, Syslog, AD</w:t>
            </w:r>
          </w:p>
        </w:tc>
      </w:tr>
      <w:tr w:rsidR="00D0685E" w14:paraId="3A9E16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DCEDC9" w14:textId="77777777" w:rsidR="00D0685E" w:rsidRDefault="00000000">
            <w:r>
              <w:rPr>
                <w:color w:val="000000"/>
                <w:sz w:val="18"/>
                <w:szCs w:val="18"/>
              </w:rPr>
              <w:t>111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B202C" w14:textId="77777777" w:rsidR="00D0685E" w:rsidRDefault="00000000">
            <w:proofErr w:type="spellStart"/>
            <w:r>
              <w:rPr>
                <w:b/>
                <w:bCs/>
                <w:color w:val="000000"/>
                <w:sz w:val="18"/>
                <w:szCs w:val="18"/>
              </w:rPr>
              <w:t>IPSEC_VPN_to_SIFP_Servers</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DFDE5" w14:textId="77777777" w:rsidR="00D0685E" w:rsidRDefault="00000000">
            <w:r>
              <w:rPr>
                <w:color w:val="000000"/>
                <w:sz w:val="18"/>
                <w:szCs w:val="18"/>
              </w:rPr>
              <w:t>Service ALL for VPN users — consider least-privilege.</w:t>
            </w:r>
          </w:p>
        </w:tc>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4D71FFB9" w14:textId="77777777" w:rsidR="00D0685E" w:rsidRDefault="00000000">
            <w:pPr>
              <w:jc w:val="center"/>
            </w:pPr>
            <w:r>
              <w:rPr>
                <w:b/>
                <w:bCs/>
                <w:color w:val="D354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C4BA1" w14:textId="77777777" w:rsidR="00D0685E" w:rsidRDefault="00000000">
            <w:r>
              <w:rPr>
                <w:color w:val="000000"/>
                <w:sz w:val="18"/>
                <w:szCs w:val="18"/>
              </w:rPr>
              <w:t xml:space="preserve">Scope to </w:t>
            </w:r>
            <w:proofErr w:type="gramStart"/>
            <w:r>
              <w:rPr>
                <w:color w:val="000000"/>
                <w:sz w:val="18"/>
                <w:szCs w:val="18"/>
              </w:rPr>
              <w:t>observed</w:t>
            </w:r>
            <w:proofErr w:type="gramEnd"/>
            <w:r>
              <w:rPr>
                <w:color w:val="000000"/>
                <w:sz w:val="18"/>
                <w:szCs w:val="18"/>
              </w:rPr>
              <w:t xml:space="preserve"> VPN service set or document ALL as intentional</w:t>
            </w:r>
          </w:p>
        </w:tc>
      </w:tr>
      <w:tr w:rsidR="00D0685E" w14:paraId="09D8A67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CF8CE" w14:textId="77777777" w:rsidR="00D0685E" w:rsidRDefault="00000000">
            <w:r>
              <w:rPr>
                <w:color w:val="000000"/>
                <w:sz w:val="18"/>
                <w:szCs w:val="18"/>
              </w:rPr>
              <w:t>136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1E43C" w14:textId="77777777" w:rsidR="00D0685E" w:rsidRDefault="00000000">
            <w:proofErr w:type="spellStart"/>
            <w:r>
              <w:rPr>
                <w:b/>
                <w:bCs/>
                <w:color w:val="000000"/>
                <w:sz w:val="18"/>
                <w:szCs w:val="18"/>
              </w:rPr>
              <w:t>PowerBI</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DD8CC4" w14:textId="77777777" w:rsidR="00D0685E" w:rsidRDefault="00000000">
            <w:r>
              <w:rPr>
                <w:color w:val="000000"/>
                <w:sz w:val="18"/>
                <w:szCs w:val="18"/>
              </w:rPr>
              <w:t xml:space="preserve">Service ALL SIFP → </w:t>
            </w:r>
            <w:proofErr w:type="spellStart"/>
            <w:r>
              <w:rPr>
                <w:color w:val="000000"/>
                <w:sz w:val="18"/>
                <w:szCs w:val="18"/>
              </w:rPr>
              <w:t>Azure_Subnet</w:t>
            </w:r>
            <w:proofErr w:type="spellEnd"/>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696E132B" w14:textId="77777777" w:rsidR="00D0685E" w:rsidRDefault="00000000">
            <w:pPr>
              <w:jc w:val="center"/>
            </w:pPr>
            <w:r>
              <w:rPr>
                <w:b/>
                <w:bCs/>
                <w:color w:val="D354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E2475E" w14:textId="77777777" w:rsidR="00D0685E" w:rsidRDefault="00000000">
            <w:r>
              <w:rPr>
                <w:color w:val="000000"/>
                <w:sz w:val="18"/>
                <w:szCs w:val="18"/>
              </w:rPr>
              <w:t>Scope to HTTPS (and MS-SQL if needed)</w:t>
            </w:r>
          </w:p>
        </w:tc>
      </w:tr>
      <w:tr w:rsidR="00D0685E" w14:paraId="1BB304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76B104" w14:textId="77777777" w:rsidR="00D0685E" w:rsidRDefault="00000000">
            <w:r>
              <w:rPr>
                <w:color w:val="000000"/>
                <w:sz w:val="18"/>
                <w:szCs w:val="18"/>
              </w:rPr>
              <w:t>107/142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71D079" w14:textId="77777777" w:rsidR="00D0685E" w:rsidRDefault="00000000">
            <w:proofErr w:type="spellStart"/>
            <w:r>
              <w:rPr>
                <w:b/>
                <w:bCs/>
                <w:color w:val="000000"/>
                <w:sz w:val="18"/>
                <w:szCs w:val="18"/>
              </w:rPr>
              <w:t>SIFP_To_Azure_All</w:t>
            </w:r>
            <w:proofErr w:type="spellEnd"/>
            <w:r>
              <w:rPr>
                <w:b/>
                <w:bCs/>
                <w:color w:val="000000"/>
                <w:sz w:val="18"/>
                <w:szCs w:val="18"/>
              </w:rPr>
              <w:t xml:space="preserve"> + </w:t>
            </w:r>
            <w:proofErr w:type="spellStart"/>
            <w:r>
              <w:rPr>
                <w:b/>
                <w:bCs/>
                <w:color w:val="000000"/>
                <w:sz w:val="18"/>
                <w:szCs w:val="18"/>
              </w:rPr>
              <w:t>SIFP_To_Azure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57B2FC" w14:textId="77777777" w:rsidR="00D0685E" w:rsidRDefault="00000000">
            <w:r>
              <w:rPr>
                <w:color w:val="000000"/>
                <w:sz w:val="18"/>
                <w:szCs w:val="18"/>
              </w:rPr>
              <w:t>Overlapping Azure policies; combined effect is ALL.</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B7A3F4B"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DB009A" w14:textId="77777777" w:rsidR="00D0685E" w:rsidRDefault="00000000">
            <w:r>
              <w:rPr>
                <w:color w:val="000000"/>
                <w:sz w:val="18"/>
                <w:szCs w:val="18"/>
              </w:rPr>
              <w:t>Remove 142; restrict 107 to specific service set</w:t>
            </w:r>
          </w:p>
        </w:tc>
      </w:tr>
      <w:tr w:rsidR="00D0685E" w14:paraId="71CD826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BD22B6" w14:textId="77777777" w:rsidR="00D0685E" w:rsidRDefault="00000000">
            <w:r>
              <w:rPr>
                <w:color w:val="000000"/>
                <w:sz w:val="18"/>
                <w:szCs w:val="18"/>
              </w:rPr>
              <w:t>122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E96F8B" w14:textId="77777777" w:rsidR="00D0685E" w:rsidRDefault="00000000">
            <w:r>
              <w:rPr>
                <w:b/>
                <w:bCs/>
                <w:color w:val="000000"/>
                <w:sz w:val="18"/>
                <w:szCs w:val="18"/>
              </w:rPr>
              <w:t>Chuck Laptop to FCTG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68EFA6" w14:textId="77777777" w:rsidR="00D0685E" w:rsidRDefault="00000000">
            <w:r>
              <w:rPr>
                <w:color w:val="000000"/>
                <w:sz w:val="18"/>
                <w:szCs w:val="18"/>
              </w:rPr>
              <w:t>Personal policy, service ALL to all FCTG subnets.</w:t>
            </w:r>
          </w:p>
        </w:tc>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5BEB070" w14:textId="77777777" w:rsidR="00D0685E" w:rsidRDefault="00000000">
            <w:pPr>
              <w:jc w:val="center"/>
            </w:pPr>
            <w:r>
              <w:rPr>
                <w:b/>
                <w:bCs/>
                <w:color w:val="D354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837932" w14:textId="77777777" w:rsidR="00D0685E" w:rsidRDefault="00000000">
            <w:r>
              <w:rPr>
                <w:color w:val="000000"/>
                <w:sz w:val="18"/>
                <w:szCs w:val="18"/>
              </w:rPr>
              <w:t>Scope to specific protocols; review necessity</w:t>
            </w:r>
          </w:p>
        </w:tc>
      </w:tr>
      <w:tr w:rsidR="00D0685E" w14:paraId="3BADB3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174D3" w14:textId="77777777" w:rsidR="00D0685E" w:rsidRDefault="00000000">
            <w:r>
              <w:rPr>
                <w:color w:val="000000"/>
                <w:sz w:val="18"/>
                <w:szCs w:val="18"/>
              </w:rPr>
              <w:t>15,16,19,25,118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BABC6" w14:textId="77777777" w:rsidR="00D0685E" w:rsidRDefault="00000000">
            <w:r>
              <w:rPr>
                <w:b/>
                <w:bCs/>
                <w:color w:val="000000"/>
                <w:sz w:val="18"/>
                <w:szCs w:val="18"/>
              </w:rPr>
              <w:t>SIFP → FCTGDCs (5 policies)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9C524" w14:textId="77777777" w:rsidR="00D0685E" w:rsidRDefault="00000000">
            <w:r>
              <w:rPr>
                <w:color w:val="000000"/>
                <w:sz w:val="18"/>
                <w:szCs w:val="18"/>
              </w:rPr>
              <w:t xml:space="preserve">Five policies for same </w:t>
            </w:r>
            <w:proofErr w:type="spellStart"/>
            <w:r>
              <w:rPr>
                <w:color w:val="000000"/>
                <w:sz w:val="18"/>
                <w:szCs w:val="18"/>
              </w:rPr>
              <w:t>src</w:t>
            </w:r>
            <w:proofErr w:type="spellEnd"/>
            <w:r>
              <w:rPr>
                <w:color w:val="000000"/>
                <w:sz w:val="18"/>
                <w:szCs w:val="18"/>
              </w:rPr>
              <w:t>/</w:t>
            </w:r>
            <w:proofErr w:type="spellStart"/>
            <w:r>
              <w:rPr>
                <w:color w:val="000000"/>
                <w:sz w:val="18"/>
                <w:szCs w:val="18"/>
              </w:rPr>
              <w:t>dst</w:t>
            </w:r>
            <w:proofErr w:type="spellEnd"/>
            <w:r>
              <w:rPr>
                <w:color w:val="000000"/>
                <w:sz w:val="18"/>
                <w:szCs w:val="18"/>
              </w:rPr>
              <w:t xml:space="preserve"> with overlapping service sets.</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FCCB35F"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0A0D51" w14:textId="77777777" w:rsidR="00D0685E" w:rsidRDefault="00000000">
            <w:r>
              <w:rPr>
                <w:color w:val="000000"/>
                <w:sz w:val="18"/>
                <w:szCs w:val="18"/>
              </w:rPr>
              <w:t>Consolidate into 1–2 policies</w:t>
            </w:r>
          </w:p>
        </w:tc>
      </w:tr>
      <w:tr w:rsidR="00D0685E" w14:paraId="58B8CE5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BA85F0" w14:textId="77777777" w:rsidR="00D0685E" w:rsidRDefault="00000000">
            <w:r>
              <w:rPr>
                <w:color w:val="000000"/>
                <w:sz w:val="18"/>
                <w:szCs w:val="18"/>
              </w:rPr>
              <w:t>129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112F7" w14:textId="77777777" w:rsidR="00D0685E" w:rsidRDefault="00000000">
            <w:r>
              <w:rPr>
                <w:b/>
                <w:bCs/>
                <w:color w:val="000000"/>
                <w:sz w:val="18"/>
                <w:szCs w:val="18"/>
              </w:rPr>
              <w:t>(Unnamed – reverse of #124)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17236" w14:textId="77777777" w:rsidR="00D0685E" w:rsidRDefault="00000000">
            <w:r>
              <w:rPr>
                <w:color w:val="000000"/>
                <w:sz w:val="18"/>
                <w:szCs w:val="18"/>
              </w:rPr>
              <w:t xml:space="preserve">Explicit reverse for </w:t>
            </w:r>
            <w:proofErr w:type="spellStart"/>
            <w:r>
              <w:rPr>
                <w:color w:val="000000"/>
                <w:sz w:val="18"/>
                <w:szCs w:val="18"/>
              </w:rPr>
              <w:t>RailTraffic</w:t>
            </w:r>
            <w:proofErr w:type="spellEnd"/>
            <w:r>
              <w:rPr>
                <w:color w:val="000000"/>
                <w:sz w:val="18"/>
                <w:szCs w:val="18"/>
              </w:rPr>
              <w:t>; stateful should cover returns.</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AF74B58"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1264FB" w14:textId="77777777" w:rsidR="00D0685E" w:rsidRDefault="00000000">
            <w:r>
              <w:rPr>
                <w:color w:val="000000"/>
                <w:sz w:val="18"/>
                <w:szCs w:val="18"/>
              </w:rPr>
              <w:t>Disable; verify; remove after 30 days</w:t>
            </w:r>
          </w:p>
        </w:tc>
      </w:tr>
      <w:tr w:rsidR="00D0685E" w14:paraId="6482C2A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CFF129" w14:textId="77777777" w:rsidR="00D0685E" w:rsidRDefault="00000000">
            <w:r>
              <w:rPr>
                <w:color w:val="000000"/>
                <w:sz w:val="18"/>
                <w:szCs w:val="18"/>
              </w:rPr>
              <w:t>160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395C5" w14:textId="77777777" w:rsidR="00D0685E" w:rsidRDefault="00000000">
            <w:r>
              <w:rPr>
                <w:b/>
                <w:bCs/>
                <w:color w:val="000000"/>
                <w:sz w:val="18"/>
                <w:szCs w:val="18"/>
              </w:rPr>
              <w:t>Azure Domain Controller 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75ABA4" w14:textId="77777777" w:rsidR="00D0685E" w:rsidRDefault="00000000">
            <w:r>
              <w:rPr>
                <w:color w:val="000000"/>
                <w:sz w:val="18"/>
                <w:szCs w:val="18"/>
              </w:rPr>
              <w:t>Explicit reverse of policy 158; stateful should cover returns.</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0467CD6"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FD172" w14:textId="77777777" w:rsidR="00D0685E" w:rsidRDefault="00000000">
            <w:r>
              <w:rPr>
                <w:color w:val="000000"/>
                <w:sz w:val="18"/>
                <w:szCs w:val="18"/>
              </w:rPr>
              <w:t>Disable; verify; remove after 30 days</w:t>
            </w:r>
          </w:p>
        </w:tc>
      </w:tr>
      <w:tr w:rsidR="00D0685E" w14:paraId="6850B3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7175E8" w14:textId="77777777" w:rsidR="00D0685E" w:rsidRDefault="00000000">
            <w:r>
              <w:rPr>
                <w:color w:val="000000"/>
                <w:sz w:val="18"/>
                <w:szCs w:val="18"/>
              </w:rPr>
              <w:t>11/27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4E979" w14:textId="77777777" w:rsidR="00D0685E" w:rsidRDefault="00000000">
            <w:r>
              <w:rPr>
                <w:b/>
                <w:bCs/>
                <w:color w:val="000000"/>
                <w:sz w:val="18"/>
                <w:szCs w:val="18"/>
              </w:rPr>
              <w:t>Cognos IN / Cognos OUT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3D9687" w14:textId="77777777" w:rsidR="00D0685E" w:rsidRDefault="00000000">
            <w:r>
              <w:rPr>
                <w:color w:val="000000"/>
                <w:sz w:val="18"/>
                <w:szCs w:val="18"/>
              </w:rPr>
              <w:t>No traffic observed in analysis window.</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C4B580" w14:textId="77777777" w:rsidR="00D0685E" w:rsidRDefault="00000000">
            <w:pPr>
              <w:jc w:val="center"/>
            </w:pPr>
            <w:r>
              <w:rPr>
                <w:b/>
                <w:bCs/>
                <w:color w:val="1A5276"/>
                <w:sz w:val="18"/>
                <w:szCs w:val="18"/>
              </w:rPr>
              <w:t>INFO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73BE19" w14:textId="77777777" w:rsidR="00D0685E" w:rsidRDefault="00000000">
            <w:r>
              <w:rPr>
                <w:color w:val="000000"/>
                <w:sz w:val="18"/>
                <w:szCs w:val="18"/>
              </w:rPr>
              <w:t>Pull 30-day hit count; disable if zero</w:t>
            </w:r>
          </w:p>
        </w:tc>
      </w:tr>
      <w:tr w:rsidR="00D0685E" w14:paraId="3180983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09D194" w14:textId="77777777" w:rsidR="00D0685E" w:rsidRDefault="00000000">
            <w:r>
              <w:rPr>
                <w:color w:val="000000"/>
                <w:sz w:val="18"/>
                <w:szCs w:val="18"/>
              </w:rPr>
              <w:t>23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A23E2" w14:textId="77777777" w:rsidR="00D0685E" w:rsidRDefault="00000000">
            <w:r>
              <w:rPr>
                <w:b/>
                <w:bCs/>
                <w:color w:val="000000"/>
                <w:sz w:val="18"/>
                <w:szCs w:val="18"/>
              </w:rPr>
              <w:t>SIFPNET to AS400-IBMWebquery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FF7E86" w14:textId="77777777" w:rsidR="00D0685E" w:rsidRDefault="00000000">
            <w:r>
              <w:rPr>
                <w:color w:val="000000"/>
                <w:sz w:val="18"/>
                <w:szCs w:val="18"/>
              </w:rPr>
              <w:t>No IBM WebQuery traffic observed.</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A5CA52" w14:textId="77777777" w:rsidR="00D0685E" w:rsidRDefault="00000000">
            <w:pPr>
              <w:jc w:val="center"/>
            </w:pPr>
            <w:r>
              <w:rPr>
                <w:b/>
                <w:bCs/>
                <w:color w:val="1A5276"/>
                <w:sz w:val="18"/>
                <w:szCs w:val="18"/>
              </w:rPr>
              <w:t>INFO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F9E81" w14:textId="77777777" w:rsidR="00D0685E" w:rsidRDefault="00000000">
            <w:r>
              <w:rPr>
                <w:color w:val="000000"/>
                <w:sz w:val="18"/>
                <w:szCs w:val="18"/>
              </w:rPr>
              <w:t>Pull 30-day hit count; disable if zero</w:t>
            </w:r>
          </w:p>
        </w:tc>
      </w:tr>
      <w:tr w:rsidR="00D0685E" w14:paraId="448715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5CA8FC" w14:textId="77777777" w:rsidR="00D0685E" w:rsidRDefault="00000000">
            <w:r>
              <w:rPr>
                <w:color w:val="000000"/>
                <w:sz w:val="18"/>
                <w:szCs w:val="18"/>
              </w:rPr>
              <w:t>78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BA310" w14:textId="77777777" w:rsidR="00D0685E" w:rsidRDefault="00000000">
            <w:proofErr w:type="spellStart"/>
            <w:r>
              <w:rPr>
                <w:b/>
                <w:bCs/>
                <w:color w:val="000000"/>
                <w:sz w:val="18"/>
                <w:szCs w:val="18"/>
              </w:rPr>
              <w:t>QST_Out</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3B7CA5" w14:textId="77777777" w:rsidR="00D0685E" w:rsidRDefault="00000000">
            <w:r>
              <w:rPr>
                <w:color w:val="000000"/>
                <w:sz w:val="18"/>
                <w:szCs w:val="18"/>
              </w:rPr>
              <w:t>No QST traffic observed.</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29ABFE" w14:textId="77777777" w:rsidR="00D0685E" w:rsidRDefault="00000000">
            <w:pPr>
              <w:jc w:val="center"/>
            </w:pPr>
            <w:r>
              <w:rPr>
                <w:b/>
                <w:bCs/>
                <w:color w:val="1A5276"/>
                <w:sz w:val="18"/>
                <w:szCs w:val="18"/>
              </w:rPr>
              <w:t>INFO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B81840" w14:textId="77777777" w:rsidR="00D0685E" w:rsidRDefault="00000000">
            <w:r>
              <w:rPr>
                <w:color w:val="000000"/>
                <w:sz w:val="18"/>
                <w:szCs w:val="18"/>
              </w:rPr>
              <w:t>Pull 30-day hit count; disable if zero</w:t>
            </w:r>
          </w:p>
        </w:tc>
      </w:tr>
      <w:tr w:rsidR="00D0685E" w14:paraId="7CB7524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0AB90" w14:textId="77777777" w:rsidR="00D0685E" w:rsidRDefault="00000000">
            <w:r>
              <w:rPr>
                <w:color w:val="000000"/>
                <w:sz w:val="18"/>
                <w:szCs w:val="18"/>
              </w:rPr>
              <w:lastRenderedPageBreak/>
              <w:t>134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25A21" w14:textId="77777777" w:rsidR="00D0685E" w:rsidRDefault="00000000">
            <w:r>
              <w:rPr>
                <w:b/>
                <w:bCs/>
                <w:color w:val="000000"/>
                <w:sz w:val="18"/>
                <w:szCs w:val="18"/>
              </w:rPr>
              <w:t>Datadog Out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485AE9" w14:textId="77777777" w:rsidR="00D0685E" w:rsidRDefault="00000000">
            <w:r>
              <w:rPr>
                <w:color w:val="000000"/>
                <w:sz w:val="18"/>
                <w:szCs w:val="18"/>
              </w:rPr>
              <w:t xml:space="preserve">No Datadog traffic </w:t>
            </w:r>
            <w:proofErr w:type="gramStart"/>
            <w:r>
              <w:rPr>
                <w:color w:val="000000"/>
                <w:sz w:val="18"/>
                <w:szCs w:val="18"/>
              </w:rPr>
              <w:t>observed</w:t>
            </w:r>
            <w:proofErr w:type="gramEnd"/>
            <w:r>
              <w:rPr>
                <w:color w:val="000000"/>
                <w:sz w:val="18"/>
                <w:szCs w:val="18"/>
              </w:rPr>
              <w:t xml:space="preserve"> in this window.</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D47BF4" w14:textId="77777777" w:rsidR="00D0685E" w:rsidRDefault="00000000">
            <w:pPr>
              <w:jc w:val="center"/>
            </w:pPr>
            <w:r>
              <w:rPr>
                <w:b/>
                <w:bCs/>
                <w:color w:val="1A5276"/>
                <w:sz w:val="18"/>
                <w:szCs w:val="18"/>
              </w:rPr>
              <w:t>INFO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41B47" w14:textId="77777777" w:rsidR="00D0685E" w:rsidRDefault="00000000">
            <w:r>
              <w:rPr>
                <w:color w:val="000000"/>
                <w:sz w:val="18"/>
                <w:szCs w:val="18"/>
              </w:rPr>
              <w:t>Pull 30-day hit count; disable if zero</w:t>
            </w:r>
          </w:p>
        </w:tc>
      </w:tr>
      <w:tr w:rsidR="00D0685E" w14:paraId="45DC470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B4AD4" w14:textId="77777777" w:rsidR="00D0685E" w:rsidRDefault="00000000">
            <w:r>
              <w:rPr>
                <w:color w:val="000000"/>
                <w:sz w:val="18"/>
                <w:szCs w:val="18"/>
              </w:rPr>
              <w:t>116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D257F2" w14:textId="77777777" w:rsidR="00D0685E" w:rsidRDefault="00000000">
            <w:r>
              <w:rPr>
                <w:b/>
                <w:bCs/>
                <w:color w:val="000000"/>
                <w:sz w:val="18"/>
                <w:szCs w:val="18"/>
              </w:rPr>
              <w:t>Guest to door (disabled)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4A9D8" w14:textId="77777777" w:rsidR="00D0685E" w:rsidRDefault="00000000">
            <w:r>
              <w:rPr>
                <w:color w:val="000000"/>
                <w:sz w:val="18"/>
                <w:szCs w:val="18"/>
              </w:rPr>
              <w:t>Policy is disabled; residual config noise.</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748F86" w14:textId="77777777" w:rsidR="00D0685E" w:rsidRDefault="00000000">
            <w:pPr>
              <w:jc w:val="center"/>
            </w:pPr>
            <w:r>
              <w:rPr>
                <w:b/>
                <w:bCs/>
                <w:color w:val="1A5276"/>
                <w:sz w:val="18"/>
                <w:szCs w:val="18"/>
              </w:rPr>
              <w:t>INFO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B2C92A" w14:textId="77777777" w:rsidR="00D0685E" w:rsidRDefault="00000000">
            <w:r>
              <w:rPr>
                <w:color w:val="000000"/>
                <w:sz w:val="18"/>
                <w:szCs w:val="18"/>
              </w:rPr>
              <w:t>Delete if no longer needed</w:t>
            </w:r>
          </w:p>
        </w:tc>
      </w:tr>
      <w:tr w:rsidR="00D0685E" w14:paraId="40CE304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D60D6" w14:textId="77777777" w:rsidR="00D0685E" w:rsidRDefault="00000000">
            <w:r>
              <w:rPr>
                <w:color w:val="000000"/>
                <w:sz w:val="18"/>
                <w:szCs w:val="18"/>
              </w:rPr>
              <w:t>147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8B94C" w14:textId="77777777" w:rsidR="00D0685E" w:rsidRDefault="00000000">
            <w:proofErr w:type="spellStart"/>
            <w:r>
              <w:rPr>
                <w:b/>
                <w:bCs/>
                <w:color w:val="000000"/>
                <w:sz w:val="18"/>
                <w:szCs w:val="18"/>
              </w:rPr>
              <w:t>Netwrix_Audit</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09845C" w14:textId="77777777" w:rsidR="00D0685E" w:rsidRDefault="00000000">
            <w:r>
              <w:rPr>
                <w:color w:val="000000"/>
                <w:sz w:val="18"/>
                <w:szCs w:val="18"/>
              </w:rPr>
              <w:t>Destination is entire SIFP subnet; only FCTGNETDC30 seen in logs.</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427788A"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482C09" w14:textId="77777777" w:rsidR="00D0685E" w:rsidRDefault="00000000">
            <w:r>
              <w:rPr>
                <w:color w:val="000000"/>
                <w:sz w:val="18"/>
                <w:szCs w:val="18"/>
              </w:rPr>
              <w:t xml:space="preserve">Restrict </w:t>
            </w:r>
            <w:proofErr w:type="spellStart"/>
            <w:r>
              <w:rPr>
                <w:color w:val="000000"/>
                <w:sz w:val="18"/>
                <w:szCs w:val="18"/>
              </w:rPr>
              <w:t>dst</w:t>
            </w:r>
            <w:proofErr w:type="spellEnd"/>
            <w:r>
              <w:rPr>
                <w:color w:val="000000"/>
                <w:sz w:val="18"/>
                <w:szCs w:val="18"/>
              </w:rPr>
              <w:t xml:space="preserve"> to FCTGNETDC30 object</w:t>
            </w:r>
          </w:p>
        </w:tc>
      </w:tr>
      <w:tr w:rsidR="00D0685E" w14:paraId="011464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2014C6" w14:textId="77777777" w:rsidR="00D0685E" w:rsidRDefault="00000000">
            <w:r>
              <w:rPr>
                <w:color w:val="000000"/>
                <w:sz w:val="18"/>
                <w:szCs w:val="18"/>
              </w:rPr>
              <w:t>161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C9D41D" w14:textId="77777777" w:rsidR="00D0685E" w:rsidRDefault="00000000">
            <w:r>
              <w:rPr>
                <w:b/>
                <w:bCs/>
                <w:color w:val="000000"/>
                <w:sz w:val="18"/>
                <w:szCs w:val="18"/>
              </w:rPr>
              <w:t>Chuck Laptop to Internet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B0A65" w14:textId="77777777" w:rsidR="00D0685E" w:rsidRDefault="00000000">
            <w:proofErr w:type="spellStart"/>
            <w:r>
              <w:rPr>
                <w:color w:val="000000"/>
                <w:sz w:val="18"/>
                <w:szCs w:val="18"/>
              </w:rPr>
              <w:t>SIFPVoice</w:t>
            </w:r>
            <w:proofErr w:type="spellEnd"/>
            <w:r>
              <w:rPr>
                <w:color w:val="000000"/>
                <w:sz w:val="18"/>
                <w:szCs w:val="18"/>
              </w:rPr>
              <w:t xml:space="preserve"> bundled with personal laptop at service ALL.</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92A7E75"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2506D" w14:textId="77777777" w:rsidR="00D0685E" w:rsidRDefault="00000000">
            <w:r>
              <w:rPr>
                <w:color w:val="000000"/>
                <w:sz w:val="18"/>
                <w:szCs w:val="18"/>
              </w:rPr>
              <w:t xml:space="preserve">Remove </w:t>
            </w:r>
            <w:proofErr w:type="spellStart"/>
            <w:r>
              <w:rPr>
                <w:color w:val="000000"/>
                <w:sz w:val="18"/>
                <w:szCs w:val="18"/>
              </w:rPr>
              <w:t>SIFPVoice</w:t>
            </w:r>
            <w:proofErr w:type="spellEnd"/>
            <w:r>
              <w:rPr>
                <w:color w:val="000000"/>
                <w:sz w:val="18"/>
                <w:szCs w:val="18"/>
              </w:rPr>
              <w:t xml:space="preserve"> from </w:t>
            </w:r>
            <w:proofErr w:type="spellStart"/>
            <w:r>
              <w:rPr>
                <w:color w:val="000000"/>
                <w:sz w:val="18"/>
                <w:szCs w:val="18"/>
              </w:rPr>
              <w:t>srcaddr</w:t>
            </w:r>
            <w:proofErr w:type="spellEnd"/>
            <w:r>
              <w:rPr>
                <w:color w:val="000000"/>
                <w:sz w:val="18"/>
                <w:szCs w:val="18"/>
              </w:rPr>
              <w:t xml:space="preserve">; use </w:t>
            </w:r>
            <w:proofErr w:type="spellStart"/>
            <w:r>
              <w:rPr>
                <w:color w:val="000000"/>
                <w:sz w:val="18"/>
                <w:szCs w:val="18"/>
              </w:rPr>
              <w:t>Phones_Out</w:t>
            </w:r>
            <w:proofErr w:type="spellEnd"/>
            <w:r>
              <w:rPr>
                <w:color w:val="000000"/>
                <w:sz w:val="18"/>
                <w:szCs w:val="18"/>
              </w:rPr>
              <w:t xml:space="preserve"> (145)</w:t>
            </w:r>
          </w:p>
        </w:tc>
      </w:tr>
      <w:tr w:rsidR="00D0685E" w14:paraId="24A61C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643D4B" w14:textId="77777777" w:rsidR="00D0685E" w:rsidRDefault="00000000">
            <w:r>
              <w:rPr>
                <w:color w:val="000000"/>
                <w:sz w:val="18"/>
                <w:szCs w:val="18"/>
              </w:rPr>
              <w:t>87/149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01574" w14:textId="77777777" w:rsidR="00D0685E" w:rsidRDefault="00000000">
            <w:proofErr w:type="spellStart"/>
            <w:r>
              <w:rPr>
                <w:b/>
                <w:bCs/>
                <w:color w:val="000000"/>
                <w:sz w:val="18"/>
                <w:szCs w:val="18"/>
              </w:rPr>
              <w:t>Nessus_Out</w:t>
            </w:r>
            <w:proofErr w:type="spellEnd"/>
            <w:r>
              <w:rPr>
                <w:b/>
                <w:bCs/>
                <w:color w:val="000000"/>
                <w:sz w:val="18"/>
                <w:szCs w:val="18"/>
              </w:rPr>
              <w:t xml:space="preserve"> + Nessus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3D2C0" w14:textId="77777777" w:rsidR="00D0685E" w:rsidRDefault="00000000">
            <w:r>
              <w:rPr>
                <w:color w:val="000000"/>
                <w:sz w:val="18"/>
                <w:szCs w:val="18"/>
              </w:rPr>
              <w:t>Two policies for Nessus; one is ALL internet HTTP/HTTPS.</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A08CE8B"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86637" w14:textId="77777777" w:rsidR="00D0685E" w:rsidRDefault="00000000">
            <w:r>
              <w:rPr>
                <w:color w:val="000000"/>
                <w:sz w:val="18"/>
                <w:szCs w:val="18"/>
              </w:rPr>
              <w:t>Evaluate whether Nessus needs unrestricted HTTP/HTTPS (policy 149)</w:t>
            </w:r>
          </w:p>
        </w:tc>
      </w:tr>
      <w:tr w:rsidR="00D0685E" w14:paraId="063C07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AFAA5B" w14:textId="77777777" w:rsidR="00D0685E" w:rsidRDefault="00000000">
            <w:r>
              <w:rPr>
                <w:color w:val="000000"/>
                <w:sz w:val="18"/>
                <w:szCs w:val="18"/>
              </w:rPr>
              <w:t>29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70FC4" w14:textId="77777777" w:rsidR="00D0685E" w:rsidRDefault="00000000">
            <w:proofErr w:type="spellStart"/>
            <w:r>
              <w:rPr>
                <w:b/>
                <w:bCs/>
                <w:color w:val="000000"/>
                <w:sz w:val="18"/>
                <w:szCs w:val="18"/>
              </w:rPr>
              <w:t>RightFAx</w:t>
            </w:r>
            <w:proofErr w:type="spellEnd"/>
            <w:r>
              <w:rPr>
                <w:b/>
                <w:bCs/>
                <w:color w:val="000000"/>
                <w:sz w:val="18"/>
                <w:szCs w:val="18"/>
              </w:rPr>
              <w:t xml:space="preserve"> to FCTG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94C092" w14:textId="77777777" w:rsidR="00D0685E" w:rsidRDefault="00000000">
            <w:r>
              <w:rPr>
                <w:color w:val="000000"/>
                <w:sz w:val="18"/>
                <w:szCs w:val="18"/>
              </w:rPr>
              <w:t xml:space="preserve">Dual </w:t>
            </w:r>
            <w:proofErr w:type="spellStart"/>
            <w:r>
              <w:rPr>
                <w:color w:val="000000"/>
                <w:sz w:val="18"/>
                <w:szCs w:val="18"/>
              </w:rPr>
              <w:t>dstintf</w:t>
            </w:r>
            <w:proofErr w:type="spellEnd"/>
            <w:r>
              <w:rPr>
                <w:color w:val="000000"/>
                <w:sz w:val="18"/>
                <w:szCs w:val="18"/>
              </w:rPr>
              <w:t xml:space="preserve"> (</w:t>
            </w:r>
            <w:proofErr w:type="spellStart"/>
            <w:r>
              <w:rPr>
                <w:color w:val="000000"/>
                <w:sz w:val="18"/>
                <w:szCs w:val="18"/>
              </w:rPr>
              <w:t>FCTGWANConnection</w:t>
            </w:r>
            <w:proofErr w:type="spellEnd"/>
            <w:r>
              <w:rPr>
                <w:color w:val="000000"/>
                <w:sz w:val="18"/>
                <w:szCs w:val="18"/>
              </w:rPr>
              <w:t xml:space="preserve"> + BIFP) — unusual config.</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AC903C" w14:textId="77777777" w:rsidR="00D0685E" w:rsidRDefault="00000000">
            <w:pPr>
              <w:jc w:val="center"/>
            </w:pPr>
            <w:r>
              <w:rPr>
                <w:b/>
                <w:bCs/>
                <w:color w:val="1A5276"/>
                <w:sz w:val="18"/>
                <w:szCs w:val="18"/>
              </w:rPr>
              <w:t>INFO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6168E" w14:textId="77777777" w:rsidR="00D0685E" w:rsidRDefault="00000000">
            <w:r>
              <w:rPr>
                <w:color w:val="000000"/>
                <w:sz w:val="18"/>
                <w:szCs w:val="18"/>
              </w:rPr>
              <w:t>Verify intentional; split into separate policies if needed</w:t>
            </w:r>
          </w:p>
        </w:tc>
      </w:tr>
    </w:tbl>
    <w:p w14:paraId="47F3B3C8" w14:textId="77777777" w:rsidR="00D0685E" w:rsidRDefault="00D0685E">
      <w:pPr>
        <w:spacing w:before="200"/>
      </w:pPr>
    </w:p>
    <w:p w14:paraId="6B44EB8D" w14:textId="77777777" w:rsidR="00D0685E" w:rsidRDefault="00000000">
      <w:pPr>
        <w:spacing w:before="60" w:after="100"/>
      </w:pPr>
      <w:r>
        <w:rPr>
          <w:color w:val="566573"/>
        </w:rPr>
        <w:t>Note: Before making any changes, back up the current configuration and test each change in a maintenance window. All disabled policies should be monitored for at least 30 days before deletion.</w:t>
      </w:r>
    </w:p>
    <w:sectPr w:rsidR="00D0685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96D46" w14:textId="77777777" w:rsidR="007E44FB" w:rsidRDefault="007E44FB">
      <w:r>
        <w:separator/>
      </w:r>
    </w:p>
  </w:endnote>
  <w:endnote w:type="continuationSeparator" w:id="0">
    <w:p w14:paraId="187C55D3" w14:textId="77777777" w:rsidR="007E44FB" w:rsidRDefault="007E4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546F" w14:textId="77777777" w:rsidR="00D0685E" w:rsidRDefault="00000000">
    <w:pPr>
      <w:pBdr>
        <w:top w:val="single" w:sz="4" w:space="1" w:color="CCCCCC"/>
      </w:pBdr>
      <w:tabs>
        <w:tab w:val="right" w:pos="9026"/>
      </w:tabs>
    </w:pPr>
    <w:r>
      <w:rPr>
        <w:color w:val="566573"/>
        <w:sz w:val="16"/>
        <w:szCs w:val="16"/>
      </w:rPr>
      <w:t>SIFPFort2 · FortiGate 7.6</w:t>
    </w:r>
    <w:r>
      <w:rPr>
        <w:color w:val="566573"/>
        <w:sz w:val="16"/>
        <w:szCs w:val="16"/>
      </w:rPr>
      <w:tab/>
      <w:t xml:space="preserve">Page </w:t>
    </w:r>
    <w:r>
      <w:rPr>
        <w:color w:val="566573"/>
        <w:sz w:val="16"/>
        <w:szCs w:val="16"/>
      </w:rPr>
      <w:fldChar w:fldCharType="begin"/>
    </w:r>
    <w:r>
      <w:rPr>
        <w:color w:val="566573"/>
        <w:sz w:val="16"/>
        <w:szCs w:val="16"/>
      </w:rPr>
      <w:instrText>PAGE</w:instrText>
    </w:r>
    <w:r>
      <w:rPr>
        <w:color w:val="566573"/>
        <w:sz w:val="16"/>
        <w:szCs w:val="16"/>
      </w:rPr>
      <w:fldChar w:fldCharType="separate"/>
    </w:r>
    <w:r w:rsidR="00545CE7">
      <w:rPr>
        <w:noProof/>
        <w:color w:val="566573"/>
        <w:sz w:val="16"/>
        <w:szCs w:val="16"/>
      </w:rPr>
      <w:t>1</w:t>
    </w:r>
    <w:r>
      <w:rPr>
        <w:color w:val="56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46B1E" w14:textId="77777777" w:rsidR="007E44FB" w:rsidRDefault="007E44FB">
      <w:r>
        <w:separator/>
      </w:r>
    </w:p>
  </w:footnote>
  <w:footnote w:type="continuationSeparator" w:id="0">
    <w:p w14:paraId="4C3EFC0B" w14:textId="77777777" w:rsidR="007E44FB" w:rsidRDefault="007E44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8DCB" w14:textId="77777777" w:rsidR="00D0685E" w:rsidRDefault="00000000">
    <w:pPr>
      <w:pBdr>
        <w:bottom w:val="single" w:sz="4" w:space="1" w:color="CCCCCC"/>
      </w:pBdr>
      <w:tabs>
        <w:tab w:val="right" w:pos="9026"/>
      </w:tabs>
    </w:pPr>
    <w:r>
      <w:rPr>
        <w:b/>
        <w:bCs/>
        <w:color w:val="1A5276"/>
        <w:sz w:val="18"/>
        <w:szCs w:val="18"/>
      </w:rPr>
      <w:t>SIFP Firewall Policy Optimization Review</w:t>
    </w:r>
    <w:r>
      <w:rPr>
        <w:color w:val="566573"/>
        <w:sz w:val="18"/>
        <w:szCs w:val="18"/>
      </w:rPr>
      <w:tab/>
      <w:t>Confidential — April 17,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43FC"/>
    <w:multiLevelType w:val="hybridMultilevel"/>
    <w:tmpl w:val="B16ADDB2"/>
    <w:lvl w:ilvl="0" w:tplc="7B96AF9E">
      <w:start w:val="1"/>
      <w:numFmt w:val="decimal"/>
      <w:lvlText w:val="%1."/>
      <w:lvlJc w:val="left"/>
      <w:pPr>
        <w:ind w:left="720" w:hanging="360"/>
      </w:pPr>
    </w:lvl>
    <w:lvl w:ilvl="1" w:tplc="E5466AD8">
      <w:numFmt w:val="decimal"/>
      <w:lvlText w:val=""/>
      <w:lvlJc w:val="left"/>
    </w:lvl>
    <w:lvl w:ilvl="2" w:tplc="7C82F782">
      <w:numFmt w:val="decimal"/>
      <w:lvlText w:val=""/>
      <w:lvlJc w:val="left"/>
    </w:lvl>
    <w:lvl w:ilvl="3" w:tplc="F3E2F0E4">
      <w:numFmt w:val="decimal"/>
      <w:lvlText w:val=""/>
      <w:lvlJc w:val="left"/>
    </w:lvl>
    <w:lvl w:ilvl="4" w:tplc="041618CC">
      <w:numFmt w:val="decimal"/>
      <w:lvlText w:val=""/>
      <w:lvlJc w:val="left"/>
    </w:lvl>
    <w:lvl w:ilvl="5" w:tplc="B2F4C522">
      <w:numFmt w:val="decimal"/>
      <w:lvlText w:val=""/>
      <w:lvlJc w:val="left"/>
    </w:lvl>
    <w:lvl w:ilvl="6" w:tplc="59662EF6">
      <w:numFmt w:val="decimal"/>
      <w:lvlText w:val=""/>
      <w:lvlJc w:val="left"/>
    </w:lvl>
    <w:lvl w:ilvl="7" w:tplc="16E498AA">
      <w:numFmt w:val="decimal"/>
      <w:lvlText w:val=""/>
      <w:lvlJc w:val="left"/>
    </w:lvl>
    <w:lvl w:ilvl="8" w:tplc="30C68AF8">
      <w:numFmt w:val="decimal"/>
      <w:lvlText w:val=""/>
      <w:lvlJc w:val="left"/>
    </w:lvl>
  </w:abstractNum>
  <w:abstractNum w:abstractNumId="1" w15:restartNumberingAfterBreak="0">
    <w:nsid w:val="39E540D8"/>
    <w:multiLevelType w:val="hybridMultilevel"/>
    <w:tmpl w:val="C17E851A"/>
    <w:lvl w:ilvl="0" w:tplc="DEB425F6">
      <w:start w:val="1"/>
      <w:numFmt w:val="bullet"/>
      <w:lvlText w:val="•"/>
      <w:lvlJc w:val="left"/>
      <w:pPr>
        <w:ind w:left="720" w:hanging="360"/>
      </w:pPr>
    </w:lvl>
    <w:lvl w:ilvl="1" w:tplc="A5C4DBA2">
      <w:numFmt w:val="decimal"/>
      <w:lvlText w:val=""/>
      <w:lvlJc w:val="left"/>
    </w:lvl>
    <w:lvl w:ilvl="2" w:tplc="58C4C228">
      <w:numFmt w:val="decimal"/>
      <w:lvlText w:val=""/>
      <w:lvlJc w:val="left"/>
    </w:lvl>
    <w:lvl w:ilvl="3" w:tplc="30245EE2">
      <w:numFmt w:val="decimal"/>
      <w:lvlText w:val=""/>
      <w:lvlJc w:val="left"/>
    </w:lvl>
    <w:lvl w:ilvl="4" w:tplc="9C6ED7FC">
      <w:numFmt w:val="decimal"/>
      <w:lvlText w:val=""/>
      <w:lvlJc w:val="left"/>
    </w:lvl>
    <w:lvl w:ilvl="5" w:tplc="65A86CF0">
      <w:numFmt w:val="decimal"/>
      <w:lvlText w:val=""/>
      <w:lvlJc w:val="left"/>
    </w:lvl>
    <w:lvl w:ilvl="6" w:tplc="9ABEF664">
      <w:numFmt w:val="decimal"/>
      <w:lvlText w:val=""/>
      <w:lvlJc w:val="left"/>
    </w:lvl>
    <w:lvl w:ilvl="7" w:tplc="182A7676">
      <w:numFmt w:val="decimal"/>
      <w:lvlText w:val=""/>
      <w:lvlJc w:val="left"/>
    </w:lvl>
    <w:lvl w:ilvl="8" w:tplc="1CC66122">
      <w:numFmt w:val="decimal"/>
      <w:lvlText w:val=""/>
      <w:lvlJc w:val="left"/>
    </w:lvl>
  </w:abstractNum>
  <w:abstractNum w:abstractNumId="2" w15:restartNumberingAfterBreak="0">
    <w:nsid w:val="3B7E13F6"/>
    <w:multiLevelType w:val="hybridMultilevel"/>
    <w:tmpl w:val="B8BA57B2"/>
    <w:lvl w:ilvl="0" w:tplc="AB5A3026">
      <w:start w:val="1"/>
      <w:numFmt w:val="bullet"/>
      <w:lvlText w:val="●"/>
      <w:lvlJc w:val="left"/>
      <w:pPr>
        <w:ind w:left="720" w:hanging="360"/>
      </w:pPr>
    </w:lvl>
    <w:lvl w:ilvl="1" w:tplc="82B00434">
      <w:start w:val="1"/>
      <w:numFmt w:val="bullet"/>
      <w:lvlText w:val="○"/>
      <w:lvlJc w:val="left"/>
      <w:pPr>
        <w:ind w:left="1440" w:hanging="360"/>
      </w:pPr>
    </w:lvl>
    <w:lvl w:ilvl="2" w:tplc="B930FB20">
      <w:start w:val="1"/>
      <w:numFmt w:val="bullet"/>
      <w:lvlText w:val="■"/>
      <w:lvlJc w:val="left"/>
      <w:pPr>
        <w:ind w:left="2160" w:hanging="360"/>
      </w:pPr>
    </w:lvl>
    <w:lvl w:ilvl="3" w:tplc="7F205990">
      <w:start w:val="1"/>
      <w:numFmt w:val="bullet"/>
      <w:lvlText w:val="●"/>
      <w:lvlJc w:val="left"/>
      <w:pPr>
        <w:ind w:left="2880" w:hanging="360"/>
      </w:pPr>
    </w:lvl>
    <w:lvl w:ilvl="4" w:tplc="7A766978">
      <w:start w:val="1"/>
      <w:numFmt w:val="bullet"/>
      <w:lvlText w:val="○"/>
      <w:lvlJc w:val="left"/>
      <w:pPr>
        <w:ind w:left="3600" w:hanging="360"/>
      </w:pPr>
    </w:lvl>
    <w:lvl w:ilvl="5" w:tplc="BE70607E">
      <w:start w:val="1"/>
      <w:numFmt w:val="bullet"/>
      <w:lvlText w:val="■"/>
      <w:lvlJc w:val="left"/>
      <w:pPr>
        <w:ind w:left="4320" w:hanging="360"/>
      </w:pPr>
    </w:lvl>
    <w:lvl w:ilvl="6" w:tplc="191A610E">
      <w:start w:val="1"/>
      <w:numFmt w:val="bullet"/>
      <w:lvlText w:val="●"/>
      <w:lvlJc w:val="left"/>
      <w:pPr>
        <w:ind w:left="5040" w:hanging="360"/>
      </w:pPr>
    </w:lvl>
    <w:lvl w:ilvl="7" w:tplc="D804B6F2">
      <w:start w:val="1"/>
      <w:numFmt w:val="bullet"/>
      <w:lvlText w:val="●"/>
      <w:lvlJc w:val="left"/>
      <w:pPr>
        <w:ind w:left="5760" w:hanging="360"/>
      </w:pPr>
    </w:lvl>
    <w:lvl w:ilvl="8" w:tplc="08E6D584">
      <w:start w:val="1"/>
      <w:numFmt w:val="bullet"/>
      <w:lvlText w:val="●"/>
      <w:lvlJc w:val="left"/>
      <w:pPr>
        <w:ind w:left="6480" w:hanging="360"/>
      </w:pPr>
    </w:lvl>
  </w:abstractNum>
  <w:num w:numId="1" w16cid:durableId="105083571">
    <w:abstractNumId w:val="2"/>
    <w:lvlOverride w:ilvl="0">
      <w:startOverride w:val="1"/>
    </w:lvlOverride>
  </w:num>
  <w:num w:numId="2" w16cid:durableId="20925793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85E"/>
    <w:rsid w:val="00545CE7"/>
    <w:rsid w:val="007E44FB"/>
    <w:rsid w:val="00B6429B"/>
    <w:rsid w:val="00D06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0BAA"/>
  <w15:docId w15:val="{408385A3-56CD-4D47-81CC-075D7202F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276"/>
      <w:sz w:val="32"/>
      <w:szCs w:val="32"/>
    </w:rPr>
  </w:style>
  <w:style w:type="paragraph" w:styleId="Heading2">
    <w:name w:val="heading 2"/>
    <w:uiPriority w:val="9"/>
    <w:unhideWhenUsed/>
    <w:qFormat/>
    <w:pPr>
      <w:spacing w:before="240" w:after="80"/>
      <w:outlineLvl w:val="1"/>
    </w:pPr>
    <w:rPr>
      <w:b/>
      <w:bCs/>
      <w:color w:val="1A5276"/>
      <w:sz w:val="26"/>
      <w:szCs w:val="26"/>
    </w:rPr>
  </w:style>
  <w:style w:type="paragraph" w:styleId="Heading3">
    <w:name w:val="heading 3"/>
    <w:uiPriority w:val="9"/>
    <w:semiHidden/>
    <w:unhideWhenUsed/>
    <w:qFormat/>
    <w:pPr>
      <w:spacing w:before="200" w:after="60"/>
      <w:outlineLvl w:val="2"/>
    </w:pPr>
    <w:rPr>
      <w:b/>
      <w:bCs/>
      <w:color w:val="56657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2470</Words>
  <Characters>14413</Characters>
  <Application>Microsoft Office Word</Application>
  <DocSecurity>0</DocSecurity>
  <Lines>574</Lines>
  <Paragraphs>313</Paragraphs>
  <ScaleCrop>false</ScaleCrop>
  <Company/>
  <LinksUpToDate>false</LinksUpToDate>
  <CharactersWithSpaces>16628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Chuck Littlefield</cp:lastModifiedBy>
  <cp:revision>2</cp:revision>
  <dcterms:created xsi:type="dcterms:W3CDTF">2026-04-17T15:49:00Z</dcterms:created>
  <dcterms:modified xsi:type="dcterms:W3CDTF">2026-04-17T15:49:00Z</dcterms:modified>
</cp:coreProperties>
</file>