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tion"/>
    <w:p>
      <w:pPr>
        <w:pStyle w:val="Heading1"/>
      </w:pPr>
    </w:p>
    <w:bookmarkStart w:id="45" w:name="charles-chuck-meyer"/>
    <w:p>
      <w:pPr>
        <w:pStyle w:val="Heading2"/>
      </w:pPr>
      <w:r>
        <w:t xml:space="preserve">CHARLES (CHUCK) MEYER</w:t>
      </w:r>
    </w:p>
    <w:p>
      <w:pPr>
        <w:pStyle w:val="FirstParagraph"/>
      </w:pPr>
      <w:r>
        <w:t xml:space="preserve">📧 chuckmeyer@gmail.com | 📱 +1(347) 419-0836 | 📍 Columbus, OH</w:t>
      </w:r>
      <w:r>
        <w:br/>
      </w:r>
      <w:r>
        <w:t xml:space="preserve">🔗 GitHub: chuckmeyer | 💼 LinkedIn: linkedin.com/in/chuckm</w:t>
      </w:r>
    </w:p>
    <w:p>
      <w:r>
        <w:pict>
          <v:rect style="width:0;height:1.5pt" o:hralign="center" o:hrstd="t" o:hr="t"/>
        </w:pic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Developer Relations leader with experience building and scaling developer communities from the ground up. Proven track record launching community platforms (2,000+ member Discord), migrating technical documentation, and establishing developer advocacy programs that drive adoption of API-first platforms. Currently focused on developer experience for AI agents: building conversational search with MCP and tool-calling agents, and writing about agent-ready developer tooling. Deep security expertise working with CISOs and enterprise security teams on cloud infrastructure and compliance frameworks.</w:t>
      </w:r>
    </w:p>
    <w:bookmarkEnd w:id="20"/>
    <w:bookmarkStart w:id="21" w:name="core-competencies"/>
    <w:p>
      <w:pPr>
        <w:pStyle w:val="Heading3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Evals) -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Compliance Frameworks</w:t>
      </w:r>
    </w:p>
    <w:p>
      <w:r>
        <w:pict>
          <v:rect style="width:0;height:1.5pt" o:hralign="center" o:hrstd="t" o:hr="t"/>
        </w:pict>
      </w:r>
    </w:p>
    <w:bookmarkEnd w:id="21"/>
    <w:bookmarkStart w:id="37" w:name="technical-content"/>
    <w:p>
      <w:pPr>
        <w:pStyle w:val="Heading3"/>
      </w:pPr>
      <w:r>
        <w:t xml:space="preserve">TECHNICAL CONTENT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- Algolia Engineering Blog, May 2026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- Algolia Engineering Blog, June 2026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The Agent Factory: Building Consistent Agents at Scale</w:t>
        </w:r>
      </w:hyperlink>
      <w:r>
        <w:t xml:space="preserve"> </w:t>
      </w:r>
      <w:r>
        <w:t xml:space="preserve">- DEV Community, March 2026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 in 2026</w:t>
        </w:r>
      </w:hyperlink>
      <w:r>
        <w:t xml:space="preserve"> </w:t>
      </w:r>
      <w:r>
        <w:t xml:space="preserve">- DEV Community, February 2026 (398 views, 8 reactions, 3 comments)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 </w:t>
      </w:r>
      <w:r>
        <w:t xml:space="preserve">- Algolia Engineering Blog</w:t>
      </w:r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Feature Spotlight: Trends Models in Recommend</w:t>
        </w:r>
      </w:hyperlink>
      <w:r>
        <w:t xml:space="preserve"> </w:t>
      </w:r>
      <w:r>
        <w:t xml:space="preserve">- Algolia Engineering Blog</w:t>
      </w:r>
      <w:r>
        <w:br/>
      </w:r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Git pre-commit validation of AWS CloudFormation templates</w:t>
        </w:r>
      </w:hyperlink>
      <w:r>
        <w:t xml:space="preserve"> </w:t>
      </w:r>
      <w:r>
        <w:t xml:space="preserve">- AWS Management Tools Blog</w:t>
      </w:r>
    </w:p>
    <w:p>
      <w:pPr>
        <w:numPr>
          <w:ilvl w:val="0"/>
          <w:numId w:val="1001"/>
        </w:numPr>
        <w:pStyle w:val="Compact"/>
      </w:pPr>
      <w:r>
        <w:t xml:space="preserve">More at</w:t>
      </w:r>
      <w:r>
        <w:t xml:space="preserve"> </w:t>
      </w:r>
      <w:hyperlink r:id="rId29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 &amp; Presentations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DevRelCon 2026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Blog While the Context is Fresh</w:t>
        </w:r>
      </w:hyperlink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re:Invent 2018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Deployment Scenarios with AWS CloudFormation</w:t>
        </w:r>
      </w:hyperlink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Search Relevance Panel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Finding out what’s best</w:t>
        </w:r>
      </w:hyperlink>
      <w:r>
        <w:t xml:space="preserve"> </w:t>
      </w:r>
      <w:r>
        <w:t xml:space="preserve">with industry experts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Haystack US 2025 Lightning Talk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Agentic query understanding using search MPCs</w:t>
        </w:r>
      </w:hyperlink>
    </w:p>
    <w:p>
      <w:pPr>
        <w:pStyle w:val="FirstParagraph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Live Coding Series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Adding search insights to InstantSearch applications</w:t>
        </w:r>
      </w:hyperlink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Fireside Chat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Lessons learned in Algolia-Hyvä integration on Magento 2</w:t>
        </w:r>
      </w:hyperlink>
    </w:p>
    <w:p>
      <w:pPr>
        <w:numPr>
          <w:ilvl w:val="0"/>
          <w:numId w:val="1003"/>
        </w:numPr>
        <w:pStyle w:val="Compact"/>
      </w:pPr>
      <w:r>
        <w:t xml:space="preserve">Sponsored Content -</w:t>
      </w:r>
      <w:r>
        <w:t xml:space="preserve"> </w:t>
      </w:r>
      <w:hyperlink r:id="rId36">
        <w:r>
          <w:rPr>
            <w:rStyle w:val="Hyperlink"/>
          </w:rPr>
          <w:t xml:space="preserve">The WebDev Challenge</w:t>
        </w:r>
      </w:hyperlink>
    </w:p>
    <w:p>
      <w:r>
        <w:pict>
          <v:rect style="width:0;height:1.5pt" o:hralign="center" o:hrstd="t" o:hr="t"/>
        </w:pict>
      </w:r>
    </w:p>
    <w:bookmarkEnd w:id="37"/>
    <w:bookmarkStart w:id="42" w:name="recent-projects"/>
    <w:p>
      <w:pPr>
        <w:pStyle w:val="Heading3"/>
      </w:pPr>
      <w:r>
        <w:t xml:space="preserve">RECENT PROJECTS</w:t>
      </w:r>
    </w:p>
    <w:p>
      <w:pPr>
        <w:pStyle w:val="FirstParagraph"/>
      </w:pPr>
      <w:r>
        <w:rPr>
          <w:bCs/>
          <w:b/>
        </w:rPr>
        <w:t xml:space="preserve">Pokemon TCG Vending Machine Search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</w:rPr>
          <w:t xml:space="preserve">GitHub: algolia-samples/algolia-tcg-search</w:t>
        </w:r>
      </w:hyperlink>
      <w:r>
        <w:br/>
      </w:r>
      <w:r>
        <w:t xml:space="preserve">Full-stack conference-booth demo: a React/InstantSearch app with an Algolia Agent Studio chat agent (search tools, grouped-results rendering, evals), a card scanner, serverless claim APIs on Vercel with a Supabase backend, and Python tooling that stands up a new event’s indices from a spreadsheet. Rebuilt around unified search and AI chat, as described in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Hello MCP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</w:rPr>
          <w:t xml:space="preserve">GitHub: chuckmeyer/hello-mcp</w:t>
        </w:r>
      </w:hyperlink>
      <w:r>
        <w:br/>
      </w:r>
      <w:r>
        <w:t xml:space="preserve">Minimal MCP server over Streamable HTTP demonstrating tools and resources, with a companion tutorial.</w:t>
      </w:r>
    </w:p>
    <w:p>
      <w:pPr>
        <w:pStyle w:val="BodyText"/>
      </w:pPr>
      <w:r>
        <w:rPr>
          <w:bCs/>
          <w:b/>
        </w:rPr>
        <w:t xml:space="preserve">Agent Studio CLI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</w:rPr>
          <w:t xml:space="preserve">GitHub: algolia-samples/algolia-agent-cli</w:t>
        </w:r>
      </w:hyperlink>
      <w:r>
        <w:br/>
      </w:r>
      <w:r>
        <w:t xml:space="preserve">Standalone command-line tool for Algolia’s Agent Studio, taken from idea to working tool in a week.</w:t>
      </w:r>
    </w:p>
    <w:p>
      <w:pPr>
        <w:pStyle w:val="BodyText"/>
      </w:pPr>
      <w:r>
        <w:rPr>
          <w:bCs/>
          <w:b/>
        </w:rPr>
        <w:t xml:space="preserve">Video Transcription Search Application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GitHub: algolia-samples/avsearch</w:t>
        </w:r>
      </w:hyperlink>
      <w:r>
        <w:br/>
      </w:r>
      <w:r>
        <w:t xml:space="preserve">Full-stack demo showcasing advanced search capabilities with video content indexing and real-time search insights.</w:t>
      </w:r>
    </w:p>
    <w:p>
      <w:r>
        <w:pict>
          <v:rect style="width:0;height:1.5pt" o:hralign="center" o:hrstd="t" o:hr="t"/>
        </w:pict>
      </w:r>
    </w:p>
    <w:bookmarkEnd w:id="42"/>
    <w:bookmarkStart w:id="43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August 2025 to present</w:t>
      </w:r>
    </w:p>
    <w:p>
      <w:pPr>
        <w:pStyle w:val="BodyText"/>
      </w:pP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pStyle w:val="BodyText"/>
      </w:pPr>
      <w:r>
        <w:t xml:space="preserve">Leading a cross-functional team of developer advocates, technical writers, and developer marketers supporting Algolia’s API-first search platform.</w:t>
      </w:r>
    </w:p>
    <w:p>
      <w:pPr>
        <w:pStyle w:val="BodyText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Launched Algolia Discord Server</w:t>
      </w:r>
      <w:r>
        <w:t xml:space="preserve"> </w:t>
      </w:r>
      <w:r>
        <w:t xml:space="preserve">from 0 to 2,000+ active developers in one year, creating primary community engagement channel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Led documentation migration</w:t>
      </w:r>
      <w:r>
        <w:t xml:space="preserve"> </w:t>
      </w:r>
      <w:r>
        <w:t xml:space="preserve">to Mintlify with zero downtime, improving developer onboarding experience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Organize and host quarterly Developer Livestream</w:t>
      </w:r>
      <w:r>
        <w:t xml:space="preserve"> </w:t>
      </w:r>
      <w:r>
        <w:t xml:space="preserve">with 200-500 concurrent attendance, driving product adoption and community growth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Host Algolia DevCon</w:t>
      </w:r>
      <w:r>
        <w:t xml:space="preserve">, the annual developer conference, for five consecutive years (2026 edition on October 1), tracking the shift from fusion ranking to RAG to production agents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Host live coding sessions</w:t>
      </w:r>
      <w:r>
        <w:t xml:space="preserve"> </w:t>
      </w:r>
      <w:r>
        <w:t xml:space="preserve">with partners, creating product awareness by cross-pollinating user communites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Published agent-focused engineering content</w:t>
      </w:r>
      <w:r>
        <w:t xml:space="preserve"> </w:t>
      </w:r>
      <w:r>
        <w:t xml:space="preserve">in 2026: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drew 419 views and was the 4th most-viewed Algolia engineering post of the half;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followed with 267 views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Produced the Quick Start video</w:t>
      </w:r>
      <w:r>
        <w:t xml:space="preserve"> </w:t>
      </w:r>
      <w:r>
        <w:t xml:space="preserve">embedded in the getting-started docs, drawing 811 views in its first month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Built reusable demo platforms</w:t>
      </w:r>
      <w:r>
        <w:t xml:space="preserve"> </w:t>
      </w:r>
      <w:r>
        <w:t xml:space="preserve">(TCG Search and SwagSearch) and deployed them at seven conferences in six months, including Adobe Summit, Shoptalk and eTail, each turned around in a week or less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Claimed Algolia’s library on Context7</w:t>
      </w:r>
      <w:r>
        <w:t xml:space="preserve"> </w:t>
      </w:r>
      <w:r>
        <w:t xml:space="preserve">and moved llms.txt to its canonical location to make the docs readable by AI tools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Reviewed roughly 15 pieces of content</w:t>
      </w:r>
      <w:r>
        <w:t xml:space="preserve"> </w:t>
      </w:r>
      <w:r>
        <w:t xml:space="preserve">for colleagues in six months, nearly all inside a week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Spoke to Algolia’s Aspiring Managers Program</w:t>
      </w:r>
      <w:r>
        <w:t xml:space="preserve"> </w:t>
      </w:r>
      <w:r>
        <w:t xml:space="preserve">on the transition from IC to manager</w:t>
      </w:r>
    </w:p>
    <w:p>
      <w:pPr>
        <w:pStyle w:val="FirstParagraph"/>
      </w:pPr>
      <w:r>
        <w:rPr>
          <w:bCs/>
          <w:b/>
        </w:rPr>
        <w:t xml:space="preserve">Responsibilities:</w:t>
      </w:r>
    </w:p>
    <w:p>
      <w:pPr>
        <w:numPr>
          <w:ilvl w:val="0"/>
          <w:numId w:val="1005"/>
        </w:numPr>
        <w:pStyle w:val="Compact"/>
      </w:pPr>
      <w:r>
        <w:t xml:space="preserve">Built demo applications showcasing platform capabilities, including video transcription search solutions</w:t>
      </w:r>
    </w:p>
    <w:p>
      <w:pPr>
        <w:numPr>
          <w:ilvl w:val="0"/>
          <w:numId w:val="1005"/>
        </w:numPr>
        <w:pStyle w:val="Compact"/>
      </w:pPr>
      <w:r>
        <w:t xml:space="preserve">Managed the docs and developer advocacy teams (up to five direct reports) and coordinated with product teams on new feature awareness</w:t>
      </w:r>
    </w:p>
    <w:p>
      <w:pPr>
        <w:numPr>
          <w:ilvl w:val="0"/>
          <w:numId w:val="1005"/>
        </w:numPr>
        <w:pStyle w:val="Compact"/>
      </w:pPr>
      <w:r>
        <w:t xml:space="preserve">Created technical content strategy spanning blogs, video tutorials, and conference presentations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pStyle w:val="BodyText"/>
      </w:pPr>
      <w:r>
        <w:t xml:space="preserve">Accelerated partner integrations with Bold Penguin’s insurtech products, supporting developers from individual agencies to large enterprise teams.</w:t>
      </w:r>
    </w:p>
    <w:p>
      <w:pPr>
        <w:pStyle w:val="BodyText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Built comprehensive Developers Portal</w:t>
      </w:r>
      <w:r>
        <w:t xml:space="preserve"> </w:t>
      </w:r>
      <w:r>
        <w:t xml:space="preserve">streamlining partner onboarding and reducing integration complexity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Maintained product documentation</w:t>
      </w:r>
      <w:r>
        <w:t xml:space="preserve"> </w:t>
      </w:r>
      <w:r>
        <w:t xml:space="preserve">serving integration partners across agency and enterprise segments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Advocated for partner-requested enhancements</w:t>
      </w:r>
      <w:r>
        <w:t xml:space="preserve"> </w:t>
      </w:r>
      <w:r>
        <w:t xml:space="preserve">with product teams, improving API usability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pStyle w:val="BodyText"/>
      </w:pPr>
      <w:r>
        <w:t xml:space="preserve">Served as liaison between AWS CloudFormation service team and global developer community, reporting directly to service director.</w:t>
      </w:r>
    </w:p>
    <w:p>
      <w:pPr>
        <w:pStyle w:val="BodyText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Represented developer community</w:t>
      </w:r>
      <w:r>
        <w:t xml:space="preserve"> </w:t>
      </w:r>
      <w:r>
        <w:t xml:space="preserve">in service team planning sessions, influencing product roadmap decisions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Maintained open source repositories</w:t>
      </w:r>
      <w:r>
        <w:t xml:space="preserve"> </w:t>
      </w:r>
      <w:r>
        <w:t xml:space="preserve">with active contributor community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Published best practices content</w:t>
      </w:r>
      <w:r>
        <w:t xml:space="preserve"> </w:t>
      </w:r>
      <w:r>
        <w:t xml:space="preserve">on AWS management tools blog with broad developer reach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Engaged enterprise customers</w:t>
      </w:r>
      <w:r>
        <w:t xml:space="preserve"> </w:t>
      </w:r>
      <w:r>
        <w:t xml:space="preserve">at meetups and conferences on infrastructure as code adoption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pStyle w:val="BodyText"/>
      </w:pPr>
      <w:r>
        <w:t xml:space="preserve">Consulted with CISOs and security practitioners across North America on improving IT security posture using AWS cloud services.</w:t>
      </w:r>
    </w:p>
    <w:p>
      <w:pPr>
        <w:pStyle w:val="BodyText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Reviewed customer cloud network topologies</w:t>
      </w:r>
      <w:r>
        <w:t xml:space="preserve"> </w:t>
      </w:r>
      <w:r>
        <w:t xml:space="preserve">for security best practices and compliance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Created AWS security labs</w:t>
      </w:r>
      <w:r>
        <w:t xml:space="preserve"> </w:t>
      </w:r>
      <w:r>
        <w:t xml:space="preserve">for bootcamps, summits, and loft events, training security professionals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Advised on security frameworks</w:t>
      </w:r>
      <w:r>
        <w:t xml:space="preserve"> </w:t>
      </w:r>
      <w:r>
        <w:t xml:space="preserve">including PCI, HIPAA, and SOC compliance in cloud environments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pStyle w:val="BodyText"/>
      </w:pPr>
      <w:r>
        <w:t xml:space="preserve">Helped large enterprises migrate to AWS and integrate Amazon web services with existing on-premises systems, specializing in secure, repeatable deployments.</w:t>
      </w:r>
    </w:p>
    <w:p>
      <w:pPr>
        <w:pStyle w:val="BodyText"/>
      </w:pPr>
      <w:r>
        <w:rPr>
          <w:bCs/>
          <w:b/>
        </w:rPr>
        <w:t xml:space="preserve">Key Projects: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PCI-compliant infrastructure</w:t>
      </w:r>
      <w:r>
        <w:t xml:space="preserve"> </w:t>
      </w:r>
      <w:r>
        <w:t xml:space="preserve">using Elastic Beanstalk with Packer, Puppet, and CloudFormation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CI/CD pipeline for IAM governance</w:t>
      </w:r>
      <w:r>
        <w:t xml:space="preserve"> </w:t>
      </w:r>
      <w:r>
        <w:t xml:space="preserve">using CodeCommit, CodePipeline, Ansible, and CloudFormation for regulatory compliance</w:t>
      </w:r>
    </w:p>
    <w:p>
      <w:r>
        <w:pict>
          <v:rect style="width:0;height:1.5pt" o:hralign="center" o:hrstd="t" o:hr="t"/>
        </w:pict>
      </w:r>
    </w:p>
    <w:bookmarkEnd w:id="43"/>
    <w:bookmarkStart w:id="44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 </w:t>
      </w:r>
      <w:r>
        <w:t xml:space="preserve">-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 </w:t>
      </w:r>
      <w:r>
        <w:t xml:space="preserve">- Literature and Writing (Cum Laude)</w:t>
      </w:r>
      <w:r>
        <w:br/>
      </w:r>
      <w:r>
        <w:rPr>
          <w:iCs/>
          <w:i/>
        </w:rPr>
        <w:t xml:space="preserve">Northern Kentucky University</w:t>
      </w:r>
      <w:r>
        <w:t xml:space="preserve"> </w:t>
      </w:r>
      <w:r>
        <w:t xml:space="preserve">| 1997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aws.amazon.com/blogs/mt/git-pre-commit-validation-of-aws-cloudformation-templates-with-cfn-lint/" TargetMode="External" /><Relationship Type="http://schemas.openxmlformats.org/officeDocument/2006/relationships/hyperlink" Id="rId36" Target="https://codetv.dev/series/web-dev-challenge/s2/e6-future-of-ai-native-ux" TargetMode="External" /><Relationship Type="http://schemas.openxmlformats.org/officeDocument/2006/relationships/hyperlink" Id="rId29" Target="https://dev.to/chuckm" TargetMode="External" /><Relationship Type="http://schemas.openxmlformats.org/officeDocument/2006/relationships/hyperlink" Id="rId25" Target="https://dev.to/chuckm/building-a-javascript-helloworld-mcp-server-in-2026-2lbc" TargetMode="External" /><Relationship Type="http://schemas.openxmlformats.org/officeDocument/2006/relationships/hyperlink" Id="rId24" Target="https://dev.to/chuckm/the-agent-factory-building-consistent-agents-at-scale-22an" TargetMode="External" /><Relationship Type="http://schemas.openxmlformats.org/officeDocument/2006/relationships/hyperlink" Id="rId40" Target="https://github.com/algolia-samples/algolia-agent-cli" TargetMode="External" /><Relationship Type="http://schemas.openxmlformats.org/officeDocument/2006/relationships/hyperlink" Id="rId38" Target="https://github.com/algolia-samples/algolia-tcg-search" TargetMode="External" /><Relationship Type="http://schemas.openxmlformats.org/officeDocument/2006/relationships/hyperlink" Id="rId41" Target="https://github.com/algolia-samples/avsearch" TargetMode="External" /><Relationship Type="http://schemas.openxmlformats.org/officeDocument/2006/relationships/hyperlink" Id="rId39" Target="https://github.com/chuckmeyer/hello-mcp" TargetMode="External" /><Relationship Type="http://schemas.openxmlformats.org/officeDocument/2006/relationships/hyperlink" Id="rId23" Target="https://www.algolia.com/blog/engineering/chat-meet-the-searchbox" TargetMode="External" /><Relationship Type="http://schemas.openxmlformats.org/officeDocument/2006/relationships/hyperlink" Id="rId26" Target="https://www.algolia.com/blog/engineering/customizing-algolia-react-components-with-tailwind-classes/" TargetMode="External" /><Relationship Type="http://schemas.openxmlformats.org/officeDocument/2006/relationships/hyperlink" Id="rId27" Target="https://www.algolia.com/blog/engineering/feature-spotlight-trends-models-in-recommend/" TargetMode="External" /><Relationship Type="http://schemas.openxmlformats.org/officeDocument/2006/relationships/hyperlink" Id="rId22" Target="https://www.algolia.com/blog/engineering/we-rewrote-the-algolia-cli-for-ai-agents" TargetMode="External" /><Relationship Type="http://schemas.openxmlformats.org/officeDocument/2006/relationships/hyperlink" Id="rId35" Target="https://www.youtube.com/watch?v=1_kPZ-zm88Y&amp;list=PLuHdbqhRgWHLHV1cKWBXb2B6hNx9Ox5TI&amp;index=4" TargetMode="External" /><Relationship Type="http://schemas.openxmlformats.org/officeDocument/2006/relationships/hyperlink" Id="rId34" Target="https://www.youtube.com/watch?v=AXkWMaPceoE&amp;list=PLuHdbqhRgWHLHV1cKWBXb2B6hNx9Ox5TI&amp;index=17" TargetMode="External" /><Relationship Type="http://schemas.openxmlformats.org/officeDocument/2006/relationships/hyperlink" Id="rId32" Target="https://www.youtube.com/watch?v=B2TuVyl_GO4" TargetMode="External" /><Relationship Type="http://schemas.openxmlformats.org/officeDocument/2006/relationships/hyperlink" Id="rId31" Target="https://www.youtube.com/watch?v=X31kA1ANBVw" TargetMode="External" /><Relationship Type="http://schemas.openxmlformats.org/officeDocument/2006/relationships/hyperlink" Id="rId33" Target="https://www.youtube.com/watch?v=ogF4NnrrJwE&amp;t=3006s" TargetMode="External" /><Relationship Type="http://schemas.openxmlformats.org/officeDocument/2006/relationships/hyperlink" Id="rId3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ws.amazon.com/blogs/mt/git-pre-commit-validation-of-aws-cloudformation-templates-with-cfn-lint/" TargetMode="External" /><Relationship Type="http://schemas.openxmlformats.org/officeDocument/2006/relationships/hyperlink" Id="rId36" Target="https://codetv.dev/series/web-dev-challenge/s2/e6-future-of-ai-native-ux" TargetMode="External" /><Relationship Type="http://schemas.openxmlformats.org/officeDocument/2006/relationships/hyperlink" Id="rId29" Target="https://dev.to/chuckm" TargetMode="External" /><Relationship Type="http://schemas.openxmlformats.org/officeDocument/2006/relationships/hyperlink" Id="rId25" Target="https://dev.to/chuckm/building-a-javascript-helloworld-mcp-server-in-2026-2lbc" TargetMode="External" /><Relationship Type="http://schemas.openxmlformats.org/officeDocument/2006/relationships/hyperlink" Id="rId24" Target="https://dev.to/chuckm/the-agent-factory-building-consistent-agents-at-scale-22an" TargetMode="External" /><Relationship Type="http://schemas.openxmlformats.org/officeDocument/2006/relationships/hyperlink" Id="rId40" Target="https://github.com/algolia-samples/algolia-agent-cli" TargetMode="External" /><Relationship Type="http://schemas.openxmlformats.org/officeDocument/2006/relationships/hyperlink" Id="rId38" Target="https://github.com/algolia-samples/algolia-tcg-search" TargetMode="External" /><Relationship Type="http://schemas.openxmlformats.org/officeDocument/2006/relationships/hyperlink" Id="rId41" Target="https://github.com/algolia-samples/avsearch" TargetMode="External" /><Relationship Type="http://schemas.openxmlformats.org/officeDocument/2006/relationships/hyperlink" Id="rId39" Target="https://github.com/chuckmeyer/hello-mcp" TargetMode="External" /><Relationship Type="http://schemas.openxmlformats.org/officeDocument/2006/relationships/hyperlink" Id="rId23" Target="https://www.algolia.com/blog/engineering/chat-meet-the-searchbox" TargetMode="External" /><Relationship Type="http://schemas.openxmlformats.org/officeDocument/2006/relationships/hyperlink" Id="rId26" Target="https://www.algolia.com/blog/engineering/customizing-algolia-react-components-with-tailwind-classes/" TargetMode="External" /><Relationship Type="http://schemas.openxmlformats.org/officeDocument/2006/relationships/hyperlink" Id="rId27" Target="https://www.algolia.com/blog/engineering/feature-spotlight-trends-models-in-recommend/" TargetMode="External" /><Relationship Type="http://schemas.openxmlformats.org/officeDocument/2006/relationships/hyperlink" Id="rId22" Target="https://www.algolia.com/blog/engineering/we-rewrote-the-algolia-cli-for-ai-agents" TargetMode="External" /><Relationship Type="http://schemas.openxmlformats.org/officeDocument/2006/relationships/hyperlink" Id="rId35" Target="https://www.youtube.com/watch?v=1_kPZ-zm88Y&amp;list=PLuHdbqhRgWHLHV1cKWBXb2B6hNx9Ox5TI&amp;index=4" TargetMode="External" /><Relationship Type="http://schemas.openxmlformats.org/officeDocument/2006/relationships/hyperlink" Id="rId34" Target="https://www.youtube.com/watch?v=AXkWMaPceoE&amp;list=PLuHdbqhRgWHLHV1cKWBXb2B6hNx9Ox5TI&amp;index=17" TargetMode="External" /><Relationship Type="http://schemas.openxmlformats.org/officeDocument/2006/relationships/hyperlink" Id="rId32" Target="https://www.youtube.com/watch?v=B2TuVyl_GO4" TargetMode="External" /><Relationship Type="http://schemas.openxmlformats.org/officeDocument/2006/relationships/hyperlink" Id="rId31" Target="https://www.youtube.com/watch?v=X31kA1ANBVw" TargetMode="External" /><Relationship Type="http://schemas.openxmlformats.org/officeDocument/2006/relationships/hyperlink" Id="rId33" Target="https://www.youtube.com/watch?v=ogF4NnrrJwE&amp;t=3006s" TargetMode="External" /><Relationship Type="http://schemas.openxmlformats.org/officeDocument/2006/relationships/hyperlink" Id="rId3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2026-10-06T22:26:04Z</dcterms:created>
  <dcterms:modified xsi:type="dcterms:W3CDTF">2026-10-06T22:26:04Z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