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8F" w:rsidRPr="00E8692D" w:rsidRDefault="0078599E" w:rsidP="008B6F4C">
      <w:pPr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>3. Mô tả hoạt động các chức năng :</w:t>
      </w:r>
    </w:p>
    <w:p w:rsidR="0078599E" w:rsidRPr="00E8692D" w:rsidRDefault="0078599E" w:rsidP="008B6F4C">
      <w:pPr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>a) Nhân viên kho nhập kho :</w:t>
      </w:r>
    </w:p>
    <w:p w:rsidR="00240F6F" w:rsidRPr="007A0E5D" w:rsidRDefault="0078599E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sz w:val="26"/>
          <w:szCs w:val="26"/>
        </w:rPr>
        <w:t>Nhà cung cấ</w:t>
      </w:r>
      <w:r w:rsidR="005D1BF0" w:rsidRPr="007A0E5D">
        <w:rPr>
          <w:rFonts w:ascii="Times New Roman" w:hAnsi="Times New Roman" w:cs="Times New Roman"/>
          <w:sz w:val="26"/>
          <w:szCs w:val="26"/>
        </w:rPr>
        <w:t>p mang hàng đến cho nhân viên kho.</w:t>
      </w:r>
    </w:p>
    <w:p w:rsidR="00EC0DE7" w:rsidRPr="007A0E5D" w:rsidRDefault="00EC0DE7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color w:val="000000"/>
          <w:sz w:val="26"/>
          <w:szCs w:val="26"/>
        </w:rPr>
        <w:t>Nhân viên kho chọn chức năng quản lý nhập kho (sau khi login thành công)→ giao diệ</w:t>
      </w:r>
      <w:r w:rsidR="00500635" w:rsidRPr="007A0E5D">
        <w:rPr>
          <w:rFonts w:ascii="Times New Roman" w:hAnsi="Times New Roman" w:cs="Times New Roman"/>
          <w:color w:val="000000"/>
          <w:sz w:val="26"/>
          <w:szCs w:val="26"/>
        </w:rPr>
        <w:t>n quản lý</w:t>
      </w:r>
      <w:r w:rsidR="00445ED6"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 kho</w:t>
      </w:r>
      <w:r w:rsidRPr="007A0E5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066E5" w:rsidRPr="007A0E5D" w:rsidRDefault="009066E5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Nhân viên kho chọn chức năng lập hóa đơn nhập kho → giao diện nhập hóa đơn </w:t>
      </w:r>
      <w:r w:rsidR="000B59FE"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nhập kho </w:t>
      </w:r>
      <w:r w:rsidRPr="007A0E5D">
        <w:rPr>
          <w:rFonts w:ascii="Times New Roman" w:hAnsi="Times New Roman" w:cs="Times New Roman"/>
          <w:color w:val="000000"/>
          <w:sz w:val="26"/>
          <w:szCs w:val="26"/>
        </w:rPr>
        <w:t>mớ</w:t>
      </w:r>
      <w:r w:rsidR="00DD21EF" w:rsidRPr="007A0E5D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8C13E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062BF" w:rsidRPr="00E8692D" w:rsidRDefault="00E062BF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hỏi nhà cung cấp đã đăng ký làm đối tác với cửa hàng hay chưa </w:t>
      </w:r>
      <w:r w:rsidRPr="00E8692D">
        <w:rPr>
          <w:color w:val="000000"/>
          <w:sz w:val="26"/>
          <w:szCs w:val="26"/>
        </w:rPr>
        <w:t>→</w:t>
      </w:r>
      <w:r w:rsidRPr="00E8692D">
        <w:rPr>
          <w:color w:val="000000"/>
          <w:sz w:val="26"/>
          <w:szCs w:val="26"/>
        </w:rPr>
        <w:t xml:space="preserve"> nhà cung cấp trả lời </w:t>
      </w:r>
      <w:r w:rsidR="009C64C3">
        <w:rPr>
          <w:color w:val="000000"/>
          <w:sz w:val="26"/>
          <w:szCs w:val="26"/>
        </w:rPr>
        <w:t xml:space="preserve">rằng </w:t>
      </w:r>
      <w:r w:rsidRPr="00E8692D">
        <w:rPr>
          <w:color w:val="000000"/>
          <w:sz w:val="26"/>
          <w:szCs w:val="26"/>
        </w:rPr>
        <w:t>đã đăng ký.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hỏi nhà cung cấp thông tin về tên và mã</w:t>
      </w:r>
      <w:r w:rsidR="00C50DF8" w:rsidRPr="00E8692D">
        <w:rPr>
          <w:color w:val="000000"/>
          <w:sz w:val="26"/>
          <w:szCs w:val="26"/>
        </w:rPr>
        <w:t xml:space="preserve"> </w:t>
      </w:r>
      <w:r w:rsidR="00590E4C" w:rsidRPr="00E8692D">
        <w:rPr>
          <w:color w:val="000000"/>
          <w:sz w:val="26"/>
          <w:szCs w:val="26"/>
        </w:rPr>
        <w:t>của nhà cung cấp</w:t>
      </w:r>
      <w:r w:rsidRPr="00E8692D">
        <w:rPr>
          <w:color w:val="000000"/>
          <w:sz w:val="26"/>
          <w:szCs w:val="26"/>
        </w:rPr>
        <w:t xml:space="preserve"> →</w:t>
      </w:r>
      <w:r w:rsidR="00C50DF8" w:rsidRPr="00E8692D">
        <w:rPr>
          <w:color w:val="000000"/>
          <w:sz w:val="26"/>
          <w:szCs w:val="26"/>
        </w:rPr>
        <w:t xml:space="preserve"> </w:t>
      </w:r>
      <w:r w:rsidR="00200AB2" w:rsidRPr="00E8692D">
        <w:rPr>
          <w:color w:val="000000"/>
          <w:sz w:val="26"/>
          <w:szCs w:val="26"/>
        </w:rPr>
        <w:t xml:space="preserve"> nhà cung cấ</w:t>
      </w:r>
      <w:r w:rsidR="0078560D">
        <w:rPr>
          <w:color w:val="000000"/>
          <w:sz w:val="26"/>
          <w:szCs w:val="26"/>
        </w:rPr>
        <w:t xml:space="preserve">p </w:t>
      </w:r>
      <w:r w:rsidR="00200AB2" w:rsidRPr="00E8692D">
        <w:rPr>
          <w:color w:val="000000"/>
          <w:sz w:val="26"/>
          <w:szCs w:val="26"/>
        </w:rPr>
        <w:t>trả lời</w:t>
      </w:r>
      <w:r w:rsidRPr="00E8692D">
        <w:rPr>
          <w:color w:val="000000"/>
          <w:sz w:val="26"/>
          <w:szCs w:val="26"/>
        </w:rPr>
        <w:t xml:space="preserve"> nhân viên kho</w:t>
      </w:r>
      <w:r w:rsidR="004A77AE">
        <w:rPr>
          <w:color w:val="000000"/>
          <w:sz w:val="26"/>
          <w:szCs w:val="26"/>
        </w:rPr>
        <w:t xml:space="preserve"> tên hoặc mã của mình</w:t>
      </w:r>
      <w:r w:rsidRPr="00E8692D">
        <w:rPr>
          <w:color w:val="000000"/>
          <w:sz w:val="26"/>
          <w:szCs w:val="26"/>
        </w:rPr>
        <w:t>.</w:t>
      </w:r>
    </w:p>
    <w:p w:rsidR="009066E5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nhập tên nhà cung cấp ( hoặc mã của nhà cung cấp ) và bấm nút tìm kiếm → </w:t>
      </w:r>
      <w:r w:rsidR="00C50DF8" w:rsidRPr="00E8692D">
        <w:rPr>
          <w:color w:val="000000"/>
          <w:sz w:val="26"/>
          <w:szCs w:val="26"/>
        </w:rPr>
        <w:t xml:space="preserve"> </w:t>
      </w:r>
      <w:r w:rsidRPr="00E8692D">
        <w:rPr>
          <w:color w:val="000000"/>
          <w:sz w:val="26"/>
          <w:szCs w:val="26"/>
        </w:rPr>
        <w:t xml:space="preserve">giao diện tìm kiếm nhà cung cấp hiển thị </w:t>
      </w:r>
      <w:r w:rsidR="00414218" w:rsidRPr="00E8692D">
        <w:rPr>
          <w:color w:val="000000"/>
          <w:sz w:val="26"/>
          <w:szCs w:val="26"/>
        </w:rPr>
        <w:t xml:space="preserve">kết quả tìm kiếm </w:t>
      </w:r>
      <w:r w:rsidRPr="00E8692D">
        <w:rPr>
          <w:color w:val="000000"/>
          <w:sz w:val="26"/>
          <w:szCs w:val="26"/>
        </w:rPr>
        <w:t>nhà cung cấp.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2160"/>
        <w:gridCol w:w="2152"/>
        <w:gridCol w:w="1759"/>
        <w:gridCol w:w="1777"/>
      </w:tblGrid>
      <w:tr w:rsidR="00C40BE5" w:rsidTr="0098116E">
        <w:tc>
          <w:tcPr>
            <w:tcW w:w="1008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nhà cung cấp</w:t>
            </w:r>
          </w:p>
        </w:tc>
        <w:tc>
          <w:tcPr>
            <w:tcW w:w="2152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nhà cung cấp</w:t>
            </w:r>
          </w:p>
        </w:tc>
        <w:tc>
          <w:tcPr>
            <w:tcW w:w="1759" w:type="dxa"/>
          </w:tcPr>
          <w:p w:rsidR="001F1978" w:rsidRDefault="001022DD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1777" w:type="dxa"/>
          </w:tcPr>
          <w:p w:rsidR="001F1978" w:rsidRDefault="001022DD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điện thoại</w:t>
            </w:r>
          </w:p>
        </w:tc>
      </w:tr>
    </w:tbl>
    <w:p w:rsidR="00915245" w:rsidRPr="00E8692D" w:rsidRDefault="00915245" w:rsidP="00915245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:rsidR="00957CB8" w:rsidRPr="00E8692D" w:rsidRDefault="00957CB8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tìm được nhà cung cấp theo tên trên giao diện tìm kiếm nhà cung cấp, hỏi lại thông tin nhà cung cấp xem đã chính xác chưa </w:t>
      </w:r>
      <w:r w:rsidRPr="00E8692D">
        <w:rPr>
          <w:color w:val="000000"/>
          <w:sz w:val="26"/>
          <w:szCs w:val="26"/>
        </w:rPr>
        <w:t>→</w:t>
      </w:r>
      <w:r w:rsidRPr="00E8692D">
        <w:rPr>
          <w:color w:val="000000"/>
          <w:sz w:val="26"/>
          <w:szCs w:val="26"/>
        </w:rPr>
        <w:t xml:space="preserve"> nhà cung cấp xác nhận thông tin với nhân viên kho.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click chọn vào 1 nhà cung cấp </w:t>
      </w:r>
      <w:r w:rsidR="00D10DFD" w:rsidRPr="00E8692D">
        <w:rPr>
          <w:color w:val="000000"/>
          <w:sz w:val="26"/>
          <w:szCs w:val="26"/>
        </w:rPr>
        <w:t xml:space="preserve">và bấm vào nút “Xác nhận” </w:t>
      </w:r>
      <w:r w:rsidRPr="00E8692D">
        <w:rPr>
          <w:color w:val="000000"/>
          <w:sz w:val="26"/>
          <w:szCs w:val="26"/>
        </w:rPr>
        <w:t>→ giao diện quay lại giao diện bước 2.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Lặp </w:t>
      </w:r>
      <w:r w:rsidR="00BE35CD" w:rsidRPr="00E8692D">
        <w:rPr>
          <w:color w:val="000000"/>
          <w:sz w:val="26"/>
          <w:szCs w:val="26"/>
        </w:rPr>
        <w:t xml:space="preserve">các bước </w:t>
      </w:r>
      <w:r w:rsidRPr="00E8692D">
        <w:rPr>
          <w:color w:val="000000"/>
          <w:sz w:val="26"/>
          <w:szCs w:val="26"/>
        </w:rPr>
        <w:t>:</w:t>
      </w:r>
    </w:p>
    <w:p w:rsidR="00494088" w:rsidRPr="00E8692D" w:rsidRDefault="00494088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sz w:val="26"/>
          <w:szCs w:val="26"/>
        </w:rPr>
        <w:t xml:space="preserve">+ </w:t>
      </w:r>
      <w:r w:rsidRPr="00E8692D">
        <w:rPr>
          <w:sz w:val="26"/>
          <w:szCs w:val="26"/>
        </w:rPr>
        <w:tab/>
        <w:t xml:space="preserve">Nhân viên kho hỏi nhà cung cấp tên mặt hàng </w:t>
      </w:r>
      <w:r w:rsidRPr="00E8692D">
        <w:rPr>
          <w:color w:val="000000"/>
          <w:sz w:val="26"/>
          <w:szCs w:val="26"/>
        </w:rPr>
        <w:t>→ nhà cung cấp trả lời nhân viên kho.</w:t>
      </w:r>
    </w:p>
    <w:p w:rsidR="009066E5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 xml:space="preserve">Nhân viên kho nhập tên mặt hàng ( hoặc mã mặt hàng </w:t>
      </w:r>
      <w:r w:rsidR="00BA2178" w:rsidRPr="00E8692D">
        <w:rPr>
          <w:color w:val="000000"/>
          <w:sz w:val="26"/>
          <w:szCs w:val="26"/>
        </w:rPr>
        <w:t>nếu nhân viên kho nhớ</w:t>
      </w:r>
      <w:r w:rsidR="00DE1A24" w:rsidRPr="00E8692D">
        <w:rPr>
          <w:color w:val="000000"/>
          <w:sz w:val="26"/>
          <w:szCs w:val="26"/>
        </w:rPr>
        <w:t xml:space="preserve"> </w:t>
      </w:r>
      <w:r w:rsidRPr="00E8692D">
        <w:rPr>
          <w:color w:val="000000"/>
          <w:sz w:val="26"/>
          <w:szCs w:val="26"/>
        </w:rPr>
        <w:t xml:space="preserve">) vào ô tìm kiếm . Bấm vào nút tìm kiếm → giao diện danh sách các mặt hàng </w:t>
      </w:r>
      <w:r w:rsidR="009155F7" w:rsidRPr="00E8692D">
        <w:rPr>
          <w:color w:val="000000"/>
          <w:sz w:val="26"/>
          <w:szCs w:val="26"/>
        </w:rPr>
        <w:t xml:space="preserve">của kết quả tìm kiếm </w:t>
      </w:r>
      <w:r w:rsidRPr="00E8692D">
        <w:rPr>
          <w:color w:val="000000"/>
          <w:sz w:val="26"/>
          <w:szCs w:val="26"/>
        </w:rPr>
        <w:t>hiển thị</w:t>
      </w:r>
      <w:r w:rsidR="00CB1F56">
        <w:rPr>
          <w:color w:val="000000"/>
          <w:sz w:val="26"/>
          <w:szCs w:val="26"/>
        </w:rPr>
        <w:t>.</w:t>
      </w:r>
    </w:p>
    <w:p w:rsidR="004C5857" w:rsidRDefault="00012AFD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tbl>
      <w:tblPr>
        <w:tblStyle w:val="TableGrid"/>
        <w:tblW w:w="7758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170"/>
        <w:gridCol w:w="900"/>
        <w:gridCol w:w="900"/>
        <w:gridCol w:w="1350"/>
        <w:gridCol w:w="1620"/>
      </w:tblGrid>
      <w:tr w:rsidR="00D33515" w:rsidTr="00E77374">
        <w:trPr>
          <w:trHeight w:val="707"/>
        </w:trPr>
        <w:tc>
          <w:tcPr>
            <w:tcW w:w="738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8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mặt hàng</w:t>
            </w:r>
          </w:p>
        </w:tc>
        <w:tc>
          <w:tcPr>
            <w:tcW w:w="117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mặt hàng</w:t>
            </w:r>
          </w:p>
        </w:tc>
        <w:tc>
          <w:tcPr>
            <w:tcW w:w="90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Loại</w:t>
            </w:r>
          </w:p>
        </w:tc>
        <w:tc>
          <w:tcPr>
            <w:tcW w:w="90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 nhập</w:t>
            </w:r>
          </w:p>
        </w:tc>
        <w:tc>
          <w:tcPr>
            <w:tcW w:w="135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 cung cấp</w:t>
            </w:r>
          </w:p>
        </w:tc>
        <w:tc>
          <w:tcPr>
            <w:tcW w:w="162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Mô tả</w:t>
            </w:r>
          </w:p>
        </w:tc>
      </w:tr>
    </w:tbl>
    <w:p w:rsidR="00B9442F" w:rsidRPr="00E8692D" w:rsidRDefault="00B9442F" w:rsidP="00A11F23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2F7299" w:rsidRPr="00E8692D" w:rsidRDefault="002F7299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color w:val="000000"/>
          <w:sz w:val="26"/>
          <w:szCs w:val="26"/>
        </w:rPr>
        <w:tab/>
        <w:t xml:space="preserve">Nhân viên kho tìm được mặt hàng trên giao diện tìm kiếm, yêu cầu nhà cung cấp xác nhận lại xem đúng thông tin mặt hàng hay không </w:t>
      </w:r>
      <w:r w:rsidRPr="00E8692D">
        <w:rPr>
          <w:color w:val="000000"/>
          <w:sz w:val="26"/>
          <w:szCs w:val="26"/>
        </w:rPr>
        <w:t xml:space="preserve">→ </w:t>
      </w:r>
      <w:r w:rsidRPr="00E8692D">
        <w:rPr>
          <w:color w:val="000000"/>
          <w:sz w:val="26"/>
          <w:szCs w:val="26"/>
        </w:rPr>
        <w:t xml:space="preserve">nhà cung cấp xác nhận thông tin mặt hàng. </w:t>
      </w:r>
    </w:p>
    <w:p w:rsidR="009066E5" w:rsidRPr="00E8692D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lastRenderedPageBreak/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 xml:space="preserve">Nhân viên kho click chọn vào một mặt hàng </w:t>
      </w:r>
      <w:r w:rsidR="001375D3">
        <w:rPr>
          <w:color w:val="000000"/>
          <w:sz w:val="26"/>
          <w:szCs w:val="26"/>
        </w:rPr>
        <w:t xml:space="preserve">đã hỏi </w:t>
      </w:r>
      <w:r w:rsidRPr="00E8692D">
        <w:rPr>
          <w:color w:val="000000"/>
          <w:sz w:val="26"/>
          <w:szCs w:val="26"/>
        </w:rPr>
        <w:t>và nhập số lượng vào ô số lượng và bấm nút xác nhận → giao diện yêu cầu xác nhận thêm mặt hàng vào danh sách.</w:t>
      </w:r>
    </w:p>
    <w:p w:rsidR="009066E5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>Nhân viên kho bấm vào nút xác nhận → quay lại giao diện bước bước 2.Bảng danh sách các mặt hàng hóa đơn cập nhập thêm 1 hàng mới. Giao diện cập nhập thành tiền của hóa đơn.</w:t>
      </w:r>
    </w:p>
    <w:p w:rsidR="00E5503F" w:rsidRPr="00E8692D" w:rsidRDefault="00E5503F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:rsidR="009066E5" w:rsidRPr="00E8692D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>Lặp cho đến khi nhân viên kho nhập xong hóa đơn.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nhập các thông tin bổ sung cho hóa đơn ( ghi chú hóa đơn ) và click nút xác nhận → giao diện xác nhận thanh toán hóa đơn hiển thị.</w:t>
      </w:r>
    </w:p>
    <w:p w:rsidR="00C070D0" w:rsidRPr="00E8692D" w:rsidRDefault="00C070D0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đoc lại danh sách hóa đơn nhập kho cho nhà cung cấp và yêu cầu nhà cung cấp xác nhận thông tin </w:t>
      </w:r>
      <w:r w:rsidRPr="00E8692D">
        <w:rPr>
          <w:color w:val="000000"/>
          <w:sz w:val="26"/>
          <w:szCs w:val="26"/>
        </w:rPr>
        <w:t>→</w:t>
      </w:r>
      <w:r w:rsidRPr="00E8692D">
        <w:rPr>
          <w:color w:val="000000"/>
          <w:sz w:val="26"/>
          <w:szCs w:val="26"/>
        </w:rPr>
        <w:t xml:space="preserve"> nhà cung cấp xác nhận thông tin với nhân viên kho.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click nút xác nhận → giao diện thông báo ghi nhận hóa đơn thành công.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khó bấm vào nút xác nhận → gia</w:t>
      </w:r>
      <w:r w:rsidR="00F520C1" w:rsidRPr="00E8692D">
        <w:rPr>
          <w:color w:val="000000"/>
          <w:sz w:val="26"/>
          <w:szCs w:val="26"/>
        </w:rPr>
        <w:t>o diện thông báo thành công hiển thị</w:t>
      </w:r>
      <w:r w:rsidRPr="00E8692D">
        <w:rPr>
          <w:color w:val="000000"/>
          <w:sz w:val="26"/>
          <w:szCs w:val="26"/>
        </w:rPr>
        <w:t>.</w:t>
      </w:r>
    </w:p>
    <w:p w:rsidR="00E27A32" w:rsidRPr="00E8692D" w:rsidRDefault="00E27A32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bấm vào nút “OK” của thông báo </w:t>
      </w:r>
      <w:r w:rsidRPr="00E8692D">
        <w:rPr>
          <w:color w:val="000000"/>
          <w:sz w:val="26"/>
          <w:szCs w:val="26"/>
        </w:rPr>
        <w:t>→</w:t>
      </w:r>
      <w:r w:rsidRPr="00E8692D">
        <w:rPr>
          <w:color w:val="000000"/>
          <w:sz w:val="26"/>
          <w:szCs w:val="26"/>
        </w:rPr>
        <w:t xml:space="preserve"> giao diện quay về giao diện bước 2.</w:t>
      </w:r>
    </w:p>
    <w:p w:rsidR="00632B1F" w:rsidRPr="00E8692D" w:rsidRDefault="00632B1F" w:rsidP="008B6F4C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9066E5" w:rsidRDefault="00C8166E" w:rsidP="00CA0A3F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b) Nhân viên kho tìm kiếm và xem hóa đơn nhập kho đã nhập :</w:t>
      </w:r>
    </w:p>
    <w:p w:rsidR="00CA0A3F" w:rsidRPr="00E8692D" w:rsidRDefault="00CA0A3F" w:rsidP="00CA0A3F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9066E5" w:rsidRPr="00B57B21" w:rsidRDefault="008C039B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 xml:space="preserve">Nhân viên </w:t>
      </w:r>
      <w:r w:rsidR="00FA1265" w:rsidRPr="00E8692D">
        <w:rPr>
          <w:rFonts w:ascii="Times New Roman" w:hAnsi="Times New Roman" w:cs="Times New Roman"/>
          <w:sz w:val="26"/>
          <w:szCs w:val="26"/>
        </w:rPr>
        <w:t xml:space="preserve">kho chọn chức năng </w:t>
      </w:r>
      <w:r w:rsidR="001621C9" w:rsidRPr="00E8692D">
        <w:rPr>
          <w:rFonts w:ascii="Times New Roman" w:hAnsi="Times New Roman" w:cs="Times New Roman"/>
          <w:sz w:val="26"/>
          <w:szCs w:val="26"/>
        </w:rPr>
        <w:t xml:space="preserve">quản lý kho </w:t>
      </w:r>
      <w:r w:rsidR="00E8692D">
        <w:rPr>
          <w:rFonts w:ascii="Times New Roman" w:hAnsi="Times New Roman" w:cs="Times New Roman"/>
          <w:sz w:val="26"/>
          <w:szCs w:val="26"/>
        </w:rPr>
        <w:t>(sau khi login thành công )</w:t>
      </w:r>
      <w:r w:rsidR="00E8692D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 w:rsidR="00E8692D">
        <w:rPr>
          <w:rFonts w:ascii="Times New Roman" w:hAnsi="Times New Roman" w:cs="Times New Roman"/>
          <w:color w:val="000000"/>
          <w:sz w:val="26"/>
          <w:szCs w:val="26"/>
        </w:rPr>
        <w:t xml:space="preserve"> giao diện </w:t>
      </w:r>
      <w:r w:rsidR="00B57B21">
        <w:rPr>
          <w:rFonts w:ascii="Times New Roman" w:hAnsi="Times New Roman" w:cs="Times New Roman"/>
          <w:color w:val="000000"/>
          <w:sz w:val="26"/>
          <w:szCs w:val="26"/>
        </w:rPr>
        <w:t>quản lý kho.</w:t>
      </w:r>
      <w:r w:rsidR="00AD04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250459" w:rsidRPr="009C2847" w:rsidRDefault="00B57B21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</w:t>
      </w:r>
      <w:r w:rsidR="00AD0409">
        <w:rPr>
          <w:rFonts w:ascii="Times New Roman" w:hAnsi="Times New Roman" w:cs="Times New Roman"/>
          <w:sz w:val="26"/>
          <w:szCs w:val="26"/>
        </w:rPr>
        <w:t xml:space="preserve"> viên kho chọn chức năng tìm kiếm hóa đơn nhập kho</w:t>
      </w:r>
      <w:r w:rsidR="00AD0409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 w:rsidR="005B3D2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977A7">
        <w:rPr>
          <w:rFonts w:ascii="Times New Roman" w:hAnsi="Times New Roman" w:cs="Times New Roman"/>
          <w:color w:val="000000"/>
          <w:sz w:val="26"/>
          <w:szCs w:val="26"/>
        </w:rPr>
        <w:t>giao diện tìm kiếm hóa đơn nhập kho.</w:t>
      </w:r>
    </w:p>
    <w:p w:rsidR="00F76564" w:rsidRPr="00F76564" w:rsidRDefault="009C2847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kho nhập nhấp vào dropdown tìm kiếm hóa đơn theo loại</w:t>
      </w:r>
      <w:r w:rsidR="00F76564">
        <w:rPr>
          <w:rFonts w:ascii="Times New Roman" w:hAnsi="Times New Roman" w:cs="Times New Roman"/>
          <w:color w:val="000000"/>
          <w:sz w:val="26"/>
          <w:szCs w:val="26"/>
        </w:rPr>
        <w:t xml:space="preserve"> của giao diện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dropdown sổ xuống hiển thị các trường : </w:t>
      </w:r>
      <w:r w:rsidR="00C2173B">
        <w:rPr>
          <w:rFonts w:ascii="Times New Roman" w:hAnsi="Times New Roman" w:cs="Times New Roman"/>
          <w:color w:val="000000"/>
          <w:sz w:val="26"/>
          <w:szCs w:val="26"/>
        </w:rPr>
        <w:t>nhà cung cấp, ngày lập hóa đơn</w:t>
      </w:r>
      <w:r w:rsidR="00F76564">
        <w:rPr>
          <w:rFonts w:ascii="Times New Roman" w:hAnsi="Times New Roman" w:cs="Times New Roman"/>
          <w:color w:val="000000"/>
          <w:sz w:val="26"/>
          <w:szCs w:val="26"/>
        </w:rPr>
        <w:t>, mã hóa đơn.</w:t>
      </w:r>
    </w:p>
    <w:p w:rsidR="00F76564" w:rsidRPr="00FC4104" w:rsidRDefault="00F76564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Nhân viên kho chọn trường nhà cung cấp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dropdown </w:t>
      </w:r>
      <w:r w:rsidR="009E3163">
        <w:rPr>
          <w:rFonts w:ascii="Times New Roman" w:hAnsi="Times New Roman" w:cs="Times New Roman"/>
          <w:color w:val="000000"/>
          <w:sz w:val="26"/>
          <w:szCs w:val="26"/>
        </w:rPr>
        <w:t>của giao diện đóng lạ</w:t>
      </w:r>
      <w:r w:rsidR="00A15904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="0006341A">
        <w:rPr>
          <w:rFonts w:ascii="Times New Roman" w:hAnsi="Times New Roman" w:cs="Times New Roman"/>
          <w:color w:val="000000"/>
          <w:sz w:val="26"/>
          <w:szCs w:val="26"/>
        </w:rPr>
        <w:t>chọn trường nhà cung cấp và đóng lạ</w:t>
      </w:r>
      <w:r w:rsidR="00403203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06341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16375" w:rsidRPr="00E16375" w:rsidRDefault="00AB4F6E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kho nhập tên ( hoặc mã ) của nhà cung cấp vào ô tìm kiếm, bấm nút tìm kiế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>m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8414B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 xml:space="preserve"> giao diện hiển thị kết quả tìm kiếm là danh sách các hóa đơn</w:t>
      </w:r>
      <w:r w:rsidR="00E2488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8"/>
        <w:gridCol w:w="1530"/>
        <w:gridCol w:w="1349"/>
        <w:gridCol w:w="1351"/>
        <w:gridCol w:w="1170"/>
        <w:gridCol w:w="1173"/>
        <w:gridCol w:w="1185"/>
      </w:tblGrid>
      <w:tr w:rsidR="00043B5B" w:rsidTr="00F61D87">
        <w:tc>
          <w:tcPr>
            <w:tcW w:w="738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0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349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</w:t>
            </w:r>
          </w:p>
        </w:tc>
        <w:tc>
          <w:tcPr>
            <w:tcW w:w="1351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thanh lập</w:t>
            </w:r>
          </w:p>
        </w:tc>
        <w:tc>
          <w:tcPr>
            <w:tcW w:w="1170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1173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  <w:tc>
          <w:tcPr>
            <w:tcW w:w="1185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E10F42" w:rsidRPr="002D2D39" w:rsidRDefault="00ED6B44" w:rsidP="0055539B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kho click chọn vào 1 dòng và bấm vào nút “Xem chi tiết” của giao diện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giao diện chi tiết hóa đơn.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08"/>
        <w:gridCol w:w="1217"/>
        <w:gridCol w:w="1217"/>
        <w:gridCol w:w="1211"/>
        <w:gridCol w:w="1242"/>
        <w:gridCol w:w="1217"/>
        <w:gridCol w:w="1184"/>
      </w:tblGrid>
      <w:tr w:rsidR="00A11908" w:rsidTr="00A11908"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mặt hàng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mặt hàng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Loại </w:t>
            </w:r>
          </w:p>
        </w:tc>
        <w:tc>
          <w:tcPr>
            <w:tcW w:w="1368" w:type="dxa"/>
          </w:tcPr>
          <w:p w:rsidR="00A11908" w:rsidRDefault="00A11908" w:rsidP="00A11908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  <w:tc>
          <w:tcPr>
            <w:tcW w:w="1368" w:type="dxa"/>
          </w:tcPr>
          <w:p w:rsidR="00A11908" w:rsidRDefault="00A149F2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811EC6" w:rsidRPr="003875B7" w:rsidRDefault="00EE7771" w:rsidP="00186C4F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Nhân viên kho click vào nút “OK” của giao diện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giao diện quay trở lại </w:t>
      </w:r>
      <w:r w:rsidR="002A717D">
        <w:rPr>
          <w:rFonts w:ascii="Times New Roman" w:hAnsi="Times New Roman" w:cs="Times New Roman"/>
          <w:color w:val="000000"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color w:val="000000"/>
          <w:sz w:val="26"/>
          <w:szCs w:val="26"/>
        </w:rPr>
        <w:t>bước</w:t>
      </w:r>
      <w:r w:rsidR="00734A0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07522">
        <w:rPr>
          <w:rFonts w:ascii="Times New Roman" w:hAnsi="Times New Roman" w:cs="Times New Roman"/>
          <w:color w:val="000000"/>
          <w:sz w:val="26"/>
          <w:szCs w:val="26"/>
        </w:rPr>
        <w:t>2.</w:t>
      </w:r>
    </w:p>
    <w:p w:rsidR="003875B7" w:rsidRDefault="003875B7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 Mô hình UML :</w:t>
      </w:r>
    </w:p>
    <w:p w:rsidR="00357C25" w:rsidRDefault="00357C2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Usecase</w:t>
      </w:r>
      <w:r w:rsidR="0012788A">
        <w:rPr>
          <w:rFonts w:ascii="Times New Roman" w:hAnsi="Times New Roman" w:cs="Times New Roman"/>
          <w:sz w:val="26"/>
          <w:szCs w:val="26"/>
        </w:rPr>
        <w:t xml:space="preserve"> toàn hệ thống</w:t>
      </w:r>
      <w:r w:rsidR="00413845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8A0452" w:rsidRDefault="008A0452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380580" w:rsidRDefault="00122E7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Usecase chi tiết từng module :</w:t>
      </w:r>
    </w:p>
    <w:p w:rsidR="00AD34D7" w:rsidRDefault="00AD34D7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sz w:val="26"/>
          <w:szCs w:val="26"/>
        </w:rPr>
        <w:tab/>
      </w:r>
      <w:r w:rsidR="00E91FF7">
        <w:rPr>
          <w:rFonts w:ascii="Times New Roman" w:hAnsi="Times New Roman" w:cs="Times New Roman"/>
          <w:sz w:val="26"/>
          <w:szCs w:val="26"/>
        </w:rPr>
        <w:t xml:space="preserve">Nhân viên kho </w:t>
      </w:r>
      <w:r w:rsidR="00C21334">
        <w:rPr>
          <w:rFonts w:ascii="Times New Roman" w:hAnsi="Times New Roman" w:cs="Times New Roman"/>
          <w:sz w:val="26"/>
          <w:szCs w:val="26"/>
        </w:rPr>
        <w:t>nhập kho :</w:t>
      </w:r>
    </w:p>
    <w:p w:rsidR="00E379A7" w:rsidRPr="003875B7" w:rsidRDefault="004B7083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sectPr w:rsidR="00E379A7" w:rsidRPr="0038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DD1"/>
    <w:multiLevelType w:val="hybridMultilevel"/>
    <w:tmpl w:val="BBE4C13C"/>
    <w:lvl w:ilvl="0" w:tplc="332A4C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62193"/>
    <w:multiLevelType w:val="hybridMultilevel"/>
    <w:tmpl w:val="6E2CFECC"/>
    <w:lvl w:ilvl="0" w:tplc="332A4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921593"/>
    <w:multiLevelType w:val="hybridMultilevel"/>
    <w:tmpl w:val="9818765A"/>
    <w:lvl w:ilvl="0" w:tplc="332A4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13272E"/>
    <w:multiLevelType w:val="hybridMultilevel"/>
    <w:tmpl w:val="2862BB9A"/>
    <w:lvl w:ilvl="0" w:tplc="904A02A0">
      <w:numFmt w:val="bullet"/>
      <w:lvlText w:val="-"/>
      <w:lvlJc w:val="left"/>
      <w:pPr>
        <w:ind w:left="1440" w:hanging="81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2F"/>
    <w:rsid w:val="00012AFD"/>
    <w:rsid w:val="00016FF3"/>
    <w:rsid w:val="000426CD"/>
    <w:rsid w:val="00043B5B"/>
    <w:rsid w:val="0005066B"/>
    <w:rsid w:val="0006341A"/>
    <w:rsid w:val="00081FF2"/>
    <w:rsid w:val="000B3BCC"/>
    <w:rsid w:val="000B59FE"/>
    <w:rsid w:val="000C4C26"/>
    <w:rsid w:val="000F00A1"/>
    <w:rsid w:val="001022DD"/>
    <w:rsid w:val="00122E75"/>
    <w:rsid w:val="0012788A"/>
    <w:rsid w:val="0013258B"/>
    <w:rsid w:val="001375D3"/>
    <w:rsid w:val="00144499"/>
    <w:rsid w:val="001621C9"/>
    <w:rsid w:val="00182279"/>
    <w:rsid w:val="0018414B"/>
    <w:rsid w:val="00186C4F"/>
    <w:rsid w:val="0019615D"/>
    <w:rsid w:val="001D2190"/>
    <w:rsid w:val="001D2FA1"/>
    <w:rsid w:val="001F1978"/>
    <w:rsid w:val="0020058F"/>
    <w:rsid w:val="00200AB2"/>
    <w:rsid w:val="00240F6F"/>
    <w:rsid w:val="00250459"/>
    <w:rsid w:val="002544A8"/>
    <w:rsid w:val="002A717D"/>
    <w:rsid w:val="002D2CBD"/>
    <w:rsid w:val="002D2D39"/>
    <w:rsid w:val="002D34E2"/>
    <w:rsid w:val="002E619F"/>
    <w:rsid w:val="002F7299"/>
    <w:rsid w:val="00320A01"/>
    <w:rsid w:val="00334056"/>
    <w:rsid w:val="0033523C"/>
    <w:rsid w:val="0035006A"/>
    <w:rsid w:val="00357C25"/>
    <w:rsid w:val="00360C70"/>
    <w:rsid w:val="00364C3F"/>
    <w:rsid w:val="00380580"/>
    <w:rsid w:val="00384294"/>
    <w:rsid w:val="00385812"/>
    <w:rsid w:val="003875B7"/>
    <w:rsid w:val="00390AC9"/>
    <w:rsid w:val="00395882"/>
    <w:rsid w:val="003E3448"/>
    <w:rsid w:val="003E4214"/>
    <w:rsid w:val="003F2352"/>
    <w:rsid w:val="00403203"/>
    <w:rsid w:val="0041373B"/>
    <w:rsid w:val="00413845"/>
    <w:rsid w:val="00414218"/>
    <w:rsid w:val="004146DE"/>
    <w:rsid w:val="00435E47"/>
    <w:rsid w:val="00445ED6"/>
    <w:rsid w:val="00457772"/>
    <w:rsid w:val="004609D7"/>
    <w:rsid w:val="00476BC2"/>
    <w:rsid w:val="00494088"/>
    <w:rsid w:val="004A77AE"/>
    <w:rsid w:val="004B7083"/>
    <w:rsid w:val="004C5857"/>
    <w:rsid w:val="004F17AA"/>
    <w:rsid w:val="00500635"/>
    <w:rsid w:val="00507522"/>
    <w:rsid w:val="005254C6"/>
    <w:rsid w:val="00546B5A"/>
    <w:rsid w:val="0055539B"/>
    <w:rsid w:val="00583243"/>
    <w:rsid w:val="00590E4C"/>
    <w:rsid w:val="005B3D2F"/>
    <w:rsid w:val="005C156B"/>
    <w:rsid w:val="005D1BF0"/>
    <w:rsid w:val="0063208B"/>
    <w:rsid w:val="00632B1F"/>
    <w:rsid w:val="00641C57"/>
    <w:rsid w:val="006B4C7C"/>
    <w:rsid w:val="006D2439"/>
    <w:rsid w:val="00717C5D"/>
    <w:rsid w:val="007246BF"/>
    <w:rsid w:val="00734A0A"/>
    <w:rsid w:val="007372C1"/>
    <w:rsid w:val="00740051"/>
    <w:rsid w:val="00751ADB"/>
    <w:rsid w:val="00762EA4"/>
    <w:rsid w:val="0078560D"/>
    <w:rsid w:val="0078599E"/>
    <w:rsid w:val="007A0E5D"/>
    <w:rsid w:val="007D1081"/>
    <w:rsid w:val="00811EC6"/>
    <w:rsid w:val="00813528"/>
    <w:rsid w:val="00857DFB"/>
    <w:rsid w:val="008856E0"/>
    <w:rsid w:val="00895A86"/>
    <w:rsid w:val="0089727F"/>
    <w:rsid w:val="008A0452"/>
    <w:rsid w:val="008A4913"/>
    <w:rsid w:val="008B6F4C"/>
    <w:rsid w:val="008C039B"/>
    <w:rsid w:val="008C0E0F"/>
    <w:rsid w:val="008C13E4"/>
    <w:rsid w:val="008D2CE5"/>
    <w:rsid w:val="00906579"/>
    <w:rsid w:val="009066E5"/>
    <w:rsid w:val="00915245"/>
    <w:rsid w:val="009155F7"/>
    <w:rsid w:val="009158D0"/>
    <w:rsid w:val="009477BE"/>
    <w:rsid w:val="00956EE2"/>
    <w:rsid w:val="00957CB8"/>
    <w:rsid w:val="0098116E"/>
    <w:rsid w:val="00986519"/>
    <w:rsid w:val="009876AF"/>
    <w:rsid w:val="009B472F"/>
    <w:rsid w:val="009C2847"/>
    <w:rsid w:val="009C64C3"/>
    <w:rsid w:val="009E3163"/>
    <w:rsid w:val="00A11908"/>
    <w:rsid w:val="00A11F23"/>
    <w:rsid w:val="00A149F2"/>
    <w:rsid w:val="00A15904"/>
    <w:rsid w:val="00A41745"/>
    <w:rsid w:val="00AB4F6E"/>
    <w:rsid w:val="00AD0409"/>
    <w:rsid w:val="00AD34D7"/>
    <w:rsid w:val="00B420F5"/>
    <w:rsid w:val="00B57B21"/>
    <w:rsid w:val="00B9442F"/>
    <w:rsid w:val="00BA2178"/>
    <w:rsid w:val="00BE35CD"/>
    <w:rsid w:val="00BE47C9"/>
    <w:rsid w:val="00C070D0"/>
    <w:rsid w:val="00C21334"/>
    <w:rsid w:val="00C2173B"/>
    <w:rsid w:val="00C40BE5"/>
    <w:rsid w:val="00C50DF8"/>
    <w:rsid w:val="00C8166E"/>
    <w:rsid w:val="00C977A7"/>
    <w:rsid w:val="00CA0A3F"/>
    <w:rsid w:val="00CA6241"/>
    <w:rsid w:val="00CB1F56"/>
    <w:rsid w:val="00D038CD"/>
    <w:rsid w:val="00D05AE7"/>
    <w:rsid w:val="00D10DFD"/>
    <w:rsid w:val="00D322EB"/>
    <w:rsid w:val="00D33515"/>
    <w:rsid w:val="00D43E73"/>
    <w:rsid w:val="00D9577A"/>
    <w:rsid w:val="00DB54E3"/>
    <w:rsid w:val="00DD21EF"/>
    <w:rsid w:val="00DE1A24"/>
    <w:rsid w:val="00E062BF"/>
    <w:rsid w:val="00E10F42"/>
    <w:rsid w:val="00E16375"/>
    <w:rsid w:val="00E2488E"/>
    <w:rsid w:val="00E25702"/>
    <w:rsid w:val="00E264B0"/>
    <w:rsid w:val="00E27A32"/>
    <w:rsid w:val="00E379A7"/>
    <w:rsid w:val="00E40F63"/>
    <w:rsid w:val="00E5503F"/>
    <w:rsid w:val="00E57A7D"/>
    <w:rsid w:val="00E75CD9"/>
    <w:rsid w:val="00E77374"/>
    <w:rsid w:val="00E8692D"/>
    <w:rsid w:val="00E91FF7"/>
    <w:rsid w:val="00EC0DE7"/>
    <w:rsid w:val="00EC1015"/>
    <w:rsid w:val="00ED63C3"/>
    <w:rsid w:val="00ED6B44"/>
    <w:rsid w:val="00EE2966"/>
    <w:rsid w:val="00EE7771"/>
    <w:rsid w:val="00F2112F"/>
    <w:rsid w:val="00F520C1"/>
    <w:rsid w:val="00F61D87"/>
    <w:rsid w:val="00F76564"/>
    <w:rsid w:val="00F95C04"/>
    <w:rsid w:val="00FA1265"/>
    <w:rsid w:val="00FB5065"/>
    <w:rsid w:val="00FC4104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6E5"/>
  </w:style>
  <w:style w:type="paragraph" w:styleId="ListParagraph">
    <w:name w:val="List Paragraph"/>
    <w:basedOn w:val="Normal"/>
    <w:uiPriority w:val="34"/>
    <w:qFormat/>
    <w:rsid w:val="00CA6241"/>
    <w:pPr>
      <w:ind w:left="720"/>
      <w:contextualSpacing/>
    </w:pPr>
  </w:style>
  <w:style w:type="table" w:styleId="TableGrid">
    <w:name w:val="Table Grid"/>
    <w:basedOn w:val="TableNormal"/>
    <w:uiPriority w:val="59"/>
    <w:rsid w:val="001F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6E5"/>
  </w:style>
  <w:style w:type="paragraph" w:styleId="ListParagraph">
    <w:name w:val="List Paragraph"/>
    <w:basedOn w:val="Normal"/>
    <w:uiPriority w:val="34"/>
    <w:qFormat/>
    <w:rsid w:val="00CA6241"/>
    <w:pPr>
      <w:ind w:left="720"/>
      <w:contextualSpacing/>
    </w:pPr>
  </w:style>
  <w:style w:type="table" w:styleId="TableGrid">
    <w:name w:val="Table Grid"/>
    <w:basedOn w:val="TableNormal"/>
    <w:uiPriority w:val="59"/>
    <w:rsid w:val="001F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</dc:creator>
  <cp:lastModifiedBy>Duck</cp:lastModifiedBy>
  <cp:revision>869</cp:revision>
  <dcterms:created xsi:type="dcterms:W3CDTF">2019-11-23T06:21:00Z</dcterms:created>
  <dcterms:modified xsi:type="dcterms:W3CDTF">2019-11-23T10:27:00Z</dcterms:modified>
</cp:coreProperties>
</file>