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Согласие посетителя сайта на обработку персональных данных</w:t>
      </w:r>
    </w:p>
    <w:p>
      <w:pPr>
        <w:ind w:firstLine="709"/>
      </w:pPr>
      <w:r>
        <w:rPr>
          <w:sz w:val="22"/>
        </w:rPr>
        <w:t>1. Настоящим я, во исполнение требований Федерального закона от 27.07.2006 г. No 152-ФЗ "О персональных данных" (далее – Федеральный закон) свободно, своей волей и в своем интересе, а также подтверждая свою дееспособность, даю свое согласие Общество с ограниченной ответственностью «ЗЕИП» (ИНН 5906189643) (далее – Оператор), веб-сайт Оператора zeip.ru (далее – сайт) на обработку своих персональных данных со следующими условиями:</w:t>
      </w:r>
    </w:p>
    <w:p>
      <w:pPr>
        <w:ind w:firstLine="709"/>
      </w:pPr>
      <w:r>
        <w:rPr>
          <w:sz w:val="22"/>
        </w:rPr>
        <w:t>2. Данное Согласие дается на автоматизированную и неавтоматизированную обработку следующих моих персональных данных, в соответствии с Политикой обработки персональных данных (https://zeip.ru/terms/privacy):</w:t>
      </w:r>
    </w:p>
    <w:p>
      <w:pPr>
        <w:pStyle w:val="ListBullet"/>
      </w:pPr>
      <w:r>
        <w:t>Фамилия, имя (отображаемое в профиле);</w:t>
      </w:r>
    </w:p>
    <w:p>
      <w:pPr>
        <w:pStyle w:val="ListBullet"/>
      </w:pPr>
      <w:r>
        <w:t>Адрес электронной почты;</w:t>
      </w:r>
    </w:p>
    <w:p>
      <w:pPr>
        <w:pStyle w:val="ListBullet"/>
      </w:pPr>
      <w:r>
        <w:t>Профессия, должность, специализация;</w:t>
      </w:r>
    </w:p>
    <w:p>
      <w:pPr>
        <w:pStyle w:val="ListBullet"/>
      </w:pPr>
      <w:r>
        <w:t>Отрасль и подотрасль деятельности;</w:t>
      </w:r>
    </w:p>
    <w:p>
      <w:pPr>
        <w:pStyle w:val="ListBullet"/>
      </w:pPr>
      <w:r>
        <w:t>Опыт работы (стаж в годах);</w:t>
      </w:r>
    </w:p>
    <w:p>
      <w:pPr>
        <w:pStyle w:val="ListBullet"/>
      </w:pPr>
      <w:r>
        <w:t>Навыки и профессиональные компетенции;</w:t>
      </w:r>
    </w:p>
    <w:p>
      <w:pPr>
        <w:pStyle w:val="ListBullet"/>
      </w:pPr>
      <w:r>
        <w:t>Текущий профессиональный статус;</w:t>
      </w:r>
    </w:p>
    <w:p>
      <w:pPr>
        <w:pStyle w:val="ListBullet"/>
      </w:pPr>
      <w:r>
        <w:t>История опыта работы (место работы, занимаемая должность, период работы);</w:t>
      </w:r>
    </w:p>
    <w:p>
      <w:pPr>
        <w:pStyle w:val="ListBullet"/>
      </w:pPr>
      <w:r>
        <w:t>Интересующие профессии и направления для поиска деловых партнёров;</w:t>
      </w:r>
    </w:p>
    <w:p>
      <w:pPr>
        <w:pStyle w:val="ListBullet"/>
      </w:pPr>
      <w:r>
        <w:t>Сведения о местоположении (город, указанный в профиле, и координаты для отображения на интерактивной карте);</w:t>
      </w:r>
    </w:p>
    <w:p>
      <w:pPr>
        <w:pStyle w:val="ListBullet"/>
      </w:pPr>
      <w:r>
        <w:t>IP-адрес;</w:t>
      </w:r>
    </w:p>
    <w:p>
      <w:pPr>
        <w:pStyle w:val="ListBullet"/>
      </w:pPr>
      <w:r>
        <w:t>Данные файлов cookie и аналогичных технологий (localStorage, sessionStorage);</w:t>
      </w:r>
    </w:p>
    <w:p>
      <w:pPr>
        <w:pStyle w:val="ListBullet"/>
      </w:pPr>
      <w:r>
        <w:t>Тип и версия ОС, тип и версия браузера, тип устройства и разрешение его экрана, источник перехода на сайт, язык ОС и браузера, просматриваемые страницы и совершаемые на них действия;</w:t>
      </w:r>
    </w:p>
    <w:p>
      <w:pPr>
        <w:pStyle w:val="ListBullet"/>
      </w:pPr>
      <w:r>
        <w:t>Данные о поведенческой активности: история просмотров профилей других пользователей, поисковые запросы на карте (искомая профессия, город);</w:t>
      </w:r>
    </w:p>
    <w:p>
      <w:pPr>
        <w:pStyle w:val="ListBullet"/>
      </w:pPr>
      <w:r>
        <w:t>Идентификатор устройства и ключи шифрования для push-уведомлений (при оформлении подписки на push-уведомления);</w:t>
      </w:r>
    </w:p>
    <w:p>
      <w:pPr>
        <w:pStyle w:val="ListBullet"/>
      </w:pPr>
      <w:r>
        <w:t>Данные о платёжных операциях через сервис ООО «РОБОКАССА»: номер платежа, сумма, статус — без данных банковских карт;</w:t>
      </w:r>
    </w:p>
    <w:p>
      <w:pPr>
        <w:pStyle w:val="ListBullet"/>
      </w:pPr>
      <w:r>
        <w:t>Данные обо мне, которые станут известны в ходе исполнения договоров в случае их заключения;</w:t>
      </w:r>
    </w:p>
    <w:p>
      <w:pPr>
        <w:pStyle w:val="ListBullet"/>
      </w:pPr>
      <w:r>
        <w:t>Иная информация обо мне, предоставленная мною добровольно и по моей инициативе, в том числе в формах обратной связи на сайте;</w:t>
      </w:r>
    </w:p>
    <w:p>
      <w:pPr>
        <w:ind w:firstLine="709"/>
      </w:pPr>
      <w:r>
        <w:rPr>
          <w:sz w:val="22"/>
        </w:rPr>
        <w:t>Иная общедоступная информация обо мне.</w:t>
      </w:r>
    </w:p>
    <w:p>
      <w:pPr>
        <w:ind w:firstLine="709"/>
      </w:pPr>
      <w:r>
        <w:rPr>
          <w:sz w:val="22"/>
        </w:rPr>
        <w:t>3. Цели обработки персональных данных посетителя сайта:</w:t>
      </w:r>
    </w:p>
    <w:p>
      <w:pPr>
        <w:pStyle w:val="ListBullet"/>
      </w:pPr>
      <w:r>
        <w:t>Осуществление Оператором предпринимательской деятельности в качестве владельца профессиональной социальной сети;</w:t>
      </w:r>
    </w:p>
    <w:p>
      <w:pPr>
        <w:ind w:firstLine="709"/>
      </w:pPr>
      <w:r>
        <w:rPr>
          <w:sz w:val="22"/>
        </w:rPr>
        <w:t>Обеспечение функционирования профессиональной социальной сети: создание, хранение и публичное отображение профессионального профиля пользователя, поиск деловых партнёров и специалистов на интерактивной карте;</w:t>
      </w:r>
    </w:p>
    <w:p>
      <w:pPr>
        <w:pStyle w:val="ListBullet"/>
      </w:pPr>
      <w:r>
        <w:t>Продвижение товаров и услуг Оператора;</w:t>
      </w:r>
    </w:p>
    <w:p>
      <w:pPr>
        <w:pStyle w:val="ListBullet"/>
      </w:pPr>
      <w:r>
        <w:t>Заключение, исполнение и прекращение гражданско-правовых договоров, в том числе обработка платежей через платёжный сервис ООО «РОБОКАССА»;</w:t>
      </w:r>
    </w:p>
    <w:p>
      <w:pPr>
        <w:ind w:firstLine="709"/>
      </w:pPr>
      <w:r>
        <w:rPr>
          <w:sz w:val="22"/>
        </w:rPr>
        <w:t>Предоставление посетителям сайта и клиентам Оператора доступа к сервисам, информации и/или материалам, содержащимся на сайте. В том числе регистрации и/или авторизации пользователя на сайте Оператора по адресу: zeip.ru, а также информирования пользователя об акциях, специальных предложениях, о новых возможностях сервиса посредством направления информационных писем, рассылок и push-уведомлений;</w:t>
      </w:r>
    </w:p>
    <w:p>
      <w:pPr>
        <w:pStyle w:val="ListBullet"/>
      </w:pPr>
      <w:r>
        <w:t>Обработка входящих обращений пользователей сайта, в том числе оставленных через формы запроса обратной связи на сайте;</w:t>
      </w:r>
    </w:p>
    <w:p>
      <w:pPr>
        <w:pStyle w:val="ListBullet"/>
      </w:pPr>
      <w:r>
        <w:t>Техническая поддержка посетителей сайта при использовании сервисов и иных возможностей сайта;</w:t>
      </w:r>
    </w:p>
    <w:p>
      <w:pPr>
        <w:ind w:firstLine="709"/>
      </w:pPr>
      <w:r>
        <w:rPr>
          <w:sz w:val="22"/>
        </w:rPr>
        <w:t>Аналитика пользовательских данных, собираемых с помощью файлов cookie и аналогичных технологий (в том числе с использованием сервисов веб-аналитики ООО «ЯНДЕКС» — Яндекс.Метрика, и VK Реклама/Top.Mail.Ru), для улучшения работы сайта и персонализации предложений;</w:t>
      </w:r>
    </w:p>
    <w:p>
      <w:pPr>
        <w:ind w:firstLine="709"/>
      </w:pPr>
      <w:r>
        <w:rPr>
          <w:sz w:val="22"/>
        </w:rPr>
        <w:t>Аналитика данных для совершенствования и развития деятельности Оператора, улучшения работы сайта, включая оптимизацию веб-ресурсов.</w:t>
      </w:r>
    </w:p>
    <w:p>
      <w:pPr>
        <w:ind w:firstLine="709"/>
      </w:pPr>
      <w:r>
        <w:rPr>
          <w:sz w:val="22"/>
        </w:rPr>
        <w:t>4. Основанием для обработки персональных данных является статья 24 Конституции Российской Федерации; статья 6 Закона о персональных данных; настоящее Согласие посетителя сайта на обработку персональных данных.</w:t>
      </w:r>
    </w:p>
    <w:p>
      <w:pPr>
        <w:ind w:firstLine="709"/>
      </w:pPr>
      <w:r>
        <w:rPr>
          <w:sz w:val="22"/>
        </w:rPr>
        <w:t>5. В ходе обработки с персональными данными будут совершены следующие действия: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блокирование, удаление, уничтожение.</w:t>
      </w:r>
    </w:p>
    <w:p>
      <w:pPr>
        <w:ind w:firstLine="709"/>
      </w:pPr>
      <w:r>
        <w:rPr>
          <w:sz w:val="22"/>
        </w:rPr>
        <w:t>6. Настоящим я уведомлен Оператором, что предполагаемыми пользователями персональных данных являются работники Оператора, а также следующие третьи лица, привлечённые Оператором для обработки персональных данных в соответствии с заключёнными договорами: ООО «ЯНДЕКС» (сервис веб-аналитики Яндекс.Метрика), VK / Mail.ru Group (рекламный пиксель VK/Top.Mail.Ru), ООО «РОБОКАССА» (обработка платежей). Хранение персональных данных осуществляется на серверах, расположенных на территории Российской Федерации.</w:t>
      </w:r>
    </w:p>
    <w:p>
      <w:pPr>
        <w:ind w:firstLine="709"/>
      </w:pPr>
      <w:r>
        <w:rPr>
          <w:sz w:val="22"/>
        </w:rPr>
        <w:t>7. Я ознакомлен(а), что:</w:t>
      </w:r>
    </w:p>
    <w:p>
      <w:pPr>
        <w:ind w:firstLine="709"/>
      </w:pPr>
      <w:r>
        <w:rPr>
          <w:sz w:val="22"/>
        </w:rPr>
        <w:t>7.1. Настоящее Согласие на обработку моих персональных данных может быть в любой момент отозвано мной в форме, с помощью которой такое согласие было получено, в том числе путем направления уведомления об отзыве согласия на адрес электронной почты Оператора support@zeip.ru;</w:t>
      </w:r>
    </w:p>
    <w:p>
      <w:pPr>
        <w:ind w:firstLine="709"/>
      </w:pPr>
      <w:r>
        <w:rPr>
          <w:sz w:val="22"/>
        </w:rPr>
        <w:t>7.2. Имею право на доступ к моим персональным данным, имею право требовать уточнения (обновления, изменения) моих персональных данных, а также удаления и уничтожения моих персональных данных в случае их обработки Оператором, нарушающей мои законные права и интересы, законодательство Российской Федерации;</w:t>
      </w:r>
    </w:p>
    <w:p>
      <w:pPr>
        <w:ind w:firstLine="709"/>
      </w:pPr>
      <w:r>
        <w:rPr>
          <w:sz w:val="22"/>
        </w:rPr>
        <w:t>7.3. В случае отзыва Согласия на обработку персональных данных Оператор вправе продолжить обработку персональных данных без моего согласия при наличии оснований, прямо установленных Законом о персональных данных.</w:t>
      </w:r>
    </w:p>
    <w:p>
      <w:pPr>
        <w:ind w:firstLine="709"/>
      </w:pPr>
      <w:r>
        <w:rPr>
          <w:sz w:val="22"/>
        </w:rPr>
        <w:t>7.4. 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</w:p>
    <w:p>
      <w:pPr>
        <w:ind w:firstLine="709"/>
      </w:pPr>
      <w:r>
        <w:rPr>
          <w:sz w:val="22"/>
        </w:rPr>
        <w:t>8. Настоящее Согласие действует все время до момента прекращения обработки персональных данных, согласно п. 7.1 Согласия.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