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BB" w:rsidRDefault="00B92BBB" w:rsidP="00B92BBB">
      <w:pPr>
        <w:pStyle w:val="Heading1"/>
        <w:spacing w:before="0" w:beforeAutospacing="0" w:after="150" w:afterAutospacing="0"/>
        <w:jc w:val="center"/>
        <w:rPr>
          <w:rFonts w:ascii="Tahoma" w:hAnsi="Tahoma" w:cs="Tahoma"/>
          <w:caps/>
          <w:color w:val="008000"/>
          <w:sz w:val="30"/>
          <w:szCs w:val="30"/>
        </w:rPr>
      </w:pPr>
      <w:hyperlink r:id="rId6" w:tooltip="Bảng giá tour du lịch trong nước và nước ngoài" w:history="1">
        <w:r w:rsidR="00304499">
          <w:rPr>
            <w:rStyle w:val="Hyperlink"/>
            <w:rFonts w:ascii="Tahoma" w:hAnsi="Tahoma" w:cs="Tahoma"/>
            <w:caps/>
            <w:color w:val="236BAA"/>
            <w:sz w:val="30"/>
            <w:szCs w:val="30"/>
          </w:rPr>
          <w:t>PRICE LIST OF DOMESTIC TOURS</w:t>
        </w:r>
        <w:r>
          <w:rPr>
            <w:rStyle w:val="Hyperlink"/>
            <w:rFonts w:ascii="Tahoma" w:hAnsi="Tahoma" w:cs="Tahoma"/>
            <w:caps/>
            <w:color w:val="236BAA"/>
            <w:sz w:val="30"/>
            <w:szCs w:val="30"/>
          </w:rPr>
          <w:t xml:space="preserve"> </w:t>
        </w:r>
      </w:hyperlink>
    </w:p>
    <w:p w:rsidR="00B92BBB" w:rsidRDefault="00B92BBB" w:rsidP="00B92BBB">
      <w:pPr>
        <w:pStyle w:val="Heading2"/>
        <w:shd w:val="clear" w:color="auto" w:fill="E84C3D"/>
        <w:spacing w:before="0" w:beforeAutospacing="0" w:after="0" w:afterAutospacing="0"/>
        <w:jc w:val="center"/>
        <w:rPr>
          <w:rFonts w:ascii="Tahoma" w:hAnsi="Tahoma" w:cs="Tahoma"/>
          <w:caps/>
          <w:color w:val="FFFFFF"/>
          <w:sz w:val="24"/>
          <w:szCs w:val="24"/>
        </w:rPr>
      </w:pPr>
      <w:r>
        <w:rPr>
          <w:rFonts w:ascii="Tahoma" w:hAnsi="Tahoma" w:cs="Tahoma"/>
          <w:caps/>
          <w:color w:val="FFFFFF"/>
          <w:sz w:val="24"/>
          <w:szCs w:val="24"/>
        </w:rPr>
        <w:t xml:space="preserve">TOUR </w:t>
      </w:r>
      <w:r w:rsidR="00304499">
        <w:rPr>
          <w:rFonts w:ascii="Tahoma" w:hAnsi="Tahoma" w:cs="Tahoma"/>
          <w:caps/>
          <w:color w:val="FFFFFF"/>
          <w:sz w:val="24"/>
          <w:szCs w:val="24"/>
        </w:rPr>
        <w:t>IN COUNTRY</w:t>
      </w:r>
    </w:p>
    <w:tbl>
      <w:tblPr>
        <w:tblW w:w="106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842"/>
        <w:gridCol w:w="3601"/>
        <w:gridCol w:w="1578"/>
        <w:gridCol w:w="2880"/>
        <w:gridCol w:w="1171"/>
      </w:tblGrid>
      <w:tr w:rsidR="00B92BBB" w:rsidTr="009D0B55">
        <w:trPr>
          <w:tblHeader/>
        </w:trPr>
        <w:tc>
          <w:tcPr>
            <w:tcW w:w="25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397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1698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 w:rsidP="009D0B5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Tour Schedule</w:t>
            </w:r>
          </w:p>
        </w:tc>
        <w:tc>
          <w:tcPr>
            <w:tcW w:w="744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1358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Depart Schedule</w:t>
            </w:r>
          </w:p>
        </w:tc>
        <w:tc>
          <w:tcPr>
            <w:tcW w:w="55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D35400"/>
            <w:tcMar>
              <w:top w:w="30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:rsidR="00B92BBB" w:rsidRDefault="00304499" w:rsidP="00674326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Price </w:t>
            </w:r>
            <w:r w:rsidR="00B92BBB">
              <w:rPr>
                <w:b/>
                <w:bCs/>
                <w:color w:val="FFFFFF"/>
                <w:sz w:val="20"/>
                <w:szCs w:val="20"/>
              </w:rPr>
              <w:t>(</w:t>
            </w:r>
            <w:r w:rsidR="00674326">
              <w:rPr>
                <w:b/>
                <w:bCs/>
                <w:color w:val="FFFFFF"/>
                <w:sz w:val="20"/>
                <w:szCs w:val="20"/>
              </w:rPr>
              <w:t>USD</w:t>
            </w:r>
            <w:r w:rsidR="00B92BBB">
              <w:rPr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T01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304499">
            <w:pPr>
              <w:rPr>
                <w:b/>
                <w:bCs/>
                <w:sz w:val="20"/>
                <w:szCs w:val="20"/>
              </w:rPr>
            </w:pPr>
            <w:hyperlink r:id="rId7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Ho Chi Minh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city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– Phu Yen </w:t>
              </w:r>
              <w:r w:rsidR="00304499" w:rsidRP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304499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Quy Nhon</w:t>
              </w:r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</w:t>
            </w:r>
            <w:r w:rsidR="002678F8">
              <w:rPr>
                <w:sz w:val="20"/>
                <w:szCs w:val="20"/>
              </w:rPr>
              <w:t>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$300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T02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2678F8">
            <w:pPr>
              <w:rPr>
                <w:b/>
                <w:bCs/>
                <w:sz w:val="20"/>
                <w:szCs w:val="20"/>
              </w:rPr>
            </w:pPr>
            <w:hyperlink r:id="rId8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2678F8" w:rsidRP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2678F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Nha Trang 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267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$300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T03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8116E8">
            <w:pPr>
              <w:rPr>
                <w:b/>
                <w:bCs/>
                <w:sz w:val="20"/>
                <w:szCs w:val="20"/>
              </w:rPr>
            </w:pPr>
            <w:hyperlink r:id="rId9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Noi Bai airport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Lao Cai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SaPa </w:t>
              </w:r>
              <w:r w:rsidR="008116E8" w:rsidRP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8116E8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Fansipan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81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8116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$200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T04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C12664">
            <w:pPr>
              <w:rPr>
                <w:b/>
                <w:bCs/>
                <w:sz w:val="20"/>
                <w:szCs w:val="20"/>
              </w:rPr>
            </w:pPr>
            <w:hyperlink r:id="rId10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Ho Chi Minh city </w:t>
              </w:r>
              <w:r w:rsidR="00C12664" w:rsidRP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Da Nang </w:t>
              </w:r>
              <w:r w:rsidR="00C12664" w:rsidRP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–</w:t>
              </w:r>
              <w:r w:rsidR="00C12664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Hoi An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C126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C126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30/07/2020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$200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T05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FF10DA">
            <w:pPr>
              <w:rPr>
                <w:b/>
                <w:bCs/>
                <w:sz w:val="20"/>
                <w:szCs w:val="20"/>
              </w:rPr>
            </w:pPr>
            <w:hyperlink r:id="rId11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Tour</w:t>
              </w:r>
              <w:r w:rsidR="00FF10DA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 Ho Chi Minh city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D0B55">
              <w:rPr>
                <w:sz w:val="20"/>
                <w:szCs w:val="20"/>
              </w:rPr>
              <w:t xml:space="preserve">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9D0B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$50</w:t>
            </w:r>
          </w:p>
        </w:tc>
      </w:tr>
      <w:tr w:rsidR="00B92BBB" w:rsidTr="00B92BBB">
        <w:tc>
          <w:tcPr>
            <w:tcW w:w="251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B92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7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304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T06</w:t>
            </w:r>
          </w:p>
        </w:tc>
        <w:tc>
          <w:tcPr>
            <w:tcW w:w="169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 w:rsidP="00FF10DA">
            <w:pPr>
              <w:rPr>
                <w:b/>
                <w:bCs/>
                <w:sz w:val="20"/>
                <w:szCs w:val="20"/>
              </w:rPr>
            </w:pPr>
            <w:hyperlink r:id="rId12" w:tgtFrame="_blank" w:history="1">
              <w:r w:rsidR="00B92BB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 xml:space="preserve">Tour </w:t>
              </w:r>
              <w:r w:rsidR="001B276B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H</w:t>
              </w:r>
              <w:r w:rsidR="00FF10DA">
                <w:rPr>
                  <w:rStyle w:val="Hyperlink"/>
                  <w:b/>
                  <w:bCs/>
                  <w:color w:val="236BAA"/>
                  <w:sz w:val="20"/>
                  <w:szCs w:val="20"/>
                </w:rPr>
                <w:t>a Noi city</w:t>
              </w:r>
            </w:hyperlink>
          </w:p>
        </w:tc>
        <w:tc>
          <w:tcPr>
            <w:tcW w:w="744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FF10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B276B">
              <w:rPr>
                <w:sz w:val="20"/>
                <w:szCs w:val="20"/>
              </w:rPr>
              <w:t xml:space="preserve"> days</w:t>
            </w:r>
          </w:p>
        </w:tc>
        <w:tc>
          <w:tcPr>
            <w:tcW w:w="1358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1B27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03/08/2020</w:t>
            </w:r>
          </w:p>
        </w:tc>
        <w:tc>
          <w:tcPr>
            <w:tcW w:w="552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4EE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92BBB" w:rsidRDefault="00674326">
            <w:pPr>
              <w:jc w:val="center"/>
              <w:rPr>
                <w:b/>
                <w:bCs/>
                <w:color w:val="BB0000"/>
                <w:sz w:val="20"/>
                <w:szCs w:val="20"/>
              </w:rPr>
            </w:pPr>
            <w:r>
              <w:rPr>
                <w:b/>
                <w:bCs/>
                <w:color w:val="BB0000"/>
                <w:sz w:val="20"/>
                <w:szCs w:val="20"/>
              </w:rPr>
              <w:t>$50</w:t>
            </w:r>
            <w:bookmarkStart w:id="0" w:name="_GoBack"/>
            <w:bookmarkEnd w:id="0"/>
          </w:p>
        </w:tc>
      </w:tr>
    </w:tbl>
    <w:p w:rsidR="00C47C33" w:rsidRPr="00B92BBB" w:rsidRDefault="00C47C33" w:rsidP="00B92BBB"/>
    <w:sectPr w:rsidR="00C47C33" w:rsidRPr="00B92BBB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2"/>
    <w:rsid w:val="000325D7"/>
    <w:rsid w:val="0004045A"/>
    <w:rsid w:val="00047C15"/>
    <w:rsid w:val="000822F4"/>
    <w:rsid w:val="00093A64"/>
    <w:rsid w:val="00094323"/>
    <w:rsid w:val="000E5352"/>
    <w:rsid w:val="001155A5"/>
    <w:rsid w:val="0016717B"/>
    <w:rsid w:val="001712DF"/>
    <w:rsid w:val="001B276B"/>
    <w:rsid w:val="001D23AB"/>
    <w:rsid w:val="001E045E"/>
    <w:rsid w:val="00263DC1"/>
    <w:rsid w:val="00267263"/>
    <w:rsid w:val="002678F8"/>
    <w:rsid w:val="002738F3"/>
    <w:rsid w:val="002E081A"/>
    <w:rsid w:val="00304499"/>
    <w:rsid w:val="00313631"/>
    <w:rsid w:val="0033018E"/>
    <w:rsid w:val="00435B47"/>
    <w:rsid w:val="00496864"/>
    <w:rsid w:val="004B6E2E"/>
    <w:rsid w:val="004D1086"/>
    <w:rsid w:val="004F79E5"/>
    <w:rsid w:val="005252C2"/>
    <w:rsid w:val="00546A28"/>
    <w:rsid w:val="00566A94"/>
    <w:rsid w:val="005C28ED"/>
    <w:rsid w:val="005D272A"/>
    <w:rsid w:val="00603DE1"/>
    <w:rsid w:val="006254F8"/>
    <w:rsid w:val="00631EEA"/>
    <w:rsid w:val="00672B07"/>
    <w:rsid w:val="00674326"/>
    <w:rsid w:val="006916D1"/>
    <w:rsid w:val="006F3AF5"/>
    <w:rsid w:val="00724FC6"/>
    <w:rsid w:val="0073597D"/>
    <w:rsid w:val="00735FA1"/>
    <w:rsid w:val="00784B1A"/>
    <w:rsid w:val="007B411A"/>
    <w:rsid w:val="007F1D79"/>
    <w:rsid w:val="008116E8"/>
    <w:rsid w:val="0086469C"/>
    <w:rsid w:val="00884CF2"/>
    <w:rsid w:val="00897FA1"/>
    <w:rsid w:val="008A3D33"/>
    <w:rsid w:val="008D27D7"/>
    <w:rsid w:val="00915979"/>
    <w:rsid w:val="00927517"/>
    <w:rsid w:val="00964EB3"/>
    <w:rsid w:val="009757C4"/>
    <w:rsid w:val="009806BD"/>
    <w:rsid w:val="009C68D7"/>
    <w:rsid w:val="009D0B55"/>
    <w:rsid w:val="009D24E6"/>
    <w:rsid w:val="009E76D4"/>
    <w:rsid w:val="00A443E0"/>
    <w:rsid w:val="00A71891"/>
    <w:rsid w:val="00AA06B7"/>
    <w:rsid w:val="00AA3F7F"/>
    <w:rsid w:val="00AB33E6"/>
    <w:rsid w:val="00AC45ED"/>
    <w:rsid w:val="00B53671"/>
    <w:rsid w:val="00B919DB"/>
    <w:rsid w:val="00B92193"/>
    <w:rsid w:val="00B92BBB"/>
    <w:rsid w:val="00C036CF"/>
    <w:rsid w:val="00C12664"/>
    <w:rsid w:val="00C47C33"/>
    <w:rsid w:val="00C716A3"/>
    <w:rsid w:val="00C83597"/>
    <w:rsid w:val="00C846F8"/>
    <w:rsid w:val="00C94D35"/>
    <w:rsid w:val="00CE3792"/>
    <w:rsid w:val="00D135CE"/>
    <w:rsid w:val="00D40EA1"/>
    <w:rsid w:val="00D6156D"/>
    <w:rsid w:val="00DB520B"/>
    <w:rsid w:val="00DF4D39"/>
    <w:rsid w:val="00E10C3D"/>
    <w:rsid w:val="00EA1501"/>
    <w:rsid w:val="00EA5ED5"/>
    <w:rsid w:val="00EB3C1B"/>
    <w:rsid w:val="00EC2881"/>
    <w:rsid w:val="00F44CF8"/>
    <w:rsid w:val="00F45B8F"/>
    <w:rsid w:val="00F72D0E"/>
    <w:rsid w:val="00FD0CA1"/>
    <w:rsid w:val="00FF10DA"/>
    <w:rsid w:val="00FF4FF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2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B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hatravel.vn/tour-du-lich-sai-gon-nha-trang-da-lat-5-ngay-4-dem-bang-may-ba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hatravel.vn/tour-du-lich-mien-tay-tat-muong-bat-ca-1-ngay.html" TargetMode="External"/><Relationship Id="rId12" Type="http://schemas.openxmlformats.org/officeDocument/2006/relationships/hyperlink" Target="http://sohatravel.vn/tour-du-lich-chau-doc-ha-tien-ca-mau-bac-lieu-can-tho-phu-quoc-8-ngay-7-de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hatravel.vn/bang-gia-tour-du-lich" TargetMode="External"/><Relationship Id="rId11" Type="http://schemas.openxmlformats.org/officeDocument/2006/relationships/hyperlink" Target="http://sohatravel.vn/tour-du-lich-nha-trang-da-lat-5-ngay-4-dem-di-xe-ve-x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hatravel.vn/tour-du-lich-mien-tay-2-ngay-1-dem-my-tho-can-th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hatravel.vn/tour-du-lich-can-tho-phu-quoc-4-ngay-3-de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DC42-70AA-450A-8662-FD940C25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Microsoft account</cp:lastModifiedBy>
  <cp:revision>75</cp:revision>
  <dcterms:created xsi:type="dcterms:W3CDTF">2017-11-03T03:23:00Z</dcterms:created>
  <dcterms:modified xsi:type="dcterms:W3CDTF">2020-07-15T13:56:00Z</dcterms:modified>
</cp:coreProperties>
</file>