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4E4F" w:rsidRDefault="008C0060">
      <w:r>
        <w:t>Charlie Huemmler</w:t>
      </w:r>
    </w:p>
    <w:p w:rsidR="008C0060" w:rsidRDefault="008C0060">
      <w:r>
        <w:t>Activity 3</w:t>
      </w:r>
    </w:p>
    <w:p w:rsidR="008C0060" w:rsidRDefault="008C0060"/>
    <w:p w:rsidR="008C0060" w:rsidRDefault="008C0060">
      <w:r w:rsidRPr="008C0060">
        <w:drawing>
          <wp:inline distT="0" distB="0" distL="0" distR="0" wp14:anchorId="5CB245F5" wp14:editId="7FF1C95E">
            <wp:extent cx="5943600" cy="1114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114425"/>
                    </a:xfrm>
                    <a:prstGeom prst="rect">
                      <a:avLst/>
                    </a:prstGeom>
                  </pic:spPr>
                </pic:pic>
              </a:graphicData>
            </a:graphic>
          </wp:inline>
        </w:drawing>
      </w:r>
    </w:p>
    <w:p w:rsidR="008C0060" w:rsidRDefault="008C0060">
      <w:pPr>
        <w:rPr>
          <w:noProof/>
        </w:rPr>
      </w:pPr>
      <w:r>
        <w:rPr>
          <w:noProof/>
        </w:rPr>
        <w:drawing>
          <wp:anchor distT="0" distB="0" distL="114300" distR="114300" simplePos="0" relativeHeight="251658240" behindDoc="0" locked="0" layoutInCell="1" allowOverlap="1" wp14:anchorId="4E2188DA">
            <wp:simplePos x="0" y="0"/>
            <wp:positionH relativeFrom="margin">
              <wp:align>left</wp:align>
            </wp:positionH>
            <wp:positionV relativeFrom="paragraph">
              <wp:posOffset>285115</wp:posOffset>
            </wp:positionV>
            <wp:extent cx="3511550" cy="240982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35096" t="27065" r="36058" b="37745"/>
                    <a:stretch/>
                  </pic:blipFill>
                  <pic:spPr bwMode="auto">
                    <a:xfrm>
                      <a:off x="0" y="0"/>
                      <a:ext cx="3551330" cy="24369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C0060" w:rsidRDefault="008C0060">
      <w:r>
        <w:t>The accuracy of relative humidity measurements is maximized when temperature and humidity are in their middle ranges. When temperature is between 10 degrees Celsius and 60 degrees Celsius, and when Humidity is between 15% and 90%, the accuracy of relative humidity is highest, close to a 2% error level in most cases.</w:t>
      </w:r>
    </w:p>
    <w:p w:rsidR="008C0060" w:rsidRDefault="008C0060"/>
    <w:p w:rsidR="008C0060" w:rsidRDefault="008C0060"/>
    <w:p w:rsidR="008C0060" w:rsidRDefault="008C0060"/>
    <w:p w:rsidR="008C0060" w:rsidRDefault="008C0060"/>
    <w:p w:rsidR="008C0060" w:rsidRDefault="008C0060">
      <w:r w:rsidRPr="008C0060">
        <w:drawing>
          <wp:inline distT="0" distB="0" distL="0" distR="0" wp14:anchorId="74C8F403" wp14:editId="08593D0C">
            <wp:extent cx="5943600" cy="1114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14425"/>
                    </a:xfrm>
                    <a:prstGeom prst="rect">
                      <a:avLst/>
                    </a:prstGeom>
                  </pic:spPr>
                </pic:pic>
              </a:graphicData>
            </a:graphic>
          </wp:inline>
        </w:drawing>
      </w:r>
    </w:p>
    <w:p w:rsidR="006F65B6" w:rsidRDefault="006F65B6">
      <w:r>
        <w:t>If  a measurement is more than 8 times the average of the last 10 measurement’s</w:t>
      </w:r>
      <w:bookmarkStart w:id="0" w:name="_GoBack"/>
      <w:bookmarkEnd w:id="0"/>
      <w:r>
        <w:t>, it is flagged and not recorded on the data.</w:t>
      </w:r>
    </w:p>
    <w:p w:rsidR="008C0060" w:rsidRDefault="008C0060"/>
    <w:sectPr w:rsidR="008C0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675"/>
    <w:rsid w:val="00472675"/>
    <w:rsid w:val="006F65B6"/>
    <w:rsid w:val="008C0060"/>
    <w:rsid w:val="00E64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030CB"/>
  <w15:chartTrackingRefBased/>
  <w15:docId w15:val="{6F101459-E7F5-4135-8A8B-E74D2507E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72</Words>
  <Characters>411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Colgate University</Company>
  <LinksUpToDate>false</LinksUpToDate>
  <CharactersWithSpaces>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Huemmler '20</dc:creator>
  <cp:keywords/>
  <dc:description/>
  <cp:lastModifiedBy>Charlie Huemmler '20</cp:lastModifiedBy>
  <cp:revision>2</cp:revision>
  <dcterms:created xsi:type="dcterms:W3CDTF">2020-02-12T16:54:00Z</dcterms:created>
  <dcterms:modified xsi:type="dcterms:W3CDTF">2020-02-12T17:10:00Z</dcterms:modified>
</cp:coreProperties>
</file>