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709"/>
        <w:gridCol w:w="517"/>
        <w:gridCol w:w="4873"/>
        <w:gridCol w:w="1157"/>
        <w:gridCol w:w="541"/>
        <w:gridCol w:w="708"/>
      </w:tblGrid>
      <w:tr w:rsidR="00050EA6" w14:paraId="71714BDB" w14:textId="77777777" w:rsidTr="00881D94">
        <w:trPr>
          <w:cantSplit/>
          <w:jc w:val="center"/>
        </w:trPr>
        <w:tc>
          <w:tcPr>
            <w:tcW w:w="8505" w:type="dxa"/>
            <w:gridSpan w:val="6"/>
            <w:hideMark/>
          </w:tcPr>
          <w:p w14:paraId="0FEC25C2" w14:textId="77777777" w:rsidR="00050EA6" w:rsidRPr="00892A9E" w:rsidRDefault="00050EA6" w:rsidP="00881D94">
            <w:pPr>
              <w:pStyle w:val="Heading1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  <w:lang w:val="en-GB"/>
              </w:rPr>
            </w:pPr>
            <w:r w:rsidRPr="00892A9E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  <w:t>FORM 37</w:t>
            </w:r>
          </w:p>
        </w:tc>
      </w:tr>
      <w:tr w:rsidR="00050EA6" w14:paraId="7B358B4F" w14:textId="77777777" w:rsidTr="00881D94">
        <w:trPr>
          <w:cantSplit/>
          <w:jc w:val="center"/>
        </w:trPr>
        <w:tc>
          <w:tcPr>
            <w:tcW w:w="709" w:type="dxa"/>
            <w:hideMark/>
          </w:tcPr>
          <w:p w14:paraId="227807BC" w14:textId="77777777" w:rsidR="00050EA6" w:rsidRDefault="00050EA6" w:rsidP="00881D94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GUID=acfe58b1-6b12-420b-b88f-b11c4d84615c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R. 133 </w:t>
            </w:r>
          </w:p>
        </w:tc>
        <w:tc>
          <w:tcPr>
            <w:tcW w:w="7088" w:type="dxa"/>
            <w:gridSpan w:val="4"/>
          </w:tcPr>
          <w:p w14:paraId="71CD7A35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/>
              </w:rPr>
            </w:pPr>
          </w:p>
          <w:p w14:paraId="72D624F5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GUID=2d2f0853-0195-4fcd-862f-e9e75ba3a699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ORIGINATING SUMMONS FOR ADOPTION</w:t>
            </w:r>
          </w:p>
        </w:tc>
        <w:tc>
          <w:tcPr>
            <w:tcW w:w="708" w:type="dxa"/>
            <w:hideMark/>
          </w:tcPr>
          <w:p w14:paraId="1C54C5D0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GUID=d872ce23-37f2-495c-a875-8b1587919769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</w:p>
        </w:tc>
      </w:tr>
      <w:tr w:rsidR="00050EA6" w14:paraId="67B55E4B" w14:textId="77777777" w:rsidTr="00881D94">
        <w:trPr>
          <w:cantSplit/>
          <w:trHeight w:val="20"/>
          <w:jc w:val="center"/>
        </w:trPr>
        <w:tc>
          <w:tcPr>
            <w:tcW w:w="8505" w:type="dxa"/>
            <w:gridSpan w:val="6"/>
          </w:tcPr>
          <w:p w14:paraId="502E523B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GUID=dd528a78-7673-49ee-9171-dcad6863d357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IN THE FAMILY JUSTICE COURTS OF 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br/>
              <w:t>THE REPUBLIC OF SINGAPORE</w:t>
            </w:r>
          </w:p>
          <w:p w14:paraId="1C157714" w14:textId="77777777" w:rsidR="00050EA6" w:rsidRDefault="00050EA6" w:rsidP="00881D94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GUID=fd57d306-0034-400f-b443-dcbbd1261f46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O.S. No.      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br/>
              <w:t>of 20     )</w:t>
            </w:r>
          </w:p>
          <w:p w14:paraId="7E860557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GUID=cf65b7c0-904d-4575-a08c-7da8455833e7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In the Matter of the Adoption of Children Act (Cap. 4)</w:t>
            </w:r>
          </w:p>
          <w:p w14:paraId="7687DAF4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GUID=c40fd804-7108-4fe1-9332-5c77ef417265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And</w:t>
            </w:r>
          </w:p>
          <w:p w14:paraId="54E7C8B0" w14:textId="1EBA8F72" w:rsidR="00050EA6" w:rsidRDefault="00050EA6" w:rsidP="00606EF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GUID=0c0ed8c5-7606-45fe-8310-c22c8a967bc7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In the Matter of </w:t>
            </w:r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>{{ child.name.first }} {{ child.name.last }}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CD42BD">
              <w:rPr>
                <w:rFonts w:ascii="Times New Roman" w:hAnsi="Times New Roman" w:cs="Times New Roman"/>
                <w:szCs w:val="20"/>
                <w:lang w:val="en-GB"/>
              </w:rPr>
              <w:t>{% if child_newname %}(to be called {{ childnewname }}){%</w:t>
            </w:r>
            <w:r w:rsidR="00086E45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CD42BD">
              <w:rPr>
                <w:rFonts w:ascii="Times New Roman" w:hAnsi="Times New Roman" w:cs="Times New Roman"/>
                <w:szCs w:val="20"/>
                <w:lang w:val="en-GB"/>
              </w:rPr>
              <w:t>endif</w:t>
            </w:r>
            <w:r w:rsidR="00086E45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CD42BD">
              <w:rPr>
                <w:rFonts w:ascii="Times New Roman" w:hAnsi="Times New Roman" w:cs="Times New Roman"/>
                <w:szCs w:val="20"/>
                <w:lang w:val="en-GB"/>
              </w:rPr>
              <w:t>%}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, an infant.</w:t>
            </w:r>
          </w:p>
          <w:p w14:paraId="5B0AE020" w14:textId="77777777" w:rsidR="00050EA6" w:rsidRDefault="00050EA6" w:rsidP="00881D94">
            <w:pPr>
              <w:spacing w:before="60" w:after="60" w:line="240" w:lineRule="auto"/>
              <w:ind w:left="940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14:paraId="4B4523CF" w14:textId="3C2B4D14" w:rsidR="00050EA6" w:rsidRDefault="00050EA6" w:rsidP="00881D94">
            <w:pPr>
              <w:spacing w:before="60" w:after="60" w:line="240" w:lineRule="auto"/>
              <w:ind w:left="94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The Applicant</w:t>
            </w:r>
            <w:r w:rsidR="00787928">
              <w:rPr>
                <w:rFonts w:ascii="Times New Roman" w:hAnsi="Times New Roman" w:cs="Times New Roman"/>
                <w:szCs w:val="20"/>
                <w:lang w:val="en-GB"/>
              </w:rPr>
              <w:t>s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apply for the following orders:</w:t>
            </w:r>
          </w:p>
          <w:p w14:paraId="079B310C" w14:textId="7238D7E5" w:rsidR="00050EA6" w:rsidRDefault="00050EA6" w:rsidP="00155B07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GUID=a9b98bb1-473c-4714-9eb8-9fc33b7c4bd8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>
              <w:rPr>
                <w:rFonts w:ascii="Times New Roman" w:hAnsi="Times New Roman" w:cs="Times New Roman"/>
                <w:i/>
                <w:szCs w:val="20"/>
                <w:lang w:val="en-GB"/>
              </w:rPr>
              <w:t>a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The Director-General of Social Welfare be appointed as the guardian in adoption of the infant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 {{ child.name.first }} {{ child.name.last }} </w:t>
            </w:r>
            <w:r w:rsidR="00CD42BD">
              <w:rPr>
                <w:rFonts w:ascii="Times New Roman" w:hAnsi="Times New Roman" w:cs="Times New Roman"/>
                <w:szCs w:val="20"/>
                <w:lang w:val="en-GB"/>
              </w:rPr>
              <w:t>{% if child_newname %}to be called {{ childnewname }}{%</w:t>
            </w:r>
            <w:r w:rsidR="00086E45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CD42BD">
              <w:rPr>
                <w:rFonts w:ascii="Times New Roman" w:hAnsi="Times New Roman" w:cs="Times New Roman"/>
                <w:szCs w:val="20"/>
                <w:lang w:val="en-GB"/>
              </w:rPr>
              <w:t>endif</w:t>
            </w:r>
            <w:r w:rsidR="00086E45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CD42BD">
              <w:rPr>
                <w:rFonts w:ascii="Times New Roman" w:hAnsi="Times New Roman" w:cs="Times New Roman"/>
                <w:szCs w:val="20"/>
                <w:lang w:val="en-GB"/>
              </w:rPr>
              <w:t>%}.</w:t>
            </w:r>
          </w:p>
        </w:tc>
      </w:tr>
      <w:tr w:rsidR="00050EA6" w14:paraId="52DEBC65" w14:textId="77777777" w:rsidTr="00881D94">
        <w:trPr>
          <w:cantSplit/>
          <w:jc w:val="center"/>
        </w:trPr>
        <w:tc>
          <w:tcPr>
            <w:tcW w:w="8505" w:type="dxa"/>
            <w:gridSpan w:val="6"/>
          </w:tcPr>
          <w:p w14:paraId="5B662875" w14:textId="106BE7E8" w:rsidR="00050EA6" w:rsidRDefault="00050EA6" w:rsidP="0072673E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GUID=46908977-f457-4950-a75e-e2e4d6f1e224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 w:rsidR="00155B07" w:rsidRPr="00155B07">
              <w:rPr>
                <w:rFonts w:ascii="Times New Roman" w:hAnsi="Times New Roman" w:cs="Times New Roman"/>
                <w:i/>
                <w:iCs/>
                <w:szCs w:val="20"/>
                <w:lang w:val="en-GB"/>
              </w:rPr>
              <w:t>b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</w:r>
            <w:r w:rsidR="0072673E">
              <w:rPr>
                <w:rFonts w:ascii="Times New Roman" w:hAnsi="Times New Roman" w:cs="Times New Roman"/>
                <w:szCs w:val="20"/>
                <w:lang w:val="en-GB"/>
              </w:rPr>
              <w:t>The applicants be authorised to adopt the infant, {{ child.name.first }} {{ child.name.last }}</w:t>
            </w:r>
            <w:r w:rsidR="00CD42BD">
              <w:rPr>
                <w:rFonts w:ascii="Times New Roman" w:hAnsi="Times New Roman" w:cs="Times New Roman"/>
                <w:szCs w:val="20"/>
                <w:lang w:val="en-GB"/>
              </w:rPr>
              <w:t xml:space="preserve"> {% if child_newname %}to be called {{ childnewname }}{%</w:t>
            </w:r>
            <w:r w:rsidR="00086E45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CD42BD">
              <w:rPr>
                <w:rFonts w:ascii="Times New Roman" w:hAnsi="Times New Roman" w:cs="Times New Roman"/>
                <w:szCs w:val="20"/>
                <w:lang w:val="en-GB"/>
              </w:rPr>
              <w:t>endif</w:t>
            </w:r>
            <w:r w:rsidR="00086E45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CD42BD">
              <w:rPr>
                <w:rFonts w:ascii="Times New Roman" w:hAnsi="Times New Roman" w:cs="Times New Roman"/>
                <w:szCs w:val="20"/>
                <w:lang w:val="en-GB"/>
              </w:rPr>
              <w:t>%}, </w:t>
            </w:r>
            <w:r w:rsidR="0072673E">
              <w:rPr>
                <w:rFonts w:ascii="Times New Roman" w:hAnsi="Times New Roman" w:cs="Times New Roman"/>
                <w:szCs w:val="20"/>
                <w:lang w:val="en-GB"/>
              </w:rPr>
              <w:t>born on {{ child.birthdate }}.</w:t>
            </w:r>
          </w:p>
          <w:p w14:paraId="024CB707" w14:textId="74FE405E" w:rsidR="00050EA6" w:rsidRDefault="00050EA6" w:rsidP="003D3BE7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GUID=f57ef4ef-1057-4b09-9677-6da52fce3dc2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 w:rsidR="00155B07" w:rsidRPr="00155B07">
              <w:rPr>
                <w:rFonts w:ascii="Times New Roman" w:hAnsi="Times New Roman" w:cs="Times New Roman"/>
                <w:i/>
                <w:iCs/>
                <w:szCs w:val="20"/>
                <w:lang w:val="en-GB"/>
              </w:rPr>
              <w:t>c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The applicant</w:t>
            </w:r>
            <w:r w:rsidR="00787928">
              <w:rPr>
                <w:rFonts w:ascii="Times New Roman" w:hAnsi="Times New Roman" w:cs="Times New Roman"/>
                <w:szCs w:val="20"/>
                <w:lang w:val="en-GB"/>
              </w:rPr>
              <w:t>s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pay the cost of these proceedings to the Director-General of Social Welfare. </w:t>
            </w:r>
          </w:p>
          <w:p w14:paraId="54163852" w14:textId="77777777" w:rsidR="00050EA6" w:rsidRDefault="00050EA6" w:rsidP="00881D94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14:paraId="737B8525" w14:textId="77777777" w:rsidR="00050EA6" w:rsidRDefault="00050EA6" w:rsidP="00881D94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GUID=8b6ab1b4-59f2-40f1-a51c-d64076cc195e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3.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A copy of the affidavit and Adoption Statement in support of this application is filed together with the Originating Summons.</w:t>
            </w:r>
          </w:p>
          <w:p w14:paraId="64AFC7BD" w14:textId="77777777" w:rsidR="00050EA6" w:rsidRDefault="00050EA6" w:rsidP="00881D94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GUID=ad1eaa33-2b1c-4a8e-aeb4-89af7013ec41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Signed:</w:t>
            </w:r>
          </w:p>
          <w:p w14:paraId="468E7BB2" w14:textId="77777777" w:rsidR="00050EA6" w:rsidRDefault="00050EA6" w:rsidP="00881D94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GUID=cd4eb5c3-b308-427a-bf24-ddb646969f8b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Registrar:</w:t>
            </w:r>
          </w:p>
          <w:p w14:paraId="3B831C75" w14:textId="0C857350" w:rsidR="00050EA6" w:rsidRDefault="00050EA6" w:rsidP="00606EFC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GUID=cf0e177a-e8da-4ba5-9654-ab277c956ed9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Date: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GUID=514d6dce-09bb-40a0-afc9-e73fed0529e6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</w:p>
          <w:p w14:paraId="2FE77ADD" w14:textId="6ECB58D8" w:rsidR="00050EA6" w:rsidRDefault="00050EA6" w:rsidP="00606EFC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GUID=11cf39e8-6f4d-40f6-97de-90a6f5427fe6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This summons is taken out by the abovenamed applicant</w:t>
            </w:r>
            <w:r w:rsidR="00787928">
              <w:rPr>
                <w:rFonts w:ascii="Times New Roman" w:hAnsi="Times New Roman" w:cs="Times New Roman"/>
                <w:szCs w:val="20"/>
                <w:lang w:val="en-GB"/>
              </w:rPr>
              <w:t>s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who reside at </w:t>
            </w:r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 xml:space="preserve">{{ applicant.address }} </w:t>
            </w:r>
            <w:r w:rsidR="00086E45">
              <w:rPr>
                <w:rFonts w:ascii="Times New Roman" w:hAnsi="Times New Roman" w:cs="Times New Roman"/>
                <w:szCs w:val="20"/>
                <w:lang w:val="en-GB"/>
              </w:rPr>
              <w:t>{% if not mailing_address %}and whose address for service is {{ applicant.address.mailing }}{% endif %}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.</w:t>
            </w:r>
          </w:p>
          <w:p w14:paraId="5E613944" w14:textId="3DC5B181" w:rsidR="00050EA6" w:rsidRDefault="00050EA6" w:rsidP="00881D94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GUID=48ce7d03-3462-44ad-8137-071cf8c22331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</w:p>
        </w:tc>
      </w:tr>
      <w:tr w:rsidR="00050EA6" w:rsidRPr="006F2CA2" w14:paraId="6AD3CF55" w14:textId="77777777" w:rsidTr="00881D94">
        <w:trPr>
          <w:gridAfter w:val="2"/>
          <w:wAfter w:w="1249" w:type="dxa"/>
          <w:cantSplit/>
          <w:jc w:val="center"/>
        </w:trPr>
        <w:tc>
          <w:tcPr>
            <w:tcW w:w="1226" w:type="dxa"/>
            <w:gridSpan w:val="2"/>
          </w:tcPr>
          <w:p w14:paraId="44F0629E" w14:textId="77777777" w:rsidR="00050EA6" w:rsidRPr="006F2CA2" w:rsidRDefault="00050EA6" w:rsidP="00881D94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</w:p>
        </w:tc>
        <w:tc>
          <w:tcPr>
            <w:tcW w:w="4873" w:type="dxa"/>
          </w:tcPr>
          <w:p w14:paraId="55042655" w14:textId="77777777" w:rsidR="00050EA6" w:rsidRPr="006F2CA2" w:rsidRDefault="00050EA6" w:rsidP="00606EF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</w:tc>
        <w:tc>
          <w:tcPr>
            <w:tcW w:w="1157" w:type="dxa"/>
          </w:tcPr>
          <w:p w14:paraId="1B3F6A0A" w14:textId="77777777" w:rsidR="00050EA6" w:rsidRPr="006F2CA2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</w:tc>
      </w:tr>
    </w:tbl>
    <w:p w14:paraId="26945293" w14:textId="77777777" w:rsidR="00B0279B" w:rsidRDefault="00B0279B" w:rsidP="00606EFC"/>
    <w:sectPr w:rsidR="00B0279B" w:rsidSect="00864A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A6"/>
    <w:rsid w:val="00050EA6"/>
    <w:rsid w:val="00086E45"/>
    <w:rsid w:val="00155B07"/>
    <w:rsid w:val="003D3BE7"/>
    <w:rsid w:val="00606EFC"/>
    <w:rsid w:val="0072673E"/>
    <w:rsid w:val="00787928"/>
    <w:rsid w:val="007E63BE"/>
    <w:rsid w:val="00864ACF"/>
    <w:rsid w:val="0093067D"/>
    <w:rsid w:val="00B0279B"/>
    <w:rsid w:val="00CD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45A3C"/>
  <w15:chartTrackingRefBased/>
  <w15:docId w15:val="{50A45244-1676-AA44-A913-5E210E8B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A6"/>
    <w:pPr>
      <w:spacing w:before="90" w:after="180" w:line="360" w:lineRule="auto"/>
    </w:pPr>
    <w:rPr>
      <w:rFonts w:ascii="Arial" w:eastAsia="Times New Roman" w:hAnsi="Arial" w:cs="Arial"/>
      <w:lang w:eastAsia="en-SG"/>
    </w:rPr>
  </w:style>
  <w:style w:type="paragraph" w:styleId="Heading1">
    <w:name w:val="heading 1"/>
    <w:basedOn w:val="Normal"/>
    <w:link w:val="Heading1Char"/>
    <w:uiPriority w:val="9"/>
    <w:qFormat/>
    <w:rsid w:val="00050EA6"/>
    <w:pPr>
      <w:spacing w:before="100" w:beforeAutospacing="1" w:after="100" w:afterAutospacing="1" w:line="240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EA6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customStyle="1" w:styleId="TableItemNoIndent">
    <w:name w:val="TableItemNoIndent"/>
    <w:basedOn w:val="Normal"/>
    <w:rsid w:val="00050EA6"/>
    <w:pPr>
      <w:spacing w:before="60" w:after="60" w:line="240" w:lineRule="auto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Indent2">
    <w:name w:val="TableItemIndent(2)"/>
    <w:basedOn w:val="Normal"/>
    <w:rsid w:val="00050EA6"/>
    <w:pPr>
      <w:spacing w:before="60" w:after="60" w:line="240" w:lineRule="auto"/>
      <w:ind w:left="950" w:hanging="475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Centered">
    <w:name w:val="TableItemCentered"/>
    <w:basedOn w:val="Normal"/>
    <w:rsid w:val="00050EA6"/>
    <w:pPr>
      <w:spacing w:before="60" w:after="60" w:line="240" w:lineRule="auto"/>
      <w:jc w:val="center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050EA6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qFormat/>
    <w:rsid w:val="00050EA6"/>
    <w:pPr>
      <w:spacing w:before="120" w:after="0" w:line="240" w:lineRule="auto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06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E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EFC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E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EFC"/>
    <w:rPr>
      <w:rFonts w:ascii="Arial" w:eastAsia="Times New Roman" w:hAnsi="Arial" w:cs="Arial"/>
      <w:b/>
      <w:bCs/>
      <w:sz w:val="20"/>
      <w:szCs w:val="20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EFC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FC"/>
    <w:rPr>
      <w:rFonts w:ascii="Times New Roman" w:eastAsia="Times New Roman" w:hAnsi="Times New Roman" w:cs="Times New Roman"/>
      <w:sz w:val="18"/>
      <w:szCs w:val="18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Yuqian</dc:creator>
  <cp:keywords/>
  <dc:description/>
  <cp:lastModifiedBy>ZHANG Yuqian</cp:lastModifiedBy>
  <cp:revision>5</cp:revision>
  <dcterms:created xsi:type="dcterms:W3CDTF">2020-10-27T02:51:00Z</dcterms:created>
  <dcterms:modified xsi:type="dcterms:W3CDTF">2020-10-27T03:43:00Z</dcterms:modified>
</cp:coreProperties>
</file>