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pPr>
      <w:r>
        <w:rPr/>
        <w:tab/>
        <w:t xml:space="preserve">The party has ended up at Ashenport, after spending some time in the Feywild with the Lady. She sent the party to Ashenport to find the library's records of the Goblin Contracts with the House of Bloodstone. </w:t>
      </w:r>
    </w:p>
    <w:p>
      <w:pPr>
        <w:pStyle w:val="style0"/>
      </w:pPr>
      <w:r>
        <w:rPr/>
      </w:r>
    </w:p>
    <w:p>
      <w:pPr>
        <w:pStyle w:val="style0"/>
      </w:pPr>
      <w:r>
        <w:rPr/>
        <w:t xml:space="preserve">The party just fought the cultists in the street and won. The rest of the cult will lie low until the morning and wait for the party to succumb to the call of Dagon. </w:t>
      </w:r>
    </w:p>
    <w:p>
      <w:pPr>
        <w:pStyle w:val="style0"/>
      </w:pPr>
      <w:r>
        <w:rPr/>
      </w:r>
    </w:p>
    <w:p>
      <w:pPr>
        <w:pStyle w:val="style0"/>
      </w:pPr>
      <w:r>
        <w:rPr/>
        <w:t>----------</w:t>
      </w:r>
    </w:p>
    <w:p>
      <w:pPr>
        <w:pStyle w:val="style0"/>
      </w:pPr>
      <w:r>
        <w:rPr/>
      </w:r>
    </w:p>
    <w:p>
      <w:pPr>
        <w:pStyle w:val="style0"/>
      </w:pPr>
      <w:r>
        <w:rPr/>
        <w:t xml:space="preserve">Blood king of Atania – Liam – has a contract with the goblin nation. Goblin leaders signed a contract to serve the King of Atania. </w:t>
      </w:r>
    </w:p>
    <w:p>
      <w:pPr>
        <w:pStyle w:val="style0"/>
      </w:pPr>
      <w:r>
        <w:rPr/>
      </w:r>
    </w:p>
    <w:p>
      <w:pPr>
        <w:pStyle w:val="style0"/>
      </w:pPr>
      <w:r>
        <w:rPr/>
        <w:t xml:space="preserve">Ashenport is where the library of contracts between the Fey and mortals. The Lady wants the party to find out about the contract with the Goblins. </w:t>
      </w:r>
    </w:p>
    <w:p>
      <w:pPr>
        <w:pStyle w:val="style0"/>
      </w:pPr>
      <w:r>
        <w:rPr/>
      </w:r>
    </w:p>
    <w:p>
      <w:pPr>
        <w:pStyle w:val="style0"/>
      </w:pPr>
      <w:r>
        <w:rPr/>
        <w:t>Brok has a personal interest in what happened with Liam, getting him to become the rightful king of Atania.</w:t>
      </w:r>
    </w:p>
    <w:p>
      <w:pPr>
        <w:pStyle w:val="style0"/>
      </w:pPr>
      <w:r>
        <w:rPr/>
      </w:r>
    </w:p>
    <w:p>
      <w:pPr>
        <w:pStyle w:val="style0"/>
      </w:pPr>
      <w:r>
        <w:rPr/>
        <w:t>----</w:t>
      </w:r>
    </w:p>
    <w:p>
      <w:pPr>
        <w:pStyle w:val="style0"/>
      </w:pPr>
      <w:r>
        <w:rPr/>
      </w:r>
    </w:p>
    <w:p>
      <w:pPr>
        <w:pStyle w:val="style0"/>
      </w:pPr>
      <w:r>
        <w:rPr/>
        <w:t xml:space="preserve">The contract will show the goblins under Atania that they owe Liam their loyalty. He is, of course, possessed, so the goblins now need to be persuaded to help Liam get free of Cyric's clutches. The party could find him and help him get free, then help him recover. </w:t>
      </w:r>
    </w:p>
    <w:p>
      <w:pPr>
        <w:pStyle w:val="style0"/>
      </w:pPr>
      <w:r>
        <w:rPr/>
      </w:r>
    </w:p>
    <w:p>
      <w:pPr>
        <w:pStyle w:val="style0"/>
      </w:pPr>
      <w:r>
        <w:rPr/>
        <w:t xml:space="preserve">Party went and found Megan the librarian's journal, which mentions finding very important documents and wondering why they are in a library in this small town. </w:t>
      </w:r>
    </w:p>
    <w:p>
      <w:pPr>
        <w:pStyle w:val="style0"/>
      </w:pPr>
      <w:r>
        <w:rPr/>
      </w:r>
    </w:p>
    <w:p>
      <w:pPr>
        <w:pStyle w:val="style0"/>
      </w:pPr>
      <w:r>
        <w:rPr/>
        <w:t xml:space="preserve">The town, which was formerly 500 people, has been cut down to about 30. </w:t>
      </w:r>
    </w:p>
    <w:p>
      <w:pPr>
        <w:pStyle w:val="style0"/>
      </w:pPr>
      <w:r>
        <w:rPr/>
      </w:r>
    </w:p>
    <w:p>
      <w:pPr>
        <w:pStyle w:val="style0"/>
      </w:pPr>
      <w:r>
        <w:rPr/>
        <w:t xml:space="preserve">The goblins will help as long as House Bloodstone maintains the freedom of the goblin nation. </w:t>
      </w:r>
    </w:p>
    <w:p>
      <w:pPr>
        <w:pStyle w:val="style0"/>
      </w:pPr>
      <w:r>
        <w:rPr/>
      </w:r>
    </w:p>
    <w:p>
      <w:pPr>
        <w:pStyle w:val="style0"/>
      </w:pPr>
      <w:r>
        <w:rPr/>
        <w:t>The party found a Bloodstone manor in the woods outside the town</w:t>
      </w:r>
    </w:p>
    <w:p>
      <w:pPr>
        <w:pStyle w:val="style0"/>
      </w:pPr>
      <w:r>
        <w:rPr/>
      </w:r>
    </w:p>
    <w:p>
      <w:pPr>
        <w:pStyle w:val="style0"/>
      </w:pPr>
      <w:r>
        <w:rPr/>
      </w:r>
    </w:p>
    <w:sectPr>
      <w:type w:val="nextPage"/>
      <w:pgSz w:h="15840" w:w="12240"/>
      <w:pgMar w:bottom="1440" w:footer="0" w:gutter="0" w:header="0" w:left="1800" w:right="1800" w:top="1440"/>
      <w:pgNumType w:fmt="decimal"/>
      <w:formProt w:val="false"/>
      <w:textDirection w:val="lrTb"/>
      <w:docGrid w:charSpace="0" w:linePitch="360" w:type="default"/>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Cambria">
    <w:charset w:val="80"/>
    <w:family w:val="roman"/>
    <w:pitch w:val="variable"/>
  </w:font>
  <w:font w:name="Arial">
    <w:charset w:val="80"/>
    <w:family w:val="swiss"/>
    <w:pitch w:val="variable"/>
  </w:font>
</w:fonts>
</file>

<file path=word/settings.xml><?xml version="1.0" encoding="utf-8"?>
<w:settings xmlns:w="http://schemas.openxmlformats.org/wordprocessingml/2006/main">
  <w:zoom w:percent="123"/>
  <w:defaultTabStop w:val="720"/>
</w:settings>
</file>

<file path=word/styles.xml><?xml version="1.0" encoding="utf-8"?>
<w:styles xmlns:w="http://schemas.openxmlformats.org/wordprocessingml/2006/main">
  <w:style w:styleId="style0" w:type="paragraph">
    <w:name w:val="Default Style"/>
    <w:next w:val="style0"/>
    <w:pPr>
      <w:widowControl/>
      <w:suppressAutoHyphens w:val="true"/>
      <w:kinsoku w:val="true"/>
      <w:overflowPunct w:val="true"/>
      <w:autoSpaceDE w:val="true"/>
    </w:pPr>
    <w:rPr>
      <w:rFonts w:ascii="Cambria" w:cs="Arial Unicode MS" w:eastAsia="Arial Unicode MS" w:hAnsi="Cambria"/>
      <w:color w:val="00000A"/>
      <w:sz w:val="24"/>
      <w:szCs w:val="24"/>
      <w:lang w:bidi="ar-SA" w:eastAsia="en-US" w:val="en-US"/>
    </w:rPr>
  </w:style>
  <w:style w:styleId="style15" w:type="character">
    <w:name w:val="Default Paragraph Font"/>
    <w:next w:val="style15"/>
    <w:rPr/>
  </w:style>
  <w:style w:styleId="style16" w:type="paragraph">
    <w:name w:val="Heading"/>
    <w:basedOn w:val="style0"/>
    <w:next w:val="style17"/>
    <w:pPr>
      <w:keepNext/>
      <w:spacing w:after="120" w:before="240"/>
      <w:contextualSpacing w:val="false"/>
    </w:pPr>
    <w:rPr>
      <w:rFonts w:ascii="Arial" w:cs="Arial Unicode MS" w:eastAsia="Arial Unicode MS" w:hAnsi="Arial"/>
      <w:sz w:val="28"/>
      <w:szCs w:val="28"/>
    </w:rPr>
  </w:style>
  <w:style w:styleId="style17" w:type="paragraph">
    <w:name w:val="Text Body"/>
    <w:basedOn w:val="style0"/>
    <w:next w:val="style17"/>
    <w:pPr>
      <w:spacing w:after="120" w:before="0"/>
      <w:contextualSpacing w:val="false"/>
    </w:pPr>
    <w:rPr/>
  </w:style>
  <w:style w:styleId="style18" w:type="paragraph">
    <w:name w:val="List"/>
    <w:basedOn w:val="style17"/>
    <w:next w:val="style18"/>
    <w:pPr/>
    <w:rPr/>
  </w:style>
  <w:style w:styleId="style19" w:type="paragraph">
    <w:name w:val="Caption"/>
    <w:basedOn w:val="style0"/>
    <w:next w:val="style19"/>
    <w:pPr>
      <w:suppressLineNumbers/>
      <w:spacing w:after="120" w:before="120"/>
      <w:contextualSpacing w:val="false"/>
    </w:pPr>
    <w:rPr>
      <w:i/>
      <w:iCs/>
      <w:sz w:val="24"/>
      <w:szCs w:val="24"/>
    </w:rPr>
  </w:style>
  <w:style w:styleId="style20" w:type="paragraph">
    <w:name w:val="Index"/>
    <w:basedOn w:val="style0"/>
    <w:next w:val="style20"/>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49</TotalTime>
  <Application>LibreOffice/4.0.3.3$MacOSX_x86 LibreOffice_project/0eaa50a932c8f2199a615e1eb30f7ac74279539</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2013-03-15T00:29:00.00Z</dcterms:created>
  <dc:creator>cory huff</dc:creator>
  <dcterms:modified xsi:type="dcterms:W3CDTF">2014-01-15T21:50:01.00Z</dcterms:modified>
  <cp:revision>3</cp:revision>
</cp:coreProperties>
</file>