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1C99" w:rsidRDefault="004C1C99" w:rsidP="006221E9">
      <w:pPr>
        <w:pStyle w:val="Heading1"/>
        <w:jc w:val="center"/>
      </w:pPr>
      <w:bookmarkStart w:id="0" w:name="_Toc239919852"/>
      <w:bookmarkStart w:id="1" w:name="_Toc264525503"/>
      <w:r>
        <w:t>Quick Start Guide</w:t>
      </w:r>
      <w:bookmarkEnd w:id="0"/>
      <w:bookmarkEnd w:id="1"/>
    </w:p>
    <w:p w:rsidR="00B614B9" w:rsidRDefault="00FC0FEA">
      <w:pPr>
        <w:spacing w:before="100" w:beforeAutospacing="1" w:after="100" w:afterAutospacing="1" w:line="240" w:lineRule="auto"/>
      </w:pPr>
      <w:r>
        <w:t xml:space="preserve">Welcome to the Tax-Aide TrueCrypt </w:t>
      </w:r>
      <w:r w:rsidR="001A1F32">
        <w:t>Utility for Tax Year 2010</w:t>
      </w:r>
      <w:r>
        <w:t>.</w:t>
      </w:r>
      <w:r w:rsidR="00273D46">
        <w:t xml:space="preserve">  This Quick Start Guide contains</w:t>
      </w:r>
      <w:r>
        <w:t xml:space="preserve"> </w:t>
      </w:r>
      <w:r w:rsidR="00273D46">
        <w:t xml:space="preserve">what you need to know </w:t>
      </w:r>
      <w:r>
        <w:t xml:space="preserve">to obtain and use the </w:t>
      </w:r>
      <w:r w:rsidR="001A1F32">
        <w:t>Utility</w:t>
      </w:r>
      <w:r>
        <w:t xml:space="preserve"> when your target computer or USB-connected drive either has no prior installation of TrueCrypt for Tax-Aide or has a prior installation that is configured in one of the standard ways </w:t>
      </w:r>
      <w:r w:rsidR="00B342C0">
        <w:t>described in</w:t>
      </w:r>
      <w:r>
        <w:t xml:space="preserve"> </w:t>
      </w:r>
      <w:r w:rsidR="00B342C0">
        <w:t>earlier</w:t>
      </w:r>
      <w:r>
        <w:t xml:space="preserve"> versions of the </w:t>
      </w:r>
      <w:r w:rsidR="00091E22" w:rsidRPr="00091E22">
        <w:rPr>
          <w:i/>
        </w:rPr>
        <w:t>TrueCrypt for Tax-Aide Manual.</w:t>
      </w:r>
    </w:p>
    <w:p w:rsidR="00B614B9" w:rsidRDefault="00B342C0">
      <w:pPr>
        <w:spacing w:before="100" w:beforeAutospacing="1" w:after="100" w:afterAutospacing="1" w:line="240" w:lineRule="auto"/>
      </w:pPr>
      <w:r>
        <w:t>A summary of the benefits of converting to th</w:t>
      </w:r>
      <w:r w:rsidR="001A1F32">
        <w:t>is</w:t>
      </w:r>
      <w:r>
        <w:t xml:space="preserve"> Version </w:t>
      </w:r>
      <w:r w:rsidR="001A1F32">
        <w:t>of the Utility</w:t>
      </w:r>
      <w:r>
        <w:t xml:space="preserve"> is contained on the next page.</w:t>
      </w:r>
      <w:r w:rsidR="0015425D">
        <w:t xml:space="preserve">  </w:t>
      </w:r>
    </w:p>
    <w:p w:rsidR="00B614B9" w:rsidRDefault="00273D46">
      <w:pPr>
        <w:spacing w:before="100" w:beforeAutospacing="1" w:after="100" w:afterAutospacing="1" w:line="240" w:lineRule="auto"/>
      </w:pPr>
      <w:r>
        <w:t xml:space="preserve">The complete </w:t>
      </w:r>
      <w:r w:rsidR="001A1F32">
        <w:t>User Guide</w:t>
      </w:r>
      <w:r>
        <w:t xml:space="preserve"> for</w:t>
      </w:r>
      <w:r w:rsidR="001A1F32">
        <w:t xml:space="preserve"> Tax Year 2010 </w:t>
      </w:r>
      <w:r>
        <w:t>starts on page iii</w:t>
      </w:r>
      <w:r w:rsidR="00B342C0">
        <w:t xml:space="preserve">.  You may want to scan </w:t>
      </w:r>
      <w:r>
        <w:t>its Table of Contents</w:t>
      </w:r>
      <w:r w:rsidR="00B342C0">
        <w:t xml:space="preserve"> to see what it contains before using this Quick Start Guide.</w:t>
      </w:r>
    </w:p>
    <w:p w:rsidR="00B614B9" w:rsidRDefault="00091E22">
      <w:pPr>
        <w:spacing w:before="100" w:beforeAutospacing="1" w:after="100" w:afterAutospacing="1" w:line="240" w:lineRule="auto"/>
      </w:pPr>
      <w:r w:rsidRPr="00091E22">
        <w:rPr>
          <w:b/>
        </w:rPr>
        <w:t xml:space="preserve">CAUTION: </w:t>
      </w:r>
      <w:r w:rsidR="00FC0FEA">
        <w:t xml:space="preserve"> If you have files </w:t>
      </w:r>
      <w:r w:rsidR="00273D46">
        <w:t>that you want to retain</w:t>
      </w:r>
      <w:r w:rsidR="00FC0FEA">
        <w:t xml:space="preserve"> in existing </w:t>
      </w:r>
      <w:r w:rsidR="00B342C0">
        <w:t xml:space="preserve">Tax-Aide </w:t>
      </w:r>
      <w:r w:rsidR="00FC0FEA">
        <w:t>TrueCrypt</w:t>
      </w:r>
      <w:r w:rsidR="00273D46">
        <w:t xml:space="preserve"> </w:t>
      </w:r>
      <w:r w:rsidR="00FC0FEA">
        <w:t xml:space="preserve">volumes on your computer or external storage device, </w:t>
      </w:r>
      <w:r w:rsidRPr="00091E22">
        <w:rPr>
          <w:b/>
        </w:rPr>
        <w:t>do not preemptively uninstall your existing version of the TrueCrypt program</w:t>
      </w:r>
      <w:r w:rsidR="00273D46">
        <w:t xml:space="preserve"> </w:t>
      </w:r>
      <w:r w:rsidR="00AC6134" w:rsidRPr="009F3FA9">
        <w:t>before launching th</w:t>
      </w:r>
      <w:r w:rsidR="001A1F32">
        <w:t>is version of the Utility</w:t>
      </w:r>
      <w:r w:rsidR="00AC6134" w:rsidRPr="009F3FA9">
        <w:t xml:space="preserve">.  Doing so </w:t>
      </w:r>
      <w:r w:rsidR="001A1F32">
        <w:t>may</w:t>
      </w:r>
      <w:r w:rsidR="00AC6134" w:rsidRPr="009F3FA9">
        <w:t xml:space="preserve"> interfere with the </w:t>
      </w:r>
      <w:r w:rsidR="001A1F32">
        <w:t>Utility</w:t>
      </w:r>
      <w:r w:rsidR="00AC6134" w:rsidRPr="009F3FA9">
        <w:t xml:space="preserve">’s automatic </w:t>
      </w:r>
      <w:r w:rsidR="00AC6134">
        <w:t>copying</w:t>
      </w:r>
      <w:r w:rsidR="00AC6134" w:rsidRPr="009F3FA9">
        <w:t xml:space="preserve"> of the contents of </w:t>
      </w:r>
      <w:r w:rsidR="00AC6134">
        <w:t xml:space="preserve">the existing </w:t>
      </w:r>
      <w:r w:rsidR="00AC6134" w:rsidRPr="009F3FA9">
        <w:t xml:space="preserve">TrueCrypt Volumes to </w:t>
      </w:r>
      <w:r w:rsidR="00FC0FEA">
        <w:t>the new volume</w:t>
      </w:r>
      <w:r w:rsidR="00AC6134" w:rsidRPr="009F3FA9">
        <w:t>.</w:t>
      </w:r>
    </w:p>
    <w:p w:rsidR="00B614B9" w:rsidRDefault="00091E22">
      <w:pPr>
        <w:spacing w:before="100" w:beforeAutospacing="1" w:after="0" w:line="240" w:lineRule="auto"/>
        <w:rPr>
          <w:b/>
        </w:rPr>
      </w:pPr>
      <w:r w:rsidRPr="00091E22">
        <w:rPr>
          <w:b/>
        </w:rPr>
        <w:t>Quick Start Steps:</w:t>
      </w:r>
    </w:p>
    <w:p w:rsidR="00B614B9" w:rsidRDefault="00091E22">
      <w:pPr>
        <w:numPr>
          <w:ilvl w:val="0"/>
          <w:numId w:val="24"/>
        </w:numPr>
        <w:spacing w:after="0" w:line="240" w:lineRule="auto"/>
      </w:pPr>
      <w:r w:rsidRPr="00091E22">
        <w:t xml:space="preserve">Download </w:t>
      </w:r>
      <w:r w:rsidR="009F6DD6">
        <w:t xml:space="preserve">the </w:t>
      </w:r>
      <w:r w:rsidR="00AC6134">
        <w:t xml:space="preserve">Tax-Aide TrueCrypt </w:t>
      </w:r>
      <w:r w:rsidR="001A1F32">
        <w:t>Utility</w:t>
      </w:r>
      <w:r w:rsidR="00AC6134">
        <w:t xml:space="preserve"> </w:t>
      </w:r>
      <w:r w:rsidRPr="00091E22">
        <w:t xml:space="preserve">program and </w:t>
      </w:r>
      <w:r w:rsidR="009F6DD6">
        <w:t xml:space="preserve">the </w:t>
      </w:r>
      <w:r w:rsidR="00AC6134">
        <w:t xml:space="preserve">Tax-Aide </w:t>
      </w:r>
      <w:r w:rsidR="001A1F32">
        <w:t>TrueCrypt User Guide</w:t>
      </w:r>
      <w:r w:rsidRPr="00091E22">
        <w:t xml:space="preserve"> from </w:t>
      </w:r>
      <w:r w:rsidR="009F6DD6">
        <w:t xml:space="preserve">the </w:t>
      </w:r>
      <w:r w:rsidR="002C23D1">
        <w:t xml:space="preserve">Technology page of the </w:t>
      </w:r>
      <w:r w:rsidR="009F6DD6">
        <w:t xml:space="preserve">AARP Tax-Aide </w:t>
      </w:r>
      <w:r w:rsidRPr="00091E22">
        <w:t>Extra</w:t>
      </w:r>
      <w:r w:rsidR="009F6DD6">
        <w:t>N</w:t>
      </w:r>
      <w:r w:rsidRPr="00091E22">
        <w:t>et</w:t>
      </w:r>
      <w:r w:rsidR="00B342C0">
        <w:t xml:space="preserve"> at </w:t>
      </w:r>
      <w:hyperlink r:id="rId10" w:history="1">
        <w:r w:rsidR="002C23D1" w:rsidRPr="00AC6134">
          <w:rPr>
            <w:rStyle w:val="Hyperlink"/>
          </w:rPr>
          <w:t>aarp.org/tavolunteers</w:t>
        </w:r>
      </w:hyperlink>
      <w:r w:rsidR="002C23D1">
        <w:t>.</w:t>
      </w:r>
      <w:r w:rsidRPr="00091E22">
        <w:t xml:space="preserve"> </w:t>
      </w:r>
    </w:p>
    <w:p w:rsidR="009F3FA9" w:rsidRPr="00360AB3" w:rsidRDefault="00AC6134" w:rsidP="009F3FA9">
      <w:pPr>
        <w:numPr>
          <w:ilvl w:val="0"/>
          <w:numId w:val="24"/>
        </w:numPr>
        <w:spacing w:before="100" w:beforeAutospacing="1" w:after="100" w:afterAutospacing="1" w:line="240" w:lineRule="auto"/>
      </w:pPr>
      <w:r>
        <w:t>H</w:t>
      </w:r>
      <w:r w:rsidR="00091E22" w:rsidRPr="00091E22">
        <w:t>ave the</w:t>
      </w:r>
      <w:r w:rsidR="001A1F32">
        <w:t xml:space="preserve"> User Guide</w:t>
      </w:r>
      <w:r w:rsidR="00091E22" w:rsidRPr="00091E22">
        <w:t xml:space="preserve"> in front of you when doing the install</w:t>
      </w:r>
      <w:r w:rsidR="002C23D1">
        <w:t>ation</w:t>
      </w:r>
      <w:r w:rsidR="00091E22" w:rsidRPr="00091E22">
        <w:t xml:space="preserve">. </w:t>
      </w:r>
    </w:p>
    <w:p w:rsidR="009F3FA9" w:rsidRPr="00360AB3" w:rsidRDefault="00091E22" w:rsidP="009F3FA9">
      <w:pPr>
        <w:numPr>
          <w:ilvl w:val="0"/>
          <w:numId w:val="24"/>
        </w:numPr>
        <w:spacing w:before="100" w:beforeAutospacing="1" w:after="100" w:afterAutospacing="1" w:line="240" w:lineRule="auto"/>
      </w:pPr>
      <w:r w:rsidRPr="00091E22">
        <w:t xml:space="preserve">Close all open programs. </w:t>
      </w:r>
    </w:p>
    <w:p w:rsidR="009F3FA9" w:rsidRPr="00360AB3" w:rsidRDefault="002C23D1" w:rsidP="009F3FA9">
      <w:pPr>
        <w:numPr>
          <w:ilvl w:val="0"/>
          <w:numId w:val="24"/>
        </w:numPr>
        <w:spacing w:before="100" w:beforeAutospacing="1" w:after="100" w:afterAutospacing="1" w:line="240" w:lineRule="auto"/>
      </w:pPr>
      <w:r>
        <w:t>Close any open TrueCrypt volumes.</w:t>
      </w:r>
      <w:r w:rsidR="00091E22" w:rsidRPr="00091E22">
        <w:t xml:space="preserve"> </w:t>
      </w:r>
    </w:p>
    <w:p w:rsidR="009F3FA9" w:rsidRPr="00360AB3" w:rsidRDefault="002C23D1" w:rsidP="009F3FA9">
      <w:pPr>
        <w:numPr>
          <w:ilvl w:val="0"/>
          <w:numId w:val="24"/>
        </w:numPr>
        <w:spacing w:before="100" w:beforeAutospacing="1" w:after="100" w:afterAutospacing="1" w:line="240" w:lineRule="auto"/>
      </w:pPr>
      <w:r>
        <w:t>Launch</w:t>
      </w:r>
      <w:r w:rsidR="00091E22" w:rsidRPr="00091E22">
        <w:t xml:space="preserve"> the </w:t>
      </w:r>
      <w:r w:rsidR="001A1F32">
        <w:t>Utility</w:t>
      </w:r>
      <w:r>
        <w:t>.</w:t>
      </w:r>
    </w:p>
    <w:p w:rsidR="009F3FA9" w:rsidRPr="00360AB3" w:rsidRDefault="00091E22" w:rsidP="009F3FA9">
      <w:pPr>
        <w:numPr>
          <w:ilvl w:val="0"/>
          <w:numId w:val="24"/>
        </w:numPr>
        <w:spacing w:before="100" w:beforeAutospacing="1" w:after="100" w:afterAutospacing="1" w:line="240" w:lineRule="auto"/>
      </w:pPr>
      <w:r w:rsidRPr="00091E22">
        <w:t xml:space="preserve">Select </w:t>
      </w:r>
      <w:r w:rsidR="00E9094D">
        <w:t>“Hard D</w:t>
      </w:r>
      <w:r w:rsidR="00515F6C">
        <w:t>rive</w:t>
      </w:r>
      <w:r w:rsidR="00E9094D">
        <w:t>”</w:t>
      </w:r>
      <w:r w:rsidR="00515F6C">
        <w:t xml:space="preserve"> or </w:t>
      </w:r>
      <w:r w:rsidR="00E9094D">
        <w:t>“</w:t>
      </w:r>
      <w:r w:rsidR="00515F6C">
        <w:t>Traveler Drive</w:t>
      </w:r>
      <w:r w:rsidR="00E9094D">
        <w:t>”</w:t>
      </w:r>
      <w:r w:rsidR="00515F6C">
        <w:t xml:space="preserve"> and a task to perform on that drive.</w:t>
      </w:r>
    </w:p>
    <w:p w:rsidR="009F3FA9" w:rsidRPr="00360AB3" w:rsidRDefault="00B342C0" w:rsidP="009F3FA9">
      <w:pPr>
        <w:numPr>
          <w:ilvl w:val="0"/>
          <w:numId w:val="24"/>
        </w:numPr>
        <w:spacing w:before="100" w:beforeAutospacing="1" w:after="100" w:afterAutospacing="1" w:line="240" w:lineRule="auto"/>
      </w:pPr>
      <w:r>
        <w:t>Specify</w:t>
      </w:r>
      <w:r w:rsidR="00091E22" w:rsidRPr="00091E22">
        <w:t xml:space="preserve"> </w:t>
      </w:r>
      <w:r>
        <w:t>your</w:t>
      </w:r>
      <w:r w:rsidR="00AC6134">
        <w:t xml:space="preserve"> </w:t>
      </w:r>
      <w:r w:rsidR="002C23D1">
        <w:t xml:space="preserve">new </w:t>
      </w:r>
      <w:r w:rsidR="00091E22" w:rsidRPr="00091E22">
        <w:t>T</w:t>
      </w:r>
      <w:r w:rsidR="002C23D1">
        <w:t>rue</w:t>
      </w:r>
      <w:r w:rsidR="00091E22" w:rsidRPr="00091E22">
        <w:t>C</w:t>
      </w:r>
      <w:r w:rsidR="002C23D1">
        <w:t>rypt</w:t>
      </w:r>
      <w:r w:rsidR="00091E22" w:rsidRPr="00091E22">
        <w:t xml:space="preserve"> volume size (allow </w:t>
      </w:r>
      <w:r w:rsidR="00AC6134">
        <w:t xml:space="preserve">about </w:t>
      </w:r>
      <w:r w:rsidR="00091E22" w:rsidRPr="00091E22">
        <w:t>500</w:t>
      </w:r>
      <w:r w:rsidR="002C23D1">
        <w:t xml:space="preserve"> </w:t>
      </w:r>
      <w:r w:rsidR="00091E22" w:rsidRPr="00091E22">
        <w:t xml:space="preserve">MB for each year of </w:t>
      </w:r>
      <w:r w:rsidR="00AC6134">
        <w:t>TaxWise)</w:t>
      </w:r>
      <w:r w:rsidR="00091E22" w:rsidRPr="00091E22">
        <w:t xml:space="preserve"> </w:t>
      </w:r>
    </w:p>
    <w:p w:rsidR="009F3FA9" w:rsidRPr="00360AB3" w:rsidRDefault="00091E22" w:rsidP="009F3FA9">
      <w:pPr>
        <w:numPr>
          <w:ilvl w:val="0"/>
          <w:numId w:val="24"/>
        </w:numPr>
        <w:spacing w:before="100" w:beforeAutospacing="1" w:after="100" w:afterAutospacing="1" w:line="240" w:lineRule="auto"/>
      </w:pPr>
      <w:r w:rsidRPr="00091E22">
        <w:t xml:space="preserve">Enter the password you want to use for </w:t>
      </w:r>
      <w:r w:rsidR="002C23D1">
        <w:t>the new volume</w:t>
      </w:r>
      <w:r w:rsidRPr="00091E22">
        <w:t xml:space="preserve"> (you will be prompted shortly for the 'old' passwords you have used for any </w:t>
      </w:r>
      <w:r w:rsidR="002C23D1">
        <w:t>existing TrueCrypt volumes</w:t>
      </w:r>
      <w:r w:rsidRPr="00091E22">
        <w:t xml:space="preserve">. </w:t>
      </w:r>
    </w:p>
    <w:p w:rsidR="002C23D1" w:rsidRDefault="00091E22" w:rsidP="009F3FA9">
      <w:pPr>
        <w:numPr>
          <w:ilvl w:val="0"/>
          <w:numId w:val="24"/>
        </w:numPr>
        <w:spacing w:before="100" w:beforeAutospacing="1" w:after="100" w:afterAutospacing="1" w:line="240" w:lineRule="auto"/>
      </w:pPr>
      <w:r w:rsidRPr="00091E22">
        <w:t xml:space="preserve">Your old files will automatically be </w:t>
      </w:r>
      <w:r w:rsidR="002C23D1">
        <w:t>copied</w:t>
      </w:r>
      <w:r w:rsidRPr="00091E22">
        <w:t xml:space="preserve"> to the new</w:t>
      </w:r>
      <w:r w:rsidR="00084C4B">
        <w:t xml:space="preserve"> TrueCrypt volume on drive P:</w:t>
      </w:r>
      <w:r w:rsidRPr="00091E22">
        <w:t xml:space="preserve"> by the</w:t>
      </w:r>
      <w:r w:rsidR="002C23D1">
        <w:t xml:space="preserve"> </w:t>
      </w:r>
      <w:r w:rsidR="00515F6C">
        <w:t>U</w:t>
      </w:r>
      <w:r w:rsidRPr="00091E22">
        <w:t xml:space="preserve">tility. </w:t>
      </w:r>
    </w:p>
    <w:p w:rsidR="009F3FA9" w:rsidRPr="00360AB3" w:rsidRDefault="002C23D1" w:rsidP="009F3FA9">
      <w:pPr>
        <w:numPr>
          <w:ilvl w:val="0"/>
          <w:numId w:val="24"/>
        </w:numPr>
        <w:spacing w:before="100" w:beforeAutospacing="1" w:after="100" w:afterAutospacing="1" w:line="240" w:lineRule="auto"/>
      </w:pPr>
      <w:r>
        <w:t xml:space="preserve">If </w:t>
      </w:r>
      <w:r w:rsidR="00091E22" w:rsidRPr="00091E22">
        <w:t xml:space="preserve">you have more data to </w:t>
      </w:r>
      <w:r>
        <w:t>copy</w:t>
      </w:r>
      <w:r w:rsidR="00091E22" w:rsidRPr="00091E22">
        <w:t xml:space="preserve"> than you allowed space for on </w:t>
      </w:r>
      <w:r w:rsidR="00084C4B">
        <w:t>the new TrueCrypt volume,</w:t>
      </w:r>
      <w:r w:rsidR="00091E22" w:rsidRPr="00091E22">
        <w:t xml:space="preserve"> the </w:t>
      </w:r>
      <w:r>
        <w:t xml:space="preserve">automatic </w:t>
      </w:r>
      <w:r w:rsidR="00AC6134">
        <w:t xml:space="preserve">copy </w:t>
      </w:r>
      <w:r w:rsidR="00084C4B">
        <w:t>will abort</w:t>
      </w:r>
      <w:r w:rsidR="00091E22" w:rsidRPr="00091E22">
        <w:t xml:space="preserve"> and </w:t>
      </w:r>
      <w:r w:rsidR="00AC6134">
        <w:t xml:space="preserve">you will </w:t>
      </w:r>
      <w:r w:rsidR="00091E22" w:rsidRPr="00091E22">
        <w:t xml:space="preserve">have to </w:t>
      </w:r>
      <w:r w:rsidR="00AC6134">
        <w:t>c</w:t>
      </w:r>
      <w:r w:rsidR="00091E22" w:rsidRPr="00091E22">
        <w:t>omplete</w:t>
      </w:r>
      <w:r w:rsidR="00AC6134">
        <w:t xml:space="preserve"> it</w:t>
      </w:r>
      <w:r w:rsidR="00091E22" w:rsidRPr="00091E22">
        <w:t xml:space="preserve"> manually</w:t>
      </w:r>
      <w:r w:rsidR="00084C4B">
        <w:t xml:space="preserve"> after increasing the size of the new volume</w:t>
      </w:r>
      <w:r>
        <w:t xml:space="preserve">.  </w:t>
      </w:r>
      <w:r w:rsidR="00084C4B">
        <w:t xml:space="preserve">The </w:t>
      </w:r>
      <w:r w:rsidR="00515F6C">
        <w:t xml:space="preserve">User Guide contains </w:t>
      </w:r>
      <w:r w:rsidR="00084C4B">
        <w:t>instructions</w:t>
      </w:r>
      <w:r>
        <w:t>.</w:t>
      </w:r>
      <w:r w:rsidR="00091E22" w:rsidRPr="00091E22">
        <w:t xml:space="preserve"> </w:t>
      </w:r>
    </w:p>
    <w:p w:rsidR="00B614B9" w:rsidRDefault="00091E22">
      <w:pPr>
        <w:numPr>
          <w:ilvl w:val="0"/>
          <w:numId w:val="24"/>
        </w:numPr>
        <w:spacing w:before="100" w:beforeAutospacing="1" w:after="100" w:afterAutospacing="1" w:line="240" w:lineRule="auto"/>
      </w:pPr>
      <w:r w:rsidRPr="00091E22">
        <w:t xml:space="preserve">Click on finish and test the </w:t>
      </w:r>
      <w:r w:rsidR="002C23D1">
        <w:t xml:space="preserve">installation by clicking on the </w:t>
      </w:r>
      <w:r w:rsidRPr="00091E22">
        <w:rPr>
          <w:b/>
        </w:rPr>
        <w:t>Start Tax-Aide Drive</w:t>
      </w:r>
      <w:r w:rsidR="002C23D1">
        <w:t xml:space="preserve"> icon.</w:t>
      </w:r>
    </w:p>
    <w:p w:rsidR="00B614B9" w:rsidRDefault="007D4C19">
      <w:pPr>
        <w:spacing w:after="0" w:line="240" w:lineRule="auto"/>
      </w:pPr>
      <w:r>
        <w:rPr>
          <w:b/>
        </w:rPr>
        <w:t>Troubleshooting -</w:t>
      </w:r>
      <w:r w:rsidR="00091E22" w:rsidRPr="00091E22">
        <w:rPr>
          <w:b/>
        </w:rPr>
        <w:t xml:space="preserve"> </w:t>
      </w:r>
      <w:r w:rsidR="00084C4B">
        <w:t>If you run into problems</w:t>
      </w:r>
      <w:r>
        <w:t>,</w:t>
      </w:r>
    </w:p>
    <w:p w:rsidR="00B614B9" w:rsidRDefault="007D4C19">
      <w:pPr>
        <w:numPr>
          <w:ilvl w:val="0"/>
          <w:numId w:val="25"/>
        </w:numPr>
        <w:spacing w:after="0" w:line="240" w:lineRule="auto"/>
      </w:pPr>
      <w:r>
        <w:t>P</w:t>
      </w:r>
      <w:r w:rsidR="00084C4B">
        <w:t xml:space="preserve">lease first look for solutions in the </w:t>
      </w:r>
      <w:r w:rsidR="00091E22" w:rsidRPr="00091E22">
        <w:rPr>
          <w:i/>
        </w:rPr>
        <w:t>Tax-Aide</w:t>
      </w:r>
      <w:r w:rsidR="00515F6C">
        <w:rPr>
          <w:i/>
        </w:rPr>
        <w:t xml:space="preserve"> TrueCrypt User Guide.</w:t>
      </w:r>
    </w:p>
    <w:p w:rsidR="00B614B9" w:rsidRDefault="00084C4B">
      <w:pPr>
        <w:numPr>
          <w:ilvl w:val="0"/>
          <w:numId w:val="25"/>
        </w:numPr>
        <w:spacing w:after="0" w:line="240" w:lineRule="auto"/>
      </w:pPr>
      <w:r>
        <w:t>When you have questions about t</w:t>
      </w:r>
      <w:r w:rsidR="004E45CB">
        <w:t>he information contained in the</w:t>
      </w:r>
      <w:r>
        <w:t xml:space="preserve"> manual or need assistance</w:t>
      </w:r>
      <w:r w:rsidR="004E45CB">
        <w:t>, please turn next</w:t>
      </w:r>
      <w:r>
        <w:t xml:space="preserve"> to your AARP Tax-Aide district or state-level technology leaders.  </w:t>
      </w:r>
    </w:p>
    <w:p w:rsidR="00B614B9" w:rsidRDefault="00084C4B">
      <w:pPr>
        <w:numPr>
          <w:ilvl w:val="0"/>
          <w:numId w:val="25"/>
        </w:numPr>
        <w:spacing w:after="0" w:line="240" w:lineRule="auto"/>
      </w:pPr>
      <w:r>
        <w:t xml:space="preserve">If you still have unanswered questions or problems after doing so, send an email asking your question or describing your problem to the National Technology Committee and the National Technology Office at </w:t>
      </w:r>
      <w:hyperlink r:id="rId11" w:history="1">
        <w:r w:rsidRPr="00410609">
          <w:rPr>
            <w:rStyle w:val="Hyperlink"/>
          </w:rPr>
          <w:t>TaxAideTech@aarp.org</w:t>
        </w:r>
      </w:hyperlink>
      <w:r>
        <w:t>.  Please cc your state Technology Specialist on your email.</w:t>
      </w:r>
      <w:r w:rsidR="00B614B9">
        <w:t xml:space="preserve"> </w:t>
      </w:r>
      <w:r w:rsidR="00043704">
        <w:t xml:space="preserve"> </w:t>
      </w:r>
      <w:r w:rsidR="00B614B9">
        <w:t>Alternatively</w:t>
      </w:r>
      <w:r w:rsidR="00043704">
        <w:t>,</w:t>
      </w:r>
      <w:r w:rsidR="00B614B9">
        <w:t xml:space="preserve"> submit your question to the T-VOG user group where it will be answered.</w:t>
      </w:r>
    </w:p>
    <w:p w:rsidR="00B614B9" w:rsidRDefault="00360AB3">
      <w:pPr>
        <w:pStyle w:val="Heading1"/>
        <w:spacing w:line="240" w:lineRule="auto"/>
        <w:jc w:val="center"/>
      </w:pPr>
      <w:r>
        <w:br w:type="page"/>
      </w:r>
      <w:bookmarkStart w:id="2" w:name="_Toc264525504"/>
      <w:r>
        <w:lastRenderedPageBreak/>
        <w:t>Summary of Benefits</w:t>
      </w:r>
      <w:bookmarkEnd w:id="2"/>
    </w:p>
    <w:p w:rsidR="00000000" w:rsidRDefault="006221E9">
      <w:pPr>
        <w:pStyle w:val="Heading3"/>
      </w:pPr>
      <w:bookmarkStart w:id="3" w:name="_Toc239919854"/>
      <w:bookmarkStart w:id="4" w:name="_Toc264525505"/>
      <w:r w:rsidRPr="007F3F74">
        <w:rPr>
          <w:color w:val="365F91"/>
        </w:rPr>
        <w:t>Wh</w:t>
      </w:r>
      <w:r>
        <w:rPr>
          <w:color w:val="365F91"/>
        </w:rPr>
        <w:t>y use</w:t>
      </w:r>
      <w:r w:rsidRPr="007F3F74">
        <w:rPr>
          <w:color w:val="365F91"/>
        </w:rPr>
        <w:t xml:space="preserve"> the </w:t>
      </w:r>
      <w:r w:rsidR="00405109">
        <w:rPr>
          <w:color w:val="365F91"/>
        </w:rPr>
        <w:t>2010</w:t>
      </w:r>
      <w:r w:rsidRPr="007F3F74">
        <w:rPr>
          <w:color w:val="365F91"/>
        </w:rPr>
        <w:t xml:space="preserve"> </w:t>
      </w:r>
      <w:r>
        <w:t xml:space="preserve">Tax-Aide TrueCrypt </w:t>
      </w:r>
      <w:r w:rsidR="00405109">
        <w:t>Utility</w:t>
      </w:r>
      <w:r w:rsidRPr="007F3F74">
        <w:t>?</w:t>
      </w:r>
      <w:bookmarkEnd w:id="3"/>
      <w:bookmarkEnd w:id="4"/>
    </w:p>
    <w:p w:rsidR="006221E9" w:rsidRDefault="006221E9" w:rsidP="00405109">
      <w:pPr>
        <w:pStyle w:val="ListParagraph"/>
        <w:numPr>
          <w:ilvl w:val="0"/>
          <w:numId w:val="16"/>
        </w:numPr>
      </w:pPr>
      <w:r>
        <w:t xml:space="preserve">It creates new TrueCrypt Volumes using TrueCrypt </w:t>
      </w:r>
      <w:r w:rsidR="00A56916">
        <w:t>V</w:t>
      </w:r>
      <w:r>
        <w:t xml:space="preserve">ersion </w:t>
      </w:r>
      <w:r w:rsidR="00424DA5">
        <w:t>6.3</w:t>
      </w:r>
      <w:r>
        <w:t xml:space="preserve">, which is much higher performance and more secure than volumes created by </w:t>
      </w:r>
      <w:r w:rsidR="00A56916">
        <w:t xml:space="preserve">some </w:t>
      </w:r>
      <w:r w:rsidR="00DD1C54">
        <w:t>pre-2009</w:t>
      </w:r>
      <w:r>
        <w:t xml:space="preserve"> versions.</w:t>
      </w:r>
    </w:p>
    <w:p w:rsidR="006221E9" w:rsidRDefault="006221E9" w:rsidP="00405109">
      <w:pPr>
        <w:pStyle w:val="ListParagraph"/>
        <w:numPr>
          <w:ilvl w:val="0"/>
          <w:numId w:val="16"/>
        </w:numPr>
      </w:pPr>
      <w:r>
        <w:t>No existing files are lost; they are all moved to the new TrueCrypt Volumes.</w:t>
      </w:r>
    </w:p>
    <w:p w:rsidR="006221E9" w:rsidRPr="009D503E" w:rsidRDefault="006221E9" w:rsidP="00405109">
      <w:pPr>
        <w:pStyle w:val="ListParagraph"/>
        <w:numPr>
          <w:ilvl w:val="0"/>
          <w:numId w:val="16"/>
        </w:numPr>
      </w:pPr>
      <w:r>
        <w:t>New icons to open and close these TrueCrypt Volumes are installed on the system.</w:t>
      </w:r>
    </w:p>
    <w:p w:rsidR="00000000" w:rsidRDefault="006221E9">
      <w:pPr>
        <w:pStyle w:val="Heading3"/>
      </w:pPr>
      <w:bookmarkStart w:id="5" w:name="_Toc239919855"/>
      <w:bookmarkStart w:id="6" w:name="_Toc264525506"/>
      <w:r w:rsidRPr="007F3F74">
        <w:t>What are the advantages</w:t>
      </w:r>
      <w:r w:rsidR="00DD1C54">
        <w:t xml:space="preserve"> of the </w:t>
      </w:r>
      <w:r w:rsidR="00405109">
        <w:t xml:space="preserve">2010 Utility over pre-2009 </w:t>
      </w:r>
      <w:bookmarkEnd w:id="5"/>
      <w:r w:rsidR="00405109">
        <w:t>versions?</w:t>
      </w:r>
      <w:bookmarkEnd w:id="6"/>
    </w:p>
    <w:p w:rsidR="00B614B9" w:rsidRDefault="006221E9" w:rsidP="00405109">
      <w:pPr>
        <w:spacing w:after="0"/>
      </w:pPr>
      <w:r>
        <w:t xml:space="preserve">The </w:t>
      </w:r>
      <w:r w:rsidR="00DD1C54">
        <w:t>2009 and later</w:t>
      </w:r>
      <w:r>
        <w:t xml:space="preserve"> Tax-Aide TrueCrypt procedures are extremely simple and user-friendly, avoiding all unnecessary dialog boxes and questions.</w:t>
      </w:r>
    </w:p>
    <w:p w:rsidR="006221E9" w:rsidRDefault="006221E9" w:rsidP="00405109">
      <w:pPr>
        <w:pStyle w:val="ListParagraph"/>
        <w:numPr>
          <w:ilvl w:val="0"/>
          <w:numId w:val="17"/>
        </w:numPr>
      </w:pPr>
      <w:r>
        <w:t>Installation is simple, with only three steps:</w:t>
      </w:r>
    </w:p>
    <w:p w:rsidR="00DD1C54" w:rsidRDefault="00DD1C54" w:rsidP="00405109">
      <w:pPr>
        <w:pStyle w:val="ListParagraph"/>
        <w:numPr>
          <w:ilvl w:val="1"/>
          <w:numId w:val="15"/>
        </w:numPr>
      </w:pPr>
      <w:r>
        <w:t xml:space="preserve">The user chooses what function is to be performed on </w:t>
      </w:r>
      <w:r w:rsidR="00055807">
        <w:t>a</w:t>
      </w:r>
      <w:r>
        <w:t xml:space="preserve"> chosen drive</w:t>
      </w:r>
      <w:r w:rsidR="00EE7508">
        <w:t xml:space="preserve"> </w:t>
      </w:r>
      <w:r w:rsidR="00055807">
        <w:t>(either USB or local hard Drive</w:t>
      </w:r>
      <w:r>
        <w:t>.</w:t>
      </w:r>
    </w:p>
    <w:p w:rsidR="006221E9" w:rsidRDefault="006221E9" w:rsidP="00405109">
      <w:pPr>
        <w:pStyle w:val="ListParagraph"/>
        <w:numPr>
          <w:ilvl w:val="1"/>
          <w:numId w:val="15"/>
        </w:numPr>
      </w:pPr>
      <w:r>
        <w:t xml:space="preserve">The user </w:t>
      </w:r>
      <w:r w:rsidR="00055807">
        <w:t>specifies</w:t>
      </w:r>
      <w:r>
        <w:t xml:space="preserve"> the </w:t>
      </w:r>
      <w:r w:rsidR="00DD1C54">
        <w:t xml:space="preserve">new </w:t>
      </w:r>
      <w:r>
        <w:t>TrueCrypt Volume size and password.</w:t>
      </w:r>
    </w:p>
    <w:p w:rsidR="006221E9" w:rsidRDefault="006221E9" w:rsidP="00405109">
      <w:pPr>
        <w:pStyle w:val="ListParagraph"/>
        <w:numPr>
          <w:ilvl w:val="1"/>
          <w:numId w:val="15"/>
        </w:numPr>
      </w:pPr>
      <w:r>
        <w:t>After that point, TrueCrypt Volume creation and setup are automatic, with no further user involvement except for entering passwords for the old volumes.</w:t>
      </w:r>
    </w:p>
    <w:p w:rsidR="006221E9" w:rsidRDefault="006221E9" w:rsidP="00405109">
      <w:pPr>
        <w:pStyle w:val="ListParagraph"/>
        <w:numPr>
          <w:ilvl w:val="0"/>
          <w:numId w:val="15"/>
        </w:numPr>
      </w:pPr>
      <w:r>
        <w:t xml:space="preserve">Vista, Windows 7, and 64-bit versions of the operating systems and hardware are handled in addition to the previously supported Windows XP versions. </w:t>
      </w:r>
    </w:p>
    <w:p w:rsidR="006221E9" w:rsidRDefault="006221E9" w:rsidP="00405109">
      <w:pPr>
        <w:pStyle w:val="ListParagraph"/>
        <w:numPr>
          <w:ilvl w:val="1"/>
          <w:numId w:val="15"/>
        </w:numPr>
      </w:pPr>
      <w:r>
        <w:t>This includes TaxWise server systems, standalone systems and ERO transmitting systems.</w:t>
      </w:r>
    </w:p>
    <w:p w:rsidR="006221E9" w:rsidRDefault="006221E9" w:rsidP="00405109">
      <w:pPr>
        <w:pStyle w:val="ListParagraph"/>
        <w:numPr>
          <w:ilvl w:val="0"/>
          <w:numId w:val="15"/>
        </w:numPr>
      </w:pPr>
      <w:r>
        <w:t>Vista and Windows 7 may be used with User Account Control (UAC) turned on or off.</w:t>
      </w:r>
    </w:p>
    <w:p w:rsidR="006221E9" w:rsidRDefault="006221E9" w:rsidP="00405109">
      <w:pPr>
        <w:pStyle w:val="ListParagraph"/>
        <w:numPr>
          <w:ilvl w:val="0"/>
          <w:numId w:val="15"/>
        </w:numPr>
      </w:pPr>
      <w:r>
        <w:t>The new Start and Stop Tax-Aide Drive procedures do not ask any questions; they simply open and close the TrueCrypt Volume using TrueCrypt software for password entry.</w:t>
      </w:r>
    </w:p>
    <w:p w:rsidR="006221E9" w:rsidRDefault="006221E9" w:rsidP="00405109">
      <w:pPr>
        <w:pStyle w:val="ListParagraph"/>
        <w:numPr>
          <w:ilvl w:val="0"/>
          <w:numId w:val="15"/>
        </w:numPr>
      </w:pPr>
      <w:r>
        <w:t xml:space="preserve">The new procedures </w:t>
      </w:r>
      <w:r w:rsidR="00097757">
        <w:t xml:space="preserve">can </w:t>
      </w:r>
      <w:r>
        <w:t xml:space="preserve">detect the state of TrueCrypt on the system upon which they are running and </w:t>
      </w:r>
      <w:r w:rsidR="00097757">
        <w:t xml:space="preserve">may </w:t>
      </w:r>
      <w:r>
        <w:t>automatically upgrade the installation to the new version.  USB drives are handled in a similar manner.</w:t>
      </w:r>
    </w:p>
    <w:p w:rsidR="00000000" w:rsidRDefault="00F70091">
      <w:pPr>
        <w:pStyle w:val="Heading3"/>
      </w:pPr>
      <w:bookmarkStart w:id="7" w:name="_Toc264525507"/>
      <w:r>
        <w:t>Are there any negatives?</w:t>
      </w:r>
      <w:bookmarkEnd w:id="7"/>
    </w:p>
    <w:p w:rsidR="00B614B9" w:rsidRDefault="00043704" w:rsidP="00405109">
      <w:pPr>
        <w:pStyle w:val="ListParagraph"/>
        <w:numPr>
          <w:ilvl w:val="0"/>
          <w:numId w:val="15"/>
        </w:numPr>
      </w:pPr>
      <w:r>
        <w:t xml:space="preserve">Local Mode </w:t>
      </w:r>
      <w:r w:rsidR="0095369E">
        <w:t xml:space="preserve">TrueCrypt volumes can be created only on the </w:t>
      </w:r>
      <w:r w:rsidR="00055807">
        <w:t>System or HomeDrive</w:t>
      </w:r>
      <w:r w:rsidR="0095369E">
        <w:t xml:space="preserve"> hard disk drive</w:t>
      </w:r>
      <w:r w:rsidR="004E35CD">
        <w:t>.</w:t>
      </w:r>
    </w:p>
    <w:p w:rsidR="004E35CD" w:rsidRDefault="00043704" w:rsidP="00405109">
      <w:pPr>
        <w:pStyle w:val="ListParagraph"/>
        <w:numPr>
          <w:ilvl w:val="0"/>
          <w:numId w:val="15"/>
        </w:numPr>
      </w:pPr>
      <w:r>
        <w:t xml:space="preserve">The </w:t>
      </w:r>
      <w:r w:rsidR="004E35CD">
        <w:t xml:space="preserve">TrueCrypt Volume file </w:t>
      </w:r>
      <w:r w:rsidR="0095369E">
        <w:t>name is always</w:t>
      </w:r>
      <w:r w:rsidR="004E35CD">
        <w:t xml:space="preserve"> TPDATA.TC.</w:t>
      </w:r>
    </w:p>
    <w:p w:rsidR="004E35CD" w:rsidRDefault="0095369E" w:rsidP="00405109">
      <w:pPr>
        <w:pStyle w:val="ListParagraph"/>
        <w:numPr>
          <w:ilvl w:val="0"/>
          <w:numId w:val="15"/>
        </w:numPr>
      </w:pPr>
      <w:r>
        <w:t>The</w:t>
      </w:r>
      <w:r w:rsidR="004E35CD" w:rsidRPr="003A5A58">
        <w:t xml:space="preserve"> TrueCrypt volume drive letter </w:t>
      </w:r>
      <w:r>
        <w:t>is always</w:t>
      </w:r>
      <w:r w:rsidR="004E35CD" w:rsidRPr="003A5A58">
        <w:t xml:space="preserve"> P:.</w:t>
      </w:r>
    </w:p>
    <w:p w:rsidR="00B614B9" w:rsidRDefault="00091E22" w:rsidP="00405109">
      <w:pPr>
        <w:pStyle w:val="ListParagraph"/>
        <w:numPr>
          <w:ilvl w:val="0"/>
          <w:numId w:val="15"/>
        </w:numPr>
      </w:pPr>
      <w:r w:rsidRPr="00091E22">
        <w:t>Dual Internal Mode, using both drives S:</w:t>
      </w:r>
      <w:r w:rsidR="00F548E9">
        <w:t xml:space="preserve"> and P:, is no longer supported.</w:t>
      </w:r>
    </w:p>
    <w:p w:rsidR="00B614B9" w:rsidRDefault="00F548E9" w:rsidP="00405109">
      <w:pPr>
        <w:pStyle w:val="ListParagraph"/>
        <w:numPr>
          <w:ilvl w:val="0"/>
          <w:numId w:val="15"/>
        </w:numPr>
      </w:pPr>
      <w:r>
        <w:t xml:space="preserve">If you use TWMapTools, an upgrade </w:t>
      </w:r>
      <w:r w:rsidR="00405109">
        <w:t>may be</w:t>
      </w:r>
      <w:r>
        <w:t xml:space="preserve"> required for it to work with the new TrueCrypt.</w:t>
      </w:r>
    </w:p>
    <w:p w:rsidR="00097757" w:rsidRDefault="00097757" w:rsidP="00097757">
      <w:pPr>
        <w:pStyle w:val="Heading2"/>
        <w:rPr>
          <w:color w:val="365F91"/>
        </w:rPr>
      </w:pPr>
      <w:bookmarkStart w:id="8" w:name="_Toc264525508"/>
      <w:r>
        <w:rPr>
          <w:color w:val="365F91"/>
        </w:rPr>
        <w:t>New functions added for Tax Year 2010</w:t>
      </w:r>
      <w:bookmarkEnd w:id="8"/>
    </w:p>
    <w:p w:rsidR="00097757" w:rsidRPr="00097757" w:rsidRDefault="00097757" w:rsidP="00097757">
      <w:pPr>
        <w:numPr>
          <w:ilvl w:val="0"/>
          <w:numId w:val="26"/>
        </w:numPr>
        <w:spacing w:after="0"/>
        <w:rPr>
          <w:color w:val="000000" w:themeColor="text1"/>
        </w:rPr>
      </w:pPr>
      <w:r w:rsidRPr="00097757">
        <w:rPr>
          <w:color w:val="000000" w:themeColor="text1"/>
        </w:rPr>
        <w:t xml:space="preserve">Resize </w:t>
      </w:r>
      <w:r>
        <w:rPr>
          <w:color w:val="000000" w:themeColor="text1"/>
        </w:rPr>
        <w:t xml:space="preserve">a </w:t>
      </w:r>
      <w:r w:rsidRPr="00097757">
        <w:rPr>
          <w:color w:val="000000" w:themeColor="text1"/>
        </w:rPr>
        <w:t>TrueCrypt Volume</w:t>
      </w:r>
      <w:r w:rsidR="00DD1C54">
        <w:rPr>
          <w:color w:val="000000" w:themeColor="text1"/>
        </w:rPr>
        <w:t xml:space="preserve"> on a Hard Drive or</w:t>
      </w:r>
      <w:r>
        <w:rPr>
          <w:color w:val="000000" w:themeColor="text1"/>
        </w:rPr>
        <w:t xml:space="preserve"> Traveler Drive</w:t>
      </w:r>
    </w:p>
    <w:p w:rsidR="00000000" w:rsidRDefault="00097757">
      <w:pPr>
        <w:numPr>
          <w:ilvl w:val="0"/>
          <w:numId w:val="26"/>
        </w:numPr>
        <w:spacing w:after="0"/>
        <w:rPr>
          <w:color w:val="000000" w:themeColor="text1"/>
        </w:rPr>
      </w:pPr>
      <w:r w:rsidRPr="00097757">
        <w:rPr>
          <w:color w:val="000000" w:themeColor="text1"/>
        </w:rPr>
        <w:t>Install or upgrade TrueCrypt system files only</w:t>
      </w:r>
    </w:p>
    <w:p w:rsidR="00B614B9" w:rsidRDefault="007D4C19">
      <w:pPr>
        <w:pStyle w:val="Heading2"/>
      </w:pPr>
      <w:bookmarkStart w:id="9" w:name="_Toc264525509"/>
      <w:r>
        <w:t>For further information…</w:t>
      </w:r>
      <w:bookmarkEnd w:id="9"/>
    </w:p>
    <w:p w:rsidR="00B614B9" w:rsidRDefault="004E45CB">
      <w:pPr>
        <w:pStyle w:val="ListParagraph"/>
        <w:ind w:left="0"/>
        <w:rPr>
          <w:rFonts w:ascii="Cambria" w:eastAsia="Times New Roman" w:hAnsi="Cambria"/>
          <w:b/>
          <w:bCs/>
          <w:color w:val="4F81BD"/>
          <w:sz w:val="26"/>
          <w:szCs w:val="26"/>
        </w:rPr>
      </w:pPr>
      <w:r>
        <w:t xml:space="preserve">This page is a high-level summary of information that is explained more completely in the </w:t>
      </w:r>
      <w:r w:rsidR="00091E22" w:rsidRPr="00091E22">
        <w:rPr>
          <w:i/>
        </w:rPr>
        <w:t>Tax-Aide</w:t>
      </w:r>
      <w:r w:rsidR="00405109">
        <w:rPr>
          <w:i/>
        </w:rPr>
        <w:t xml:space="preserve"> TrueCrypt User Guide </w:t>
      </w:r>
      <w:r w:rsidR="00091E22" w:rsidRPr="00091E22">
        <w:rPr>
          <w:i/>
        </w:rPr>
        <w:t xml:space="preserve">– </w:t>
      </w:r>
      <w:r w:rsidR="00405109">
        <w:rPr>
          <w:i/>
        </w:rPr>
        <w:t>for Tax Year 2010</w:t>
      </w:r>
      <w:r w:rsidR="00091E22" w:rsidRPr="00091E22">
        <w:rPr>
          <w:i/>
        </w:rPr>
        <w:t>.</w:t>
      </w:r>
      <w:r>
        <w:rPr>
          <w:i/>
        </w:rPr>
        <w:t xml:space="preserve"> </w:t>
      </w:r>
      <w:r>
        <w:t xml:space="preserve">The complete manual is available for download on the Technology page of the AARP Tax-Aide ExtraNet at </w:t>
      </w:r>
      <w:hyperlink r:id="rId12" w:history="1">
        <w:r w:rsidRPr="004E45CB">
          <w:rPr>
            <w:rStyle w:val="Hyperlink"/>
          </w:rPr>
          <w:t>aarp.org/tavolunteers</w:t>
        </w:r>
      </w:hyperlink>
      <w:r>
        <w:t>.</w:t>
      </w:r>
    </w:p>
    <w:p w:rsidR="00F548E9" w:rsidRPr="003D1836" w:rsidRDefault="00F548E9" w:rsidP="006066E8">
      <w:pPr>
        <w:rPr>
          <w:rFonts w:ascii="Cambria" w:eastAsia="Times New Roman" w:hAnsi="Cambria"/>
          <w:b/>
          <w:bCs/>
          <w:color w:val="4F81BD"/>
          <w:sz w:val="26"/>
          <w:szCs w:val="26"/>
        </w:rPr>
        <w:sectPr w:rsidR="00F548E9" w:rsidRPr="003D1836" w:rsidSect="00845D9C">
          <w:headerReference w:type="default" r:id="rId13"/>
          <w:footerReference w:type="default" r:id="rId14"/>
          <w:headerReference w:type="first" r:id="rId15"/>
          <w:footerReference w:type="first" r:id="rId16"/>
          <w:pgSz w:w="12240" w:h="15840"/>
          <w:pgMar w:top="630" w:right="1350" w:bottom="1440" w:left="1440" w:header="540" w:footer="450" w:gutter="0"/>
          <w:pgNumType w:fmt="lowerRoman" w:start="1"/>
          <w:cols w:space="720"/>
          <w:docGrid w:linePitch="360"/>
        </w:sectPr>
      </w:pPr>
    </w:p>
    <w:p w:rsidR="00000000" w:rsidRDefault="004A5706">
      <w:pPr>
        <w:pStyle w:val="Heading1"/>
        <w:tabs>
          <w:tab w:val="left" w:pos="9450"/>
        </w:tabs>
        <w:spacing w:before="0" w:line="240" w:lineRule="auto"/>
        <w:contextualSpacing/>
      </w:pPr>
      <w:bookmarkStart w:id="10" w:name="_Toc239919857"/>
      <w:bookmarkStart w:id="11" w:name="_Toc264525510"/>
      <w:r>
        <w:lastRenderedPageBreak/>
        <w:t>User Guide</w:t>
      </w:r>
      <w:bookmarkEnd w:id="10"/>
      <w:bookmarkEnd w:id="11"/>
      <w:r w:rsidR="00A36172" w:rsidRPr="00A36172">
        <w:t xml:space="preserve"> </w:t>
      </w:r>
    </w:p>
    <w:p w:rsidR="00000000" w:rsidRDefault="00A36172">
      <w:pPr>
        <w:pStyle w:val="Heading2"/>
        <w:spacing w:before="0" w:line="240" w:lineRule="auto"/>
        <w:contextualSpacing/>
      </w:pPr>
      <w:bookmarkStart w:id="12" w:name="_Toc264525511"/>
      <w:r>
        <w:t>Table of Contents</w:t>
      </w:r>
      <w:bookmarkEnd w:id="12"/>
    </w:p>
    <w:p w:rsidR="00EE7508" w:rsidRDefault="00237F13" w:rsidP="00EE7508">
      <w:pPr>
        <w:pStyle w:val="TOC1"/>
        <w:rPr>
          <w:rFonts w:asciiTheme="minorHAnsi" w:eastAsiaTheme="minorEastAsia" w:hAnsiTheme="minorHAnsi" w:cstheme="minorBidi"/>
          <w:noProof/>
        </w:rPr>
      </w:pPr>
      <w:r w:rsidRPr="00237F13">
        <w:fldChar w:fldCharType="begin"/>
      </w:r>
      <w:r w:rsidR="00A36172">
        <w:instrText xml:space="preserve"> TOC \o "1-4" \h \z \u </w:instrText>
      </w:r>
      <w:r w:rsidRPr="00237F13">
        <w:fldChar w:fldCharType="separate"/>
      </w:r>
      <w:hyperlink w:anchor="_Toc264525503" w:history="1">
        <w:r w:rsidR="00EE7508" w:rsidRPr="00BE6F78">
          <w:rPr>
            <w:rStyle w:val="Hyperlink"/>
            <w:noProof/>
          </w:rPr>
          <w:t>Quick Start Guide</w:t>
        </w:r>
        <w:r w:rsidR="00EE7508">
          <w:rPr>
            <w:noProof/>
            <w:webHidden/>
          </w:rPr>
          <w:tab/>
        </w:r>
        <w:r>
          <w:rPr>
            <w:noProof/>
            <w:webHidden/>
          </w:rPr>
          <w:fldChar w:fldCharType="begin"/>
        </w:r>
        <w:r w:rsidR="00EE7508">
          <w:rPr>
            <w:noProof/>
            <w:webHidden/>
          </w:rPr>
          <w:instrText xml:space="preserve"> PAGEREF _Toc264525503 \h </w:instrText>
        </w:r>
        <w:r>
          <w:rPr>
            <w:noProof/>
            <w:webHidden/>
          </w:rPr>
        </w:r>
        <w:r>
          <w:rPr>
            <w:noProof/>
            <w:webHidden/>
          </w:rPr>
          <w:fldChar w:fldCharType="separate"/>
        </w:r>
        <w:r w:rsidR="0056129F">
          <w:rPr>
            <w:noProof/>
            <w:webHidden/>
          </w:rPr>
          <w:t>i</w:t>
        </w:r>
        <w:r>
          <w:rPr>
            <w:noProof/>
            <w:webHidden/>
          </w:rPr>
          <w:fldChar w:fldCharType="end"/>
        </w:r>
      </w:hyperlink>
    </w:p>
    <w:p w:rsidR="00EE7508" w:rsidRDefault="00237F13" w:rsidP="00EE7508">
      <w:pPr>
        <w:pStyle w:val="TOC1"/>
        <w:rPr>
          <w:rFonts w:asciiTheme="minorHAnsi" w:eastAsiaTheme="minorEastAsia" w:hAnsiTheme="minorHAnsi" w:cstheme="minorBidi"/>
          <w:noProof/>
        </w:rPr>
      </w:pPr>
      <w:hyperlink w:anchor="_Toc264525504" w:history="1">
        <w:r w:rsidR="00EE7508" w:rsidRPr="00BE6F78">
          <w:rPr>
            <w:rStyle w:val="Hyperlink"/>
            <w:noProof/>
          </w:rPr>
          <w:t>Summary of Benefits</w:t>
        </w:r>
        <w:r w:rsidR="00EE7508">
          <w:rPr>
            <w:noProof/>
            <w:webHidden/>
          </w:rPr>
          <w:tab/>
        </w:r>
        <w:r>
          <w:rPr>
            <w:noProof/>
            <w:webHidden/>
          </w:rPr>
          <w:fldChar w:fldCharType="begin"/>
        </w:r>
        <w:r w:rsidR="00EE7508">
          <w:rPr>
            <w:noProof/>
            <w:webHidden/>
          </w:rPr>
          <w:instrText xml:space="preserve"> PAGEREF _Toc264525504 \h </w:instrText>
        </w:r>
        <w:r>
          <w:rPr>
            <w:noProof/>
            <w:webHidden/>
          </w:rPr>
        </w:r>
        <w:r>
          <w:rPr>
            <w:noProof/>
            <w:webHidden/>
          </w:rPr>
          <w:fldChar w:fldCharType="separate"/>
        </w:r>
        <w:r w:rsidR="0056129F">
          <w:rPr>
            <w:noProof/>
            <w:webHidden/>
          </w:rPr>
          <w:t>ii</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05" w:history="1">
        <w:r w:rsidR="00EE7508" w:rsidRPr="00BE6F78">
          <w:rPr>
            <w:rStyle w:val="Hyperlink"/>
            <w:noProof/>
          </w:rPr>
          <w:t>Why use the 2010 Tax-Aide TrueCrypt Utility?</w:t>
        </w:r>
        <w:r w:rsidR="00EE7508">
          <w:rPr>
            <w:noProof/>
            <w:webHidden/>
          </w:rPr>
          <w:tab/>
        </w:r>
        <w:r>
          <w:rPr>
            <w:noProof/>
            <w:webHidden/>
          </w:rPr>
          <w:fldChar w:fldCharType="begin"/>
        </w:r>
        <w:r w:rsidR="00EE7508">
          <w:rPr>
            <w:noProof/>
            <w:webHidden/>
          </w:rPr>
          <w:instrText xml:space="preserve"> PAGEREF _Toc264525505 \h </w:instrText>
        </w:r>
        <w:r>
          <w:rPr>
            <w:noProof/>
            <w:webHidden/>
          </w:rPr>
        </w:r>
        <w:r>
          <w:rPr>
            <w:noProof/>
            <w:webHidden/>
          </w:rPr>
          <w:fldChar w:fldCharType="separate"/>
        </w:r>
        <w:r w:rsidR="0056129F">
          <w:rPr>
            <w:noProof/>
            <w:webHidden/>
          </w:rPr>
          <w:t>ii</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06" w:history="1">
        <w:r w:rsidR="00EE7508" w:rsidRPr="00BE6F78">
          <w:rPr>
            <w:rStyle w:val="Hyperlink"/>
            <w:noProof/>
          </w:rPr>
          <w:t>What are the advantages of the 2010 Utility over pre-2009 versions?</w:t>
        </w:r>
        <w:r w:rsidR="00EE7508">
          <w:rPr>
            <w:noProof/>
            <w:webHidden/>
          </w:rPr>
          <w:tab/>
        </w:r>
        <w:r>
          <w:rPr>
            <w:noProof/>
            <w:webHidden/>
          </w:rPr>
          <w:fldChar w:fldCharType="begin"/>
        </w:r>
        <w:r w:rsidR="00EE7508">
          <w:rPr>
            <w:noProof/>
            <w:webHidden/>
          </w:rPr>
          <w:instrText xml:space="preserve"> PAGEREF _Toc264525506 \h </w:instrText>
        </w:r>
        <w:r>
          <w:rPr>
            <w:noProof/>
            <w:webHidden/>
          </w:rPr>
        </w:r>
        <w:r>
          <w:rPr>
            <w:noProof/>
            <w:webHidden/>
          </w:rPr>
          <w:fldChar w:fldCharType="separate"/>
        </w:r>
        <w:r w:rsidR="0056129F">
          <w:rPr>
            <w:noProof/>
            <w:webHidden/>
          </w:rPr>
          <w:t>ii</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07" w:history="1">
        <w:r w:rsidR="00EE7508" w:rsidRPr="00BE6F78">
          <w:rPr>
            <w:rStyle w:val="Hyperlink"/>
            <w:noProof/>
          </w:rPr>
          <w:t>Are there any negatives?</w:t>
        </w:r>
        <w:r w:rsidR="00EE7508">
          <w:rPr>
            <w:noProof/>
            <w:webHidden/>
          </w:rPr>
          <w:tab/>
        </w:r>
        <w:r>
          <w:rPr>
            <w:noProof/>
            <w:webHidden/>
          </w:rPr>
          <w:fldChar w:fldCharType="begin"/>
        </w:r>
        <w:r w:rsidR="00EE7508">
          <w:rPr>
            <w:noProof/>
            <w:webHidden/>
          </w:rPr>
          <w:instrText xml:space="preserve"> PAGEREF _Toc264525507 \h </w:instrText>
        </w:r>
        <w:r>
          <w:rPr>
            <w:noProof/>
            <w:webHidden/>
          </w:rPr>
        </w:r>
        <w:r>
          <w:rPr>
            <w:noProof/>
            <w:webHidden/>
          </w:rPr>
          <w:fldChar w:fldCharType="separate"/>
        </w:r>
        <w:r w:rsidR="0056129F">
          <w:rPr>
            <w:noProof/>
            <w:webHidden/>
          </w:rPr>
          <w:t>ii</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08" w:history="1">
        <w:r w:rsidR="00EE7508" w:rsidRPr="00BE6F78">
          <w:rPr>
            <w:rStyle w:val="Hyperlink"/>
            <w:noProof/>
          </w:rPr>
          <w:t>New functions added for Tax Year 2010</w:t>
        </w:r>
        <w:r w:rsidR="00EE7508">
          <w:rPr>
            <w:noProof/>
            <w:webHidden/>
          </w:rPr>
          <w:tab/>
        </w:r>
        <w:r>
          <w:rPr>
            <w:noProof/>
            <w:webHidden/>
          </w:rPr>
          <w:fldChar w:fldCharType="begin"/>
        </w:r>
        <w:r w:rsidR="00EE7508">
          <w:rPr>
            <w:noProof/>
            <w:webHidden/>
          </w:rPr>
          <w:instrText xml:space="preserve"> PAGEREF _Toc264525508 \h </w:instrText>
        </w:r>
        <w:r>
          <w:rPr>
            <w:noProof/>
            <w:webHidden/>
          </w:rPr>
        </w:r>
        <w:r>
          <w:rPr>
            <w:noProof/>
            <w:webHidden/>
          </w:rPr>
          <w:fldChar w:fldCharType="separate"/>
        </w:r>
        <w:r w:rsidR="0056129F">
          <w:rPr>
            <w:noProof/>
            <w:webHidden/>
          </w:rPr>
          <w:t>ii</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09" w:history="1">
        <w:r w:rsidR="00EE7508" w:rsidRPr="00BE6F78">
          <w:rPr>
            <w:rStyle w:val="Hyperlink"/>
            <w:noProof/>
          </w:rPr>
          <w:t>For further information…</w:t>
        </w:r>
        <w:r w:rsidR="00EE7508">
          <w:rPr>
            <w:noProof/>
            <w:webHidden/>
          </w:rPr>
          <w:tab/>
        </w:r>
        <w:r>
          <w:rPr>
            <w:noProof/>
            <w:webHidden/>
          </w:rPr>
          <w:fldChar w:fldCharType="begin"/>
        </w:r>
        <w:r w:rsidR="00EE7508">
          <w:rPr>
            <w:noProof/>
            <w:webHidden/>
          </w:rPr>
          <w:instrText xml:space="preserve"> PAGEREF _Toc264525509 \h </w:instrText>
        </w:r>
        <w:r>
          <w:rPr>
            <w:noProof/>
            <w:webHidden/>
          </w:rPr>
        </w:r>
        <w:r>
          <w:rPr>
            <w:noProof/>
            <w:webHidden/>
          </w:rPr>
          <w:fldChar w:fldCharType="separate"/>
        </w:r>
        <w:r w:rsidR="0056129F">
          <w:rPr>
            <w:noProof/>
            <w:webHidden/>
          </w:rPr>
          <w:t>ii</w:t>
        </w:r>
        <w:r>
          <w:rPr>
            <w:noProof/>
            <w:webHidden/>
          </w:rPr>
          <w:fldChar w:fldCharType="end"/>
        </w:r>
      </w:hyperlink>
    </w:p>
    <w:p w:rsidR="00EE7508" w:rsidRDefault="00237F13" w:rsidP="00EE7508">
      <w:pPr>
        <w:pStyle w:val="TOC1"/>
        <w:rPr>
          <w:rFonts w:asciiTheme="minorHAnsi" w:eastAsiaTheme="minorEastAsia" w:hAnsiTheme="minorHAnsi" w:cstheme="minorBidi"/>
          <w:noProof/>
        </w:rPr>
      </w:pPr>
      <w:hyperlink w:anchor="_Toc264525510" w:history="1">
        <w:r w:rsidR="00EE7508" w:rsidRPr="00BE6F78">
          <w:rPr>
            <w:rStyle w:val="Hyperlink"/>
            <w:noProof/>
          </w:rPr>
          <w:t>User Guide</w:t>
        </w:r>
        <w:r w:rsidR="00EE7508">
          <w:rPr>
            <w:noProof/>
            <w:webHidden/>
          </w:rPr>
          <w:tab/>
        </w:r>
        <w:r>
          <w:rPr>
            <w:noProof/>
            <w:webHidden/>
          </w:rPr>
          <w:fldChar w:fldCharType="begin"/>
        </w:r>
        <w:r w:rsidR="00EE7508">
          <w:rPr>
            <w:noProof/>
            <w:webHidden/>
          </w:rPr>
          <w:instrText xml:space="preserve"> PAGEREF _Toc264525510 \h </w:instrText>
        </w:r>
        <w:r>
          <w:rPr>
            <w:noProof/>
            <w:webHidden/>
          </w:rPr>
        </w:r>
        <w:r>
          <w:rPr>
            <w:noProof/>
            <w:webHidden/>
          </w:rPr>
          <w:fldChar w:fldCharType="separate"/>
        </w:r>
        <w:r w:rsidR="0056129F">
          <w:rPr>
            <w:noProof/>
            <w:webHidden/>
          </w:rPr>
          <w:t>iii</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11" w:history="1">
        <w:r w:rsidR="00EE7508" w:rsidRPr="00BE6F78">
          <w:rPr>
            <w:rStyle w:val="Hyperlink"/>
            <w:noProof/>
          </w:rPr>
          <w:t>Table of Contents</w:t>
        </w:r>
        <w:r w:rsidR="00EE7508">
          <w:rPr>
            <w:noProof/>
            <w:webHidden/>
          </w:rPr>
          <w:tab/>
        </w:r>
        <w:r>
          <w:rPr>
            <w:noProof/>
            <w:webHidden/>
          </w:rPr>
          <w:fldChar w:fldCharType="begin"/>
        </w:r>
        <w:r w:rsidR="00EE7508">
          <w:rPr>
            <w:noProof/>
            <w:webHidden/>
          </w:rPr>
          <w:instrText xml:space="preserve"> PAGEREF _Toc264525511 \h </w:instrText>
        </w:r>
        <w:r>
          <w:rPr>
            <w:noProof/>
            <w:webHidden/>
          </w:rPr>
        </w:r>
        <w:r>
          <w:rPr>
            <w:noProof/>
            <w:webHidden/>
          </w:rPr>
          <w:fldChar w:fldCharType="separate"/>
        </w:r>
        <w:r w:rsidR="0056129F">
          <w:rPr>
            <w:noProof/>
            <w:webHidden/>
          </w:rPr>
          <w:t>iii</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12" w:history="1">
        <w:r w:rsidR="00EE7508" w:rsidRPr="00BE6F78">
          <w:rPr>
            <w:rStyle w:val="Hyperlink"/>
            <w:noProof/>
          </w:rPr>
          <w:t>Introduction</w:t>
        </w:r>
        <w:r w:rsidR="00EE7508">
          <w:rPr>
            <w:noProof/>
            <w:webHidden/>
          </w:rPr>
          <w:tab/>
        </w:r>
        <w:r>
          <w:rPr>
            <w:noProof/>
            <w:webHidden/>
          </w:rPr>
          <w:fldChar w:fldCharType="begin"/>
        </w:r>
        <w:r w:rsidR="00EE7508">
          <w:rPr>
            <w:noProof/>
            <w:webHidden/>
          </w:rPr>
          <w:instrText xml:space="preserve"> PAGEREF _Toc264525512 \h </w:instrText>
        </w:r>
        <w:r>
          <w:rPr>
            <w:noProof/>
            <w:webHidden/>
          </w:rPr>
        </w:r>
        <w:r>
          <w:rPr>
            <w:noProof/>
            <w:webHidden/>
          </w:rPr>
          <w:fldChar w:fldCharType="separate"/>
        </w:r>
        <w:r w:rsidR="0056129F">
          <w:rPr>
            <w:noProof/>
            <w:webHidden/>
          </w:rPr>
          <w:t>1</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13" w:history="1">
        <w:r w:rsidR="00EE7508" w:rsidRPr="00BE6F78">
          <w:rPr>
            <w:rStyle w:val="Hyperlink"/>
            <w:noProof/>
          </w:rPr>
          <w:t>Overview</w:t>
        </w:r>
        <w:r w:rsidR="00EE7508">
          <w:rPr>
            <w:noProof/>
            <w:webHidden/>
          </w:rPr>
          <w:tab/>
        </w:r>
        <w:r>
          <w:rPr>
            <w:noProof/>
            <w:webHidden/>
          </w:rPr>
          <w:fldChar w:fldCharType="begin"/>
        </w:r>
        <w:r w:rsidR="00EE7508">
          <w:rPr>
            <w:noProof/>
            <w:webHidden/>
          </w:rPr>
          <w:instrText xml:space="preserve"> PAGEREF _Toc264525513 \h </w:instrText>
        </w:r>
        <w:r>
          <w:rPr>
            <w:noProof/>
            <w:webHidden/>
          </w:rPr>
        </w:r>
        <w:r>
          <w:rPr>
            <w:noProof/>
            <w:webHidden/>
          </w:rPr>
          <w:fldChar w:fldCharType="separate"/>
        </w:r>
        <w:r w:rsidR="0056129F">
          <w:rPr>
            <w:noProof/>
            <w:webHidden/>
          </w:rPr>
          <w:t>1</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14" w:history="1">
        <w:r w:rsidR="00EE7508" w:rsidRPr="00BE6F78">
          <w:rPr>
            <w:rStyle w:val="Hyperlink"/>
            <w:noProof/>
          </w:rPr>
          <w:t>Operating Systems Supported</w:t>
        </w:r>
        <w:r w:rsidR="00EE7508">
          <w:rPr>
            <w:noProof/>
            <w:webHidden/>
          </w:rPr>
          <w:tab/>
        </w:r>
        <w:r>
          <w:rPr>
            <w:noProof/>
            <w:webHidden/>
          </w:rPr>
          <w:fldChar w:fldCharType="begin"/>
        </w:r>
        <w:r w:rsidR="00EE7508">
          <w:rPr>
            <w:noProof/>
            <w:webHidden/>
          </w:rPr>
          <w:instrText xml:space="preserve"> PAGEREF _Toc264525514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15" w:history="1">
        <w:r w:rsidR="00EE7508" w:rsidRPr="00BE6F78">
          <w:rPr>
            <w:rStyle w:val="Hyperlink"/>
            <w:noProof/>
          </w:rPr>
          <w:t>TrueCrypt Volume Standardization</w:t>
        </w:r>
        <w:r w:rsidR="00EE7508">
          <w:rPr>
            <w:noProof/>
            <w:webHidden/>
          </w:rPr>
          <w:tab/>
        </w:r>
        <w:r>
          <w:rPr>
            <w:noProof/>
            <w:webHidden/>
          </w:rPr>
          <w:fldChar w:fldCharType="begin"/>
        </w:r>
        <w:r w:rsidR="00EE7508">
          <w:rPr>
            <w:noProof/>
            <w:webHidden/>
          </w:rPr>
          <w:instrText xml:space="preserve"> PAGEREF _Toc264525515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16" w:history="1">
        <w:r w:rsidR="00EE7508" w:rsidRPr="00BE6F78">
          <w:rPr>
            <w:rStyle w:val="Hyperlink"/>
            <w:noProof/>
          </w:rPr>
          <w:t>TATCU for TY2010 versus TATCD for TY2009</w:t>
        </w:r>
        <w:r w:rsidR="00EE7508">
          <w:rPr>
            <w:noProof/>
            <w:webHidden/>
          </w:rPr>
          <w:tab/>
        </w:r>
        <w:r>
          <w:rPr>
            <w:noProof/>
            <w:webHidden/>
          </w:rPr>
          <w:fldChar w:fldCharType="begin"/>
        </w:r>
        <w:r w:rsidR="00EE7508">
          <w:rPr>
            <w:noProof/>
            <w:webHidden/>
          </w:rPr>
          <w:instrText xml:space="preserve"> PAGEREF _Toc264525516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17" w:history="1">
        <w:r w:rsidR="00EE7508" w:rsidRPr="00BE6F78">
          <w:rPr>
            <w:rStyle w:val="Hyperlink"/>
            <w:noProof/>
          </w:rPr>
          <w:t>Considering Migration to the TATCU program for Tax Year 2010</w:t>
        </w:r>
        <w:r w:rsidR="00EE7508">
          <w:rPr>
            <w:noProof/>
            <w:webHidden/>
          </w:rPr>
          <w:tab/>
        </w:r>
        <w:r>
          <w:rPr>
            <w:noProof/>
            <w:webHidden/>
          </w:rPr>
          <w:fldChar w:fldCharType="begin"/>
        </w:r>
        <w:r w:rsidR="00EE7508">
          <w:rPr>
            <w:noProof/>
            <w:webHidden/>
          </w:rPr>
          <w:instrText xml:space="preserve"> PAGEREF _Toc264525517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18" w:history="1">
        <w:r w:rsidR="00EE7508" w:rsidRPr="00BE6F78">
          <w:rPr>
            <w:rStyle w:val="Hyperlink"/>
            <w:noProof/>
          </w:rPr>
          <w:t>Local and Traveler Modes Defined</w:t>
        </w:r>
        <w:r w:rsidR="00EE7508">
          <w:rPr>
            <w:noProof/>
            <w:webHidden/>
          </w:rPr>
          <w:tab/>
        </w:r>
        <w:r>
          <w:rPr>
            <w:noProof/>
            <w:webHidden/>
          </w:rPr>
          <w:fldChar w:fldCharType="begin"/>
        </w:r>
        <w:r w:rsidR="00EE7508">
          <w:rPr>
            <w:noProof/>
            <w:webHidden/>
          </w:rPr>
          <w:instrText xml:space="preserve"> PAGEREF _Toc264525518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19" w:history="1">
        <w:r w:rsidR="00EE7508" w:rsidRPr="00BE6F78">
          <w:rPr>
            <w:rStyle w:val="Hyperlink"/>
            <w:noProof/>
          </w:rPr>
          <w:t>Using Local Mode</w:t>
        </w:r>
        <w:r w:rsidR="00EE7508">
          <w:rPr>
            <w:noProof/>
            <w:webHidden/>
          </w:rPr>
          <w:tab/>
        </w:r>
        <w:r>
          <w:rPr>
            <w:noProof/>
            <w:webHidden/>
          </w:rPr>
          <w:fldChar w:fldCharType="begin"/>
        </w:r>
        <w:r w:rsidR="00EE7508">
          <w:rPr>
            <w:noProof/>
            <w:webHidden/>
          </w:rPr>
          <w:instrText xml:space="preserve"> PAGEREF _Toc264525519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20" w:history="1">
        <w:r w:rsidR="00EE7508" w:rsidRPr="00BE6F78">
          <w:rPr>
            <w:rStyle w:val="Hyperlink"/>
            <w:noProof/>
          </w:rPr>
          <w:t>Using Traveler Mode</w:t>
        </w:r>
        <w:r w:rsidR="00EE7508">
          <w:rPr>
            <w:noProof/>
            <w:webHidden/>
          </w:rPr>
          <w:tab/>
        </w:r>
        <w:r>
          <w:rPr>
            <w:noProof/>
            <w:webHidden/>
          </w:rPr>
          <w:fldChar w:fldCharType="begin"/>
        </w:r>
        <w:r w:rsidR="00EE7508">
          <w:rPr>
            <w:noProof/>
            <w:webHidden/>
          </w:rPr>
          <w:instrText xml:space="preserve"> PAGEREF _Toc264525520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21" w:history="1">
        <w:r w:rsidR="00EE7508" w:rsidRPr="00BE6F78">
          <w:rPr>
            <w:rStyle w:val="Hyperlink"/>
            <w:noProof/>
          </w:rPr>
          <w:t>Using the Utility Program</w:t>
        </w:r>
        <w:r w:rsidR="00EE7508">
          <w:rPr>
            <w:noProof/>
            <w:webHidden/>
          </w:rPr>
          <w:tab/>
        </w:r>
        <w:r>
          <w:rPr>
            <w:noProof/>
            <w:webHidden/>
          </w:rPr>
          <w:fldChar w:fldCharType="begin"/>
        </w:r>
        <w:r w:rsidR="00EE7508">
          <w:rPr>
            <w:noProof/>
            <w:webHidden/>
          </w:rPr>
          <w:instrText xml:space="preserve"> PAGEREF _Toc264525521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22" w:history="1">
        <w:r w:rsidR="00EE7508" w:rsidRPr="00BE6F78">
          <w:rPr>
            <w:rStyle w:val="Hyperlink"/>
            <w:iCs/>
            <w:noProof/>
          </w:rPr>
          <w:t>Selecting the Drive Type and Task</w:t>
        </w:r>
        <w:r w:rsidR="00EE7508">
          <w:rPr>
            <w:noProof/>
            <w:webHidden/>
          </w:rPr>
          <w:tab/>
        </w:r>
        <w:r>
          <w:rPr>
            <w:noProof/>
            <w:webHidden/>
          </w:rPr>
          <w:fldChar w:fldCharType="begin"/>
        </w:r>
        <w:r w:rsidR="00EE7508">
          <w:rPr>
            <w:noProof/>
            <w:webHidden/>
          </w:rPr>
          <w:instrText xml:space="preserve"> PAGEREF _Toc264525522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23" w:history="1">
        <w:r w:rsidR="00EE7508" w:rsidRPr="00BE6F78">
          <w:rPr>
            <w:rStyle w:val="Hyperlink"/>
            <w:iCs/>
            <w:noProof/>
          </w:rPr>
          <w:t>Selecting the USB Drive</w:t>
        </w:r>
        <w:r w:rsidR="00EE7508">
          <w:rPr>
            <w:noProof/>
            <w:webHidden/>
          </w:rPr>
          <w:tab/>
        </w:r>
        <w:r>
          <w:rPr>
            <w:noProof/>
            <w:webHidden/>
          </w:rPr>
          <w:fldChar w:fldCharType="begin"/>
        </w:r>
        <w:r w:rsidR="00EE7508">
          <w:rPr>
            <w:noProof/>
            <w:webHidden/>
          </w:rPr>
          <w:instrText xml:space="preserve"> PAGEREF _Toc264525523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24" w:history="1">
        <w:r w:rsidR="00EE7508" w:rsidRPr="00BE6F78">
          <w:rPr>
            <w:rStyle w:val="Hyperlink"/>
            <w:iCs/>
            <w:noProof/>
          </w:rPr>
          <w:t>Specifying the Volume Size</w:t>
        </w:r>
        <w:r w:rsidR="00EE7508">
          <w:rPr>
            <w:noProof/>
            <w:webHidden/>
          </w:rPr>
          <w:tab/>
        </w:r>
        <w:r>
          <w:rPr>
            <w:noProof/>
            <w:webHidden/>
          </w:rPr>
          <w:fldChar w:fldCharType="begin"/>
        </w:r>
        <w:r w:rsidR="00EE7508">
          <w:rPr>
            <w:noProof/>
            <w:webHidden/>
          </w:rPr>
          <w:instrText xml:space="preserve"> PAGEREF _Toc264525524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25" w:history="1">
        <w:r w:rsidR="00EE7508" w:rsidRPr="00BE6F78">
          <w:rPr>
            <w:rStyle w:val="Hyperlink"/>
            <w:iCs/>
            <w:noProof/>
          </w:rPr>
          <w:t>Specifying the Volume Password</w:t>
        </w:r>
        <w:r w:rsidR="00EE7508">
          <w:rPr>
            <w:noProof/>
            <w:webHidden/>
          </w:rPr>
          <w:tab/>
        </w:r>
        <w:r>
          <w:rPr>
            <w:noProof/>
            <w:webHidden/>
          </w:rPr>
          <w:fldChar w:fldCharType="begin"/>
        </w:r>
        <w:r w:rsidR="00EE7508">
          <w:rPr>
            <w:noProof/>
            <w:webHidden/>
          </w:rPr>
          <w:instrText xml:space="preserve"> PAGEREF _Toc264525525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26" w:history="1">
        <w:r w:rsidR="00EE7508" w:rsidRPr="00BE6F78">
          <w:rPr>
            <w:rStyle w:val="Hyperlink"/>
            <w:iCs/>
            <w:noProof/>
          </w:rPr>
          <w:t>Formatting the Volume</w:t>
        </w:r>
        <w:r w:rsidR="00EE7508">
          <w:rPr>
            <w:noProof/>
            <w:webHidden/>
          </w:rPr>
          <w:tab/>
        </w:r>
        <w:r>
          <w:rPr>
            <w:noProof/>
            <w:webHidden/>
          </w:rPr>
          <w:fldChar w:fldCharType="begin"/>
        </w:r>
        <w:r w:rsidR="00EE7508">
          <w:rPr>
            <w:noProof/>
            <w:webHidden/>
          </w:rPr>
          <w:instrText xml:space="preserve"> PAGEREF _Toc264525526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27" w:history="1">
        <w:r w:rsidR="00EE7508" w:rsidRPr="00BE6F78">
          <w:rPr>
            <w:rStyle w:val="Hyperlink"/>
            <w:iCs/>
            <w:noProof/>
          </w:rPr>
          <w:t>Starting the Tax-Aide Drive</w:t>
        </w:r>
        <w:r w:rsidR="00EE7508">
          <w:rPr>
            <w:noProof/>
            <w:webHidden/>
          </w:rPr>
          <w:tab/>
        </w:r>
        <w:r>
          <w:rPr>
            <w:noProof/>
            <w:webHidden/>
          </w:rPr>
          <w:fldChar w:fldCharType="begin"/>
        </w:r>
        <w:r w:rsidR="00EE7508">
          <w:rPr>
            <w:noProof/>
            <w:webHidden/>
          </w:rPr>
          <w:instrText xml:space="preserve"> PAGEREF _Toc264525527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28" w:history="1">
        <w:r w:rsidR="00EE7508" w:rsidRPr="00BE6F78">
          <w:rPr>
            <w:rStyle w:val="Hyperlink"/>
            <w:noProof/>
          </w:rPr>
          <w:t>Handling Errors during TrueCrypt Upgrade</w:t>
        </w:r>
        <w:r w:rsidR="00EE7508">
          <w:rPr>
            <w:noProof/>
            <w:webHidden/>
          </w:rPr>
          <w:tab/>
        </w:r>
        <w:r>
          <w:rPr>
            <w:noProof/>
            <w:webHidden/>
          </w:rPr>
          <w:fldChar w:fldCharType="begin"/>
        </w:r>
        <w:r w:rsidR="00EE7508">
          <w:rPr>
            <w:noProof/>
            <w:webHidden/>
          </w:rPr>
          <w:instrText xml:space="preserve"> PAGEREF _Toc264525528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29" w:history="1">
        <w:r w:rsidR="00EE7508" w:rsidRPr="00BE6F78">
          <w:rPr>
            <w:rStyle w:val="Hyperlink"/>
            <w:noProof/>
          </w:rPr>
          <w:t>TrueCrypt blue key icon</w:t>
        </w:r>
        <w:r w:rsidR="00EE7508">
          <w:rPr>
            <w:noProof/>
            <w:webHidden/>
          </w:rPr>
          <w:tab/>
        </w:r>
        <w:r>
          <w:rPr>
            <w:noProof/>
            <w:webHidden/>
          </w:rPr>
          <w:fldChar w:fldCharType="begin"/>
        </w:r>
        <w:r w:rsidR="00EE7508">
          <w:rPr>
            <w:noProof/>
            <w:webHidden/>
          </w:rPr>
          <w:instrText xml:space="preserve"> PAGEREF _Toc264525529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30" w:history="1">
        <w:r w:rsidR="00EE7508" w:rsidRPr="00BE6F78">
          <w:rPr>
            <w:rStyle w:val="Hyperlink"/>
            <w:noProof/>
          </w:rPr>
          <w:t>APPENDIX A – Understanding Migration Scenarios</w:t>
        </w:r>
        <w:r w:rsidR="00EE7508">
          <w:rPr>
            <w:noProof/>
            <w:webHidden/>
          </w:rPr>
          <w:tab/>
        </w:r>
        <w:r>
          <w:rPr>
            <w:noProof/>
            <w:webHidden/>
          </w:rPr>
          <w:fldChar w:fldCharType="begin"/>
        </w:r>
        <w:r w:rsidR="00EE7508">
          <w:rPr>
            <w:noProof/>
            <w:webHidden/>
          </w:rPr>
          <w:instrText xml:space="preserve"> PAGEREF _Toc264525530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31" w:history="1">
        <w:r w:rsidR="00EE7508" w:rsidRPr="00BE6F78">
          <w:rPr>
            <w:rStyle w:val="Hyperlink"/>
            <w:noProof/>
          </w:rPr>
          <w:t>Changes for Tax Years 2009 and 2010</w:t>
        </w:r>
        <w:r w:rsidR="00EE7508">
          <w:rPr>
            <w:noProof/>
            <w:webHidden/>
          </w:rPr>
          <w:tab/>
        </w:r>
        <w:r>
          <w:rPr>
            <w:noProof/>
            <w:webHidden/>
          </w:rPr>
          <w:fldChar w:fldCharType="begin"/>
        </w:r>
        <w:r w:rsidR="00EE7508">
          <w:rPr>
            <w:noProof/>
            <w:webHidden/>
          </w:rPr>
          <w:instrText xml:space="preserve"> PAGEREF _Toc264525531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3"/>
        <w:tabs>
          <w:tab w:val="right" w:leader="dot" w:pos="9440"/>
        </w:tabs>
        <w:spacing w:after="0"/>
        <w:contextualSpacing/>
        <w:rPr>
          <w:rFonts w:asciiTheme="minorHAnsi" w:eastAsiaTheme="minorEastAsia" w:hAnsiTheme="minorHAnsi" w:cstheme="minorBidi"/>
          <w:noProof/>
        </w:rPr>
      </w:pPr>
      <w:hyperlink w:anchor="_Toc264525532" w:history="1">
        <w:r w:rsidR="00EE7508" w:rsidRPr="00BE6F78">
          <w:rPr>
            <w:rStyle w:val="Hyperlink"/>
            <w:noProof/>
          </w:rPr>
          <w:t>Migration Scenarios</w:t>
        </w:r>
        <w:r w:rsidR="00EE7508">
          <w:rPr>
            <w:noProof/>
            <w:webHidden/>
          </w:rPr>
          <w:tab/>
        </w:r>
        <w:r>
          <w:rPr>
            <w:noProof/>
            <w:webHidden/>
          </w:rPr>
          <w:fldChar w:fldCharType="begin"/>
        </w:r>
        <w:r w:rsidR="00EE7508">
          <w:rPr>
            <w:noProof/>
            <w:webHidden/>
          </w:rPr>
          <w:instrText xml:space="preserve"> PAGEREF _Toc264525532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4"/>
        <w:tabs>
          <w:tab w:val="right" w:leader="dot" w:pos="9440"/>
        </w:tabs>
        <w:spacing w:after="0"/>
        <w:contextualSpacing/>
        <w:rPr>
          <w:rFonts w:asciiTheme="minorHAnsi" w:eastAsiaTheme="minorEastAsia" w:hAnsiTheme="minorHAnsi" w:cstheme="minorBidi"/>
          <w:noProof/>
        </w:rPr>
      </w:pPr>
      <w:hyperlink w:anchor="_Toc264525533" w:history="1">
        <w:r w:rsidR="00EE7508" w:rsidRPr="00BE6F78">
          <w:rPr>
            <w:rStyle w:val="Hyperlink"/>
            <w:rFonts w:ascii="Cambria" w:hAnsi="Cambria"/>
            <w:noProof/>
          </w:rPr>
          <w:t>Scenario 1 – No TrueCrypt previously installed</w:t>
        </w:r>
        <w:r w:rsidR="00EE7508">
          <w:rPr>
            <w:noProof/>
            <w:webHidden/>
          </w:rPr>
          <w:tab/>
        </w:r>
        <w:r>
          <w:rPr>
            <w:noProof/>
            <w:webHidden/>
          </w:rPr>
          <w:fldChar w:fldCharType="begin"/>
        </w:r>
        <w:r w:rsidR="00EE7508">
          <w:rPr>
            <w:noProof/>
            <w:webHidden/>
          </w:rPr>
          <w:instrText xml:space="preserve"> PAGEREF _Toc264525533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4"/>
        <w:tabs>
          <w:tab w:val="right" w:leader="dot" w:pos="9440"/>
        </w:tabs>
        <w:spacing w:after="0"/>
        <w:contextualSpacing/>
        <w:rPr>
          <w:rFonts w:asciiTheme="minorHAnsi" w:eastAsiaTheme="minorEastAsia" w:hAnsiTheme="minorHAnsi" w:cstheme="minorBidi"/>
          <w:noProof/>
        </w:rPr>
      </w:pPr>
      <w:hyperlink w:anchor="_Toc264525534" w:history="1">
        <w:r w:rsidR="00EE7508" w:rsidRPr="00BE6F78">
          <w:rPr>
            <w:rStyle w:val="Hyperlink"/>
            <w:rFonts w:ascii="Cambria" w:hAnsi="Cambria"/>
            <w:noProof/>
          </w:rPr>
          <w:t>Scenario 2 –Internal Mode TrueCrypt previously installed</w:t>
        </w:r>
        <w:r w:rsidR="00EE7508">
          <w:rPr>
            <w:noProof/>
            <w:webHidden/>
          </w:rPr>
          <w:tab/>
        </w:r>
        <w:r>
          <w:rPr>
            <w:noProof/>
            <w:webHidden/>
          </w:rPr>
          <w:fldChar w:fldCharType="begin"/>
        </w:r>
        <w:r w:rsidR="00EE7508">
          <w:rPr>
            <w:noProof/>
            <w:webHidden/>
          </w:rPr>
          <w:instrText xml:space="preserve"> PAGEREF _Toc264525534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4"/>
        <w:tabs>
          <w:tab w:val="right" w:leader="dot" w:pos="9440"/>
        </w:tabs>
        <w:spacing w:after="0"/>
        <w:contextualSpacing/>
        <w:rPr>
          <w:rFonts w:asciiTheme="minorHAnsi" w:eastAsiaTheme="minorEastAsia" w:hAnsiTheme="minorHAnsi" w:cstheme="minorBidi"/>
          <w:noProof/>
        </w:rPr>
      </w:pPr>
      <w:hyperlink w:anchor="_Toc264525535" w:history="1">
        <w:r w:rsidR="00EE7508" w:rsidRPr="00BE6F78">
          <w:rPr>
            <w:rStyle w:val="Hyperlink"/>
            <w:rFonts w:ascii="Cambria" w:hAnsi="Cambria"/>
            <w:noProof/>
          </w:rPr>
          <w:t>Scenario 3 – External or Traveller Mode TrueCrypt previously installed</w:t>
        </w:r>
        <w:r w:rsidR="00EE7508">
          <w:rPr>
            <w:noProof/>
            <w:webHidden/>
          </w:rPr>
          <w:tab/>
        </w:r>
        <w:r>
          <w:rPr>
            <w:noProof/>
            <w:webHidden/>
          </w:rPr>
          <w:fldChar w:fldCharType="begin"/>
        </w:r>
        <w:r w:rsidR="00EE7508">
          <w:rPr>
            <w:noProof/>
            <w:webHidden/>
          </w:rPr>
          <w:instrText xml:space="preserve"> PAGEREF _Toc264525535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4"/>
        <w:tabs>
          <w:tab w:val="right" w:leader="dot" w:pos="9440"/>
        </w:tabs>
        <w:spacing w:after="0"/>
        <w:contextualSpacing/>
        <w:rPr>
          <w:rFonts w:asciiTheme="minorHAnsi" w:eastAsiaTheme="minorEastAsia" w:hAnsiTheme="minorHAnsi" w:cstheme="minorBidi"/>
          <w:noProof/>
        </w:rPr>
      </w:pPr>
      <w:hyperlink w:anchor="_Toc264525536" w:history="1">
        <w:r w:rsidR="00EE7508" w:rsidRPr="00BE6F78">
          <w:rPr>
            <w:rStyle w:val="Hyperlink"/>
            <w:rFonts w:ascii="Cambria" w:hAnsi="Cambria"/>
            <w:noProof/>
          </w:rPr>
          <w:t>Scenario 4 – TATCU for Tax Year 2010 Traveler Mode drive inserted into a computer with a version of TrueCrypt prior to 6.2 installed</w:t>
        </w:r>
        <w:r w:rsidR="00EE7508">
          <w:rPr>
            <w:noProof/>
            <w:webHidden/>
          </w:rPr>
          <w:tab/>
        </w:r>
        <w:r>
          <w:rPr>
            <w:noProof/>
            <w:webHidden/>
          </w:rPr>
          <w:fldChar w:fldCharType="begin"/>
        </w:r>
        <w:r w:rsidR="00EE7508">
          <w:rPr>
            <w:noProof/>
            <w:webHidden/>
          </w:rPr>
          <w:instrText xml:space="preserve"> PAGEREF _Toc264525536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37" w:history="1">
        <w:r w:rsidR="00EE7508" w:rsidRPr="00BE6F78">
          <w:rPr>
            <w:rStyle w:val="Hyperlink"/>
            <w:noProof/>
          </w:rPr>
          <w:t>APPENDIX B – Resolving Migration Errors</w:t>
        </w:r>
        <w:r w:rsidR="00EE7508">
          <w:rPr>
            <w:noProof/>
            <w:webHidden/>
          </w:rPr>
          <w:tab/>
        </w:r>
        <w:r>
          <w:rPr>
            <w:noProof/>
            <w:webHidden/>
          </w:rPr>
          <w:fldChar w:fldCharType="begin"/>
        </w:r>
        <w:r w:rsidR="00EE7508">
          <w:rPr>
            <w:noProof/>
            <w:webHidden/>
          </w:rPr>
          <w:instrText xml:space="preserve"> PAGEREF _Toc264525537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38" w:history="1">
        <w:r w:rsidR="00EE7508" w:rsidRPr="00BE6F78">
          <w:rPr>
            <w:rStyle w:val="Hyperlink"/>
            <w:noProof/>
          </w:rPr>
          <w:t>APPENDIX C – Locating TrueCrypt Volume container files</w:t>
        </w:r>
        <w:r w:rsidR="00EE7508">
          <w:rPr>
            <w:noProof/>
            <w:webHidden/>
          </w:rPr>
          <w:tab/>
        </w:r>
        <w:r>
          <w:rPr>
            <w:noProof/>
            <w:webHidden/>
          </w:rPr>
          <w:fldChar w:fldCharType="begin"/>
        </w:r>
        <w:r w:rsidR="00EE7508">
          <w:rPr>
            <w:noProof/>
            <w:webHidden/>
          </w:rPr>
          <w:instrText xml:space="preserve"> PAGEREF _Toc264525538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39" w:history="1">
        <w:r w:rsidR="00EE7508" w:rsidRPr="00BE6F78">
          <w:rPr>
            <w:rStyle w:val="Hyperlink"/>
            <w:noProof/>
          </w:rPr>
          <w:t>APPENDIX D – Accessing Source Code</w:t>
        </w:r>
        <w:r w:rsidR="00EE7508">
          <w:rPr>
            <w:noProof/>
            <w:webHidden/>
          </w:rPr>
          <w:tab/>
        </w:r>
        <w:r>
          <w:rPr>
            <w:noProof/>
            <w:webHidden/>
          </w:rPr>
          <w:fldChar w:fldCharType="begin"/>
        </w:r>
        <w:r w:rsidR="00EE7508">
          <w:rPr>
            <w:noProof/>
            <w:webHidden/>
          </w:rPr>
          <w:instrText xml:space="preserve"> PAGEREF _Toc264525539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40" w:history="1">
        <w:r w:rsidR="00EE7508" w:rsidRPr="00BE6F78">
          <w:rPr>
            <w:rStyle w:val="Hyperlink"/>
            <w:noProof/>
          </w:rPr>
          <w:t>APPENDIX E – Changing a TrueCrypt Volume Password</w:t>
        </w:r>
        <w:r w:rsidR="00EE7508">
          <w:rPr>
            <w:noProof/>
            <w:webHidden/>
          </w:rPr>
          <w:tab/>
        </w:r>
        <w:r>
          <w:rPr>
            <w:noProof/>
            <w:webHidden/>
          </w:rPr>
          <w:fldChar w:fldCharType="begin"/>
        </w:r>
        <w:r w:rsidR="00EE7508">
          <w:rPr>
            <w:noProof/>
            <w:webHidden/>
          </w:rPr>
          <w:instrText xml:space="preserve"> PAGEREF _Toc264525540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41" w:history="1">
        <w:r w:rsidR="00EE7508" w:rsidRPr="00BE6F78">
          <w:rPr>
            <w:rStyle w:val="Hyperlink"/>
            <w:noProof/>
          </w:rPr>
          <w:t>APPENDIX F – Changing the size of a TrueCrypt Volume</w:t>
        </w:r>
        <w:r w:rsidR="00EE7508">
          <w:rPr>
            <w:noProof/>
            <w:webHidden/>
          </w:rPr>
          <w:tab/>
        </w:r>
        <w:r>
          <w:rPr>
            <w:noProof/>
            <w:webHidden/>
          </w:rPr>
          <w:fldChar w:fldCharType="begin"/>
        </w:r>
        <w:r w:rsidR="00EE7508">
          <w:rPr>
            <w:noProof/>
            <w:webHidden/>
          </w:rPr>
          <w:instrText xml:space="preserve"> PAGEREF _Toc264525541 \h </w:instrText>
        </w:r>
        <w:r>
          <w:rPr>
            <w:noProof/>
            <w:webHidden/>
          </w:rPr>
        </w:r>
        <w:r>
          <w:rPr>
            <w:noProof/>
            <w:webHidden/>
          </w:rPr>
          <w:fldChar w:fldCharType="separate"/>
        </w:r>
        <w:r w:rsidR="0056129F">
          <w:rPr>
            <w:noProof/>
            <w:webHidden/>
          </w:rPr>
          <w:t>2</w:t>
        </w:r>
        <w:r>
          <w:rPr>
            <w:noProof/>
            <w:webHidden/>
          </w:rPr>
          <w:fldChar w:fldCharType="end"/>
        </w:r>
      </w:hyperlink>
    </w:p>
    <w:p w:rsidR="00000000" w:rsidRDefault="00237F13">
      <w:pPr>
        <w:pStyle w:val="TOC2"/>
        <w:contextualSpacing/>
        <w:rPr>
          <w:rFonts w:asciiTheme="minorHAnsi" w:eastAsiaTheme="minorEastAsia" w:hAnsiTheme="minorHAnsi" w:cstheme="minorBidi"/>
          <w:noProof/>
        </w:rPr>
      </w:pPr>
      <w:hyperlink w:anchor="_Toc264525542" w:history="1">
        <w:r w:rsidR="00EE7508" w:rsidRPr="00BE6F78">
          <w:rPr>
            <w:rStyle w:val="Hyperlink"/>
            <w:noProof/>
          </w:rPr>
          <w:t>APPENDIX G – Starting the Tax-Aide Drive at Windows Log on</w:t>
        </w:r>
        <w:r w:rsidR="00EE7508">
          <w:rPr>
            <w:noProof/>
            <w:webHidden/>
          </w:rPr>
          <w:tab/>
        </w:r>
        <w:r>
          <w:rPr>
            <w:noProof/>
            <w:webHidden/>
          </w:rPr>
          <w:fldChar w:fldCharType="begin"/>
        </w:r>
        <w:r w:rsidR="00EE7508">
          <w:rPr>
            <w:noProof/>
            <w:webHidden/>
          </w:rPr>
          <w:instrText xml:space="preserve"> PAGEREF _Toc264525542 \h </w:instrText>
        </w:r>
        <w:r>
          <w:rPr>
            <w:noProof/>
            <w:webHidden/>
          </w:rPr>
        </w:r>
        <w:r>
          <w:rPr>
            <w:noProof/>
            <w:webHidden/>
          </w:rPr>
          <w:fldChar w:fldCharType="separate"/>
        </w:r>
        <w:r w:rsidR="0056129F">
          <w:rPr>
            <w:noProof/>
            <w:webHidden/>
          </w:rPr>
          <w:t>2</w:t>
        </w:r>
        <w:r>
          <w:rPr>
            <w:noProof/>
            <w:webHidden/>
          </w:rPr>
          <w:fldChar w:fldCharType="end"/>
        </w:r>
      </w:hyperlink>
    </w:p>
    <w:p w:rsidR="00B614B9" w:rsidRDefault="00237F13" w:rsidP="00EE7508">
      <w:pPr>
        <w:pStyle w:val="Heading3"/>
        <w:spacing w:before="0" w:line="240" w:lineRule="auto"/>
        <w:ind w:firstLine="270"/>
        <w:contextualSpacing/>
        <w:rPr>
          <w:rStyle w:val="Hyperlink"/>
          <w:rFonts w:ascii="Calibri" w:eastAsia="Calibri" w:hAnsi="Calibri"/>
          <w:b w:val="0"/>
          <w:bCs w:val="0"/>
          <w:noProof/>
        </w:rPr>
        <w:sectPr w:rsidR="00B614B9" w:rsidSect="00A97B7B">
          <w:headerReference w:type="default" r:id="rId17"/>
          <w:footerReference w:type="default" r:id="rId18"/>
          <w:pgSz w:w="12240" w:h="15840"/>
          <w:pgMar w:top="300" w:right="1350" w:bottom="1440" w:left="1440" w:header="540" w:footer="450" w:gutter="0"/>
          <w:pgNumType w:fmt="lowerRoman"/>
          <w:cols w:space="720"/>
          <w:docGrid w:linePitch="360"/>
        </w:sectPr>
      </w:pPr>
      <w:r>
        <w:fldChar w:fldCharType="end"/>
      </w:r>
    </w:p>
    <w:p w:rsidR="00B614B9" w:rsidRDefault="00E535C2">
      <w:pPr>
        <w:pStyle w:val="Heading2"/>
        <w:spacing w:before="0"/>
      </w:pPr>
      <w:bookmarkStart w:id="13" w:name="_Toc239919859"/>
      <w:bookmarkStart w:id="14" w:name="_Toc264525512"/>
      <w:r>
        <w:lastRenderedPageBreak/>
        <w:t>Introduction</w:t>
      </w:r>
      <w:bookmarkEnd w:id="13"/>
      <w:bookmarkEnd w:id="14"/>
    </w:p>
    <w:p w:rsidR="006221E9" w:rsidRDefault="006221E9" w:rsidP="00A23AC3">
      <w:r>
        <w:t xml:space="preserve">AARP Tax-Aide policy requires that encryption must be used to protect taxpayer data.  Please refer to the </w:t>
      </w:r>
      <w:r w:rsidRPr="00A74E68">
        <w:rPr>
          <w:i/>
        </w:rPr>
        <w:t>AARP Tax-Aide Technology Management Guide</w:t>
      </w:r>
      <w:r>
        <w:t xml:space="preserve"> for policy details. </w:t>
      </w:r>
    </w:p>
    <w:p w:rsidR="00E535C2" w:rsidRDefault="003A632D" w:rsidP="00A23AC3">
      <w:r>
        <w:t>TrueCrypt</w:t>
      </w:r>
      <w:r w:rsidR="006F1CDD">
        <w:t xml:space="preserve"> </w:t>
      </w:r>
      <w:r w:rsidR="00E15A62">
        <w:t xml:space="preserve">has several </w:t>
      </w:r>
      <w:r w:rsidR="008F4D74">
        <w:t>attributes that</w:t>
      </w:r>
      <w:r w:rsidR="006F1CDD">
        <w:t xml:space="preserve"> are important for the </w:t>
      </w:r>
      <w:r w:rsidR="006F0A77">
        <w:t xml:space="preserve">AARP </w:t>
      </w:r>
      <w:r w:rsidR="006F1CDD">
        <w:t xml:space="preserve">Tax-Aide program. </w:t>
      </w:r>
      <w:r w:rsidR="00C463BA">
        <w:t xml:space="preserve"> </w:t>
      </w:r>
      <w:r w:rsidR="006F1CDD">
        <w:t xml:space="preserve">It allows all of the data associated with tax returns that are prepared in the </w:t>
      </w:r>
      <w:r w:rsidR="00E15A62">
        <w:t xml:space="preserve">Tax-Aide </w:t>
      </w:r>
      <w:r w:rsidR="006F1CDD">
        <w:t>program to be stored on a computer</w:t>
      </w:r>
      <w:r w:rsidR="006F0A77">
        <w:t xml:space="preserve"> or a removable data storage device</w:t>
      </w:r>
      <w:r w:rsidR="006F1CDD">
        <w:t xml:space="preserve"> in an encrypted form. </w:t>
      </w:r>
      <w:r w:rsidR="00C463BA">
        <w:t xml:space="preserve"> </w:t>
      </w:r>
      <w:r w:rsidR="00973119">
        <w:t>I</w:t>
      </w:r>
      <w:r w:rsidR="006F1CDD">
        <w:t xml:space="preserve">f the computer </w:t>
      </w:r>
      <w:r w:rsidR="006F0A77">
        <w:t xml:space="preserve">or removable data storage device </w:t>
      </w:r>
      <w:r w:rsidR="006F1CDD">
        <w:t>is lost or stolen there is no immediate access to th</w:t>
      </w:r>
      <w:r w:rsidR="00973119">
        <w:t>e</w:t>
      </w:r>
      <w:r w:rsidR="006F1CDD">
        <w:t xml:space="preserve"> data.</w:t>
      </w:r>
      <w:r w:rsidR="00C463BA">
        <w:t xml:space="preserve"> </w:t>
      </w:r>
      <w:r w:rsidR="006F1CDD">
        <w:t xml:space="preserve"> </w:t>
      </w:r>
      <w:r w:rsidR="00973119">
        <w:t xml:space="preserve">Only </w:t>
      </w:r>
      <w:r>
        <w:t>TrueCrypt</w:t>
      </w:r>
      <w:r w:rsidR="006F1CDD">
        <w:t xml:space="preserve"> allows th</w:t>
      </w:r>
      <w:r w:rsidR="00973119">
        <w:t>e</w:t>
      </w:r>
      <w:r w:rsidR="006F1CDD">
        <w:t xml:space="preserve"> encrypted data to be </w:t>
      </w:r>
      <w:r w:rsidR="00973119">
        <w:t>decrypted and accessed.   S</w:t>
      </w:r>
      <w:r w:rsidR="006F1CDD">
        <w:t xml:space="preserve">oftware such as the </w:t>
      </w:r>
      <w:r>
        <w:t>TaxWise</w:t>
      </w:r>
      <w:r w:rsidR="006F1CDD">
        <w:t xml:space="preserve"> tax preparation program can be used to prepare tax returns </w:t>
      </w:r>
      <w:r w:rsidR="00973119">
        <w:t xml:space="preserve">by </w:t>
      </w:r>
      <w:r w:rsidR="006F1CDD">
        <w:t xml:space="preserve">accessing the encrypted data </w:t>
      </w:r>
      <w:r w:rsidR="00973119">
        <w:t xml:space="preserve">through TrueCrypt </w:t>
      </w:r>
      <w:r w:rsidR="006F1CDD">
        <w:t xml:space="preserve">as though it </w:t>
      </w:r>
      <w:r w:rsidR="00220DF6">
        <w:t>were</w:t>
      </w:r>
      <w:r w:rsidR="006F1CDD">
        <w:t xml:space="preserve"> on a regular hard drive. </w:t>
      </w:r>
      <w:r w:rsidR="00E15A62">
        <w:t xml:space="preserve"> For additional technical information on the </w:t>
      </w:r>
      <w:r>
        <w:t>TrueCrypt</w:t>
      </w:r>
      <w:r w:rsidR="00E15A62">
        <w:t xml:space="preserve"> program and it</w:t>
      </w:r>
      <w:r>
        <w:t>s</w:t>
      </w:r>
      <w:r w:rsidR="00E15A62">
        <w:t xml:space="preserve"> history the Wiki should be consulted</w:t>
      </w:r>
      <w:r w:rsidR="00220DF6">
        <w:t xml:space="preserve"> </w:t>
      </w:r>
      <w:hyperlink r:id="rId19" w:history="1">
        <w:r w:rsidR="00E15A62" w:rsidRPr="00030E6D">
          <w:rPr>
            <w:rStyle w:val="Hyperlink"/>
          </w:rPr>
          <w:t>http://en.wikipedia.org/wiki/TrueCrypt</w:t>
        </w:r>
      </w:hyperlink>
      <w:r w:rsidR="006F0A77">
        <w:t>;</w:t>
      </w:r>
      <w:r w:rsidR="00E15A62">
        <w:t xml:space="preserve"> for additional technical depth the </w:t>
      </w:r>
      <w:r>
        <w:t>TrueCrypt</w:t>
      </w:r>
      <w:r w:rsidR="00E15A62">
        <w:t xml:space="preserve"> website should be used </w:t>
      </w:r>
      <w:hyperlink r:id="rId20" w:history="1">
        <w:r w:rsidR="00E15A62" w:rsidRPr="00030E6D">
          <w:rPr>
            <w:rStyle w:val="Hyperlink"/>
          </w:rPr>
          <w:t>http://www.truecrypt.org/</w:t>
        </w:r>
      </w:hyperlink>
      <w:r w:rsidR="006F0A77">
        <w:t>.</w:t>
      </w:r>
    </w:p>
    <w:p w:rsidR="00957AD1" w:rsidRDefault="009F6DD6" w:rsidP="00857923">
      <w:r w:rsidRPr="009F6DD6">
        <w:rPr>
          <w:b/>
        </w:rPr>
        <w:t>Help is available.</w:t>
      </w:r>
      <w:r>
        <w:t xml:space="preserve">  </w:t>
      </w:r>
      <w:r w:rsidR="00A41B32">
        <w:t>When you have questions about the information contained in this manual or need assistance in using these tools, please turn first to your AARP Tax-Aide district or state-</w:t>
      </w:r>
      <w:r w:rsidR="00282C9C">
        <w:t>level t</w:t>
      </w:r>
      <w:r w:rsidR="00A41B32">
        <w:t xml:space="preserve">echnology leaders for assistance.  If you still have </w:t>
      </w:r>
      <w:r w:rsidR="00282C9C">
        <w:t xml:space="preserve">unanswered </w:t>
      </w:r>
      <w:r w:rsidR="00A41B32">
        <w:t xml:space="preserve">questions or problems after doing so, send an email asking your question or describing your problem to the National Technology Committee and the National Technology Office at </w:t>
      </w:r>
      <w:hyperlink r:id="rId21" w:history="1">
        <w:r w:rsidR="00A41B32" w:rsidRPr="00410609">
          <w:rPr>
            <w:rStyle w:val="Hyperlink"/>
          </w:rPr>
          <w:t>TaxAideTech@aarp.org</w:t>
        </w:r>
      </w:hyperlink>
      <w:r w:rsidR="00A41B32">
        <w:t>.  Please cc your state Technology Specialist on your email.</w:t>
      </w:r>
      <w:r w:rsidR="0095369E">
        <w:t xml:space="preserve"> Alternatively</w:t>
      </w:r>
      <w:r w:rsidR="00043704">
        <w:t>,</w:t>
      </w:r>
      <w:r w:rsidR="0095369E">
        <w:t xml:space="preserve"> you may ask your questions in the T-VOG forum.</w:t>
      </w:r>
      <w:bookmarkStart w:id="15" w:name="_Toc239919860"/>
    </w:p>
    <w:p w:rsidR="00135418" w:rsidRPr="00135418" w:rsidRDefault="00E15A62" w:rsidP="00A23AC3">
      <w:pPr>
        <w:pStyle w:val="Heading2"/>
      </w:pPr>
      <w:bookmarkStart w:id="16" w:name="_Toc264525513"/>
      <w:r>
        <w:t>Overview</w:t>
      </w:r>
      <w:bookmarkEnd w:id="15"/>
      <w:bookmarkEnd w:id="16"/>
    </w:p>
    <w:p w:rsidR="00702366" w:rsidRDefault="00957AD1" w:rsidP="00A23AC3">
      <w:r>
        <w:t>F</w:t>
      </w:r>
      <w:r w:rsidR="00E15A62">
        <w:t xml:space="preserve">iles that are encrypted by </w:t>
      </w:r>
      <w:r w:rsidR="003A632D">
        <w:t>TrueCrypt</w:t>
      </w:r>
      <w:r w:rsidR="00E15A62">
        <w:t xml:space="preserve"> are </w:t>
      </w:r>
      <w:r w:rsidR="00973119">
        <w:t>stored</w:t>
      </w:r>
      <w:r w:rsidR="00E15A62">
        <w:t xml:space="preserve"> within a special container </w:t>
      </w:r>
      <w:r w:rsidR="006B0542">
        <w:t xml:space="preserve">file </w:t>
      </w:r>
      <w:r w:rsidR="00E15A62">
        <w:t xml:space="preserve">called a </w:t>
      </w:r>
      <w:r w:rsidR="003A632D">
        <w:t>TrueCrypt</w:t>
      </w:r>
      <w:r w:rsidR="00E15A62">
        <w:t xml:space="preserve"> </w:t>
      </w:r>
      <w:r w:rsidR="00E15A62" w:rsidRPr="00632239">
        <w:rPr>
          <w:rStyle w:val="IntenseEmphasis"/>
        </w:rPr>
        <w:t>Volume</w:t>
      </w:r>
      <w:r w:rsidR="00632239">
        <w:rPr>
          <w:b/>
        </w:rPr>
        <w:t>.</w:t>
      </w:r>
      <w:r w:rsidR="00857923">
        <w:rPr>
          <w:b/>
        </w:rPr>
        <w:t xml:space="preserve">  </w:t>
      </w:r>
      <w:r w:rsidR="00702366">
        <w:t xml:space="preserve">This volume looks </w:t>
      </w:r>
      <w:r w:rsidR="00BD2428">
        <w:t xml:space="preserve">just like a regular </w:t>
      </w:r>
      <w:r w:rsidR="006F0A77">
        <w:t>Windows</w:t>
      </w:r>
      <w:r w:rsidR="00702366">
        <w:t xml:space="preserve"> file </w:t>
      </w:r>
      <w:r w:rsidR="00B44CB7">
        <w:t xml:space="preserve">and </w:t>
      </w:r>
      <w:r w:rsidR="00702366">
        <w:t xml:space="preserve">has the file extension </w:t>
      </w:r>
      <w:r w:rsidR="00702366" w:rsidRPr="00702366">
        <w:rPr>
          <w:b/>
        </w:rPr>
        <w:t>.TC</w:t>
      </w:r>
      <w:r w:rsidR="00857923">
        <w:rPr>
          <w:b/>
        </w:rPr>
        <w:t xml:space="preserve">.  </w:t>
      </w:r>
      <w:r w:rsidR="003A632D">
        <w:t>TrueCrypt</w:t>
      </w:r>
      <w:r w:rsidR="00702366">
        <w:t xml:space="preserve"> </w:t>
      </w:r>
      <w:r w:rsidR="00BF1568">
        <w:t xml:space="preserve">Volume </w:t>
      </w:r>
      <w:r w:rsidR="00220DF6">
        <w:t xml:space="preserve">container </w:t>
      </w:r>
      <w:r w:rsidR="00702366">
        <w:t>file</w:t>
      </w:r>
      <w:r w:rsidR="00EA276C">
        <w:t>s</w:t>
      </w:r>
      <w:r w:rsidR="00702366">
        <w:t xml:space="preserve"> will show up in </w:t>
      </w:r>
      <w:r w:rsidR="00EA276C">
        <w:t xml:space="preserve">Windows with </w:t>
      </w:r>
      <w:r w:rsidR="00220DF6">
        <w:t>a</w:t>
      </w:r>
      <w:r w:rsidR="00EA276C">
        <w:t xml:space="preserve"> red </w:t>
      </w:r>
      <w:r w:rsidR="00282C9C">
        <w:t xml:space="preserve">key </w:t>
      </w:r>
      <w:r w:rsidR="00EA276C">
        <w:t xml:space="preserve">icon like </w:t>
      </w:r>
      <w:r w:rsidR="003A632D">
        <w:t>this</w:t>
      </w:r>
      <w:r w:rsidR="00857923">
        <w:t xml:space="preserve"> one</w:t>
      </w:r>
      <w:r w:rsidR="00237F1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1054" type="#_x0000_t75" alt="Truecrypt file image.jpg" style="position:absolute;margin-left:-264.5pt;margin-top:0;width:28.5pt;height:36pt;z-index:-2;visibility:visible;mso-position-horizontal:right;mso-position-horizontal-relative:text;mso-position-vertical-relative:text" wrapcoords="-568 0 -568 21150 21600 21150 21600 0 -568 0">
            <v:imagedata r:id="rId22" o:title="Truecrypt file image"/>
            <w10:wrap type="tight"/>
          </v:shape>
        </w:pict>
      </w:r>
      <w:r w:rsidR="00857923">
        <w:t>.</w:t>
      </w:r>
    </w:p>
    <w:p w:rsidR="00EA276C" w:rsidRDefault="00EA276C" w:rsidP="00A23AC3">
      <w:r>
        <w:t xml:space="preserve">The </w:t>
      </w:r>
      <w:r w:rsidR="003A632D">
        <w:t>TrueCrypt</w:t>
      </w:r>
      <w:r>
        <w:t xml:space="preserve"> program is used to create the </w:t>
      </w:r>
      <w:r w:rsidR="003A632D">
        <w:t>TrueCrypt</w:t>
      </w:r>
      <w:r>
        <w:t xml:space="preserve"> Volume, to open</w:t>
      </w:r>
      <w:r w:rsidR="00973119">
        <w:t xml:space="preserve"> </w:t>
      </w:r>
      <w:r>
        <w:t xml:space="preserve">it for use, to decrypt and encrypt the data as other programs </w:t>
      </w:r>
      <w:r w:rsidR="00872D24">
        <w:t>read and write</w:t>
      </w:r>
      <w:r>
        <w:t xml:space="preserve"> the data, and finally to close the </w:t>
      </w:r>
      <w:r w:rsidR="003A632D">
        <w:t>TrueCrypt</w:t>
      </w:r>
      <w:r>
        <w:t xml:space="preserve"> Volume after it has been used.</w:t>
      </w:r>
    </w:p>
    <w:p w:rsidR="0057464A" w:rsidRDefault="0057464A" w:rsidP="00A23AC3">
      <w:r>
        <w:t>During the Volume Creation process</w:t>
      </w:r>
      <w:r w:rsidR="00497BD9">
        <w:t>, the user supplies</w:t>
      </w:r>
      <w:r>
        <w:t xml:space="preserve"> a </w:t>
      </w:r>
      <w:r w:rsidR="00882329">
        <w:t>Volume P</w:t>
      </w:r>
      <w:r>
        <w:t xml:space="preserve">assword that allows access to the encrypted data in the </w:t>
      </w:r>
      <w:r w:rsidR="003A632D">
        <w:t>TrueCrypt</w:t>
      </w:r>
      <w:r>
        <w:t xml:space="preserve"> Volume.</w:t>
      </w:r>
      <w:r w:rsidR="00BF1568">
        <w:t xml:space="preserve"> </w:t>
      </w:r>
      <w:r>
        <w:t xml:space="preserve"> This password has to be </w:t>
      </w:r>
      <w:r w:rsidR="00957AD1">
        <w:t>supplied</w:t>
      </w:r>
      <w:r>
        <w:t xml:space="preserve"> to open the </w:t>
      </w:r>
      <w:r w:rsidR="003A632D">
        <w:t>TrueCrypt</w:t>
      </w:r>
      <w:r>
        <w:t xml:space="preserve"> Volume.</w:t>
      </w:r>
    </w:p>
    <w:p w:rsidR="0002045C" w:rsidRPr="0002045C" w:rsidRDefault="003A632D" w:rsidP="0002045C">
      <w:r>
        <w:t>TrueCrypt</w:t>
      </w:r>
      <w:r w:rsidR="00EA276C">
        <w:t xml:space="preserve"> has many more capabilities than are used by the </w:t>
      </w:r>
      <w:r w:rsidR="00845D9C">
        <w:t xml:space="preserve">AARP </w:t>
      </w:r>
      <w:r w:rsidR="00EA276C">
        <w:t xml:space="preserve">Tax-Aide program. </w:t>
      </w:r>
      <w:r w:rsidR="002452AC">
        <w:t xml:space="preserve"> </w:t>
      </w:r>
      <w:r w:rsidR="00497BD9">
        <w:t>A</w:t>
      </w:r>
      <w:r w:rsidR="00EA276C">
        <w:t xml:space="preserve"> </w:t>
      </w:r>
      <w:r w:rsidR="002820A5">
        <w:t>s</w:t>
      </w:r>
      <w:r w:rsidR="00857923">
        <w:t>oftware tool</w:t>
      </w:r>
      <w:r w:rsidR="009041C1">
        <w:t xml:space="preserve"> called </w:t>
      </w:r>
      <w:r w:rsidR="00330767">
        <w:t>t</w:t>
      </w:r>
      <w:r w:rsidR="000A0490">
        <w:t xml:space="preserve">he </w:t>
      </w:r>
      <w:r w:rsidR="00237F13" w:rsidRPr="00237F13">
        <w:rPr>
          <w:b/>
        </w:rPr>
        <w:t>Tax-Aide TrueCrypt Utility (TATCU)</w:t>
      </w:r>
      <w:r w:rsidR="007819FD">
        <w:t xml:space="preserve"> </w:t>
      </w:r>
      <w:r w:rsidR="007B1AD6">
        <w:t>pro</w:t>
      </w:r>
      <w:r w:rsidR="00B47B10">
        <w:t>gram</w:t>
      </w:r>
      <w:r w:rsidR="000A0490">
        <w:t xml:space="preserve"> has been written</w:t>
      </w:r>
      <w:r w:rsidR="00497BD9">
        <w:t xml:space="preserve"> </w:t>
      </w:r>
      <w:r w:rsidR="00CE2AEB">
        <w:t>t</w:t>
      </w:r>
      <w:r w:rsidR="00497BD9">
        <w:t xml:space="preserve">o make it easier for volunteers to </w:t>
      </w:r>
      <w:r w:rsidR="00B47B10">
        <w:t xml:space="preserve">install and </w:t>
      </w:r>
      <w:r w:rsidR="00497BD9">
        <w:t xml:space="preserve">use just those pieces of TrueCrypt that are needed </w:t>
      </w:r>
      <w:r w:rsidR="00957AD1">
        <w:t>for</w:t>
      </w:r>
      <w:r w:rsidR="00497BD9">
        <w:t xml:space="preserve"> the </w:t>
      </w:r>
      <w:r w:rsidR="00845D9C">
        <w:t xml:space="preserve">AARP </w:t>
      </w:r>
      <w:r w:rsidR="00497BD9">
        <w:t>Tax-Aide program.</w:t>
      </w:r>
      <w:r w:rsidR="0002045C">
        <w:t xml:space="preserve">  </w:t>
      </w:r>
      <w:r w:rsidR="000A0490" w:rsidRPr="00553C87">
        <w:t xml:space="preserve">The </w:t>
      </w:r>
      <w:r w:rsidR="009041C1" w:rsidRPr="00553C87">
        <w:t>TATC</w:t>
      </w:r>
      <w:r w:rsidR="00B47B10" w:rsidRPr="00553C87">
        <w:t>U</w:t>
      </w:r>
      <w:r w:rsidR="002820A5" w:rsidRPr="00553C87">
        <w:t xml:space="preserve"> </w:t>
      </w:r>
      <w:r w:rsidR="007912E6" w:rsidRPr="00553C87">
        <w:t xml:space="preserve">program </w:t>
      </w:r>
      <w:r w:rsidR="000A0490" w:rsidRPr="00553C87">
        <w:t>create</w:t>
      </w:r>
      <w:r w:rsidR="00CE2AEB" w:rsidRPr="00553C87">
        <w:t>s</w:t>
      </w:r>
      <w:r w:rsidR="000A0490" w:rsidRPr="00553C87">
        <w:t xml:space="preserve"> </w:t>
      </w:r>
      <w:r w:rsidR="00CE2AEB" w:rsidRPr="00553C87">
        <w:t xml:space="preserve">a </w:t>
      </w:r>
      <w:r w:rsidRPr="00553C87">
        <w:t>TrueCrypt</w:t>
      </w:r>
      <w:r w:rsidR="000A0490" w:rsidRPr="00553C87">
        <w:t xml:space="preserve"> </w:t>
      </w:r>
      <w:r w:rsidR="006F0A77" w:rsidRPr="00553C87">
        <w:t>Volume</w:t>
      </w:r>
      <w:r w:rsidR="000A0490" w:rsidRPr="00553C87">
        <w:t xml:space="preserve"> </w:t>
      </w:r>
      <w:r w:rsidR="00CE2AEB" w:rsidRPr="00553C87">
        <w:t xml:space="preserve">with as little user input as possible.  The </w:t>
      </w:r>
      <w:r w:rsidR="00B47B10" w:rsidRPr="00553C87">
        <w:t>Utility</w:t>
      </w:r>
      <w:r w:rsidR="00973119" w:rsidRPr="00553C87">
        <w:t xml:space="preserve"> suggests</w:t>
      </w:r>
      <w:r w:rsidR="00CE2AEB" w:rsidRPr="00553C87">
        <w:t xml:space="preserve"> a default Volume Size that can be accepted or changed by the user</w:t>
      </w:r>
      <w:r w:rsidR="003F7279" w:rsidRPr="00553C87">
        <w:t xml:space="preserve">.  </w:t>
      </w:r>
      <w:r w:rsidR="000A0490" w:rsidRPr="00553C87">
        <w:t xml:space="preserve">Once </w:t>
      </w:r>
      <w:r w:rsidR="00CE2AEB" w:rsidRPr="00553C87">
        <w:t>a</w:t>
      </w:r>
      <w:r w:rsidR="000A0490" w:rsidRPr="00553C87">
        <w:t xml:space="preserve"> </w:t>
      </w:r>
      <w:r w:rsidRPr="00553C87">
        <w:t>TrueCrypt</w:t>
      </w:r>
      <w:r w:rsidR="000A0490" w:rsidRPr="00553C87">
        <w:t xml:space="preserve"> </w:t>
      </w:r>
      <w:r w:rsidR="006F0A77" w:rsidRPr="00553C87">
        <w:t>Volume</w:t>
      </w:r>
      <w:r w:rsidR="00C936DD" w:rsidRPr="00553C87">
        <w:t xml:space="preserve"> is</w:t>
      </w:r>
      <w:r w:rsidR="000A0490" w:rsidRPr="00553C87">
        <w:t xml:space="preserve"> created</w:t>
      </w:r>
      <w:r w:rsidR="00CE2AEB" w:rsidRPr="00553C87">
        <w:t>,</w:t>
      </w:r>
      <w:r w:rsidR="000A0490" w:rsidRPr="00553C87">
        <w:t xml:space="preserve"> the </w:t>
      </w:r>
      <w:r w:rsidR="002820A5" w:rsidRPr="00553C87">
        <w:t>Start</w:t>
      </w:r>
      <w:r w:rsidR="00957AD1" w:rsidRPr="00553C87">
        <w:t xml:space="preserve"> and </w:t>
      </w:r>
      <w:r w:rsidR="002820A5" w:rsidRPr="00553C87">
        <w:t>Stop Tax-Aide Drive</w:t>
      </w:r>
      <w:r w:rsidR="000A0490" w:rsidRPr="00553C87">
        <w:t xml:space="preserve"> </w:t>
      </w:r>
      <w:r w:rsidR="007B1AD6" w:rsidRPr="00553C87">
        <w:t>procedure</w:t>
      </w:r>
      <w:r w:rsidR="002820A5" w:rsidRPr="00553C87">
        <w:t>s</w:t>
      </w:r>
      <w:r w:rsidR="000A0490" w:rsidRPr="00553C87">
        <w:t xml:space="preserve"> can be triggered by a mouse click on a </w:t>
      </w:r>
      <w:r w:rsidR="006F0A77" w:rsidRPr="00553C87">
        <w:t>Windows</w:t>
      </w:r>
      <w:r w:rsidR="000A0490" w:rsidRPr="00553C87">
        <w:t xml:space="preserve"> desktop sh</w:t>
      </w:r>
      <w:r w:rsidR="002820A5" w:rsidRPr="00553C87">
        <w:t>ortcut</w:t>
      </w:r>
      <w:r w:rsidR="00957AD1" w:rsidRPr="00553C87">
        <w:t xml:space="preserve"> to</w:t>
      </w:r>
      <w:r w:rsidR="002820A5" w:rsidRPr="00553C87">
        <w:t xml:space="preserve"> </w:t>
      </w:r>
      <w:r w:rsidR="00973119" w:rsidRPr="00553C87">
        <w:t>open</w:t>
      </w:r>
      <w:r w:rsidR="00957AD1" w:rsidRPr="00553C87">
        <w:t xml:space="preserve"> and close the</w:t>
      </w:r>
      <w:r w:rsidR="000A0490" w:rsidRPr="00553C87">
        <w:t xml:space="preserve"> </w:t>
      </w:r>
      <w:r w:rsidRPr="00553C87">
        <w:t>TrueCrypt</w:t>
      </w:r>
      <w:r w:rsidR="000A0490" w:rsidRPr="00553C87">
        <w:t xml:space="preserve"> Volume.</w:t>
      </w:r>
      <w:r w:rsidR="007912E6" w:rsidRPr="00553C87">
        <w:t xml:space="preserve">  The TATCU program can also be used to </w:t>
      </w:r>
      <w:r w:rsidR="00756F21">
        <w:t>resize</w:t>
      </w:r>
      <w:r w:rsidR="007912E6" w:rsidRPr="00553C87">
        <w:t xml:space="preserve"> a TrueCrypt Volume while preserving its contents.</w:t>
      </w:r>
    </w:p>
    <w:p w:rsidR="00000000" w:rsidRDefault="00900D6B">
      <w:pPr>
        <w:pStyle w:val="Heading2"/>
      </w:pPr>
      <w:bookmarkStart w:id="17" w:name="_Toc239919861"/>
      <w:bookmarkStart w:id="18" w:name="_Toc264525514"/>
      <w:r w:rsidRPr="006221E9">
        <w:lastRenderedPageBreak/>
        <w:t>Operating System</w:t>
      </w:r>
      <w:r w:rsidR="00F94A8E">
        <w:t>s</w:t>
      </w:r>
      <w:r w:rsidRPr="006221E9">
        <w:t xml:space="preserve"> Support</w:t>
      </w:r>
      <w:bookmarkEnd w:id="17"/>
      <w:r w:rsidR="00F94A8E">
        <w:t>ed</w:t>
      </w:r>
      <w:bookmarkEnd w:id="18"/>
    </w:p>
    <w:p w:rsidR="00000000" w:rsidRDefault="00900D6B">
      <w:pPr>
        <w:spacing w:after="0"/>
      </w:pPr>
      <w:r w:rsidRPr="007912E6">
        <w:t xml:space="preserve">The </w:t>
      </w:r>
      <w:r w:rsidR="000F4E79" w:rsidRPr="007912E6">
        <w:t>TATC</w:t>
      </w:r>
      <w:r w:rsidR="00B47B10" w:rsidRPr="007912E6">
        <w:t>U program</w:t>
      </w:r>
      <w:r w:rsidR="002820A5" w:rsidRPr="007912E6">
        <w:t xml:space="preserve"> ha</w:t>
      </w:r>
      <w:r w:rsidR="00B47B10" w:rsidRPr="007912E6">
        <w:t>s</w:t>
      </w:r>
      <w:r w:rsidRPr="007912E6">
        <w:t xml:space="preserve"> been tested </w:t>
      </w:r>
      <w:r w:rsidR="00C936DD" w:rsidRPr="007912E6">
        <w:t xml:space="preserve">and </w:t>
      </w:r>
      <w:r w:rsidR="00B47B10" w:rsidRPr="007912E6">
        <w:t>is</w:t>
      </w:r>
      <w:r w:rsidR="00C936DD" w:rsidRPr="007912E6">
        <w:t xml:space="preserve"> approved for use </w:t>
      </w:r>
      <w:r w:rsidRPr="007912E6">
        <w:t>with the following operating systems</w:t>
      </w:r>
      <w:r w:rsidR="000F4E79" w:rsidRPr="007912E6">
        <w:t>:</w:t>
      </w:r>
    </w:p>
    <w:p w:rsidR="00000000" w:rsidRDefault="00900D6B">
      <w:pPr>
        <w:numPr>
          <w:ilvl w:val="0"/>
          <w:numId w:val="28"/>
        </w:numPr>
        <w:spacing w:after="0"/>
      </w:pPr>
      <w:r w:rsidRPr="007912E6">
        <w:t xml:space="preserve">Windows XP </w:t>
      </w:r>
      <w:r w:rsidR="000F4E79" w:rsidRPr="007912E6">
        <w:t xml:space="preserve">Home and Professional </w:t>
      </w:r>
      <w:r w:rsidRPr="007912E6">
        <w:t>(32 and 64 bit)</w:t>
      </w:r>
    </w:p>
    <w:p w:rsidR="00000000" w:rsidRDefault="00900D6B">
      <w:pPr>
        <w:numPr>
          <w:ilvl w:val="0"/>
          <w:numId w:val="28"/>
        </w:numPr>
        <w:spacing w:after="0"/>
      </w:pPr>
      <w:r w:rsidRPr="007912E6">
        <w:t xml:space="preserve">Windows Vista </w:t>
      </w:r>
      <w:r w:rsidR="00480802" w:rsidRPr="007912E6">
        <w:t xml:space="preserve">Home, Business and Ultimate </w:t>
      </w:r>
      <w:r w:rsidRPr="007912E6">
        <w:t>(32 and 64 bit</w:t>
      </w:r>
      <w:r w:rsidR="00480802" w:rsidRPr="007912E6">
        <w:t>)</w:t>
      </w:r>
      <w:r w:rsidRPr="007912E6">
        <w:t xml:space="preserve"> </w:t>
      </w:r>
    </w:p>
    <w:p w:rsidR="00000000" w:rsidRDefault="00424DA5">
      <w:pPr>
        <w:numPr>
          <w:ilvl w:val="0"/>
          <w:numId w:val="28"/>
        </w:numPr>
      </w:pPr>
      <w:r w:rsidRPr="007912E6">
        <w:t xml:space="preserve">Windows 7 </w:t>
      </w:r>
      <w:r w:rsidR="00900D6B" w:rsidRPr="007912E6">
        <w:t xml:space="preserve"> (32 and 64 bit)</w:t>
      </w:r>
      <w:r w:rsidR="00B47B10" w:rsidRPr="007912E6">
        <w:t xml:space="preserve"> </w:t>
      </w:r>
    </w:p>
    <w:p w:rsidR="00000000" w:rsidRDefault="00574355">
      <w:pPr>
        <w:pStyle w:val="Heading2"/>
        <w:spacing w:before="0"/>
      </w:pPr>
      <w:bookmarkStart w:id="19" w:name="_Toc239919862"/>
    </w:p>
    <w:p w:rsidR="00000000" w:rsidRDefault="003A632D">
      <w:pPr>
        <w:pStyle w:val="Heading2"/>
        <w:spacing w:before="0"/>
      </w:pPr>
      <w:bookmarkStart w:id="20" w:name="_Toc264525515"/>
      <w:r>
        <w:t>TrueCrypt</w:t>
      </w:r>
      <w:r w:rsidR="00591E04">
        <w:t xml:space="preserve"> Volume</w:t>
      </w:r>
      <w:r w:rsidR="00632239">
        <w:t xml:space="preserve"> Standardization</w:t>
      </w:r>
      <w:bookmarkEnd w:id="19"/>
      <w:bookmarkEnd w:id="20"/>
    </w:p>
    <w:p w:rsidR="00000000" w:rsidRDefault="007819FD">
      <w:pPr>
        <w:spacing w:after="0"/>
      </w:pPr>
      <w:r>
        <w:t>When using the TATC</w:t>
      </w:r>
      <w:r w:rsidR="00B47B10">
        <w:t>U program</w:t>
      </w:r>
      <w:r>
        <w:t>, t</w:t>
      </w:r>
      <w:r w:rsidR="00632239">
        <w:t xml:space="preserve">he </w:t>
      </w:r>
      <w:r w:rsidR="003A632D">
        <w:t>TrueCrypt</w:t>
      </w:r>
      <w:r w:rsidR="00632239">
        <w:t xml:space="preserve"> Volume or </w:t>
      </w:r>
      <w:r w:rsidR="00417AA9">
        <w:t xml:space="preserve">container </w:t>
      </w:r>
      <w:r w:rsidR="00632239">
        <w:t xml:space="preserve">file will always be named TPDATA.TC and will always be </w:t>
      </w:r>
      <w:r w:rsidR="007009EA">
        <w:t>open</w:t>
      </w:r>
      <w:r w:rsidR="00632239">
        <w:t>ed as drive P:</w:t>
      </w:r>
      <w:r w:rsidR="00882329">
        <w:t xml:space="preserve">; it will always be shared as </w:t>
      </w:r>
      <w:r w:rsidR="00480802">
        <w:t>TaxWiseServer</w:t>
      </w:r>
      <w:r w:rsidR="00882329">
        <w:t>_P</w:t>
      </w:r>
      <w:r w:rsidR="00480802">
        <w:rPr>
          <w:rStyle w:val="FootnoteReference"/>
        </w:rPr>
        <w:footnoteReference w:id="1"/>
      </w:r>
      <w:r w:rsidR="00882329">
        <w:t xml:space="preserve">.  </w:t>
      </w:r>
      <w:r w:rsidR="00632239">
        <w:t xml:space="preserve">This </w:t>
      </w:r>
      <w:r w:rsidR="002452AC">
        <w:t>differs from</w:t>
      </w:r>
      <w:r w:rsidR="00DE176E">
        <w:t xml:space="preserve"> versions of </w:t>
      </w:r>
      <w:r w:rsidR="00451675">
        <w:t xml:space="preserve">the </w:t>
      </w:r>
      <w:r w:rsidR="00695611">
        <w:t xml:space="preserve">TrueCrypt for Tax-Aide </w:t>
      </w:r>
      <w:r w:rsidR="007B1AD6">
        <w:t>procedure</w:t>
      </w:r>
      <w:r>
        <w:t xml:space="preserve">s </w:t>
      </w:r>
      <w:r w:rsidR="00B47B10">
        <w:t>released before Tax Year 2009</w:t>
      </w:r>
      <w:r w:rsidR="00E9717F">
        <w:t xml:space="preserve"> </w:t>
      </w:r>
      <w:r w:rsidR="00632239">
        <w:t xml:space="preserve">where </w:t>
      </w:r>
      <w:r w:rsidR="0098328C">
        <w:t>some Internal Mode volumes were named TSDATA.TC</w:t>
      </w:r>
      <w:r w:rsidR="00330767">
        <w:t xml:space="preserve">, </w:t>
      </w:r>
      <w:r w:rsidR="0098328C">
        <w:t xml:space="preserve"> </w:t>
      </w:r>
      <w:r w:rsidR="007009EA">
        <w:t>open</w:t>
      </w:r>
      <w:r w:rsidR="0098328C">
        <w:t>ed as S:</w:t>
      </w:r>
      <w:r w:rsidR="002452AC">
        <w:t>,</w:t>
      </w:r>
      <w:r w:rsidR="00330767">
        <w:t xml:space="preserve"> and </w:t>
      </w:r>
      <w:r w:rsidR="00DD2DFB">
        <w:t>shared as TWSRVR_S</w:t>
      </w:r>
      <w:r w:rsidR="00330767">
        <w:t>;</w:t>
      </w:r>
      <w:r w:rsidR="00DD2DFB">
        <w:t xml:space="preserve"> </w:t>
      </w:r>
      <w:r w:rsidR="0098328C">
        <w:t xml:space="preserve"> and where </w:t>
      </w:r>
      <w:r w:rsidR="00DE176E">
        <w:t>External or Trave</w:t>
      </w:r>
      <w:r w:rsidR="009221FA">
        <w:t>l</w:t>
      </w:r>
      <w:r w:rsidR="00DE176E">
        <w:t>ler</w:t>
      </w:r>
      <w:r w:rsidR="00D6239D">
        <w:rPr>
          <w:rStyle w:val="FootnoteReference"/>
        </w:rPr>
        <w:footnoteReference w:id="2"/>
      </w:r>
      <w:r w:rsidR="00DE176E">
        <w:t xml:space="preserve"> Mode </w:t>
      </w:r>
      <w:r w:rsidR="008E58B0">
        <w:t>v</w:t>
      </w:r>
      <w:r w:rsidR="00632239">
        <w:t xml:space="preserve">olumes were given </w:t>
      </w:r>
      <w:r w:rsidR="00DE176E">
        <w:t xml:space="preserve">the </w:t>
      </w:r>
      <w:r w:rsidR="00632239">
        <w:t>names TQDATA.TC or TRDATA.TC</w:t>
      </w:r>
      <w:r w:rsidR="00330767">
        <w:t xml:space="preserve">, </w:t>
      </w:r>
      <w:r w:rsidR="00632239">
        <w:t xml:space="preserve">were </w:t>
      </w:r>
      <w:r w:rsidR="007009EA">
        <w:t>open</w:t>
      </w:r>
      <w:r w:rsidR="00632239">
        <w:t>ed as Q: or R:</w:t>
      </w:r>
      <w:r w:rsidR="002452AC">
        <w:t>,</w:t>
      </w:r>
      <w:r w:rsidR="00DD2DFB">
        <w:t xml:space="preserve"> and shared as TWSRVR_Q  and TWSRVR_R</w:t>
      </w:r>
      <w:r w:rsidR="00330767">
        <w:t>,</w:t>
      </w:r>
      <w:r w:rsidR="00DD2DFB">
        <w:t xml:space="preserve"> respectively</w:t>
      </w:r>
      <w:r w:rsidR="008E58B0">
        <w:t>.</w:t>
      </w:r>
      <w:r w:rsidR="00C972F8">
        <w:t xml:space="preserve"> </w:t>
      </w:r>
    </w:p>
    <w:p w:rsidR="00A81785" w:rsidRDefault="00A81785" w:rsidP="004933C2">
      <w:pPr>
        <w:pStyle w:val="Heading2"/>
      </w:pPr>
    </w:p>
    <w:p w:rsidR="004933C2" w:rsidRDefault="004B292F" w:rsidP="004933C2">
      <w:pPr>
        <w:pStyle w:val="Heading2"/>
      </w:pPr>
      <w:bookmarkStart w:id="21" w:name="_Toc264525516"/>
      <w:r>
        <w:t>TATC</w:t>
      </w:r>
      <w:r w:rsidR="00CF3BD1">
        <w:t>U for TY2010 versus TATCD for TY2009</w:t>
      </w:r>
      <w:bookmarkEnd w:id="21"/>
    </w:p>
    <w:p w:rsidR="003B38B1" w:rsidRDefault="004933C2" w:rsidP="004933C2">
      <w:r>
        <w:t xml:space="preserve">Version 6.3 </w:t>
      </w:r>
      <w:r w:rsidR="00CF3BD1">
        <w:t>of the Tax-Aide TrueCrypt Driver (TATCD) scripts for Tax Year 2009 was</w:t>
      </w:r>
      <w:r>
        <w:t xml:space="preserve"> exactly the same as </w:t>
      </w:r>
      <w:r w:rsidR="004B292F">
        <w:t>V</w:t>
      </w:r>
      <w:r>
        <w:t>ersion 6.2</w:t>
      </w:r>
      <w:r w:rsidR="00CF3BD1">
        <w:t>,</w:t>
      </w:r>
      <w:r>
        <w:t xml:space="preserve"> except that the released version of </w:t>
      </w:r>
      <w:r w:rsidR="00A2596E">
        <w:t>W</w:t>
      </w:r>
      <w:r>
        <w:t xml:space="preserve">indows 7 </w:t>
      </w:r>
      <w:r w:rsidR="00CF3BD1">
        <w:t>was</w:t>
      </w:r>
      <w:r>
        <w:t xml:space="preserve"> supported by the inclusion of TrueCrypt </w:t>
      </w:r>
      <w:r w:rsidR="004B292F">
        <w:t xml:space="preserve">software release </w:t>
      </w:r>
      <w:r>
        <w:t xml:space="preserve">6.3. </w:t>
      </w:r>
      <w:r w:rsidR="00A2596E">
        <w:t xml:space="preserve"> </w:t>
      </w:r>
      <w:r>
        <w:t xml:space="preserve">The Tax-Aide portion of the </w:t>
      </w:r>
      <w:r w:rsidR="00CF3BD1">
        <w:t>tool</w:t>
      </w:r>
      <w:r>
        <w:t xml:space="preserve"> </w:t>
      </w:r>
      <w:r w:rsidR="00CF3BD1">
        <w:t>wa</w:t>
      </w:r>
      <w:r>
        <w:t>s unchanged from release 6.2 to 6.3</w:t>
      </w:r>
      <w:r w:rsidR="00943492">
        <w:t xml:space="preserve">, with the exception that one bug fix </w:t>
      </w:r>
      <w:r w:rsidR="00CF3BD1">
        <w:t>wa</w:t>
      </w:r>
      <w:r w:rsidR="00943492">
        <w:t>s included in the Traveler section of the installation</w:t>
      </w:r>
      <w:r>
        <w:t xml:space="preserve">. </w:t>
      </w:r>
      <w:r w:rsidR="00A2596E">
        <w:t xml:space="preserve"> </w:t>
      </w:r>
    </w:p>
    <w:p w:rsidR="003B38B1" w:rsidRDefault="004933C2" w:rsidP="004933C2">
      <w:r>
        <w:t xml:space="preserve">If </w:t>
      </w:r>
      <w:r w:rsidR="00CF3BD1">
        <w:t xml:space="preserve">TATCD </w:t>
      </w:r>
      <w:r w:rsidR="004B292F">
        <w:t xml:space="preserve">Version </w:t>
      </w:r>
      <w:r>
        <w:t>6.2 is installed on a system</w:t>
      </w:r>
      <w:r w:rsidR="003B38B1">
        <w:t>,</w:t>
      </w:r>
      <w:r>
        <w:t xml:space="preserve"> there is no adv</w:t>
      </w:r>
      <w:r w:rsidR="004B292F">
        <w:t xml:space="preserve">antage to upgrading to </w:t>
      </w:r>
      <w:r w:rsidR="00CF3BD1">
        <w:t xml:space="preserve">TATCD </w:t>
      </w:r>
      <w:r w:rsidR="004B292F">
        <w:t>Version 6.3</w:t>
      </w:r>
      <w:r w:rsidR="00CF3BD1">
        <w:t xml:space="preserve"> or to the TATCU for Tax Year 2010.</w:t>
      </w:r>
      <w:r w:rsidR="00850EB7">
        <w:t xml:space="preserve"> </w:t>
      </w:r>
      <w:r w:rsidR="00BC7F7F">
        <w:t xml:space="preserve">If </w:t>
      </w:r>
      <w:r w:rsidR="00CF3BD1">
        <w:t xml:space="preserve">TATCD </w:t>
      </w:r>
      <w:r w:rsidR="00BC7F7F">
        <w:t xml:space="preserve">Version 6.2 is installed on a Traveler drive and has been upgraded to </w:t>
      </w:r>
      <w:r w:rsidR="00CF3BD1">
        <w:t xml:space="preserve">TATCD </w:t>
      </w:r>
      <w:r w:rsidR="00BC7F7F">
        <w:t>Version 6-2-</w:t>
      </w:r>
      <w:r w:rsidR="00A2596E">
        <w:t>0</w:t>
      </w:r>
      <w:r w:rsidR="00BC7F7F">
        <w:t>56</w:t>
      </w:r>
      <w:r w:rsidR="00CF3BD1">
        <w:t>,</w:t>
      </w:r>
      <w:r w:rsidR="00BC7F7F">
        <w:t xml:space="preserve"> then there is no advantage to upgrading to </w:t>
      </w:r>
      <w:r w:rsidR="00CF3BD1">
        <w:t xml:space="preserve">TATCD </w:t>
      </w:r>
      <w:r w:rsidR="00BC7F7F">
        <w:t>Version 6.3</w:t>
      </w:r>
      <w:r w:rsidR="00CF3BD1">
        <w:t xml:space="preserve"> or to the TATCU </w:t>
      </w:r>
      <w:r w:rsidR="00553C87">
        <w:t xml:space="preserve">program </w:t>
      </w:r>
      <w:r w:rsidR="00CF3BD1">
        <w:t>for Tax Year 2010</w:t>
      </w:r>
      <w:r w:rsidR="00BC7F7F">
        <w:t>.</w:t>
      </w:r>
      <w:r w:rsidR="003B38B1">
        <w:t xml:space="preserve">  </w:t>
      </w:r>
      <w:r w:rsidR="00850EB7">
        <w:t xml:space="preserve">If it is desired to have TrueCrypt version 6.3 </w:t>
      </w:r>
      <w:r w:rsidR="003B38B1">
        <w:t xml:space="preserve">installed </w:t>
      </w:r>
      <w:r w:rsidR="00850EB7">
        <w:t xml:space="preserve">on a system that has </w:t>
      </w:r>
      <w:r w:rsidR="003B38B1">
        <w:t xml:space="preserve">TrueCrypt version 6.2 </w:t>
      </w:r>
      <w:r w:rsidR="00850EB7">
        <w:t>installed</w:t>
      </w:r>
      <w:r w:rsidR="003B38B1">
        <w:t>,</w:t>
      </w:r>
      <w:r w:rsidR="00850EB7">
        <w:t xml:space="preserve"> then the </w:t>
      </w:r>
      <w:r w:rsidR="003B38B1">
        <w:t>TATCU program for</w:t>
      </w:r>
      <w:r w:rsidR="00845D9C">
        <w:t xml:space="preserve"> Tax Year</w:t>
      </w:r>
      <w:r w:rsidR="003B38B1">
        <w:t xml:space="preserve"> 2010 </w:t>
      </w:r>
      <w:r w:rsidR="00850EB7">
        <w:t xml:space="preserve">should be </w:t>
      </w:r>
      <w:r w:rsidR="003B38B1">
        <w:t xml:space="preserve">used to </w:t>
      </w:r>
      <w:r w:rsidR="00850EB7">
        <w:t>install</w:t>
      </w:r>
      <w:r w:rsidR="003B38B1">
        <w:t xml:space="preserve"> version 6.3 </w:t>
      </w:r>
      <w:r w:rsidR="00850EB7">
        <w:t>on the system over the top of version 6.2. The Tax-Aide portion of the installation will continue to function with either TrueCrypt version.</w:t>
      </w:r>
      <w:r w:rsidR="003B38B1" w:rsidRPr="003B38B1">
        <w:t xml:space="preserve"> </w:t>
      </w:r>
    </w:p>
    <w:p w:rsidR="001D4ACE" w:rsidRDefault="003B38B1" w:rsidP="004933C2">
      <w:r>
        <w:t>If Windows 7 was used for Tax Year 2009, TATCD Version 6.3 was required on that system.  There is no advantage</w:t>
      </w:r>
      <w:r w:rsidR="00C76072">
        <w:t xml:space="preserve"> to upgrading that system to</w:t>
      </w:r>
      <w:r>
        <w:t xml:space="preserve"> </w:t>
      </w:r>
      <w:r w:rsidR="00845D9C">
        <w:t xml:space="preserve">the </w:t>
      </w:r>
      <w:r>
        <w:t xml:space="preserve">TATCU </w:t>
      </w:r>
      <w:r w:rsidR="00845D9C">
        <w:t xml:space="preserve">program </w:t>
      </w:r>
      <w:r>
        <w:t>for Tax Year 2010.</w:t>
      </w:r>
    </w:p>
    <w:p w:rsidR="008378F4" w:rsidRDefault="001D4ACE" w:rsidP="001D4ACE">
      <w:pPr>
        <w:pStyle w:val="Heading2"/>
      </w:pPr>
      <w:r>
        <w:br w:type="page"/>
      </w:r>
      <w:bookmarkStart w:id="22" w:name="_Toc239919863"/>
      <w:bookmarkStart w:id="23" w:name="_Toc264525517"/>
      <w:r w:rsidR="00826698">
        <w:lastRenderedPageBreak/>
        <w:t>Consider</w:t>
      </w:r>
      <w:bookmarkEnd w:id="22"/>
      <w:r w:rsidR="00544986">
        <w:t xml:space="preserve">ing Migration to </w:t>
      </w:r>
      <w:r w:rsidR="00553C87">
        <w:t xml:space="preserve">the </w:t>
      </w:r>
      <w:r w:rsidR="00CA2313">
        <w:t xml:space="preserve">TATCU </w:t>
      </w:r>
      <w:r w:rsidR="00553C87">
        <w:t xml:space="preserve">program </w:t>
      </w:r>
      <w:r w:rsidR="00CA2313">
        <w:t>for Tax Year 2010</w:t>
      </w:r>
      <w:bookmarkEnd w:id="23"/>
    </w:p>
    <w:p w:rsidR="00C936DD" w:rsidRDefault="00C936DD" w:rsidP="00A23AC3">
      <w:r>
        <w:t>“</w:t>
      </w:r>
      <w:r w:rsidR="00091E22" w:rsidRPr="00091E22">
        <w:rPr>
          <w:b/>
        </w:rPr>
        <w:t>Migration</w:t>
      </w:r>
      <w:r>
        <w:t>” is the term used to describe the process of changing over from version</w:t>
      </w:r>
      <w:r w:rsidR="00E9717F">
        <w:t>s</w:t>
      </w:r>
      <w:r>
        <w:t xml:space="preserve"> </w:t>
      </w:r>
      <w:r w:rsidR="00E9717F">
        <w:t xml:space="preserve">6.1 and earlier </w:t>
      </w:r>
      <w:r>
        <w:t xml:space="preserve">of the TrueCrypt for Tax-Aide </w:t>
      </w:r>
      <w:r w:rsidR="007B1AD6">
        <w:t>procedure</w:t>
      </w:r>
      <w:r>
        <w:t xml:space="preserve">s to </w:t>
      </w:r>
      <w:r w:rsidR="00553C87">
        <w:t xml:space="preserve">the </w:t>
      </w:r>
      <w:r w:rsidR="00CA2313">
        <w:t xml:space="preserve">TATCU </w:t>
      </w:r>
      <w:r w:rsidR="00553C87">
        <w:t xml:space="preserve">program </w:t>
      </w:r>
      <w:r w:rsidR="00CA2313">
        <w:t xml:space="preserve">for </w:t>
      </w:r>
      <w:r w:rsidR="00845D9C">
        <w:t>Tax Year</w:t>
      </w:r>
      <w:r w:rsidR="00CA2313">
        <w:t xml:space="preserve"> 2010</w:t>
      </w:r>
      <w:r w:rsidR="00E071DB">
        <w:t>.</w:t>
      </w:r>
      <w:r w:rsidR="00074AA1">
        <w:t xml:space="preserve">  The term </w:t>
      </w:r>
      <w:r w:rsidR="00F548E9">
        <w:t>“</w:t>
      </w:r>
      <w:r w:rsidR="00091E22" w:rsidRPr="00091E22">
        <w:rPr>
          <w:b/>
        </w:rPr>
        <w:t>legacy</w:t>
      </w:r>
      <w:r w:rsidR="00F548E9">
        <w:t xml:space="preserve">” </w:t>
      </w:r>
      <w:r w:rsidR="00074AA1">
        <w:t xml:space="preserve">is used </w:t>
      </w:r>
      <w:r w:rsidR="00F548E9">
        <w:t xml:space="preserve">to mean any version of TrueCrypt or the Tax-Aide TrueCrypt Installer </w:t>
      </w:r>
      <w:r w:rsidR="00451675">
        <w:t xml:space="preserve">or the TC_Start and TC_Stop procedures </w:t>
      </w:r>
      <w:r w:rsidR="00F548E9">
        <w:t>earlier than Version 6.2</w:t>
      </w:r>
      <w:r w:rsidR="00CA2313">
        <w:t xml:space="preserve"> for Tax Year 2009</w:t>
      </w:r>
      <w:r w:rsidR="00F548E9">
        <w:t>.</w:t>
      </w:r>
    </w:p>
    <w:p w:rsidR="00000000" w:rsidRDefault="00750B47">
      <w:r>
        <w:t xml:space="preserve">Here are some reasons </w:t>
      </w:r>
      <w:r w:rsidR="00E071DB">
        <w:t>for choosing</w:t>
      </w:r>
      <w:r>
        <w:t xml:space="preserve"> to migrate </w:t>
      </w:r>
      <w:r w:rsidR="00CA2313">
        <w:t xml:space="preserve">from a legacy Tax-Aide TrueCrypt configuration </w:t>
      </w:r>
      <w:r>
        <w:t>to</w:t>
      </w:r>
      <w:r w:rsidR="00553C87">
        <w:t xml:space="preserve"> the</w:t>
      </w:r>
      <w:r>
        <w:t xml:space="preserve"> </w:t>
      </w:r>
      <w:r w:rsidR="00CA2313">
        <w:t>TATCU</w:t>
      </w:r>
      <w:r w:rsidR="00553C87">
        <w:t xml:space="preserve"> </w:t>
      </w:r>
      <w:r w:rsidR="00E04AD7">
        <w:t>program for</w:t>
      </w:r>
      <w:r w:rsidR="00CA2313">
        <w:t xml:space="preserve"> </w:t>
      </w:r>
      <w:r w:rsidR="00845D9C">
        <w:t>Tax Year</w:t>
      </w:r>
      <w:r w:rsidR="00CA2313">
        <w:t xml:space="preserve"> 2010</w:t>
      </w:r>
      <w:r>
        <w:t>:</w:t>
      </w:r>
    </w:p>
    <w:p w:rsidR="00750B47" w:rsidRDefault="00750B47" w:rsidP="00A23AC3">
      <w:pPr>
        <w:pStyle w:val="ListParagraph"/>
        <w:numPr>
          <w:ilvl w:val="0"/>
          <w:numId w:val="13"/>
        </w:numPr>
      </w:pPr>
      <w:r>
        <w:t xml:space="preserve">You have a 64-bit computer (as opposed to the </w:t>
      </w:r>
      <w:r w:rsidR="00CA2313">
        <w:t>more common</w:t>
      </w:r>
      <w:r>
        <w:t xml:space="preserve"> 32-bit kind)</w:t>
      </w:r>
    </w:p>
    <w:p w:rsidR="00750B47" w:rsidRDefault="00750B47" w:rsidP="00A23AC3">
      <w:pPr>
        <w:pStyle w:val="ListParagraph"/>
        <w:numPr>
          <w:ilvl w:val="0"/>
          <w:numId w:val="13"/>
        </w:numPr>
      </w:pPr>
      <w:r>
        <w:t>You want to insert a Traveler Mode drive into a 64-bit system</w:t>
      </w:r>
    </w:p>
    <w:p w:rsidR="00750B47" w:rsidRDefault="00750B47" w:rsidP="00A23AC3">
      <w:pPr>
        <w:pStyle w:val="ListParagraph"/>
        <w:numPr>
          <w:ilvl w:val="0"/>
          <w:numId w:val="13"/>
        </w:numPr>
      </w:pPr>
      <w:r>
        <w:t>You want to run Windows Vista with UAC turned on</w:t>
      </w:r>
    </w:p>
    <w:p w:rsidR="00750B47" w:rsidRPr="00061155" w:rsidRDefault="00750B47" w:rsidP="00A23AC3">
      <w:pPr>
        <w:pStyle w:val="ListParagraph"/>
        <w:numPr>
          <w:ilvl w:val="0"/>
          <w:numId w:val="13"/>
        </w:numPr>
      </w:pPr>
      <w:r>
        <w:rPr>
          <w:rFonts w:eastAsia="Times New Roman"/>
          <w:color w:val="000000"/>
        </w:rPr>
        <w:t xml:space="preserve">You want to use Windows </w:t>
      </w:r>
    </w:p>
    <w:p w:rsidR="00750B47" w:rsidRPr="00E65BCD" w:rsidRDefault="00750B47" w:rsidP="00A23AC3">
      <w:pPr>
        <w:pStyle w:val="ListParagraph"/>
        <w:numPr>
          <w:ilvl w:val="0"/>
          <w:numId w:val="13"/>
        </w:numPr>
      </w:pPr>
      <w:r>
        <w:rPr>
          <w:rFonts w:eastAsia="Times New Roman"/>
          <w:color w:val="000000"/>
        </w:rPr>
        <w:t xml:space="preserve">You want Tax-Aide TrueCrypt </w:t>
      </w:r>
      <w:r w:rsidR="007B1AD6">
        <w:rPr>
          <w:rFonts w:eastAsia="Times New Roman"/>
          <w:color w:val="000000"/>
        </w:rPr>
        <w:t>procedure</w:t>
      </w:r>
      <w:r>
        <w:rPr>
          <w:rFonts w:eastAsia="Times New Roman"/>
          <w:color w:val="000000"/>
        </w:rPr>
        <w:t xml:space="preserve">s that are easier to use than the legacy </w:t>
      </w:r>
      <w:r w:rsidR="007B1AD6">
        <w:rPr>
          <w:rFonts w:eastAsia="Times New Roman"/>
          <w:color w:val="000000"/>
        </w:rPr>
        <w:t>procedure</w:t>
      </w:r>
      <w:r>
        <w:rPr>
          <w:rFonts w:eastAsia="Times New Roman"/>
          <w:color w:val="000000"/>
        </w:rPr>
        <w:t>s</w:t>
      </w:r>
    </w:p>
    <w:p w:rsidR="00E65BCD" w:rsidRPr="00061155" w:rsidRDefault="00E65BCD" w:rsidP="00A23AC3">
      <w:pPr>
        <w:pStyle w:val="ListParagraph"/>
        <w:numPr>
          <w:ilvl w:val="0"/>
          <w:numId w:val="13"/>
        </w:numPr>
      </w:pPr>
      <w:r>
        <w:rPr>
          <w:rFonts w:eastAsia="Times New Roman"/>
          <w:color w:val="000000"/>
        </w:rPr>
        <w:t>You want the increased performance of the newer versions of TrueCrypt</w:t>
      </w:r>
    </w:p>
    <w:p w:rsidR="00750B47" w:rsidRPr="00561B5D" w:rsidRDefault="00750B47" w:rsidP="00A23AC3">
      <w:pPr>
        <w:pStyle w:val="ListParagraph"/>
        <w:numPr>
          <w:ilvl w:val="0"/>
          <w:numId w:val="13"/>
        </w:numPr>
      </w:pPr>
      <w:r>
        <w:rPr>
          <w:rFonts w:eastAsia="Times New Roman"/>
          <w:color w:val="000000"/>
        </w:rPr>
        <w:t>You understand the security vulnerability issues of not staying up to date and moving to latest releases</w:t>
      </w:r>
      <w:r w:rsidR="00E65BCD">
        <w:rPr>
          <w:rFonts w:eastAsia="Times New Roman"/>
          <w:color w:val="000000"/>
        </w:rPr>
        <w:t xml:space="preserve">.  TrueCrypt container files </w:t>
      </w:r>
      <w:r w:rsidR="00B660C6">
        <w:rPr>
          <w:rFonts w:eastAsia="Times New Roman"/>
          <w:color w:val="000000"/>
        </w:rPr>
        <w:t xml:space="preserve">that were </w:t>
      </w:r>
      <w:r w:rsidR="00E65BCD">
        <w:rPr>
          <w:rFonts w:eastAsia="Times New Roman"/>
          <w:color w:val="000000"/>
        </w:rPr>
        <w:t>created with releases before 5.0 are not as secure as those created with release 5.0 and later.</w:t>
      </w:r>
    </w:p>
    <w:p w:rsidR="00750B47" w:rsidRDefault="00750B47" w:rsidP="00A23AC3">
      <w:pPr>
        <w:rPr>
          <w:rFonts w:eastAsia="Times New Roman"/>
          <w:color w:val="000000"/>
        </w:rPr>
      </w:pPr>
      <w:r>
        <w:t>If, however, you h</w:t>
      </w:r>
      <w:r>
        <w:rPr>
          <w:rFonts w:eastAsia="Times New Roman"/>
          <w:color w:val="000000"/>
        </w:rPr>
        <w:t xml:space="preserve">ave a legacy TrueCrypt for Tax-Aide setup on 32-bit systems that are all running Windows XP or Vista and are not having </w:t>
      </w:r>
      <w:r w:rsidR="00B660C6">
        <w:rPr>
          <w:rFonts w:eastAsia="Times New Roman"/>
          <w:color w:val="000000"/>
        </w:rPr>
        <w:t xml:space="preserve">any </w:t>
      </w:r>
      <w:r>
        <w:rPr>
          <w:rFonts w:eastAsia="Times New Roman"/>
          <w:color w:val="000000"/>
        </w:rPr>
        <w:t xml:space="preserve">problems and no changes are needed or desired, then you may choose not </w:t>
      </w:r>
      <w:r w:rsidR="00A43807">
        <w:rPr>
          <w:rFonts w:eastAsia="Times New Roman"/>
          <w:color w:val="000000"/>
        </w:rPr>
        <w:t xml:space="preserve">to migrate to </w:t>
      </w:r>
      <w:r w:rsidR="00CA2313">
        <w:rPr>
          <w:rFonts w:eastAsia="Times New Roman"/>
          <w:color w:val="000000"/>
        </w:rPr>
        <w:t xml:space="preserve">the TATCU for </w:t>
      </w:r>
      <w:r w:rsidR="00845D9C">
        <w:rPr>
          <w:rFonts w:eastAsia="Times New Roman"/>
          <w:color w:val="000000"/>
        </w:rPr>
        <w:t>Tax Year</w:t>
      </w:r>
      <w:r w:rsidR="00CA2313">
        <w:rPr>
          <w:rFonts w:eastAsia="Times New Roman"/>
          <w:color w:val="000000"/>
        </w:rPr>
        <w:t xml:space="preserve"> 2010</w:t>
      </w:r>
      <w:r>
        <w:rPr>
          <w:rFonts w:eastAsia="Times New Roman"/>
          <w:color w:val="000000"/>
        </w:rPr>
        <w:t xml:space="preserve">.  Be aware that the National Technology Committee will </w:t>
      </w:r>
      <w:r w:rsidR="00E65BCD">
        <w:rPr>
          <w:rFonts w:eastAsia="Times New Roman"/>
          <w:color w:val="000000"/>
        </w:rPr>
        <w:t>no longer provide</w:t>
      </w:r>
      <w:r>
        <w:rPr>
          <w:rFonts w:eastAsia="Times New Roman"/>
          <w:color w:val="000000"/>
        </w:rPr>
        <w:t xml:space="preserve"> support for the legacy TrueCrypt for Tax-Aide </w:t>
      </w:r>
      <w:r w:rsidR="007B1AD6">
        <w:rPr>
          <w:rFonts w:eastAsia="Times New Roman"/>
          <w:color w:val="000000"/>
        </w:rPr>
        <w:t>procedure</w:t>
      </w:r>
      <w:r>
        <w:rPr>
          <w:rFonts w:eastAsia="Times New Roman"/>
          <w:color w:val="000000"/>
        </w:rPr>
        <w:t>s.</w:t>
      </w:r>
    </w:p>
    <w:p w:rsidR="00D647A4" w:rsidRPr="00D53882" w:rsidRDefault="000E4C3D" w:rsidP="00A23AC3">
      <w:pPr>
        <w:rPr>
          <w:b/>
          <w:sz w:val="24"/>
        </w:rPr>
      </w:pPr>
      <w:r w:rsidRPr="000E4C3D">
        <w:rPr>
          <w:b/>
          <w:sz w:val="24"/>
        </w:rPr>
        <w:t xml:space="preserve">If you have computers or removable data storage devices </w:t>
      </w:r>
      <w:r w:rsidR="00E46048">
        <w:rPr>
          <w:b/>
          <w:sz w:val="24"/>
        </w:rPr>
        <w:t>that contain</w:t>
      </w:r>
      <w:r w:rsidR="00D53882">
        <w:rPr>
          <w:b/>
          <w:sz w:val="24"/>
        </w:rPr>
        <w:t xml:space="preserve"> TrueCrypt Volumes </w:t>
      </w:r>
      <w:r w:rsidRPr="000E4C3D">
        <w:rPr>
          <w:b/>
          <w:sz w:val="24"/>
        </w:rPr>
        <w:t>that were set up using earlier versions of the TrueCrypt for Tax-Aide Installer (before version 6.2</w:t>
      </w:r>
      <w:r w:rsidR="00CA2313">
        <w:rPr>
          <w:b/>
          <w:sz w:val="24"/>
        </w:rPr>
        <w:t xml:space="preserve"> for Tax Year 2009</w:t>
      </w:r>
      <w:r w:rsidRPr="000E4C3D">
        <w:rPr>
          <w:b/>
          <w:sz w:val="24"/>
        </w:rPr>
        <w:t xml:space="preserve">) </w:t>
      </w:r>
      <w:r w:rsidR="00B44CB7">
        <w:rPr>
          <w:b/>
          <w:sz w:val="24"/>
          <w:u w:val="single"/>
        </w:rPr>
        <w:t xml:space="preserve">and </w:t>
      </w:r>
      <w:r w:rsidR="00A74E68" w:rsidRPr="00A74E68">
        <w:rPr>
          <w:b/>
          <w:sz w:val="24"/>
          <w:u w:val="single"/>
        </w:rPr>
        <w:t>want to preserve</w:t>
      </w:r>
      <w:r w:rsidR="00B44CB7">
        <w:rPr>
          <w:b/>
          <w:sz w:val="24"/>
          <w:u w:val="single"/>
        </w:rPr>
        <w:t xml:space="preserve"> those contents</w:t>
      </w:r>
      <w:r w:rsidR="00A74E68" w:rsidRPr="00A74E68">
        <w:rPr>
          <w:b/>
          <w:sz w:val="24"/>
          <w:u w:val="single"/>
        </w:rPr>
        <w:t>,</w:t>
      </w:r>
      <w:r w:rsidRPr="000E4C3D">
        <w:rPr>
          <w:b/>
          <w:sz w:val="24"/>
        </w:rPr>
        <w:t xml:space="preserve"> you will need to read and use the procedures </w:t>
      </w:r>
      <w:r w:rsidR="009A6F9D" w:rsidRPr="000E4C3D">
        <w:rPr>
          <w:b/>
          <w:sz w:val="24"/>
        </w:rPr>
        <w:t xml:space="preserve">that are contained in Appendix A </w:t>
      </w:r>
      <w:r w:rsidRPr="000E4C3D">
        <w:rPr>
          <w:b/>
          <w:sz w:val="24"/>
        </w:rPr>
        <w:t xml:space="preserve">for migrating from those legacy installations to </w:t>
      </w:r>
      <w:r w:rsidR="00553C87">
        <w:rPr>
          <w:b/>
          <w:sz w:val="24"/>
        </w:rPr>
        <w:t xml:space="preserve">the </w:t>
      </w:r>
      <w:r w:rsidR="00CA2313">
        <w:rPr>
          <w:b/>
          <w:sz w:val="24"/>
        </w:rPr>
        <w:t xml:space="preserve">TATCU </w:t>
      </w:r>
      <w:r w:rsidR="00553C87">
        <w:rPr>
          <w:b/>
          <w:sz w:val="24"/>
        </w:rPr>
        <w:t xml:space="preserve">program </w:t>
      </w:r>
      <w:r w:rsidR="00CA2313">
        <w:rPr>
          <w:b/>
          <w:sz w:val="24"/>
        </w:rPr>
        <w:t xml:space="preserve">for </w:t>
      </w:r>
      <w:r w:rsidR="00845D9C">
        <w:rPr>
          <w:b/>
          <w:sz w:val="24"/>
        </w:rPr>
        <w:t>Tax Year</w:t>
      </w:r>
      <w:r w:rsidR="00CA2313">
        <w:rPr>
          <w:b/>
          <w:sz w:val="24"/>
        </w:rPr>
        <w:t xml:space="preserve"> 2010</w:t>
      </w:r>
      <w:r w:rsidRPr="000E4C3D">
        <w:rPr>
          <w:b/>
          <w:sz w:val="24"/>
        </w:rPr>
        <w:t xml:space="preserve">.  </w:t>
      </w:r>
    </w:p>
    <w:p w:rsidR="00CB14A7" w:rsidRDefault="00091E22" w:rsidP="00A23AC3">
      <w:r w:rsidRPr="00091E22">
        <w:rPr>
          <w:b/>
        </w:rPr>
        <w:t xml:space="preserve">If you are </w:t>
      </w:r>
      <w:r w:rsidR="00C76072">
        <w:rPr>
          <w:b/>
        </w:rPr>
        <w:t xml:space="preserve">migrating from a legacy TrueCrypt for Tax-Aide Installer (before version 6.2 for Tax Year 2009) AND you are </w:t>
      </w:r>
      <w:r w:rsidRPr="00091E22">
        <w:rPr>
          <w:b/>
        </w:rPr>
        <w:t>using TWMapTools</w:t>
      </w:r>
      <w:r w:rsidR="00CB14A7">
        <w:t xml:space="preserve"> to facilitate the use of computers in multiple roles, </w:t>
      </w:r>
      <w:r w:rsidR="00C76072">
        <w:t xml:space="preserve">AND the version of TWMapTools that you are using is dated </w:t>
      </w:r>
      <w:r w:rsidR="00237F13" w:rsidRPr="00237F13">
        <w:rPr>
          <w:b/>
        </w:rPr>
        <w:t>earlier than July 2009,</w:t>
      </w:r>
      <w:r w:rsidR="00C76072">
        <w:t xml:space="preserve"> then </w:t>
      </w:r>
      <w:r w:rsidR="00CB14A7">
        <w:t xml:space="preserve">you will need to upgrade your TWMapTools installation to the version dated July 2009 or later when you migrate to </w:t>
      </w:r>
      <w:r w:rsidR="00553C87">
        <w:t xml:space="preserve">the </w:t>
      </w:r>
      <w:r w:rsidR="00C76072">
        <w:t xml:space="preserve">TATCU </w:t>
      </w:r>
      <w:r w:rsidR="00553C87">
        <w:t xml:space="preserve">program </w:t>
      </w:r>
      <w:r w:rsidR="00C76072">
        <w:t xml:space="preserve">for </w:t>
      </w:r>
      <w:r w:rsidR="00845D9C">
        <w:t>Tax Year</w:t>
      </w:r>
      <w:r w:rsidR="00C76072">
        <w:t xml:space="preserve"> 2010</w:t>
      </w:r>
      <w:r w:rsidR="00CB14A7">
        <w:t xml:space="preserve">.  The </w:t>
      </w:r>
      <w:r w:rsidR="007912E6">
        <w:t>July 2009</w:t>
      </w:r>
      <w:r w:rsidR="00CB14A7">
        <w:t xml:space="preserve"> TWMapTools version will work with </w:t>
      </w:r>
      <w:r w:rsidR="007912E6">
        <w:t xml:space="preserve">2009, 2010, </w:t>
      </w:r>
      <w:r w:rsidR="00CB14A7">
        <w:t>and legacy TrueCrypt for Tax-Aide installations.</w:t>
      </w:r>
    </w:p>
    <w:p w:rsidR="00C76072" w:rsidRDefault="00D647A4" w:rsidP="00A23AC3">
      <w:r>
        <w:t>The potential use of multiple TrueCrypt Volumes containing multiple copies of a single year of TaxWise on a single Windows installation is not supported.  Please refer to the document “Multiple EFIN Setup for 200</w:t>
      </w:r>
      <w:r w:rsidR="00C76072">
        <w:t>9</w:t>
      </w:r>
      <w:r>
        <w:t xml:space="preserve">” (or its successor) on the </w:t>
      </w:r>
      <w:hyperlink r:id="rId23" w:history="1">
        <w:r w:rsidRPr="00F669A6">
          <w:rPr>
            <w:rStyle w:val="Hyperlink"/>
          </w:rPr>
          <w:t xml:space="preserve">Technology page of the AARP Tax-Aide ExtraNet </w:t>
        </w:r>
      </w:hyperlink>
      <w:r>
        <w:t xml:space="preserve">for supported procedures for setting up computers with multiple EFINs. </w:t>
      </w:r>
    </w:p>
    <w:p w:rsidR="00310CE1" w:rsidRPr="00135418" w:rsidRDefault="00C76072" w:rsidP="001D4ACE">
      <w:pPr>
        <w:pStyle w:val="Heading2"/>
      </w:pPr>
      <w:r>
        <w:br w:type="page"/>
      </w:r>
      <w:bookmarkStart w:id="24" w:name="_Toc239919864"/>
      <w:bookmarkStart w:id="25" w:name="_Toc264525518"/>
      <w:r w:rsidR="000E4C3D" w:rsidRPr="00135418">
        <w:lastRenderedPageBreak/>
        <w:t>Local and Traveler Modes</w:t>
      </w:r>
      <w:bookmarkEnd w:id="24"/>
      <w:r w:rsidR="00544986">
        <w:t xml:space="preserve"> Defined</w:t>
      </w:r>
      <w:bookmarkEnd w:id="25"/>
    </w:p>
    <w:p w:rsidR="00F13C6E" w:rsidRDefault="002452AC" w:rsidP="00A23AC3">
      <w:r>
        <w:t>The TATC</w:t>
      </w:r>
      <w:r w:rsidR="00553C87">
        <w:t>U</w:t>
      </w:r>
      <w:r>
        <w:t xml:space="preserve"> </w:t>
      </w:r>
      <w:r w:rsidR="00553C87">
        <w:t xml:space="preserve">program and its </w:t>
      </w:r>
      <w:r w:rsidR="007B1AD6">
        <w:t>procedure</w:t>
      </w:r>
      <w:r w:rsidR="002820A5">
        <w:t>s</w:t>
      </w:r>
      <w:r>
        <w:t xml:space="preserve"> can be used </w:t>
      </w:r>
      <w:r w:rsidR="00310CE1">
        <w:t>in either of two modes</w:t>
      </w:r>
      <w:r w:rsidR="00D53882">
        <w:t>:  Local or</w:t>
      </w:r>
      <w:r>
        <w:t xml:space="preserve"> Traveler.</w:t>
      </w:r>
    </w:p>
    <w:p w:rsidR="0019606D" w:rsidRDefault="00860B7F" w:rsidP="00A23AC3">
      <w:r>
        <w:t xml:space="preserve">In </w:t>
      </w:r>
      <w:r w:rsidR="001646AE" w:rsidRPr="001646AE">
        <w:rPr>
          <w:b/>
        </w:rPr>
        <w:t>Local Mode</w:t>
      </w:r>
      <w:r w:rsidR="00695611">
        <w:t xml:space="preserve"> </w:t>
      </w:r>
      <w:r>
        <w:t xml:space="preserve">the </w:t>
      </w:r>
      <w:r w:rsidR="00D53882">
        <w:t>TATC</w:t>
      </w:r>
      <w:r w:rsidR="00553C87">
        <w:t>U program</w:t>
      </w:r>
      <w:r>
        <w:t xml:space="preserve"> </w:t>
      </w:r>
      <w:r w:rsidR="00514692">
        <w:t>is</w:t>
      </w:r>
      <w:r>
        <w:t xml:space="preserve"> used to </w:t>
      </w:r>
      <w:r w:rsidR="00695611">
        <w:t xml:space="preserve">install TrueCrypt and </w:t>
      </w:r>
      <w:r>
        <w:t xml:space="preserve">create a TrueCrypt Volume on the </w:t>
      </w:r>
      <w:r w:rsidR="00695611">
        <w:t xml:space="preserve">target computer’s </w:t>
      </w:r>
      <w:r w:rsidR="002820A5">
        <w:t>local hard d</w:t>
      </w:r>
      <w:r w:rsidR="00695611">
        <w:t xml:space="preserve">rive, the </w:t>
      </w:r>
      <w:r w:rsidR="00B01FBE">
        <w:t>System or hard</w:t>
      </w:r>
      <w:r>
        <w:t xml:space="preserve"> drive. </w:t>
      </w:r>
      <w:r w:rsidR="008A38AF">
        <w:t xml:space="preserve"> </w:t>
      </w:r>
      <w:r w:rsidR="0019606D">
        <w:t xml:space="preserve">The TrueCrypt Volume is then </w:t>
      </w:r>
      <w:r w:rsidR="007009EA">
        <w:t>open</w:t>
      </w:r>
      <w:r w:rsidR="0019606D">
        <w:t>ed as drive P</w:t>
      </w:r>
      <w:r w:rsidR="00B44CB7">
        <w:t>:</w:t>
      </w:r>
      <w:r w:rsidR="0019606D">
        <w:t xml:space="preserve"> by using the “</w:t>
      </w:r>
      <w:smartTag w:uri="urn:schemas-microsoft-com:office:smarttags" w:element="Street">
        <w:smartTag w:uri="urn:schemas-microsoft-com:office:smarttags" w:element="address">
          <w:r w:rsidR="0019606D">
            <w:t>Start Tax-Aide Drive</w:t>
          </w:r>
        </w:smartTag>
      </w:smartTag>
      <w:r w:rsidR="0019606D">
        <w:t>” desktop icon.  Then TaxWise can be installed on the P</w:t>
      </w:r>
      <w:r w:rsidR="00B44CB7">
        <w:t>:</w:t>
      </w:r>
      <w:r w:rsidR="0019606D">
        <w:t xml:space="preserve"> drive.  </w:t>
      </w:r>
    </w:p>
    <w:p w:rsidR="0019606D" w:rsidRDefault="0019606D" w:rsidP="00A23AC3">
      <w:r>
        <w:t xml:space="preserve"> </w:t>
      </w:r>
      <w:r w:rsidR="00695611">
        <w:t xml:space="preserve">In </w:t>
      </w:r>
      <w:r w:rsidR="001646AE" w:rsidRPr="001646AE">
        <w:rPr>
          <w:b/>
        </w:rPr>
        <w:t>Traveler Mode</w:t>
      </w:r>
      <w:r w:rsidR="00695611">
        <w:t xml:space="preserve"> </w:t>
      </w:r>
      <w:r>
        <w:t>the TATC</w:t>
      </w:r>
      <w:r w:rsidR="00553C87">
        <w:t>U program</w:t>
      </w:r>
      <w:r w:rsidR="002820A5">
        <w:t xml:space="preserve"> </w:t>
      </w:r>
      <w:r>
        <w:t xml:space="preserve">is used to </w:t>
      </w:r>
      <w:r w:rsidR="00695611">
        <w:t xml:space="preserve">install TrueCrypt and </w:t>
      </w:r>
      <w:r>
        <w:t xml:space="preserve">create a TrueCrypt Volume on </w:t>
      </w:r>
      <w:r w:rsidR="00F9562C">
        <w:t>any USB</w:t>
      </w:r>
      <w:r w:rsidR="00860B7F">
        <w:t>-</w:t>
      </w:r>
      <w:r w:rsidR="00F9562C">
        <w:t xml:space="preserve">connected </w:t>
      </w:r>
      <w:r w:rsidR="00860B7F">
        <w:t>removable data storage device,</w:t>
      </w:r>
      <w:r w:rsidR="00F9562C">
        <w:t xml:space="preserve"> either a </w:t>
      </w:r>
      <w:r w:rsidR="00545860">
        <w:t>flash key</w:t>
      </w:r>
      <w:r w:rsidR="00F9562C">
        <w:t xml:space="preserve"> or a</w:t>
      </w:r>
      <w:r w:rsidR="000F4E79">
        <w:t>n</w:t>
      </w:r>
      <w:r w:rsidR="00F9562C">
        <w:t xml:space="preserve"> external hard </w:t>
      </w:r>
      <w:r w:rsidR="00B70478">
        <w:t xml:space="preserve">disk </w:t>
      </w:r>
      <w:r w:rsidR="00F9562C">
        <w:t xml:space="preserve">drive. </w:t>
      </w:r>
      <w:r>
        <w:t xml:space="preserve"> </w:t>
      </w:r>
      <w:r w:rsidR="00F9562C">
        <w:t xml:space="preserve">The </w:t>
      </w:r>
      <w:r w:rsidR="003A632D">
        <w:t>TrueCrypt</w:t>
      </w:r>
      <w:r w:rsidR="00F9562C">
        <w:t xml:space="preserve"> </w:t>
      </w:r>
      <w:r w:rsidR="006F0A77">
        <w:t>Volume</w:t>
      </w:r>
      <w:r w:rsidR="00F9562C">
        <w:t xml:space="preserve"> is then mounted as drive P</w:t>
      </w:r>
      <w:r w:rsidR="00B44CB7">
        <w:t>:</w:t>
      </w:r>
      <w:r w:rsidR="00F9562C">
        <w:t xml:space="preserve"> by </w:t>
      </w:r>
      <w:r>
        <w:t xml:space="preserve">using </w:t>
      </w:r>
      <w:r w:rsidR="00F9562C">
        <w:t xml:space="preserve">the </w:t>
      </w:r>
      <w:r w:rsidR="008A38AF">
        <w:t>“Start Traveler”</w:t>
      </w:r>
      <w:r w:rsidR="00F9562C">
        <w:t xml:space="preserve"> </w:t>
      </w:r>
      <w:r w:rsidR="007B1AD6">
        <w:t>procedure</w:t>
      </w:r>
      <w:r w:rsidR="00900D6B">
        <w:t xml:space="preserve"> that is </w:t>
      </w:r>
      <w:r w:rsidR="000F4E79">
        <w:t>triggered</w:t>
      </w:r>
      <w:r w:rsidR="00900D6B">
        <w:t xml:space="preserve"> each time</w:t>
      </w:r>
      <w:r>
        <w:t xml:space="preserve"> the </w:t>
      </w:r>
      <w:r w:rsidR="00695611">
        <w:t xml:space="preserve">removable </w:t>
      </w:r>
      <w:r w:rsidR="002820A5">
        <w:t>drive</w:t>
      </w:r>
      <w:r>
        <w:t xml:space="preserve"> is</w:t>
      </w:r>
      <w:r w:rsidR="00900D6B">
        <w:t xml:space="preserve"> plugged into a</w:t>
      </w:r>
      <w:r>
        <w:t xml:space="preserve"> computer system’s USB port.  </w:t>
      </w:r>
      <w:r w:rsidR="00F9562C">
        <w:t xml:space="preserve"> Then </w:t>
      </w:r>
      <w:r w:rsidR="003A632D">
        <w:t>TaxWise</w:t>
      </w:r>
      <w:r w:rsidR="00F9562C">
        <w:t xml:space="preserve"> </w:t>
      </w:r>
      <w:r w:rsidR="00860B7F">
        <w:t>can be</w:t>
      </w:r>
      <w:r w:rsidR="00F9562C">
        <w:t xml:space="preserve"> installed </w:t>
      </w:r>
      <w:r w:rsidR="00A34B54">
        <w:t>on th</w:t>
      </w:r>
      <w:r w:rsidR="00B44CB7">
        <w:t>is</w:t>
      </w:r>
      <w:r w:rsidR="00A34B54">
        <w:t xml:space="preserve"> P</w:t>
      </w:r>
      <w:r w:rsidR="00B44CB7">
        <w:t>:</w:t>
      </w:r>
      <w:r w:rsidR="00A34B54">
        <w:t xml:space="preserve"> drive.</w:t>
      </w:r>
      <w:r w:rsidR="00CB7906">
        <w:t xml:space="preserve"> </w:t>
      </w:r>
      <w:r w:rsidR="00B70478">
        <w:t xml:space="preserve"> </w:t>
      </w:r>
    </w:p>
    <w:p w:rsidR="00B614B9" w:rsidRDefault="00A34B54">
      <w:pPr>
        <w:spacing w:after="0"/>
      </w:pPr>
      <w:r>
        <w:t xml:space="preserve">Traveler </w:t>
      </w:r>
      <w:r w:rsidR="00900D6B">
        <w:t>M</w:t>
      </w:r>
      <w:r>
        <w:t>ode has several uses</w:t>
      </w:r>
      <w:r w:rsidR="00882329">
        <w:t>:</w:t>
      </w:r>
    </w:p>
    <w:p w:rsidR="00A34B54" w:rsidRDefault="008764C4" w:rsidP="00A23AC3">
      <w:pPr>
        <w:pStyle w:val="ListParagraph"/>
        <w:numPr>
          <w:ilvl w:val="0"/>
          <w:numId w:val="1"/>
        </w:numPr>
      </w:pPr>
      <w:r>
        <w:t>Computer</w:t>
      </w:r>
      <w:r w:rsidR="00A34B54">
        <w:t>s are borrowed</w:t>
      </w:r>
      <w:r w:rsidR="00C0351A">
        <w:t>,</w:t>
      </w:r>
      <w:r w:rsidR="00A34B54">
        <w:t xml:space="preserve"> and no Tax-Aide data can be left on them when not in use</w:t>
      </w:r>
    </w:p>
    <w:p w:rsidR="00A34B54" w:rsidRDefault="008764C4" w:rsidP="00A23AC3">
      <w:pPr>
        <w:pStyle w:val="ListParagraph"/>
        <w:numPr>
          <w:ilvl w:val="0"/>
          <w:numId w:val="1"/>
        </w:numPr>
      </w:pPr>
      <w:r>
        <w:t>Computer</w:t>
      </w:r>
      <w:r w:rsidR="00A34B54">
        <w:t>s are old and potentially unreliable</w:t>
      </w:r>
      <w:r w:rsidR="00C0351A">
        <w:t>,</w:t>
      </w:r>
      <w:r w:rsidR="00A34B54">
        <w:t xml:space="preserve"> and it is desired that no taxpayer data be left on them in case they fail</w:t>
      </w:r>
    </w:p>
    <w:p w:rsidR="00A34B54" w:rsidRDefault="00A34B54" w:rsidP="00A23AC3">
      <w:pPr>
        <w:pStyle w:val="ListParagraph"/>
        <w:numPr>
          <w:ilvl w:val="0"/>
          <w:numId w:val="1"/>
        </w:numPr>
      </w:pPr>
      <w:r>
        <w:t>The same computers are used at multiple sites for tax preparation</w:t>
      </w:r>
      <w:r w:rsidR="00B44CB7">
        <w:t>,</w:t>
      </w:r>
      <w:r>
        <w:t xml:space="preserve"> but different </w:t>
      </w:r>
      <w:r w:rsidR="00B70478">
        <w:t xml:space="preserve">transmitting </w:t>
      </w:r>
      <w:r w:rsidR="008764C4">
        <w:t>computer</w:t>
      </w:r>
      <w:r>
        <w:t xml:space="preserve">s are used. The Traveler mode allows a different </w:t>
      </w:r>
      <w:r w:rsidR="003A632D">
        <w:t>TrueCrypt</w:t>
      </w:r>
      <w:r>
        <w:t xml:space="preserve"> </w:t>
      </w:r>
      <w:r w:rsidR="006F0A77">
        <w:t>Volume</w:t>
      </w:r>
      <w:r>
        <w:t xml:space="preserve"> for each physical site.</w:t>
      </w:r>
    </w:p>
    <w:p w:rsidR="00A34B54" w:rsidRDefault="00A34B54" w:rsidP="00A23AC3">
      <w:pPr>
        <w:pStyle w:val="ListParagraph"/>
        <w:numPr>
          <w:ilvl w:val="0"/>
          <w:numId w:val="1"/>
        </w:numPr>
      </w:pPr>
      <w:r>
        <w:t xml:space="preserve">The ERO or Transmitting </w:t>
      </w:r>
      <w:r w:rsidR="008764C4">
        <w:t>computer</w:t>
      </w:r>
      <w:r>
        <w:t xml:space="preserve"> may change during the tax season</w:t>
      </w:r>
      <w:r w:rsidR="00B70478">
        <w:t>,</w:t>
      </w:r>
      <w:r>
        <w:t xml:space="preserve"> in which case the Traveler mode facilitates easy movement of the transmitting </w:t>
      </w:r>
      <w:r w:rsidR="003A632D">
        <w:t>TaxWise</w:t>
      </w:r>
      <w:r w:rsidR="00CB7906">
        <w:t xml:space="preserve"> installation</w:t>
      </w:r>
      <w:r>
        <w:t xml:space="preserve"> between computers.</w:t>
      </w:r>
    </w:p>
    <w:p w:rsidR="00000000" w:rsidRDefault="00574355">
      <w:bookmarkStart w:id="26" w:name="_Toc239919865"/>
    </w:p>
    <w:p w:rsidR="00000000" w:rsidRDefault="00146FF5">
      <w:pPr>
        <w:pStyle w:val="Heading2"/>
      </w:pPr>
      <w:bookmarkStart w:id="27" w:name="_Toc264525519"/>
      <w:r w:rsidRPr="00146FF5">
        <w:t>Using Local Mode</w:t>
      </w:r>
      <w:bookmarkEnd w:id="27"/>
      <w:r w:rsidRPr="00146FF5">
        <w:t xml:space="preserve"> </w:t>
      </w:r>
      <w:bookmarkEnd w:id="26"/>
    </w:p>
    <w:p w:rsidR="009405A0" w:rsidRDefault="009405A0" w:rsidP="00A23AC3">
      <w:r>
        <w:t xml:space="preserve">When </w:t>
      </w:r>
      <w:r w:rsidR="00E56A95">
        <w:t>a</w:t>
      </w:r>
      <w:r>
        <w:t xml:space="preserve"> </w:t>
      </w:r>
      <w:r w:rsidR="003A632D">
        <w:t>TrueCrypt</w:t>
      </w:r>
      <w:r>
        <w:t xml:space="preserve"> Volume </w:t>
      </w:r>
      <w:r w:rsidR="003233CC">
        <w:t xml:space="preserve">is created </w:t>
      </w:r>
      <w:r w:rsidR="002820A5">
        <w:t xml:space="preserve">on the C drive </w:t>
      </w:r>
      <w:r w:rsidR="003233CC">
        <w:t>by the TATC</w:t>
      </w:r>
      <w:r w:rsidR="00D263B0">
        <w:t>U program</w:t>
      </w:r>
      <w:r>
        <w:t xml:space="preserve">, two Icons are put on the desktop. </w:t>
      </w:r>
      <w:r w:rsidR="003233CC">
        <w:t xml:space="preserve"> </w:t>
      </w:r>
      <w:r>
        <w:t xml:space="preserve">They </w:t>
      </w:r>
      <w:r w:rsidR="00882329">
        <w:t>look like this:</w:t>
      </w:r>
    </w:p>
    <w:p w:rsidR="009405A0" w:rsidRDefault="009405A0" w:rsidP="00A23AC3">
      <w:r>
        <w:tab/>
      </w:r>
      <w:r>
        <w:tab/>
      </w:r>
      <w:r>
        <w:tab/>
      </w:r>
      <w:r>
        <w:tab/>
      </w:r>
      <w:r w:rsidR="00873765">
        <w:rPr>
          <w:noProof/>
        </w:rPr>
        <w:pict>
          <v:shape id="_x0000_i1025" type="#_x0000_t75" style="width:164.25pt;height:96.75pt;visibility:visible">
            <v:imagedata r:id="rId24" o:title=""/>
          </v:shape>
        </w:pict>
      </w:r>
    </w:p>
    <w:p w:rsidR="00E75DC8" w:rsidRDefault="00E75DC8" w:rsidP="00A23AC3">
      <w:r>
        <w:t xml:space="preserve">The </w:t>
      </w:r>
      <w:r w:rsidR="003F4FAD" w:rsidRPr="003F4FAD">
        <w:rPr>
          <w:b/>
        </w:rPr>
        <w:t xml:space="preserve">Start </w:t>
      </w:r>
      <w:r w:rsidR="001D1918">
        <w:rPr>
          <w:b/>
        </w:rPr>
        <w:t>Tax-Aide</w:t>
      </w:r>
      <w:r w:rsidR="001D1918" w:rsidRPr="003F4FAD">
        <w:rPr>
          <w:b/>
        </w:rPr>
        <w:t xml:space="preserve"> </w:t>
      </w:r>
      <w:r w:rsidR="003F4FAD" w:rsidRPr="003F4FAD">
        <w:rPr>
          <w:b/>
        </w:rPr>
        <w:t>Drive</w:t>
      </w:r>
      <w:r>
        <w:t xml:space="preserve"> </w:t>
      </w:r>
      <w:r w:rsidR="00882329">
        <w:t xml:space="preserve">icon </w:t>
      </w:r>
      <w:r>
        <w:t xml:space="preserve">is used to request the </w:t>
      </w:r>
      <w:r w:rsidR="00882329">
        <w:t>Volume P</w:t>
      </w:r>
      <w:r>
        <w:t>assword</w:t>
      </w:r>
      <w:r w:rsidR="00882329">
        <w:t xml:space="preserve"> and use it to</w:t>
      </w:r>
      <w:r w:rsidR="00E56A95">
        <w:t xml:space="preserve"> </w:t>
      </w:r>
      <w:r w:rsidR="00973119">
        <w:t xml:space="preserve">open </w:t>
      </w:r>
      <w:r>
        <w:t xml:space="preserve">the </w:t>
      </w:r>
      <w:r w:rsidR="003A632D">
        <w:t>TrueCrypt</w:t>
      </w:r>
      <w:r>
        <w:t xml:space="preserve"> Volume</w:t>
      </w:r>
      <w:r w:rsidR="007009EA">
        <w:t xml:space="preserve"> and make it appear as drive letter P</w:t>
      </w:r>
      <w:r w:rsidR="00B44CB7">
        <w:t>:</w:t>
      </w:r>
      <w:r>
        <w:t xml:space="preserve">. </w:t>
      </w:r>
      <w:r w:rsidR="003233CC">
        <w:t xml:space="preserve"> </w:t>
      </w:r>
      <w:r w:rsidR="002820A5">
        <w:t>The start</w:t>
      </w:r>
      <w:r>
        <w:t xml:space="preserve"> </w:t>
      </w:r>
      <w:r w:rsidR="00A559AF">
        <w:t>procedure</w:t>
      </w:r>
      <w:r>
        <w:t xml:space="preserve"> set</w:t>
      </w:r>
      <w:r w:rsidR="00E071DB">
        <w:t>s</w:t>
      </w:r>
      <w:r>
        <w:t xml:space="preserve"> the appropriate permissions on th</w:t>
      </w:r>
      <w:r w:rsidR="002820A5">
        <w:t>e volume and share</w:t>
      </w:r>
      <w:r w:rsidR="00E071DB">
        <w:t>s</w:t>
      </w:r>
      <w:r w:rsidR="002820A5">
        <w:t xml:space="preserve"> it for</w:t>
      </w:r>
      <w:r>
        <w:t xml:space="preserve"> network use. </w:t>
      </w:r>
      <w:r w:rsidR="003233CC">
        <w:t xml:space="preserve"> </w:t>
      </w:r>
      <w:r>
        <w:t xml:space="preserve">This sharing is only relevant </w:t>
      </w:r>
      <w:r w:rsidR="00882329">
        <w:t xml:space="preserve">when </w:t>
      </w:r>
      <w:r>
        <w:t xml:space="preserve">the volume is on a </w:t>
      </w:r>
      <w:r w:rsidR="003233CC">
        <w:t xml:space="preserve">TaxWise </w:t>
      </w:r>
      <w:r>
        <w:t xml:space="preserve">server. </w:t>
      </w:r>
      <w:r w:rsidR="002956C1">
        <w:t xml:space="preserve"> </w:t>
      </w:r>
      <w:r>
        <w:t xml:space="preserve">If the </w:t>
      </w:r>
      <w:r w:rsidR="002956C1">
        <w:t>TrueCrypt Volume</w:t>
      </w:r>
      <w:r>
        <w:t xml:space="preserve"> is being used </w:t>
      </w:r>
      <w:r w:rsidR="00973119">
        <w:t xml:space="preserve">on </w:t>
      </w:r>
      <w:r>
        <w:t xml:space="preserve">a </w:t>
      </w:r>
      <w:r w:rsidR="00E071DB">
        <w:t>standalone</w:t>
      </w:r>
      <w:r>
        <w:t xml:space="preserve"> </w:t>
      </w:r>
      <w:r w:rsidR="00973119">
        <w:t>computer</w:t>
      </w:r>
      <w:r w:rsidR="00E071DB">
        <w:t>,</w:t>
      </w:r>
      <w:r>
        <w:t xml:space="preserve"> sharing it does no harm. </w:t>
      </w:r>
      <w:r w:rsidR="00E071DB">
        <w:t xml:space="preserve"> </w:t>
      </w:r>
      <w:r>
        <w:t xml:space="preserve">Once the </w:t>
      </w:r>
      <w:r w:rsidR="003A632D">
        <w:t>TrueCrypt</w:t>
      </w:r>
      <w:r>
        <w:t xml:space="preserve"> Volume is </w:t>
      </w:r>
      <w:r w:rsidR="007009EA">
        <w:t>open</w:t>
      </w:r>
      <w:r w:rsidR="00E071DB">
        <w:t>ed</w:t>
      </w:r>
      <w:r>
        <w:t>, the icon below will appear in Windows explorer.</w:t>
      </w:r>
    </w:p>
    <w:p w:rsidR="00BC276D" w:rsidRDefault="00237F13" w:rsidP="00A23AC3">
      <w:r>
        <w:rPr>
          <w:noProof/>
          <w:lang w:eastAsia="zh-TW"/>
        </w:rPr>
        <w:lastRenderedPageBreak/>
        <w:pict>
          <v:shapetype id="_x0000_t202" coordsize="21600,21600" o:spt="202" path="m,l,21600r21600,l21600,xe">
            <v:stroke joinstyle="miter"/>
            <v:path gradientshapeok="t" o:connecttype="rect"/>
          </v:shapetype>
          <v:shape id="_x0000_s1026" type="#_x0000_t202" style="position:absolute;margin-left:77.25pt;margin-top:64.55pt;width:141.75pt;height:18.55pt;z-index:1;mso-width-relative:margin;mso-height-relative:margin" stroked="f">
            <v:textbox style="mso-next-textbox:#_x0000_s1026">
              <w:txbxContent>
                <w:p w:rsidR="00EE7508" w:rsidRPr="00485C18" w:rsidRDefault="00EE7508">
                  <w:pPr>
                    <w:rPr>
                      <w:sz w:val="20"/>
                    </w:rPr>
                  </w:pPr>
                  <w:r w:rsidRPr="00485C18">
                    <w:rPr>
                      <w:sz w:val="20"/>
                    </w:rPr>
                    <w:t>Vista &amp; Windows 7</w:t>
                  </w:r>
                  <w:r>
                    <w:rPr>
                      <w:sz w:val="20"/>
                    </w:rPr>
                    <w:t xml:space="preserve"> (Icon)</w:t>
                  </w:r>
                </w:p>
              </w:txbxContent>
            </v:textbox>
          </v:shape>
        </w:pict>
      </w:r>
      <w:r>
        <w:rPr>
          <w:noProof/>
        </w:rPr>
        <w:pict>
          <v:shape id="_x0000_s1027" type="#_x0000_t202" style="position:absolute;margin-left:238.5pt;margin-top:64.55pt;width:91.5pt;height:18.55pt;z-index:2;mso-width-relative:margin;mso-height-relative:margin" stroked="f">
            <v:textbox style="mso-next-textbox:#_x0000_s1027">
              <w:txbxContent>
                <w:p w:rsidR="00EE7508" w:rsidRPr="00485C18" w:rsidRDefault="00EE7508" w:rsidP="00F26DAE">
                  <w:pPr>
                    <w:rPr>
                      <w:sz w:val="20"/>
                    </w:rPr>
                  </w:pPr>
                  <w:r>
                    <w:rPr>
                      <w:sz w:val="20"/>
                    </w:rPr>
                    <w:t>Windows XP (Tile)</w:t>
                  </w:r>
                </w:p>
              </w:txbxContent>
            </v:textbox>
          </v:shape>
        </w:pict>
      </w:r>
      <w:r w:rsidR="00E75DC8">
        <w:tab/>
      </w:r>
      <w:r w:rsidR="00E75DC8">
        <w:tab/>
      </w:r>
      <w:r w:rsidR="00E75DC8">
        <w:tab/>
      </w:r>
      <w:r w:rsidR="00873765">
        <w:rPr>
          <w:noProof/>
        </w:rPr>
        <w:pict>
          <v:shape id="_x0000_i1026" type="#_x0000_t75" style="width:82.5pt;height:66.75pt;visibility:visible">
            <v:imagedata r:id="rId25" o:title=""/>
          </v:shape>
        </w:pict>
      </w:r>
      <w:r w:rsidR="006C712C">
        <w:rPr>
          <w:noProof/>
        </w:rPr>
        <w:t xml:space="preserve"> </w:t>
      </w:r>
      <w:r w:rsidR="00F26DAE">
        <w:tab/>
      </w:r>
      <w:r w:rsidR="00F26DAE">
        <w:tab/>
      </w:r>
      <w:r w:rsidR="00873765" w:rsidRPr="00237F13">
        <w:rPr>
          <w:noProof/>
          <w:sz w:val="16"/>
          <w:szCs w:val="16"/>
        </w:rPr>
        <w:pict>
          <v:shape id="_x0000_i1027" type="#_x0000_t75" alt="ppiccdrive.bmp" style="width:129pt;height:45pt;visibility:visible">
            <v:imagedata r:id="rId26" o:title="ppiccdrive"/>
          </v:shape>
        </w:pict>
      </w:r>
      <w:r w:rsidR="00E75DC8">
        <w:t xml:space="preserve"> </w:t>
      </w:r>
      <w:r w:rsidR="00485C18">
        <w:tab/>
      </w:r>
      <w:r w:rsidR="00485C18">
        <w:tab/>
      </w:r>
    </w:p>
    <w:p w:rsidR="009405A0" w:rsidRDefault="00485C18" w:rsidP="00A23AC3">
      <w:r>
        <w:tab/>
      </w:r>
    </w:p>
    <w:p w:rsidR="00F26DAE" w:rsidRDefault="00F26DAE" w:rsidP="00A23AC3">
      <w:r>
        <w:t xml:space="preserve">At this point the </w:t>
      </w:r>
      <w:r w:rsidR="003A632D">
        <w:t>TaxWise</w:t>
      </w:r>
      <w:r>
        <w:t xml:space="preserve"> application </w:t>
      </w:r>
      <w:r w:rsidR="003E3A61">
        <w:t>can</w:t>
      </w:r>
      <w:r>
        <w:t xml:space="preserve"> be </w:t>
      </w:r>
      <w:r w:rsidR="00321EB2">
        <w:t>started.</w:t>
      </w:r>
    </w:p>
    <w:p w:rsidR="00CB7234" w:rsidRDefault="00CB7234" w:rsidP="00CB7234">
      <w:r>
        <w:t xml:space="preserve">Instructions for setting up TaxWise client/server networking are contained in the </w:t>
      </w:r>
      <w:r w:rsidRPr="00CB7234">
        <w:rPr>
          <w:i/>
        </w:rPr>
        <w:t>Networking TaxWise for Tax-Aide</w:t>
      </w:r>
      <w:r>
        <w:t xml:space="preserve"> document that is posted on the </w:t>
      </w:r>
      <w:r w:rsidR="003E3A61">
        <w:t>T</w:t>
      </w:r>
      <w:r>
        <w:t xml:space="preserve">echnology page of the AARP Tax-Aide ExtraNet.  Following those instructions </w:t>
      </w:r>
      <w:r w:rsidR="00174E35">
        <w:t xml:space="preserve">carefully </w:t>
      </w:r>
      <w:r>
        <w:t>is essential</w:t>
      </w:r>
      <w:r w:rsidR="005945F5">
        <w:t xml:space="preserve"> to successful networking</w:t>
      </w:r>
      <w:r w:rsidR="00174E35">
        <w:t>.</w:t>
      </w:r>
      <w:r>
        <w:t xml:space="preserve">   </w:t>
      </w:r>
    </w:p>
    <w:p w:rsidR="00F26DAE" w:rsidRDefault="00B44CB7" w:rsidP="00A23AC3">
      <w:r>
        <w:t xml:space="preserve">When </w:t>
      </w:r>
      <w:r w:rsidR="00F86BF5">
        <w:t xml:space="preserve">its icon is </w:t>
      </w:r>
      <w:r>
        <w:t>clicked, t</w:t>
      </w:r>
      <w:r w:rsidR="00F26DAE">
        <w:t xml:space="preserve">he </w:t>
      </w:r>
      <w:r w:rsidR="003F4FAD" w:rsidRPr="003B54E8">
        <w:rPr>
          <w:b/>
        </w:rPr>
        <w:t xml:space="preserve">Stop </w:t>
      </w:r>
      <w:r w:rsidR="003B54E8" w:rsidRPr="003B54E8">
        <w:rPr>
          <w:b/>
        </w:rPr>
        <w:t xml:space="preserve">Tax-Aide </w:t>
      </w:r>
      <w:r w:rsidR="003F4FAD" w:rsidRPr="003B54E8">
        <w:rPr>
          <w:b/>
        </w:rPr>
        <w:t>Drive</w:t>
      </w:r>
      <w:r w:rsidR="00F26DAE">
        <w:t xml:space="preserve"> </w:t>
      </w:r>
      <w:r w:rsidR="00F86BF5">
        <w:t xml:space="preserve">procedure </w:t>
      </w:r>
      <w:r w:rsidR="00F26DAE">
        <w:t xml:space="preserve">will </w:t>
      </w:r>
      <w:r w:rsidR="00F86BF5">
        <w:t xml:space="preserve">look to see if it is possible that there may be workstations still signed on to this computer that may be a TaxWise server.  If there are any existing network connections, the user will be asked to verify that all TaxWise workstations are signed </w:t>
      </w:r>
      <w:r w:rsidR="00711AF4">
        <w:t>off</w:t>
      </w:r>
      <w:r w:rsidR="00F86BF5">
        <w:t xml:space="preserve">.  When the go-ahead is received, or if it was not necessary to ask, the </w:t>
      </w:r>
      <w:r w:rsidR="00F86BF5" w:rsidRPr="003B54E8">
        <w:rPr>
          <w:b/>
        </w:rPr>
        <w:t xml:space="preserve">Stop Tax-Aide </w:t>
      </w:r>
      <w:r w:rsidR="00321EB2" w:rsidRPr="003B54E8">
        <w:rPr>
          <w:b/>
        </w:rPr>
        <w:t>Drive</w:t>
      </w:r>
      <w:r w:rsidR="00321EB2">
        <w:t xml:space="preserve"> procedure</w:t>
      </w:r>
      <w:r w:rsidR="00F86BF5">
        <w:t xml:space="preserve"> will </w:t>
      </w:r>
      <w:r w:rsidR="00F26DAE">
        <w:t xml:space="preserve">shut down any network shares on the drive and cause </w:t>
      </w:r>
      <w:r w:rsidR="003A632D">
        <w:t>TrueCrypt</w:t>
      </w:r>
      <w:r w:rsidR="00F26DAE">
        <w:t xml:space="preserve"> to close</w:t>
      </w:r>
      <w:r w:rsidR="00BF1568">
        <w:t xml:space="preserve"> </w:t>
      </w:r>
      <w:r w:rsidR="00F26DAE">
        <w:t>the volume</w:t>
      </w:r>
      <w:r>
        <w:t>,</w:t>
      </w:r>
      <w:r w:rsidR="00F26DAE">
        <w:t xml:space="preserve"> resulting in the P</w:t>
      </w:r>
      <w:r>
        <w:t>:</w:t>
      </w:r>
      <w:r w:rsidR="00F26DAE">
        <w:t xml:space="preserve"> drive disappearing from Windows explorer.</w:t>
      </w:r>
      <w:r w:rsidR="000C3C5E">
        <w:t xml:space="preserve">  Entry of the Volume Password will be required to re-open the TrueCrypt Volume.</w:t>
      </w:r>
    </w:p>
    <w:p w:rsidR="00000000" w:rsidRDefault="00574355">
      <w:pPr>
        <w:pStyle w:val="Heading2"/>
      </w:pPr>
      <w:bookmarkStart w:id="28" w:name="_Toc239919866"/>
    </w:p>
    <w:p w:rsidR="00000000" w:rsidRDefault="00146FF5">
      <w:pPr>
        <w:pStyle w:val="Heading2"/>
      </w:pPr>
      <w:bookmarkStart w:id="29" w:name="_Toc264525520"/>
      <w:r w:rsidRPr="00146FF5">
        <w:t>Using Traveler Mode</w:t>
      </w:r>
      <w:bookmarkEnd w:id="28"/>
      <w:bookmarkEnd w:id="29"/>
    </w:p>
    <w:p w:rsidR="00D74133" w:rsidRDefault="00D74133" w:rsidP="00A23AC3">
      <w:r>
        <w:t xml:space="preserve">When </w:t>
      </w:r>
      <w:r w:rsidR="003233CC">
        <w:t>a</w:t>
      </w:r>
      <w:r>
        <w:t xml:space="preserve"> </w:t>
      </w:r>
      <w:r w:rsidR="000F4E79">
        <w:t xml:space="preserve">Traveler Mode </w:t>
      </w:r>
      <w:r w:rsidR="0002172F">
        <w:t xml:space="preserve">removable data storage device </w:t>
      </w:r>
      <w:r>
        <w:t xml:space="preserve">is inserted into a USB </w:t>
      </w:r>
      <w:r w:rsidR="0002172F">
        <w:t>port</w:t>
      </w:r>
      <w:r>
        <w:t xml:space="preserve"> on a </w:t>
      </w:r>
      <w:r w:rsidR="008764C4">
        <w:t>computer</w:t>
      </w:r>
      <w:r w:rsidR="00B44CB7">
        <w:t>,</w:t>
      </w:r>
      <w:r>
        <w:t xml:space="preserve"> one of the following will appear</w:t>
      </w:r>
      <w:r w:rsidR="0002172F">
        <w:t>:</w:t>
      </w:r>
    </w:p>
    <w:p w:rsidR="00D74133" w:rsidRDefault="00873765" w:rsidP="00A23AC3">
      <w:r>
        <w:rPr>
          <w:noProof/>
        </w:rPr>
        <w:pict>
          <v:shape id="_x0000_i1028" type="#_x0000_t75" style="width:202.5pt;height:174.75pt;visibility:visible">
            <v:imagedata r:id="rId27" o:title=""/>
          </v:shape>
        </w:pict>
      </w:r>
      <w:r w:rsidR="007975C5">
        <w:tab/>
      </w:r>
      <w:r w:rsidR="007975C5">
        <w:tab/>
      </w:r>
      <w:r>
        <w:rPr>
          <w:noProof/>
        </w:rPr>
        <w:pict>
          <v:shape id="_x0000_i1029" type="#_x0000_t75" alt="openfolder.jpg" style="width:198.75pt;height:194.25pt;visibility:visible">
            <v:imagedata r:id="rId28" o:title="openfolder"/>
          </v:shape>
        </w:pict>
      </w:r>
    </w:p>
    <w:p w:rsidR="007975C5" w:rsidRDefault="007975C5" w:rsidP="00A23AC3">
      <w:r>
        <w:t xml:space="preserve">There will be some variation in the look of the boxes depending on the operating system and its settings. If “Start Traveler Mode” is </w:t>
      </w:r>
      <w:r w:rsidR="003233CC">
        <w:t>available</w:t>
      </w:r>
      <w:r>
        <w:t xml:space="preserve"> then this may be clicked to </w:t>
      </w:r>
      <w:r w:rsidR="00973119">
        <w:t xml:space="preserve">open </w:t>
      </w:r>
      <w:r>
        <w:t xml:space="preserve">the </w:t>
      </w:r>
      <w:r w:rsidR="003A632D">
        <w:t>TrueCrypt</w:t>
      </w:r>
      <w:r>
        <w:t xml:space="preserve"> </w:t>
      </w:r>
      <w:r w:rsidR="006F0A77">
        <w:t>Volume</w:t>
      </w:r>
      <w:r>
        <w:t xml:space="preserve"> which is on the USB drive. </w:t>
      </w:r>
      <w:r w:rsidR="00612548">
        <w:t xml:space="preserve"> </w:t>
      </w:r>
      <w:r>
        <w:t>If the operating system options preclude the autoplay options from showing</w:t>
      </w:r>
      <w:r w:rsidR="0002172F">
        <w:t>,</w:t>
      </w:r>
      <w:r>
        <w:t xml:space="preserve"> as is the case in the </w:t>
      </w:r>
      <w:r>
        <w:lastRenderedPageBreak/>
        <w:t>second picture above, then click on the</w:t>
      </w:r>
      <w:r w:rsidR="0002172F">
        <w:t xml:space="preserve"> </w:t>
      </w:r>
      <w:r>
        <w:t>”Open folder to view files” option and click on the “Start Traveler” file located in the root of the USB drive.</w:t>
      </w:r>
    </w:p>
    <w:p w:rsidR="005162C7" w:rsidRDefault="005162C7" w:rsidP="00A23AC3">
      <w:r>
        <w:t>In some circumstances, Windows may not display any autoplay options when the Traveler drive is plugged into the USB port.  In other cases</w:t>
      </w:r>
      <w:r w:rsidR="00B44CB7">
        <w:t>,</w:t>
      </w:r>
      <w:r>
        <w:t xml:space="preserve"> you may want to re-start the Traveler drive without unplugging it and plugging it into the USB port again to trigger the autoplay options.  In either case</w:t>
      </w:r>
      <w:r w:rsidR="00973119">
        <w:t xml:space="preserve">, </w:t>
      </w:r>
      <w:r w:rsidR="00ED6A05">
        <w:t xml:space="preserve">you can </w:t>
      </w:r>
      <w:r>
        <w:t xml:space="preserve">start the Traveler drive by opening the removable drive </w:t>
      </w:r>
      <w:r w:rsidR="00ED6A05">
        <w:t xml:space="preserve">from “My Computer” </w:t>
      </w:r>
      <w:r>
        <w:t>and click</w:t>
      </w:r>
      <w:r w:rsidR="00ED6A05">
        <w:t>ing</w:t>
      </w:r>
      <w:r>
        <w:t xml:space="preserve"> on the “Start Traveler” fil</w:t>
      </w:r>
      <w:r w:rsidR="00ED6A05">
        <w:t>e located in the root of the</w:t>
      </w:r>
      <w:r>
        <w:t xml:space="preserve"> drive.</w:t>
      </w:r>
    </w:p>
    <w:p w:rsidR="0072025A" w:rsidRDefault="0072025A" w:rsidP="00A23AC3">
      <w:r>
        <w:t xml:space="preserve">Once </w:t>
      </w:r>
      <w:r w:rsidR="000C3C5E">
        <w:t>triggered,</w:t>
      </w:r>
      <w:r>
        <w:t xml:space="preserve"> the </w:t>
      </w:r>
      <w:r w:rsidR="00612548">
        <w:t xml:space="preserve">“Start Traveler” </w:t>
      </w:r>
      <w:r w:rsidR="00A559AF">
        <w:t>procedure</w:t>
      </w:r>
      <w:r>
        <w:t xml:space="preserve"> will cause </w:t>
      </w:r>
      <w:r w:rsidR="003A632D">
        <w:t>TrueCrypt</w:t>
      </w:r>
      <w:r>
        <w:t xml:space="preserve"> to </w:t>
      </w:r>
      <w:r w:rsidR="00973119">
        <w:t xml:space="preserve">open </w:t>
      </w:r>
      <w:r>
        <w:t xml:space="preserve">the TPDATA.TC volume and </w:t>
      </w:r>
      <w:r w:rsidR="007009EA">
        <w:t>make it appear</w:t>
      </w:r>
      <w:r>
        <w:t xml:space="preserve"> </w:t>
      </w:r>
      <w:r w:rsidR="007009EA">
        <w:t>as</w:t>
      </w:r>
      <w:r w:rsidR="00973119">
        <w:t xml:space="preserve"> </w:t>
      </w:r>
      <w:r>
        <w:t>drive letter P</w:t>
      </w:r>
      <w:r w:rsidR="00B44CB7">
        <w:t>:</w:t>
      </w:r>
      <w:r>
        <w:t xml:space="preserve"> in the file manager</w:t>
      </w:r>
      <w:r w:rsidR="007009EA">
        <w:t>,</w:t>
      </w:r>
      <w:r>
        <w:t xml:space="preserve"> as below.</w:t>
      </w:r>
    </w:p>
    <w:p w:rsidR="0072025A" w:rsidRPr="00CD0835" w:rsidRDefault="00237F13" w:rsidP="00A23AC3">
      <w:pPr>
        <w:rPr>
          <w:sz w:val="16"/>
          <w:szCs w:val="16"/>
        </w:rPr>
      </w:pPr>
      <w:r w:rsidRPr="00237F13">
        <w:rPr>
          <w:noProof/>
          <w:lang w:eastAsia="zh-TW"/>
        </w:rPr>
        <w:pict>
          <v:shape id="_x0000_s1029" type="#_x0000_t202" style="position:absolute;margin-left:77.25pt;margin-top:69.8pt;width:141.75pt;height:18.55pt;z-index:3;mso-width-relative:margin;mso-height-relative:margin" stroked="f">
            <v:textbox style="mso-next-textbox:#_x0000_s1029">
              <w:txbxContent>
                <w:p w:rsidR="00EE7508" w:rsidRPr="00485C18" w:rsidRDefault="00EE7508" w:rsidP="0072025A">
                  <w:pPr>
                    <w:rPr>
                      <w:sz w:val="20"/>
                    </w:rPr>
                  </w:pPr>
                  <w:r w:rsidRPr="00485C18">
                    <w:rPr>
                      <w:sz w:val="20"/>
                    </w:rPr>
                    <w:t>Vista &amp; Windows 7</w:t>
                  </w:r>
                  <w:r>
                    <w:rPr>
                      <w:sz w:val="20"/>
                    </w:rPr>
                    <w:t xml:space="preserve"> (Icon)</w:t>
                  </w:r>
                </w:p>
              </w:txbxContent>
            </v:textbox>
          </v:shape>
        </w:pict>
      </w:r>
      <w:r w:rsidRPr="00237F13">
        <w:rPr>
          <w:noProof/>
        </w:rPr>
        <w:pict>
          <v:shape id="_x0000_s1030" type="#_x0000_t202" style="position:absolute;margin-left:238.5pt;margin-top:69.8pt;width:91.5pt;height:18.55pt;z-index:4;mso-width-relative:margin;mso-height-relative:margin" stroked="f">
            <v:textbox style="mso-next-textbox:#_x0000_s1030">
              <w:txbxContent>
                <w:p w:rsidR="00EE7508" w:rsidRPr="00485C18" w:rsidRDefault="00EE7508" w:rsidP="0072025A">
                  <w:pPr>
                    <w:rPr>
                      <w:sz w:val="20"/>
                    </w:rPr>
                  </w:pPr>
                  <w:r>
                    <w:rPr>
                      <w:sz w:val="20"/>
                    </w:rPr>
                    <w:t>Windows XP (Tile)</w:t>
                  </w:r>
                </w:p>
              </w:txbxContent>
            </v:textbox>
          </v:shape>
        </w:pict>
      </w:r>
      <w:r w:rsidR="0072025A">
        <w:tab/>
      </w:r>
      <w:r w:rsidR="0072025A">
        <w:tab/>
      </w:r>
      <w:r w:rsidR="0072025A">
        <w:tab/>
      </w:r>
      <w:r w:rsidR="00873765">
        <w:rPr>
          <w:noProof/>
        </w:rPr>
        <w:pict>
          <v:shape id="_x0000_i1030" type="#_x0000_t75" style="width:84.75pt;height:77.25pt;visibility:visible">
            <v:imagedata r:id="rId29" o:title=""/>
          </v:shape>
        </w:pict>
      </w:r>
      <w:r w:rsidR="0072025A">
        <w:tab/>
      </w:r>
      <w:r w:rsidR="0072025A">
        <w:tab/>
      </w:r>
      <w:r w:rsidR="00873765">
        <w:rPr>
          <w:noProof/>
        </w:rPr>
        <w:pict>
          <v:shape id="_x0000_i1031" type="#_x0000_t75" style="width:90pt;height:75pt;visibility:visible">
            <v:imagedata r:id="rId30" o:title="untitled"/>
          </v:shape>
        </w:pict>
      </w:r>
    </w:p>
    <w:p w:rsidR="0072025A" w:rsidRDefault="0072025A" w:rsidP="00A23AC3">
      <w:r>
        <w:t xml:space="preserve"> </w:t>
      </w:r>
      <w:r>
        <w:tab/>
      </w:r>
      <w:r>
        <w:tab/>
      </w:r>
      <w:r>
        <w:tab/>
      </w:r>
    </w:p>
    <w:p w:rsidR="0072025A" w:rsidRDefault="0072025A" w:rsidP="00A23AC3">
      <w:r>
        <w:t xml:space="preserve">At this point the </w:t>
      </w:r>
      <w:r w:rsidR="003A632D">
        <w:t>TaxWise</w:t>
      </w:r>
      <w:r>
        <w:t xml:space="preserve"> application </w:t>
      </w:r>
      <w:r w:rsidR="003E3A61">
        <w:t>can</w:t>
      </w:r>
      <w:r>
        <w:t xml:space="preserve"> be started.</w:t>
      </w:r>
    </w:p>
    <w:p w:rsidR="00BC276D" w:rsidRDefault="00BC276D" w:rsidP="00A23AC3">
      <w:r>
        <w:t xml:space="preserve">In addition to </w:t>
      </w:r>
      <w:r w:rsidR="00D244FA">
        <w:t xml:space="preserve">making </w:t>
      </w:r>
      <w:r>
        <w:t xml:space="preserve">the P drive appear in </w:t>
      </w:r>
      <w:r w:rsidR="00D244FA">
        <w:t xml:space="preserve">the </w:t>
      </w:r>
      <w:r w:rsidR="006F0A77">
        <w:t>Windows</w:t>
      </w:r>
      <w:r>
        <w:t xml:space="preserve"> file manager</w:t>
      </w:r>
      <w:r w:rsidR="00D244FA">
        <w:t xml:space="preserve"> display,</w:t>
      </w:r>
      <w:r>
        <w:t xml:space="preserve"> the </w:t>
      </w:r>
      <w:r w:rsidR="00612548">
        <w:t>“</w:t>
      </w:r>
      <w:r w:rsidR="00D244FA">
        <w:t xml:space="preserve">Start </w:t>
      </w:r>
      <w:r>
        <w:t>Traveler</w:t>
      </w:r>
      <w:r w:rsidR="00612548">
        <w:t>”</w:t>
      </w:r>
      <w:r>
        <w:t xml:space="preserve"> </w:t>
      </w:r>
      <w:r w:rsidR="00A559AF">
        <w:t>procedure</w:t>
      </w:r>
      <w:r w:rsidR="00D244FA">
        <w:t xml:space="preserve"> </w:t>
      </w:r>
      <w:r>
        <w:t xml:space="preserve">puts </w:t>
      </w:r>
      <w:r w:rsidR="00D244FA">
        <w:t xml:space="preserve">a </w:t>
      </w:r>
      <w:r w:rsidR="003F4FAD" w:rsidRPr="003F4FAD">
        <w:rPr>
          <w:b/>
        </w:rPr>
        <w:t>Stop Traveler</w:t>
      </w:r>
      <w:r>
        <w:t xml:space="preserve"> icon on the computer system desktop</w:t>
      </w:r>
      <w:r w:rsidR="00D244FA">
        <w:t>, as</w:t>
      </w:r>
      <w:r>
        <w:t xml:space="preserve"> shown below.</w:t>
      </w:r>
    </w:p>
    <w:p w:rsidR="00BC276D" w:rsidRDefault="00BC276D" w:rsidP="00A23AC3">
      <w:r>
        <w:tab/>
      </w:r>
      <w:r>
        <w:tab/>
      </w:r>
      <w:r>
        <w:tab/>
      </w:r>
      <w:r w:rsidR="00873765">
        <w:rPr>
          <w:noProof/>
        </w:rPr>
        <w:pict>
          <v:shape id="_x0000_i1032" type="#_x0000_t75" style="width:72.75pt;height:87.75pt;visibility:visible">
            <v:imagedata r:id="rId31" o:title=""/>
          </v:shape>
        </w:pict>
      </w:r>
    </w:p>
    <w:p w:rsidR="00545860" w:rsidRDefault="00F7239B" w:rsidP="00A23AC3">
      <w:pPr>
        <w:rPr>
          <w:rFonts w:ascii="Cambria" w:eastAsia="Times New Roman" w:hAnsi="Cambria"/>
          <w:color w:val="4F81BD"/>
          <w:sz w:val="26"/>
          <w:szCs w:val="26"/>
        </w:rPr>
      </w:pPr>
      <w:r>
        <w:t xml:space="preserve">When tax preparation activities are completed (and if this is a server on a network </w:t>
      </w:r>
      <w:r w:rsidR="00D36CC1">
        <w:t>when</w:t>
      </w:r>
      <w:r>
        <w:t xml:space="preserve"> everyone is logged out of TaxWise) then this icon may be clicked.</w:t>
      </w:r>
      <w:r w:rsidR="00D36CC1">
        <w:t xml:space="preserve"> </w:t>
      </w:r>
      <w:r>
        <w:t xml:space="preserve"> The resulting activities will stop network sharing</w:t>
      </w:r>
      <w:r w:rsidR="00B44CB7">
        <w:t>,</w:t>
      </w:r>
      <w:r>
        <w:t xml:space="preserve"> </w:t>
      </w:r>
      <w:r w:rsidR="00973119">
        <w:t xml:space="preserve">close </w:t>
      </w:r>
      <w:r>
        <w:t>the P</w:t>
      </w:r>
      <w:r w:rsidR="00B44CB7">
        <w:t>:</w:t>
      </w:r>
      <w:r>
        <w:t xml:space="preserve"> drive TrueCrypt Volume</w:t>
      </w:r>
      <w:r w:rsidR="00B44CB7">
        <w:t>,</w:t>
      </w:r>
      <w:r>
        <w:t xml:space="preserve"> and remove the Stop Traveler desktop icon and associated files from the system.  Entry of the Volume Password will be required to re-open the TrueCrypt Volume.</w:t>
      </w:r>
    </w:p>
    <w:p w:rsidR="009810B3" w:rsidRDefault="009810B3" w:rsidP="00A23AC3">
      <w:pPr>
        <w:pStyle w:val="Heading2"/>
      </w:pPr>
      <w:bookmarkStart w:id="30" w:name="_Toc239919867"/>
    </w:p>
    <w:p w:rsidR="00CB7906" w:rsidRPr="00D14A08" w:rsidRDefault="00711AF4" w:rsidP="00A23AC3">
      <w:pPr>
        <w:pStyle w:val="Heading2"/>
      </w:pPr>
      <w:bookmarkStart w:id="31" w:name="_Toc264525521"/>
      <w:r>
        <w:t xml:space="preserve">Using the </w:t>
      </w:r>
      <w:r w:rsidR="00A81785">
        <w:t>Utility Program</w:t>
      </w:r>
      <w:bookmarkEnd w:id="30"/>
      <w:bookmarkEnd w:id="31"/>
    </w:p>
    <w:p w:rsidR="00142336" w:rsidRDefault="00C03F83" w:rsidP="00A23AC3">
      <w:r>
        <w:t xml:space="preserve">Download the </w:t>
      </w:r>
      <w:r w:rsidR="00ED6A05">
        <w:t>TATC</w:t>
      </w:r>
      <w:r w:rsidR="00A81785">
        <w:t xml:space="preserve">U program for Tax Year 2010 </w:t>
      </w:r>
      <w:r>
        <w:t>from</w:t>
      </w:r>
      <w:r w:rsidR="00ED6A05">
        <w:t xml:space="preserve"> the Technology page of the AARP Tax-Aide ExtraNet</w:t>
      </w:r>
      <w:r w:rsidR="00BF1568">
        <w:t xml:space="preserve"> </w:t>
      </w:r>
      <w:r w:rsidR="00BF1568">
        <w:rPr>
          <w:b/>
          <w:bCs/>
        </w:rPr>
        <w:t>(www.aarp.org/tavolunteers)</w:t>
      </w:r>
      <w:r w:rsidR="00ED6A05">
        <w:t xml:space="preserve">.  </w:t>
      </w:r>
      <w:r>
        <w:t>Close any open TrueCrypt volumes; t</w:t>
      </w:r>
      <w:r w:rsidR="00ED6A05">
        <w:t>hen run this file.</w:t>
      </w:r>
    </w:p>
    <w:p w:rsidR="000B62E9" w:rsidRDefault="00ED6A05" w:rsidP="00A23AC3">
      <w:r>
        <w:lastRenderedPageBreak/>
        <w:t xml:space="preserve">The </w:t>
      </w:r>
      <w:r w:rsidR="00A81785">
        <w:t xml:space="preserve">Utility </w:t>
      </w:r>
      <w:r>
        <w:t xml:space="preserve">will check to see if the </w:t>
      </w:r>
      <w:r w:rsidR="00237F13" w:rsidRPr="00237F13">
        <w:rPr>
          <w:i/>
        </w:rPr>
        <w:t>Tax-Aide TrueCrypt</w:t>
      </w:r>
      <w:r w:rsidR="004F1312">
        <w:rPr>
          <w:i/>
        </w:rPr>
        <w:t xml:space="preserve"> Utility -</w:t>
      </w:r>
      <w:r w:rsidR="00237F13" w:rsidRPr="00237F13">
        <w:rPr>
          <w:i/>
        </w:rPr>
        <w:t xml:space="preserve"> User Guide for Tax Year 2010</w:t>
      </w:r>
      <w:r w:rsidR="00A81785">
        <w:t xml:space="preserve"> </w:t>
      </w:r>
      <w:r>
        <w:t>already exists on th</w:t>
      </w:r>
      <w:r w:rsidR="00C03F83">
        <w:t xml:space="preserve">is </w:t>
      </w:r>
      <w:r>
        <w:t>computer.  If it does not</w:t>
      </w:r>
      <w:r w:rsidR="00B44CB7">
        <w:t>,</w:t>
      </w:r>
      <w:r>
        <w:t xml:space="preserve"> th</w:t>
      </w:r>
      <w:r w:rsidR="00135418">
        <w:t>is</w:t>
      </w:r>
      <w:r>
        <w:t xml:space="preserve"> manual is copied to the (My) Documents folder on the computer.  A message telling the user that this has been done </w:t>
      </w:r>
      <w:r w:rsidR="00A81785">
        <w:t>is displayed</w:t>
      </w:r>
      <w:r>
        <w:t xml:space="preserve">.  </w:t>
      </w:r>
      <w:r w:rsidR="00135418">
        <w:t>Then</w:t>
      </w:r>
      <w:r w:rsidR="00A81785">
        <w:t xml:space="preserve"> a</w:t>
      </w:r>
      <w:r w:rsidR="000B41A7">
        <w:t xml:space="preserve"> “Select a Task…”</w:t>
      </w:r>
      <w:r w:rsidR="00A81785">
        <w:t xml:space="preserve"> </w:t>
      </w:r>
      <w:r w:rsidR="000B62E9">
        <w:t>dialog box</w:t>
      </w:r>
      <w:r w:rsidR="00A81785">
        <w:t xml:space="preserve"> will appear</w:t>
      </w:r>
      <w:r w:rsidR="000B62E9">
        <w:t xml:space="preserve"> whose content is</w:t>
      </w:r>
      <w:r w:rsidR="00A81785">
        <w:t xml:space="preserve"> based on the system configuration </w:t>
      </w:r>
      <w:r w:rsidR="000B41A7">
        <w:t xml:space="preserve">that is </w:t>
      </w:r>
      <w:r w:rsidR="00A81785">
        <w:t>detected by the TATCU program</w:t>
      </w:r>
      <w:r>
        <w:t>.</w:t>
      </w:r>
    </w:p>
    <w:p w:rsidR="0023154A" w:rsidRDefault="00927759" w:rsidP="00A23AC3">
      <w:pPr>
        <w:pStyle w:val="Heading3"/>
        <w:rPr>
          <w:rStyle w:val="IntenseEmphasis"/>
          <w:b/>
          <w:i w:val="0"/>
        </w:rPr>
      </w:pPr>
      <w:bookmarkStart w:id="32" w:name="_Toc239919868"/>
      <w:bookmarkStart w:id="33" w:name="_Toc264525522"/>
      <w:r>
        <w:rPr>
          <w:bCs w:val="0"/>
          <w:iCs/>
        </w:rPr>
        <w:t xml:space="preserve">Selecting the </w:t>
      </w:r>
      <w:bookmarkEnd w:id="32"/>
      <w:r>
        <w:rPr>
          <w:bCs w:val="0"/>
          <w:iCs/>
        </w:rPr>
        <w:t>Drive Type</w:t>
      </w:r>
      <w:r w:rsidR="00F249EA">
        <w:rPr>
          <w:bCs w:val="0"/>
          <w:iCs/>
        </w:rPr>
        <w:t xml:space="preserve"> and </w:t>
      </w:r>
      <w:r w:rsidR="007E0709">
        <w:rPr>
          <w:bCs w:val="0"/>
          <w:iCs/>
        </w:rPr>
        <w:t>Task</w:t>
      </w:r>
      <w:bookmarkEnd w:id="33"/>
    </w:p>
    <w:p w:rsidR="0023154A" w:rsidRDefault="00F249EA" w:rsidP="00A23AC3">
      <w:r>
        <w:t xml:space="preserve">If there is at least one USB-connected disk drive attached to the system, the TATCU program will list </w:t>
      </w:r>
      <w:r w:rsidR="000B41A7">
        <w:t>the available</w:t>
      </w:r>
      <w:r>
        <w:t xml:space="preserve"> tasks </w:t>
      </w:r>
      <w:r w:rsidR="000B41A7">
        <w:t>that can</w:t>
      </w:r>
      <w:r>
        <w:t xml:space="preserve"> be done on a Traveler Drive</w:t>
      </w:r>
      <w:r w:rsidR="00B01FBE">
        <w:t xml:space="preserve"> or provide an option to “Do Tasks on Hard Drive”</w:t>
      </w:r>
      <w:r>
        <w:t xml:space="preserve">.  </w:t>
      </w:r>
      <w:r w:rsidR="0023154A">
        <w:t>Th</w:t>
      </w:r>
      <w:r w:rsidR="000B41A7">
        <w:t>e “Select a Task…”</w:t>
      </w:r>
      <w:r w:rsidR="0023154A">
        <w:t xml:space="preserve"> dialog </w:t>
      </w:r>
      <w:r w:rsidR="000B41A7">
        <w:t>looks like this</w:t>
      </w:r>
      <w:r>
        <w:t xml:space="preserve"> when a blank flash drive is detected on G:</w:t>
      </w:r>
      <w:r w:rsidR="000B41A7">
        <w:t xml:space="preserve"> and there is at least one other USB-connected drive:</w:t>
      </w:r>
    </w:p>
    <w:p w:rsidR="00000000" w:rsidRDefault="00F249EA">
      <w:pPr>
        <w:jc w:val="center"/>
      </w:pPr>
      <w:r w:rsidRPr="00F249EA">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sidR="00873765">
        <w:rPr>
          <w:noProof/>
        </w:rPr>
        <w:pict>
          <v:shape id="_x0000_i1033" type="#_x0000_t75" style="width:321.75pt;height:198pt">
            <v:imagedata r:id="rId32" o:title="2010-06-11_164147"/>
          </v:shape>
        </w:pict>
      </w:r>
    </w:p>
    <w:p w:rsidR="000B41A7" w:rsidRDefault="000B41A7">
      <w:pPr>
        <w:pStyle w:val="Heading3"/>
        <w:spacing w:before="0"/>
        <w:rPr>
          <w:bCs w:val="0"/>
          <w:iCs/>
        </w:rPr>
      </w:pPr>
      <w:bookmarkStart w:id="34" w:name="_Toc239919870"/>
    </w:p>
    <w:p w:rsidR="00B614B9" w:rsidRDefault="00927759">
      <w:pPr>
        <w:pStyle w:val="Heading3"/>
        <w:spacing w:before="0"/>
        <w:rPr>
          <w:bCs w:val="0"/>
          <w:iCs/>
        </w:rPr>
      </w:pPr>
      <w:bookmarkStart w:id="35" w:name="_Toc264525523"/>
      <w:r>
        <w:rPr>
          <w:bCs w:val="0"/>
          <w:iCs/>
        </w:rPr>
        <w:t xml:space="preserve">Selecting the </w:t>
      </w:r>
      <w:r w:rsidR="00DE1689" w:rsidRPr="00492117">
        <w:rPr>
          <w:bCs w:val="0"/>
          <w:iCs/>
        </w:rPr>
        <w:t xml:space="preserve">USB </w:t>
      </w:r>
      <w:r w:rsidR="00913B82" w:rsidRPr="00492117">
        <w:rPr>
          <w:bCs w:val="0"/>
          <w:iCs/>
        </w:rPr>
        <w:t>Drive</w:t>
      </w:r>
      <w:bookmarkEnd w:id="34"/>
      <w:bookmarkEnd w:id="35"/>
    </w:p>
    <w:p w:rsidR="00F249EA" w:rsidRDefault="000B41A7" w:rsidP="00F249EA">
      <w:r>
        <w:t>When</w:t>
      </w:r>
      <w:r w:rsidR="00F249EA">
        <w:t xml:space="preserve"> more than one USB-connected disk drive </w:t>
      </w:r>
      <w:r>
        <w:t>is detected</w:t>
      </w:r>
      <w:r w:rsidR="00F249EA">
        <w:t>, one of them will be chosen by the program as its target Traveler drive; but there will also be a “Show Other USBs” button that can be clicked to change which of the attached USB drives is chosen as the Traveler Mode target of the TATCU program.</w:t>
      </w:r>
    </w:p>
    <w:p w:rsidR="00913B82" w:rsidRDefault="00873765" w:rsidP="00A23AC3">
      <w:pPr>
        <w:jc w:val="center"/>
        <w:rPr>
          <w:rStyle w:val="IntenseEmphasis"/>
          <w:b w:val="0"/>
          <w:bCs w:val="0"/>
          <w:i w:val="0"/>
          <w:iCs w:val="0"/>
          <w:color w:val="auto"/>
        </w:rPr>
      </w:pPr>
      <w:r w:rsidRPr="00237F13">
        <w:rPr>
          <w:rStyle w:val="IntenseEmphasis"/>
          <w:b w:val="0"/>
          <w:bCs w:val="0"/>
          <w:i w:val="0"/>
          <w:iCs w:val="0"/>
          <w:color w:val="auto"/>
        </w:rPr>
        <w:pict>
          <v:shape id="_x0000_i1034" type="#_x0000_t75" style="width:3in;height:178.5pt">
            <v:imagedata r:id="rId33" o:title="2010-06-11_164856"/>
          </v:shape>
        </w:pict>
      </w:r>
    </w:p>
    <w:p w:rsidR="00913B82" w:rsidRPr="00913B82" w:rsidRDefault="00927759" w:rsidP="00A23AC3">
      <w:pPr>
        <w:pStyle w:val="Heading3"/>
        <w:rPr>
          <w:bCs w:val="0"/>
          <w:iCs/>
        </w:rPr>
      </w:pPr>
      <w:bookmarkStart w:id="36" w:name="_Toc239919871"/>
      <w:bookmarkStart w:id="37" w:name="_Toc264525524"/>
      <w:r>
        <w:rPr>
          <w:bCs w:val="0"/>
          <w:iCs/>
        </w:rPr>
        <w:lastRenderedPageBreak/>
        <w:t xml:space="preserve">Specifying the </w:t>
      </w:r>
      <w:r w:rsidR="00913B82">
        <w:rPr>
          <w:bCs w:val="0"/>
          <w:iCs/>
        </w:rPr>
        <w:t>Volume Size</w:t>
      </w:r>
      <w:bookmarkEnd w:id="36"/>
      <w:bookmarkEnd w:id="37"/>
    </w:p>
    <w:p w:rsidR="00375B3C" w:rsidRDefault="000B41A7" w:rsidP="00A23AC3">
      <w:pPr>
        <w:rPr>
          <w:rStyle w:val="IntenseEmphasis"/>
        </w:rPr>
      </w:pPr>
      <w:r>
        <w:rPr>
          <w:rStyle w:val="IntenseEmphasis"/>
          <w:b w:val="0"/>
          <w:bCs w:val="0"/>
          <w:i w:val="0"/>
          <w:iCs w:val="0"/>
          <w:color w:val="auto"/>
        </w:rPr>
        <w:t>When creating a new True Crypt Volume or resizing an existing one, t</w:t>
      </w:r>
      <w:r w:rsidR="00913B82">
        <w:rPr>
          <w:rStyle w:val="IntenseEmphasis"/>
          <w:b w:val="0"/>
          <w:bCs w:val="0"/>
          <w:i w:val="0"/>
          <w:iCs w:val="0"/>
          <w:color w:val="auto"/>
        </w:rPr>
        <w:t xml:space="preserve">he </w:t>
      </w:r>
      <w:r>
        <w:rPr>
          <w:rStyle w:val="IntenseEmphasis"/>
          <w:b w:val="0"/>
          <w:bCs w:val="0"/>
          <w:i w:val="0"/>
          <w:iCs w:val="0"/>
          <w:color w:val="auto"/>
        </w:rPr>
        <w:t xml:space="preserve">user must specify the new </w:t>
      </w:r>
      <w:r w:rsidR="00913B82">
        <w:rPr>
          <w:rStyle w:val="IntenseEmphasis"/>
          <w:b w:val="0"/>
          <w:bCs w:val="0"/>
          <w:i w:val="0"/>
          <w:iCs w:val="0"/>
          <w:color w:val="auto"/>
        </w:rPr>
        <w:t>TrueCrypt Volume size</w:t>
      </w:r>
      <w:r>
        <w:rPr>
          <w:rStyle w:val="IntenseEmphasis"/>
          <w:b w:val="0"/>
          <w:bCs w:val="0"/>
          <w:i w:val="0"/>
          <w:iCs w:val="0"/>
          <w:color w:val="auto"/>
        </w:rPr>
        <w:t xml:space="preserve"> in the “Select a Task…” dialog. </w:t>
      </w:r>
    </w:p>
    <w:p w:rsidR="00375B3C" w:rsidRDefault="00375B3C" w:rsidP="000B41A7">
      <w:pPr>
        <w:rPr>
          <w:rStyle w:val="IntenseEmphasis"/>
          <w:b w:val="0"/>
          <w:bCs w:val="0"/>
          <w:i w:val="0"/>
          <w:iCs w:val="0"/>
          <w:color w:val="auto"/>
        </w:rPr>
      </w:pPr>
      <w:r>
        <w:rPr>
          <w:rStyle w:val="IntenseEmphasis"/>
          <w:b w:val="0"/>
          <w:bCs w:val="0"/>
          <w:i w:val="0"/>
          <w:iCs w:val="0"/>
          <w:color w:val="auto"/>
        </w:rPr>
        <w:t>There have been a variety of recommendations for the</w:t>
      </w:r>
      <w:r w:rsidR="007B6A0A">
        <w:rPr>
          <w:rStyle w:val="IntenseEmphasis"/>
          <w:b w:val="0"/>
          <w:bCs w:val="0"/>
          <w:i w:val="0"/>
          <w:iCs w:val="0"/>
          <w:color w:val="auto"/>
        </w:rPr>
        <w:t xml:space="preserve"> appropriate</w:t>
      </w:r>
      <w:r>
        <w:rPr>
          <w:rStyle w:val="IntenseEmphasis"/>
          <w:b w:val="0"/>
          <w:bCs w:val="0"/>
          <w:i w:val="0"/>
          <w:iCs w:val="0"/>
          <w:color w:val="auto"/>
        </w:rPr>
        <w:t xml:space="preserve"> </w:t>
      </w:r>
      <w:r w:rsidR="003A632D">
        <w:rPr>
          <w:rStyle w:val="IntenseEmphasis"/>
          <w:b w:val="0"/>
          <w:bCs w:val="0"/>
          <w:i w:val="0"/>
          <w:iCs w:val="0"/>
          <w:color w:val="auto"/>
        </w:rPr>
        <w:t>TrueCrypt</w:t>
      </w:r>
      <w:r>
        <w:rPr>
          <w:rStyle w:val="IntenseEmphasis"/>
          <w:b w:val="0"/>
          <w:bCs w:val="0"/>
          <w:i w:val="0"/>
          <w:iCs w:val="0"/>
          <w:color w:val="auto"/>
        </w:rPr>
        <w:t xml:space="preserve"> </w:t>
      </w:r>
      <w:r w:rsidR="006F0A77">
        <w:rPr>
          <w:rStyle w:val="IntenseEmphasis"/>
          <w:b w:val="0"/>
          <w:bCs w:val="0"/>
          <w:i w:val="0"/>
          <w:iCs w:val="0"/>
          <w:color w:val="auto"/>
        </w:rPr>
        <w:t>Volume</w:t>
      </w:r>
      <w:r>
        <w:rPr>
          <w:rStyle w:val="IntenseEmphasis"/>
          <w:b w:val="0"/>
          <w:bCs w:val="0"/>
          <w:i w:val="0"/>
          <w:iCs w:val="0"/>
          <w:color w:val="auto"/>
        </w:rPr>
        <w:t xml:space="preserve"> </w:t>
      </w:r>
      <w:r w:rsidR="00560101">
        <w:rPr>
          <w:rStyle w:val="IntenseEmphasis"/>
          <w:b w:val="0"/>
          <w:bCs w:val="0"/>
          <w:i w:val="0"/>
          <w:iCs w:val="0"/>
          <w:color w:val="auto"/>
        </w:rPr>
        <w:t xml:space="preserve">container </w:t>
      </w:r>
      <w:r>
        <w:rPr>
          <w:rStyle w:val="IntenseEmphasis"/>
          <w:b w:val="0"/>
          <w:bCs w:val="0"/>
          <w:i w:val="0"/>
          <w:iCs w:val="0"/>
          <w:color w:val="auto"/>
        </w:rPr>
        <w:t>file size</w:t>
      </w:r>
      <w:r w:rsidR="007B6A0A">
        <w:rPr>
          <w:rStyle w:val="IntenseEmphasis"/>
          <w:b w:val="0"/>
          <w:bCs w:val="0"/>
          <w:i w:val="0"/>
          <w:iCs w:val="0"/>
          <w:color w:val="auto"/>
        </w:rPr>
        <w:t>.  G</w:t>
      </w:r>
      <w:r>
        <w:rPr>
          <w:rStyle w:val="IntenseEmphasis"/>
          <w:b w:val="0"/>
          <w:bCs w:val="0"/>
          <w:i w:val="0"/>
          <w:iCs w:val="0"/>
          <w:color w:val="auto"/>
        </w:rPr>
        <w:t>enerally</w:t>
      </w:r>
      <w:r w:rsidR="007B6A0A">
        <w:rPr>
          <w:rStyle w:val="IntenseEmphasis"/>
          <w:b w:val="0"/>
          <w:bCs w:val="0"/>
          <w:i w:val="0"/>
          <w:iCs w:val="0"/>
          <w:color w:val="auto"/>
        </w:rPr>
        <w:t>,</w:t>
      </w:r>
      <w:r>
        <w:rPr>
          <w:rStyle w:val="IntenseEmphasis"/>
          <w:b w:val="0"/>
          <w:bCs w:val="0"/>
          <w:i w:val="0"/>
          <w:iCs w:val="0"/>
          <w:color w:val="auto"/>
        </w:rPr>
        <w:t xml:space="preserve"> for the current tax year and up to 1</w:t>
      </w:r>
      <w:r w:rsidR="0043059B">
        <w:rPr>
          <w:rStyle w:val="IntenseEmphasis"/>
          <w:b w:val="0"/>
          <w:bCs w:val="0"/>
          <w:i w:val="0"/>
          <w:iCs w:val="0"/>
          <w:color w:val="auto"/>
        </w:rPr>
        <w:t>,</w:t>
      </w:r>
      <w:r>
        <w:rPr>
          <w:rStyle w:val="IntenseEmphasis"/>
          <w:b w:val="0"/>
          <w:bCs w:val="0"/>
          <w:i w:val="0"/>
          <w:iCs w:val="0"/>
          <w:color w:val="auto"/>
        </w:rPr>
        <w:t>000 tax returns</w:t>
      </w:r>
      <w:r w:rsidR="00B44CB7">
        <w:rPr>
          <w:rStyle w:val="IntenseEmphasis"/>
          <w:b w:val="0"/>
          <w:bCs w:val="0"/>
          <w:i w:val="0"/>
          <w:iCs w:val="0"/>
          <w:color w:val="auto"/>
        </w:rPr>
        <w:t>,</w:t>
      </w:r>
      <w:r>
        <w:rPr>
          <w:rStyle w:val="IntenseEmphasis"/>
          <w:b w:val="0"/>
          <w:bCs w:val="0"/>
          <w:i w:val="0"/>
          <w:iCs w:val="0"/>
          <w:color w:val="auto"/>
        </w:rPr>
        <w:t xml:space="preserve"> 500</w:t>
      </w:r>
      <w:r w:rsidR="0043059B">
        <w:rPr>
          <w:rStyle w:val="IntenseEmphasis"/>
          <w:b w:val="0"/>
          <w:bCs w:val="0"/>
          <w:i w:val="0"/>
          <w:iCs w:val="0"/>
          <w:color w:val="auto"/>
        </w:rPr>
        <w:t xml:space="preserve"> </w:t>
      </w:r>
      <w:r>
        <w:rPr>
          <w:rStyle w:val="IntenseEmphasis"/>
          <w:b w:val="0"/>
          <w:bCs w:val="0"/>
          <w:i w:val="0"/>
          <w:iCs w:val="0"/>
          <w:color w:val="auto"/>
        </w:rPr>
        <w:t xml:space="preserve">Megabytes should be large enough. </w:t>
      </w:r>
      <w:r w:rsidR="0043059B">
        <w:rPr>
          <w:rStyle w:val="IntenseEmphasis"/>
          <w:b w:val="0"/>
          <w:bCs w:val="0"/>
          <w:i w:val="0"/>
          <w:iCs w:val="0"/>
          <w:color w:val="auto"/>
        </w:rPr>
        <w:t xml:space="preserve"> </w:t>
      </w:r>
      <w:r>
        <w:rPr>
          <w:rStyle w:val="IntenseEmphasis"/>
          <w:b w:val="0"/>
          <w:bCs w:val="0"/>
          <w:i w:val="0"/>
          <w:iCs w:val="0"/>
          <w:color w:val="auto"/>
        </w:rPr>
        <w:t xml:space="preserve">Since the number of tax returns done for prior years will be much smaller and the </w:t>
      </w:r>
      <w:r w:rsidR="003A632D">
        <w:rPr>
          <w:rStyle w:val="IntenseEmphasis"/>
          <w:b w:val="0"/>
          <w:bCs w:val="0"/>
          <w:i w:val="0"/>
          <w:iCs w:val="0"/>
          <w:color w:val="auto"/>
        </w:rPr>
        <w:t>TaxWise</w:t>
      </w:r>
      <w:r>
        <w:rPr>
          <w:rStyle w:val="IntenseEmphasis"/>
          <w:b w:val="0"/>
          <w:bCs w:val="0"/>
          <w:i w:val="0"/>
          <w:iCs w:val="0"/>
          <w:color w:val="auto"/>
        </w:rPr>
        <w:t xml:space="preserve"> application itself is smaller in prior years</w:t>
      </w:r>
      <w:r w:rsidR="00B44CB7">
        <w:rPr>
          <w:rStyle w:val="IntenseEmphasis"/>
          <w:b w:val="0"/>
          <w:bCs w:val="0"/>
          <w:i w:val="0"/>
          <w:iCs w:val="0"/>
          <w:color w:val="auto"/>
        </w:rPr>
        <w:t>,</w:t>
      </w:r>
      <w:r>
        <w:rPr>
          <w:rStyle w:val="IntenseEmphasis"/>
          <w:b w:val="0"/>
          <w:bCs w:val="0"/>
          <w:i w:val="0"/>
          <w:iCs w:val="0"/>
          <w:color w:val="auto"/>
        </w:rPr>
        <w:t xml:space="preserve"> the additional size of the </w:t>
      </w:r>
      <w:r w:rsidR="003A632D">
        <w:rPr>
          <w:rStyle w:val="IntenseEmphasis"/>
          <w:b w:val="0"/>
          <w:bCs w:val="0"/>
          <w:i w:val="0"/>
          <w:iCs w:val="0"/>
          <w:color w:val="auto"/>
        </w:rPr>
        <w:t>TrueCrypt</w:t>
      </w:r>
      <w:r>
        <w:rPr>
          <w:rStyle w:val="IntenseEmphasis"/>
          <w:b w:val="0"/>
          <w:bCs w:val="0"/>
          <w:i w:val="0"/>
          <w:iCs w:val="0"/>
          <w:color w:val="auto"/>
        </w:rPr>
        <w:t xml:space="preserve"> container</w:t>
      </w:r>
      <w:r w:rsidR="00560101">
        <w:rPr>
          <w:rStyle w:val="IntenseEmphasis"/>
          <w:b w:val="0"/>
          <w:bCs w:val="0"/>
          <w:i w:val="0"/>
          <w:iCs w:val="0"/>
          <w:color w:val="auto"/>
        </w:rPr>
        <w:t xml:space="preserve"> file</w:t>
      </w:r>
      <w:r>
        <w:rPr>
          <w:rStyle w:val="IntenseEmphasis"/>
          <w:b w:val="0"/>
          <w:bCs w:val="0"/>
          <w:i w:val="0"/>
          <w:iCs w:val="0"/>
          <w:color w:val="auto"/>
        </w:rPr>
        <w:t xml:space="preserve"> for th</w:t>
      </w:r>
      <w:r w:rsidR="007B6A0A">
        <w:rPr>
          <w:rStyle w:val="IntenseEmphasis"/>
          <w:b w:val="0"/>
          <w:bCs w:val="0"/>
          <w:i w:val="0"/>
          <w:iCs w:val="0"/>
          <w:color w:val="auto"/>
        </w:rPr>
        <w:t>o</w:t>
      </w:r>
      <w:r>
        <w:rPr>
          <w:rStyle w:val="IntenseEmphasis"/>
          <w:b w:val="0"/>
          <w:bCs w:val="0"/>
          <w:i w:val="0"/>
          <w:iCs w:val="0"/>
          <w:color w:val="auto"/>
        </w:rPr>
        <w:t>se years can be less than 500 Megabyte</w:t>
      </w:r>
      <w:r w:rsidR="0043059B">
        <w:rPr>
          <w:rStyle w:val="IntenseEmphasis"/>
          <w:b w:val="0"/>
          <w:bCs w:val="0"/>
          <w:i w:val="0"/>
          <w:iCs w:val="0"/>
          <w:color w:val="auto"/>
        </w:rPr>
        <w:t>s</w:t>
      </w:r>
      <w:r>
        <w:rPr>
          <w:rStyle w:val="IntenseEmphasis"/>
          <w:b w:val="0"/>
          <w:bCs w:val="0"/>
          <w:i w:val="0"/>
          <w:iCs w:val="0"/>
          <w:color w:val="auto"/>
        </w:rPr>
        <w:t>.</w:t>
      </w:r>
      <w:r w:rsidR="0043059B">
        <w:rPr>
          <w:rStyle w:val="IntenseEmphasis"/>
          <w:b w:val="0"/>
          <w:bCs w:val="0"/>
          <w:i w:val="0"/>
          <w:iCs w:val="0"/>
          <w:color w:val="auto"/>
        </w:rPr>
        <w:t xml:space="preserve"> </w:t>
      </w:r>
      <w:r>
        <w:rPr>
          <w:rStyle w:val="IntenseEmphasis"/>
          <w:b w:val="0"/>
          <w:bCs w:val="0"/>
          <w:i w:val="0"/>
          <w:iCs w:val="0"/>
          <w:color w:val="auto"/>
        </w:rPr>
        <w:t xml:space="preserve"> </w:t>
      </w:r>
      <w:r w:rsidR="007B6A0A">
        <w:rPr>
          <w:rStyle w:val="IntenseEmphasis"/>
          <w:b w:val="0"/>
          <w:bCs w:val="0"/>
          <w:i w:val="0"/>
          <w:iCs w:val="0"/>
          <w:color w:val="auto"/>
        </w:rPr>
        <w:t>F</w:t>
      </w:r>
      <w:r>
        <w:rPr>
          <w:rStyle w:val="IntenseEmphasis"/>
          <w:b w:val="0"/>
          <w:bCs w:val="0"/>
          <w:i w:val="0"/>
          <w:iCs w:val="0"/>
          <w:color w:val="auto"/>
        </w:rPr>
        <w:t xml:space="preserve">or the current year and 3 prior years of </w:t>
      </w:r>
      <w:r w:rsidR="003A632D">
        <w:rPr>
          <w:rStyle w:val="IntenseEmphasis"/>
          <w:b w:val="0"/>
          <w:bCs w:val="0"/>
          <w:i w:val="0"/>
          <w:iCs w:val="0"/>
          <w:color w:val="auto"/>
        </w:rPr>
        <w:t>TaxWise</w:t>
      </w:r>
      <w:r>
        <w:rPr>
          <w:rStyle w:val="IntenseEmphasis"/>
          <w:b w:val="0"/>
          <w:bCs w:val="0"/>
          <w:i w:val="0"/>
          <w:iCs w:val="0"/>
          <w:color w:val="auto"/>
        </w:rPr>
        <w:t xml:space="preserve"> installations plus tax returns</w:t>
      </w:r>
      <w:r w:rsidR="00B44CB7">
        <w:rPr>
          <w:rStyle w:val="IntenseEmphasis"/>
          <w:b w:val="0"/>
          <w:bCs w:val="0"/>
          <w:i w:val="0"/>
          <w:iCs w:val="0"/>
          <w:color w:val="auto"/>
        </w:rPr>
        <w:t>,</w:t>
      </w:r>
      <w:r>
        <w:rPr>
          <w:rStyle w:val="IntenseEmphasis"/>
          <w:b w:val="0"/>
          <w:bCs w:val="0"/>
          <w:i w:val="0"/>
          <w:iCs w:val="0"/>
          <w:color w:val="auto"/>
        </w:rPr>
        <w:t xml:space="preserve"> the recommended size is 1</w:t>
      </w:r>
      <w:r w:rsidR="0043059B">
        <w:rPr>
          <w:rStyle w:val="IntenseEmphasis"/>
          <w:b w:val="0"/>
          <w:bCs w:val="0"/>
          <w:i w:val="0"/>
          <w:iCs w:val="0"/>
          <w:color w:val="auto"/>
        </w:rPr>
        <w:t>,</w:t>
      </w:r>
      <w:r>
        <w:rPr>
          <w:rStyle w:val="IntenseEmphasis"/>
          <w:b w:val="0"/>
          <w:bCs w:val="0"/>
          <w:i w:val="0"/>
          <w:iCs w:val="0"/>
          <w:color w:val="auto"/>
        </w:rPr>
        <w:t xml:space="preserve">800 Megabytes, often rounded to 2 Gigabytes. The size entry box accepts </w:t>
      </w:r>
      <w:r w:rsidR="00B44CB7">
        <w:rPr>
          <w:rStyle w:val="IntenseEmphasis"/>
          <w:b w:val="0"/>
          <w:bCs w:val="0"/>
          <w:i w:val="0"/>
          <w:iCs w:val="0"/>
          <w:color w:val="auto"/>
        </w:rPr>
        <w:t xml:space="preserve">only </w:t>
      </w:r>
      <w:r>
        <w:rPr>
          <w:rStyle w:val="IntenseEmphasis"/>
          <w:b w:val="0"/>
          <w:bCs w:val="0"/>
          <w:i w:val="0"/>
          <w:iCs w:val="0"/>
          <w:color w:val="auto"/>
        </w:rPr>
        <w:t>number</w:t>
      </w:r>
      <w:r w:rsidR="003B6AC8">
        <w:rPr>
          <w:rStyle w:val="IntenseEmphasis"/>
          <w:b w:val="0"/>
          <w:bCs w:val="0"/>
          <w:i w:val="0"/>
          <w:iCs w:val="0"/>
          <w:color w:val="auto"/>
        </w:rPr>
        <w:t>s</w:t>
      </w:r>
      <w:r>
        <w:rPr>
          <w:rStyle w:val="IntenseEmphasis"/>
          <w:b w:val="0"/>
          <w:bCs w:val="0"/>
          <w:i w:val="0"/>
          <w:iCs w:val="0"/>
          <w:color w:val="auto"/>
        </w:rPr>
        <w:t xml:space="preserve"> without </w:t>
      </w:r>
      <w:r w:rsidR="0043059B">
        <w:rPr>
          <w:rStyle w:val="IntenseEmphasis"/>
          <w:b w:val="0"/>
          <w:bCs w:val="0"/>
          <w:i w:val="0"/>
          <w:iCs w:val="0"/>
          <w:color w:val="auto"/>
        </w:rPr>
        <w:t xml:space="preserve">commas or </w:t>
      </w:r>
      <w:r>
        <w:rPr>
          <w:rStyle w:val="IntenseEmphasis"/>
          <w:b w:val="0"/>
          <w:bCs w:val="0"/>
          <w:i w:val="0"/>
          <w:iCs w:val="0"/>
          <w:color w:val="auto"/>
        </w:rPr>
        <w:t>decimal points</w:t>
      </w:r>
      <w:r w:rsidR="00B44CB7">
        <w:rPr>
          <w:rStyle w:val="IntenseEmphasis"/>
          <w:b w:val="0"/>
          <w:bCs w:val="0"/>
          <w:i w:val="0"/>
          <w:iCs w:val="0"/>
          <w:color w:val="auto"/>
        </w:rPr>
        <w:t>,</w:t>
      </w:r>
      <w:r>
        <w:rPr>
          <w:rStyle w:val="IntenseEmphasis"/>
          <w:b w:val="0"/>
          <w:bCs w:val="0"/>
          <w:i w:val="0"/>
          <w:iCs w:val="0"/>
          <w:color w:val="auto"/>
        </w:rPr>
        <w:t xml:space="preserve"> so </w:t>
      </w:r>
      <w:r w:rsidR="003B6AC8">
        <w:rPr>
          <w:rStyle w:val="IntenseEmphasis"/>
          <w:b w:val="0"/>
          <w:bCs w:val="0"/>
          <w:i w:val="0"/>
          <w:iCs w:val="0"/>
          <w:color w:val="auto"/>
        </w:rPr>
        <w:t>choose</w:t>
      </w:r>
      <w:r>
        <w:rPr>
          <w:rStyle w:val="IntenseEmphasis"/>
          <w:b w:val="0"/>
          <w:bCs w:val="0"/>
          <w:i w:val="0"/>
          <w:iCs w:val="0"/>
          <w:color w:val="auto"/>
        </w:rPr>
        <w:t xml:space="preserve"> </w:t>
      </w:r>
      <w:r w:rsidR="00560101">
        <w:rPr>
          <w:rStyle w:val="IntenseEmphasis"/>
          <w:b w:val="0"/>
          <w:bCs w:val="0"/>
          <w:i w:val="0"/>
          <w:iCs w:val="0"/>
          <w:color w:val="auto"/>
        </w:rPr>
        <w:t>“</w:t>
      </w:r>
      <w:r>
        <w:rPr>
          <w:rStyle w:val="IntenseEmphasis"/>
          <w:b w:val="0"/>
          <w:bCs w:val="0"/>
          <w:i w:val="0"/>
          <w:iCs w:val="0"/>
          <w:color w:val="auto"/>
        </w:rPr>
        <w:t>Megabyte</w:t>
      </w:r>
      <w:r w:rsidR="00560101">
        <w:rPr>
          <w:rStyle w:val="IntenseEmphasis"/>
          <w:b w:val="0"/>
          <w:bCs w:val="0"/>
          <w:i w:val="0"/>
          <w:iCs w:val="0"/>
          <w:color w:val="auto"/>
        </w:rPr>
        <w:t>”</w:t>
      </w:r>
      <w:r>
        <w:rPr>
          <w:rStyle w:val="IntenseEmphasis"/>
          <w:b w:val="0"/>
          <w:bCs w:val="0"/>
          <w:i w:val="0"/>
          <w:iCs w:val="0"/>
          <w:color w:val="auto"/>
        </w:rPr>
        <w:t xml:space="preserve"> or </w:t>
      </w:r>
      <w:r w:rsidR="00560101">
        <w:rPr>
          <w:rStyle w:val="IntenseEmphasis"/>
          <w:b w:val="0"/>
          <w:bCs w:val="0"/>
          <w:i w:val="0"/>
          <w:iCs w:val="0"/>
          <w:color w:val="auto"/>
        </w:rPr>
        <w:t>“</w:t>
      </w:r>
      <w:r>
        <w:rPr>
          <w:rStyle w:val="IntenseEmphasis"/>
          <w:b w:val="0"/>
          <w:bCs w:val="0"/>
          <w:i w:val="0"/>
          <w:iCs w:val="0"/>
          <w:color w:val="auto"/>
        </w:rPr>
        <w:t>Gigabyte</w:t>
      </w:r>
      <w:r w:rsidR="00560101">
        <w:rPr>
          <w:rStyle w:val="IntenseEmphasis"/>
          <w:b w:val="0"/>
          <w:bCs w:val="0"/>
          <w:i w:val="0"/>
          <w:iCs w:val="0"/>
          <w:color w:val="auto"/>
        </w:rPr>
        <w:t>”</w:t>
      </w:r>
      <w:r>
        <w:rPr>
          <w:rStyle w:val="IntenseEmphasis"/>
          <w:b w:val="0"/>
          <w:bCs w:val="0"/>
          <w:i w:val="0"/>
          <w:iCs w:val="0"/>
          <w:color w:val="auto"/>
        </w:rPr>
        <w:t xml:space="preserve"> accordingly.</w:t>
      </w:r>
    </w:p>
    <w:p w:rsidR="00375B3C" w:rsidRDefault="00B162DC" w:rsidP="00A23AC3">
      <w:pPr>
        <w:rPr>
          <w:rStyle w:val="IntenseEmphasis"/>
          <w:b w:val="0"/>
          <w:bCs w:val="0"/>
          <w:i w:val="0"/>
          <w:iCs w:val="0"/>
          <w:color w:val="auto"/>
        </w:rPr>
      </w:pPr>
      <w:r>
        <w:rPr>
          <w:rStyle w:val="IntenseEmphasis"/>
          <w:b w:val="0"/>
          <w:bCs w:val="0"/>
          <w:i w:val="0"/>
          <w:iCs w:val="0"/>
          <w:color w:val="auto"/>
        </w:rPr>
        <w:t xml:space="preserve">Once the </w:t>
      </w:r>
      <w:r w:rsidR="007B6A0A">
        <w:rPr>
          <w:rStyle w:val="IntenseEmphasis"/>
          <w:b w:val="0"/>
          <w:bCs w:val="0"/>
          <w:i w:val="0"/>
          <w:iCs w:val="0"/>
          <w:color w:val="auto"/>
        </w:rPr>
        <w:t xml:space="preserve">size </w:t>
      </w:r>
      <w:r>
        <w:rPr>
          <w:rStyle w:val="IntenseEmphasis"/>
          <w:b w:val="0"/>
          <w:bCs w:val="0"/>
          <w:i w:val="0"/>
          <w:iCs w:val="0"/>
          <w:color w:val="auto"/>
        </w:rPr>
        <w:t>entry has been made in th</w:t>
      </w:r>
      <w:r w:rsidR="007B6A0A">
        <w:rPr>
          <w:rStyle w:val="IntenseEmphasis"/>
          <w:b w:val="0"/>
          <w:bCs w:val="0"/>
          <w:i w:val="0"/>
          <w:iCs w:val="0"/>
          <w:color w:val="auto"/>
        </w:rPr>
        <w:t>e “Select a Task…”</w:t>
      </w:r>
      <w:r>
        <w:rPr>
          <w:rStyle w:val="IntenseEmphasis"/>
          <w:b w:val="0"/>
          <w:bCs w:val="0"/>
          <w:i w:val="0"/>
          <w:iCs w:val="0"/>
          <w:color w:val="auto"/>
        </w:rPr>
        <w:t xml:space="preserve"> </w:t>
      </w:r>
      <w:r w:rsidR="007B6A0A">
        <w:rPr>
          <w:rStyle w:val="IntenseEmphasis"/>
          <w:b w:val="0"/>
          <w:bCs w:val="0"/>
          <w:i w:val="0"/>
          <w:iCs w:val="0"/>
          <w:color w:val="auto"/>
        </w:rPr>
        <w:t xml:space="preserve">dialog </w:t>
      </w:r>
      <w:r>
        <w:rPr>
          <w:rStyle w:val="IntenseEmphasis"/>
          <w:b w:val="0"/>
          <w:bCs w:val="0"/>
          <w:i w:val="0"/>
          <w:iCs w:val="0"/>
          <w:color w:val="auto"/>
        </w:rPr>
        <w:t>box and “OK” has been clicked</w:t>
      </w:r>
      <w:r w:rsidR="00B44CB7">
        <w:rPr>
          <w:rStyle w:val="IntenseEmphasis"/>
          <w:b w:val="0"/>
          <w:bCs w:val="0"/>
          <w:i w:val="0"/>
          <w:iCs w:val="0"/>
          <w:color w:val="auto"/>
        </w:rPr>
        <w:t>,</w:t>
      </w:r>
      <w:r>
        <w:rPr>
          <w:rStyle w:val="IntenseEmphasis"/>
          <w:b w:val="0"/>
          <w:bCs w:val="0"/>
          <w:i w:val="0"/>
          <w:iCs w:val="0"/>
          <w:color w:val="auto"/>
        </w:rPr>
        <w:t xml:space="preserve"> </w:t>
      </w:r>
      <w:r w:rsidR="00560101">
        <w:rPr>
          <w:rStyle w:val="IntenseEmphasis"/>
          <w:b w:val="0"/>
          <w:bCs w:val="0"/>
          <w:i w:val="0"/>
          <w:iCs w:val="0"/>
          <w:color w:val="auto"/>
        </w:rPr>
        <w:t xml:space="preserve">if the Hard Drive has been selected </w:t>
      </w:r>
      <w:r>
        <w:rPr>
          <w:rStyle w:val="IntenseEmphasis"/>
          <w:b w:val="0"/>
          <w:bCs w:val="0"/>
          <w:i w:val="0"/>
          <w:iCs w:val="0"/>
          <w:color w:val="auto"/>
        </w:rPr>
        <w:t xml:space="preserve">the </w:t>
      </w:r>
      <w:r w:rsidR="0043059B">
        <w:rPr>
          <w:rStyle w:val="IntenseEmphasis"/>
          <w:b w:val="0"/>
          <w:bCs w:val="0"/>
          <w:i w:val="0"/>
          <w:iCs w:val="0"/>
          <w:color w:val="auto"/>
        </w:rPr>
        <w:t>TATC</w:t>
      </w:r>
      <w:r w:rsidR="007B6A0A">
        <w:rPr>
          <w:rStyle w:val="IntenseEmphasis"/>
          <w:b w:val="0"/>
          <w:bCs w:val="0"/>
          <w:i w:val="0"/>
          <w:iCs w:val="0"/>
          <w:color w:val="auto"/>
        </w:rPr>
        <w:t>U</w:t>
      </w:r>
      <w:r w:rsidR="0043059B">
        <w:rPr>
          <w:rStyle w:val="IntenseEmphasis"/>
          <w:b w:val="0"/>
          <w:bCs w:val="0"/>
          <w:i w:val="0"/>
          <w:iCs w:val="0"/>
          <w:color w:val="auto"/>
        </w:rPr>
        <w:t xml:space="preserve"> </w:t>
      </w:r>
      <w:r w:rsidR="007B6A0A">
        <w:rPr>
          <w:rStyle w:val="IntenseEmphasis"/>
          <w:b w:val="0"/>
          <w:bCs w:val="0"/>
          <w:i w:val="0"/>
          <w:iCs w:val="0"/>
          <w:color w:val="auto"/>
        </w:rPr>
        <w:t>program</w:t>
      </w:r>
      <w:r w:rsidR="002820A5">
        <w:rPr>
          <w:rStyle w:val="IntenseEmphasis"/>
          <w:b w:val="0"/>
          <w:bCs w:val="0"/>
          <w:i w:val="0"/>
          <w:iCs w:val="0"/>
          <w:color w:val="auto"/>
        </w:rPr>
        <w:t xml:space="preserve"> </w:t>
      </w:r>
      <w:r w:rsidR="006369A0">
        <w:rPr>
          <w:rStyle w:val="IntenseEmphasis"/>
          <w:b w:val="0"/>
          <w:bCs w:val="0"/>
          <w:i w:val="0"/>
          <w:iCs w:val="0"/>
          <w:color w:val="auto"/>
        </w:rPr>
        <w:t xml:space="preserve">will create the desktop shortcuts </w:t>
      </w:r>
      <w:r w:rsidR="00B44CB7">
        <w:rPr>
          <w:rStyle w:val="IntenseEmphasis"/>
          <w:b w:val="0"/>
          <w:bCs w:val="0"/>
          <w:i w:val="0"/>
          <w:iCs w:val="0"/>
          <w:color w:val="auto"/>
        </w:rPr>
        <w:t xml:space="preserve">to </w:t>
      </w:r>
      <w:r w:rsidR="006369A0">
        <w:rPr>
          <w:rStyle w:val="IntenseEmphasis"/>
          <w:b w:val="0"/>
          <w:bCs w:val="0"/>
          <w:i w:val="0"/>
          <w:iCs w:val="0"/>
          <w:color w:val="auto"/>
        </w:rPr>
        <w:t xml:space="preserve">allow opening and closing the </w:t>
      </w:r>
      <w:r w:rsidR="003A632D">
        <w:rPr>
          <w:rStyle w:val="IntenseEmphasis"/>
          <w:b w:val="0"/>
          <w:bCs w:val="0"/>
          <w:i w:val="0"/>
          <w:iCs w:val="0"/>
          <w:color w:val="auto"/>
        </w:rPr>
        <w:t>TrueCrypt</w:t>
      </w:r>
      <w:r w:rsidR="006369A0">
        <w:rPr>
          <w:rStyle w:val="IntenseEmphasis"/>
          <w:b w:val="0"/>
          <w:bCs w:val="0"/>
          <w:i w:val="0"/>
          <w:iCs w:val="0"/>
          <w:color w:val="auto"/>
        </w:rPr>
        <w:t xml:space="preserve"> </w:t>
      </w:r>
      <w:r w:rsidR="006F0A77">
        <w:rPr>
          <w:rStyle w:val="IntenseEmphasis"/>
          <w:b w:val="0"/>
          <w:bCs w:val="0"/>
          <w:i w:val="0"/>
          <w:iCs w:val="0"/>
          <w:color w:val="auto"/>
        </w:rPr>
        <w:t>Volume</w:t>
      </w:r>
      <w:r w:rsidR="006369A0">
        <w:rPr>
          <w:rStyle w:val="IntenseEmphasis"/>
          <w:b w:val="0"/>
          <w:bCs w:val="0"/>
          <w:i w:val="0"/>
          <w:iCs w:val="0"/>
          <w:color w:val="auto"/>
        </w:rPr>
        <w:t xml:space="preserve">. </w:t>
      </w:r>
      <w:r w:rsidR="0043059B">
        <w:rPr>
          <w:rStyle w:val="IntenseEmphasis"/>
          <w:b w:val="0"/>
          <w:bCs w:val="0"/>
          <w:i w:val="0"/>
          <w:iCs w:val="0"/>
          <w:color w:val="auto"/>
        </w:rPr>
        <w:t xml:space="preserve"> </w:t>
      </w:r>
      <w:r w:rsidR="006369A0">
        <w:rPr>
          <w:rStyle w:val="IntenseEmphasis"/>
          <w:b w:val="0"/>
          <w:bCs w:val="0"/>
          <w:i w:val="0"/>
          <w:iCs w:val="0"/>
          <w:color w:val="auto"/>
        </w:rPr>
        <w:t xml:space="preserve">The </w:t>
      </w:r>
      <w:r w:rsidR="00560101">
        <w:rPr>
          <w:rStyle w:val="IntenseEmphasis"/>
          <w:b w:val="0"/>
          <w:bCs w:val="0"/>
          <w:i w:val="0"/>
          <w:iCs w:val="0"/>
          <w:color w:val="auto"/>
        </w:rPr>
        <w:t>TATCU program</w:t>
      </w:r>
      <w:r w:rsidR="006369A0">
        <w:rPr>
          <w:rStyle w:val="IntenseEmphasis"/>
          <w:b w:val="0"/>
          <w:bCs w:val="0"/>
          <w:i w:val="0"/>
          <w:iCs w:val="0"/>
          <w:color w:val="auto"/>
        </w:rPr>
        <w:t xml:space="preserve"> then </w:t>
      </w:r>
      <w:r>
        <w:rPr>
          <w:rStyle w:val="IntenseEmphasis"/>
          <w:b w:val="0"/>
          <w:bCs w:val="0"/>
          <w:i w:val="0"/>
          <w:iCs w:val="0"/>
          <w:color w:val="auto"/>
        </w:rPr>
        <w:t xml:space="preserve">automatically starts the </w:t>
      </w:r>
      <w:r w:rsidR="003A632D">
        <w:rPr>
          <w:rStyle w:val="IntenseEmphasis"/>
          <w:b w:val="0"/>
          <w:bCs w:val="0"/>
          <w:i w:val="0"/>
          <w:iCs w:val="0"/>
          <w:color w:val="auto"/>
        </w:rPr>
        <w:t>TrueCrypt</w:t>
      </w:r>
      <w:r w:rsidR="007B6A0A">
        <w:rPr>
          <w:rStyle w:val="IntenseEmphasis"/>
          <w:b w:val="0"/>
          <w:bCs w:val="0"/>
          <w:i w:val="0"/>
          <w:iCs w:val="0"/>
          <w:color w:val="auto"/>
        </w:rPr>
        <w:t xml:space="preserve"> </w:t>
      </w:r>
      <w:r w:rsidR="006F0A77">
        <w:rPr>
          <w:rStyle w:val="IntenseEmphasis"/>
          <w:b w:val="0"/>
          <w:bCs w:val="0"/>
          <w:i w:val="0"/>
          <w:iCs w:val="0"/>
          <w:color w:val="auto"/>
        </w:rPr>
        <w:t>Volume</w:t>
      </w:r>
      <w:r w:rsidR="00B44CB7">
        <w:rPr>
          <w:rStyle w:val="IntenseEmphasis"/>
          <w:b w:val="0"/>
          <w:bCs w:val="0"/>
          <w:i w:val="0"/>
          <w:iCs w:val="0"/>
          <w:color w:val="auto"/>
        </w:rPr>
        <w:t>-</w:t>
      </w:r>
      <w:r>
        <w:rPr>
          <w:rStyle w:val="IntenseEmphasis"/>
          <w:b w:val="0"/>
          <w:bCs w:val="0"/>
          <w:i w:val="0"/>
          <w:iCs w:val="0"/>
          <w:color w:val="auto"/>
        </w:rPr>
        <w:t>formatting software and moves through the first few boxes</w:t>
      </w:r>
      <w:r w:rsidR="00B44CB7">
        <w:rPr>
          <w:rStyle w:val="IntenseEmphasis"/>
          <w:b w:val="0"/>
          <w:bCs w:val="0"/>
          <w:i w:val="0"/>
          <w:iCs w:val="0"/>
          <w:color w:val="auto"/>
        </w:rPr>
        <w:t>,</w:t>
      </w:r>
      <w:r>
        <w:rPr>
          <w:rStyle w:val="IntenseEmphasis"/>
          <w:b w:val="0"/>
          <w:bCs w:val="0"/>
          <w:i w:val="0"/>
          <w:iCs w:val="0"/>
          <w:color w:val="auto"/>
        </w:rPr>
        <w:t xml:space="preserve"> entering </w:t>
      </w:r>
      <w:r w:rsidR="00560101">
        <w:rPr>
          <w:rStyle w:val="IntenseEmphasis"/>
          <w:b w:val="0"/>
          <w:bCs w:val="0"/>
          <w:i w:val="0"/>
          <w:iCs w:val="0"/>
          <w:color w:val="auto"/>
        </w:rPr>
        <w:t xml:space="preserve">the AARP </w:t>
      </w:r>
      <w:r>
        <w:rPr>
          <w:rStyle w:val="IntenseEmphasis"/>
          <w:b w:val="0"/>
          <w:bCs w:val="0"/>
          <w:i w:val="0"/>
          <w:iCs w:val="0"/>
          <w:color w:val="auto"/>
        </w:rPr>
        <w:t xml:space="preserve">Tax-Aide standard </w:t>
      </w:r>
      <w:r w:rsidR="0043059B">
        <w:rPr>
          <w:rStyle w:val="IntenseEmphasis"/>
          <w:b w:val="0"/>
          <w:bCs w:val="0"/>
          <w:i w:val="0"/>
          <w:iCs w:val="0"/>
          <w:color w:val="auto"/>
        </w:rPr>
        <w:t>parameters</w:t>
      </w:r>
      <w:r>
        <w:rPr>
          <w:rStyle w:val="IntenseEmphasis"/>
          <w:b w:val="0"/>
          <w:bCs w:val="0"/>
          <w:i w:val="0"/>
          <w:iCs w:val="0"/>
          <w:color w:val="auto"/>
        </w:rPr>
        <w:t>.</w:t>
      </w:r>
      <w:r w:rsidR="0043059B">
        <w:rPr>
          <w:rStyle w:val="IntenseEmphasis"/>
          <w:b w:val="0"/>
          <w:bCs w:val="0"/>
          <w:i w:val="0"/>
          <w:iCs w:val="0"/>
          <w:color w:val="auto"/>
        </w:rPr>
        <w:t xml:space="preserve"> </w:t>
      </w:r>
      <w:r>
        <w:rPr>
          <w:rStyle w:val="IntenseEmphasis"/>
          <w:b w:val="0"/>
          <w:bCs w:val="0"/>
          <w:i w:val="0"/>
          <w:iCs w:val="0"/>
          <w:color w:val="auto"/>
        </w:rPr>
        <w:t xml:space="preserve"> The </w:t>
      </w:r>
      <w:r w:rsidR="00560101">
        <w:rPr>
          <w:rStyle w:val="IntenseEmphasis"/>
          <w:b w:val="0"/>
          <w:bCs w:val="0"/>
          <w:i w:val="0"/>
          <w:iCs w:val="0"/>
          <w:color w:val="auto"/>
        </w:rPr>
        <w:t xml:space="preserve">TATCU program </w:t>
      </w:r>
      <w:r>
        <w:rPr>
          <w:rStyle w:val="IntenseEmphasis"/>
          <w:b w:val="0"/>
          <w:bCs w:val="0"/>
          <w:i w:val="0"/>
          <w:iCs w:val="0"/>
          <w:color w:val="auto"/>
        </w:rPr>
        <w:t xml:space="preserve">will pause at the </w:t>
      </w:r>
      <w:r w:rsidR="0080735F">
        <w:rPr>
          <w:rStyle w:val="IntenseEmphasis"/>
          <w:b w:val="0"/>
          <w:bCs w:val="0"/>
          <w:i w:val="0"/>
          <w:iCs w:val="0"/>
          <w:color w:val="auto"/>
        </w:rPr>
        <w:t xml:space="preserve">Volume </w:t>
      </w:r>
      <w:r>
        <w:rPr>
          <w:rStyle w:val="IntenseEmphasis"/>
          <w:b w:val="0"/>
          <w:bCs w:val="0"/>
          <w:i w:val="0"/>
          <w:iCs w:val="0"/>
          <w:color w:val="auto"/>
        </w:rPr>
        <w:t xml:space="preserve">Password entry box </w:t>
      </w:r>
      <w:r w:rsidR="00560101">
        <w:rPr>
          <w:rStyle w:val="IntenseEmphasis"/>
          <w:b w:val="0"/>
          <w:bCs w:val="0"/>
          <w:i w:val="0"/>
          <w:iCs w:val="0"/>
          <w:color w:val="auto"/>
        </w:rPr>
        <w:t xml:space="preserve">shown </w:t>
      </w:r>
      <w:r>
        <w:rPr>
          <w:rStyle w:val="IntenseEmphasis"/>
          <w:b w:val="0"/>
          <w:bCs w:val="0"/>
          <w:i w:val="0"/>
          <w:iCs w:val="0"/>
          <w:color w:val="auto"/>
        </w:rPr>
        <w:t>below.</w:t>
      </w:r>
    </w:p>
    <w:p w:rsidR="00492117" w:rsidRDefault="00927759" w:rsidP="00A23AC3">
      <w:pPr>
        <w:pStyle w:val="Heading3"/>
        <w:rPr>
          <w:bCs w:val="0"/>
          <w:iCs/>
        </w:rPr>
      </w:pPr>
      <w:bookmarkStart w:id="38" w:name="_Toc239919872"/>
      <w:bookmarkStart w:id="39" w:name="_Toc264525525"/>
      <w:r>
        <w:rPr>
          <w:bCs w:val="0"/>
          <w:iCs/>
        </w:rPr>
        <w:t xml:space="preserve">Specifying the </w:t>
      </w:r>
      <w:r w:rsidR="00492117">
        <w:rPr>
          <w:bCs w:val="0"/>
          <w:iCs/>
        </w:rPr>
        <w:t>Volume Password</w:t>
      </w:r>
      <w:bookmarkEnd w:id="38"/>
      <w:bookmarkEnd w:id="39"/>
    </w:p>
    <w:p w:rsidR="00B162DC" w:rsidRDefault="00873765" w:rsidP="00A23AC3">
      <w:pPr>
        <w:jc w:val="center"/>
        <w:rPr>
          <w:rStyle w:val="IntenseEmphasis"/>
          <w:b w:val="0"/>
          <w:bCs w:val="0"/>
          <w:i w:val="0"/>
          <w:iCs w:val="0"/>
          <w:color w:val="auto"/>
        </w:rPr>
      </w:pPr>
      <w:r w:rsidRPr="00237F13">
        <w:rPr>
          <w:b/>
          <w:i/>
          <w:noProof/>
          <w:color w:val="4F81BD"/>
        </w:rPr>
        <w:pict>
          <v:shape id="_x0000_i1035" type="#_x0000_t75" style="width:348.75pt;height:213.75pt;visibility:visible">
            <v:imagedata r:id="rId34" o:title=""/>
          </v:shape>
        </w:pict>
      </w:r>
    </w:p>
    <w:p w:rsidR="00B162DC" w:rsidRDefault="00560101" w:rsidP="00A23AC3">
      <w:pPr>
        <w:rPr>
          <w:rStyle w:val="IntenseEmphasis"/>
          <w:b w:val="0"/>
          <w:bCs w:val="0"/>
          <w:i w:val="0"/>
          <w:iCs w:val="0"/>
          <w:color w:val="auto"/>
        </w:rPr>
      </w:pPr>
      <w:r>
        <w:rPr>
          <w:rStyle w:val="IntenseEmphasis"/>
          <w:b w:val="0"/>
          <w:bCs w:val="0"/>
          <w:i w:val="0"/>
          <w:iCs w:val="0"/>
          <w:color w:val="auto"/>
        </w:rPr>
        <w:t>At this point, t</w:t>
      </w:r>
      <w:r w:rsidR="00B162DC">
        <w:rPr>
          <w:rStyle w:val="IntenseEmphasis"/>
          <w:b w:val="0"/>
          <w:bCs w:val="0"/>
          <w:i w:val="0"/>
          <w:iCs w:val="0"/>
          <w:color w:val="auto"/>
        </w:rPr>
        <w:t xml:space="preserve">he </w:t>
      </w:r>
      <w:r>
        <w:rPr>
          <w:rStyle w:val="IntenseEmphasis"/>
          <w:b w:val="0"/>
          <w:bCs w:val="0"/>
          <w:i w:val="0"/>
          <w:iCs w:val="0"/>
          <w:color w:val="auto"/>
        </w:rPr>
        <w:t xml:space="preserve">user specifies the </w:t>
      </w:r>
      <w:r w:rsidR="00B162DC">
        <w:rPr>
          <w:rStyle w:val="IntenseEmphasis"/>
          <w:b w:val="0"/>
          <w:bCs w:val="0"/>
          <w:i w:val="0"/>
          <w:iCs w:val="0"/>
          <w:color w:val="auto"/>
        </w:rPr>
        <w:t xml:space="preserve">password that will be used later to open the </w:t>
      </w:r>
      <w:r w:rsidR="003A632D">
        <w:rPr>
          <w:rStyle w:val="IntenseEmphasis"/>
          <w:b w:val="0"/>
          <w:bCs w:val="0"/>
          <w:i w:val="0"/>
          <w:iCs w:val="0"/>
          <w:color w:val="auto"/>
        </w:rPr>
        <w:t>TrueCrypt</w:t>
      </w:r>
      <w:r w:rsidR="00B162DC">
        <w:rPr>
          <w:rStyle w:val="IntenseEmphasis"/>
          <w:b w:val="0"/>
          <w:bCs w:val="0"/>
          <w:i w:val="0"/>
          <w:iCs w:val="0"/>
          <w:color w:val="auto"/>
        </w:rPr>
        <w:t xml:space="preserve"> </w:t>
      </w:r>
      <w:r w:rsidR="006F0A77">
        <w:rPr>
          <w:rStyle w:val="IntenseEmphasis"/>
          <w:b w:val="0"/>
          <w:bCs w:val="0"/>
          <w:i w:val="0"/>
          <w:iCs w:val="0"/>
          <w:color w:val="auto"/>
        </w:rPr>
        <w:t>Volume</w:t>
      </w:r>
      <w:r w:rsidR="00B162DC">
        <w:rPr>
          <w:rStyle w:val="IntenseEmphasis"/>
          <w:b w:val="0"/>
          <w:bCs w:val="0"/>
          <w:i w:val="0"/>
          <w:iCs w:val="0"/>
          <w:color w:val="auto"/>
        </w:rPr>
        <w:t xml:space="preserve">. </w:t>
      </w:r>
      <w:r w:rsidR="0043059B">
        <w:rPr>
          <w:rStyle w:val="IntenseEmphasis"/>
          <w:b w:val="0"/>
          <w:bCs w:val="0"/>
          <w:i w:val="0"/>
          <w:iCs w:val="0"/>
          <w:color w:val="auto"/>
        </w:rPr>
        <w:t xml:space="preserve"> </w:t>
      </w:r>
      <w:r w:rsidR="00B162DC">
        <w:rPr>
          <w:rStyle w:val="IntenseEmphasis"/>
          <w:b w:val="0"/>
          <w:bCs w:val="0"/>
          <w:i w:val="0"/>
          <w:iCs w:val="0"/>
          <w:color w:val="auto"/>
        </w:rPr>
        <w:t>As the dialog box says</w:t>
      </w:r>
      <w:r w:rsidR="0043059B">
        <w:rPr>
          <w:rStyle w:val="IntenseEmphasis"/>
          <w:b w:val="0"/>
          <w:bCs w:val="0"/>
          <w:i w:val="0"/>
          <w:iCs w:val="0"/>
          <w:color w:val="auto"/>
        </w:rPr>
        <w:t>,</w:t>
      </w:r>
      <w:r w:rsidR="00B162DC">
        <w:rPr>
          <w:rStyle w:val="IntenseEmphasis"/>
          <w:b w:val="0"/>
          <w:bCs w:val="0"/>
          <w:i w:val="0"/>
          <w:iCs w:val="0"/>
          <w:color w:val="auto"/>
        </w:rPr>
        <w:t xml:space="preserve"> it is very important to choose a good password</w:t>
      </w:r>
      <w:r>
        <w:rPr>
          <w:rStyle w:val="IntenseEmphasis"/>
          <w:b w:val="0"/>
          <w:bCs w:val="0"/>
          <w:i w:val="0"/>
          <w:iCs w:val="0"/>
          <w:color w:val="auto"/>
        </w:rPr>
        <w:t>,</w:t>
      </w:r>
      <w:r w:rsidR="00B162DC">
        <w:rPr>
          <w:rStyle w:val="IntenseEmphasis"/>
          <w:b w:val="0"/>
          <w:bCs w:val="0"/>
          <w:i w:val="0"/>
          <w:iCs w:val="0"/>
          <w:color w:val="auto"/>
        </w:rPr>
        <w:t xml:space="preserve"> because that is typically the weakest link in the encryption scheme.</w:t>
      </w:r>
      <w:r w:rsidR="0043059B">
        <w:rPr>
          <w:rStyle w:val="IntenseEmphasis"/>
          <w:b w:val="0"/>
          <w:bCs w:val="0"/>
          <w:i w:val="0"/>
          <w:iCs w:val="0"/>
          <w:color w:val="auto"/>
        </w:rPr>
        <w:t xml:space="preserve"> </w:t>
      </w:r>
      <w:r w:rsidR="00B162DC">
        <w:rPr>
          <w:rStyle w:val="IntenseEmphasis"/>
          <w:b w:val="0"/>
          <w:bCs w:val="0"/>
          <w:i w:val="0"/>
          <w:iCs w:val="0"/>
          <w:color w:val="auto"/>
        </w:rPr>
        <w:t xml:space="preserve"> At the same time</w:t>
      </w:r>
      <w:r w:rsidR="0043059B">
        <w:rPr>
          <w:rStyle w:val="IntenseEmphasis"/>
          <w:b w:val="0"/>
          <w:bCs w:val="0"/>
          <w:i w:val="0"/>
          <w:iCs w:val="0"/>
          <w:color w:val="auto"/>
        </w:rPr>
        <w:t>,</w:t>
      </w:r>
      <w:r w:rsidR="00B162DC">
        <w:rPr>
          <w:rStyle w:val="IntenseEmphasis"/>
          <w:b w:val="0"/>
          <w:bCs w:val="0"/>
          <w:i w:val="0"/>
          <w:iCs w:val="0"/>
          <w:color w:val="auto"/>
        </w:rPr>
        <w:t xml:space="preserve"> the password must be easily memorable by the </w:t>
      </w:r>
      <w:r w:rsidR="00E04AD7">
        <w:rPr>
          <w:rStyle w:val="IntenseEmphasis"/>
          <w:b w:val="0"/>
          <w:bCs w:val="0"/>
          <w:i w:val="0"/>
          <w:iCs w:val="0"/>
          <w:color w:val="auto"/>
        </w:rPr>
        <w:t xml:space="preserve">AARP </w:t>
      </w:r>
      <w:r w:rsidR="00B162DC">
        <w:rPr>
          <w:rStyle w:val="IntenseEmphasis"/>
          <w:b w:val="0"/>
          <w:bCs w:val="0"/>
          <w:i w:val="0"/>
          <w:iCs w:val="0"/>
          <w:color w:val="auto"/>
        </w:rPr>
        <w:t>Tax-Aide volunteers who will be using it</w:t>
      </w:r>
      <w:r w:rsidR="0043059B">
        <w:rPr>
          <w:rStyle w:val="IntenseEmphasis"/>
          <w:b w:val="0"/>
          <w:bCs w:val="0"/>
          <w:i w:val="0"/>
          <w:iCs w:val="0"/>
          <w:color w:val="auto"/>
        </w:rPr>
        <w:t>. O</w:t>
      </w:r>
      <w:r w:rsidR="00B162DC">
        <w:rPr>
          <w:rStyle w:val="IntenseEmphasis"/>
          <w:b w:val="0"/>
          <w:bCs w:val="0"/>
          <w:i w:val="0"/>
          <w:iCs w:val="0"/>
          <w:color w:val="auto"/>
        </w:rPr>
        <w:t>therwise it will be written down</w:t>
      </w:r>
      <w:r w:rsidR="0043059B">
        <w:rPr>
          <w:rStyle w:val="IntenseEmphasis"/>
          <w:b w:val="0"/>
          <w:bCs w:val="0"/>
          <w:i w:val="0"/>
          <w:iCs w:val="0"/>
          <w:color w:val="auto"/>
        </w:rPr>
        <w:t>,</w:t>
      </w:r>
      <w:r w:rsidR="00B162DC">
        <w:rPr>
          <w:rStyle w:val="IntenseEmphasis"/>
          <w:b w:val="0"/>
          <w:bCs w:val="0"/>
          <w:i w:val="0"/>
          <w:iCs w:val="0"/>
          <w:color w:val="auto"/>
        </w:rPr>
        <w:t xml:space="preserve"> which also defeats the purpose of a good password.</w:t>
      </w:r>
    </w:p>
    <w:p w:rsidR="00492117" w:rsidRDefault="00B162DC" w:rsidP="00A23AC3">
      <w:pPr>
        <w:rPr>
          <w:rStyle w:val="IntenseEmphasis"/>
          <w:b w:val="0"/>
          <w:bCs w:val="0"/>
          <w:i w:val="0"/>
          <w:iCs w:val="0"/>
          <w:color w:val="auto"/>
        </w:rPr>
      </w:pPr>
      <w:r>
        <w:rPr>
          <w:rStyle w:val="IntenseEmphasis"/>
          <w:b w:val="0"/>
          <w:bCs w:val="0"/>
          <w:i w:val="0"/>
          <w:iCs w:val="0"/>
          <w:color w:val="auto"/>
        </w:rPr>
        <w:t xml:space="preserve">Once the password is entered twice and the next box clicked (or </w:t>
      </w:r>
      <w:r w:rsidR="0043059B">
        <w:rPr>
          <w:rStyle w:val="IntenseEmphasis"/>
          <w:b w:val="0"/>
          <w:bCs w:val="0"/>
          <w:i w:val="0"/>
          <w:iCs w:val="0"/>
          <w:color w:val="auto"/>
        </w:rPr>
        <w:t xml:space="preserve">the </w:t>
      </w:r>
      <w:r>
        <w:rPr>
          <w:rStyle w:val="IntenseEmphasis"/>
          <w:b w:val="0"/>
          <w:bCs w:val="0"/>
          <w:i w:val="0"/>
          <w:iCs w:val="0"/>
          <w:color w:val="auto"/>
        </w:rPr>
        <w:t>Enter key struck)</w:t>
      </w:r>
      <w:r w:rsidR="00B44CB7">
        <w:rPr>
          <w:rStyle w:val="IntenseEmphasis"/>
          <w:b w:val="0"/>
          <w:bCs w:val="0"/>
          <w:i w:val="0"/>
          <w:iCs w:val="0"/>
          <w:color w:val="auto"/>
        </w:rPr>
        <w:t>,</w:t>
      </w:r>
      <w:r>
        <w:rPr>
          <w:rStyle w:val="IntenseEmphasis"/>
          <w:b w:val="0"/>
          <w:bCs w:val="0"/>
          <w:i w:val="0"/>
          <w:iCs w:val="0"/>
          <w:color w:val="auto"/>
        </w:rPr>
        <w:t xml:space="preserve"> the </w:t>
      </w:r>
      <w:r w:rsidR="007B6A0A">
        <w:rPr>
          <w:rStyle w:val="IntenseEmphasis"/>
          <w:b w:val="0"/>
          <w:bCs w:val="0"/>
          <w:i w:val="0"/>
          <w:iCs w:val="0"/>
          <w:color w:val="auto"/>
        </w:rPr>
        <w:t>TATCU program</w:t>
      </w:r>
      <w:r w:rsidR="006369A0">
        <w:rPr>
          <w:rStyle w:val="IntenseEmphasis"/>
          <w:b w:val="0"/>
          <w:bCs w:val="0"/>
          <w:i w:val="0"/>
          <w:iCs w:val="0"/>
          <w:color w:val="auto"/>
        </w:rPr>
        <w:t xml:space="preserve"> will move </w:t>
      </w:r>
      <w:r w:rsidR="003A632D">
        <w:rPr>
          <w:rStyle w:val="IntenseEmphasis"/>
          <w:b w:val="0"/>
          <w:bCs w:val="0"/>
          <w:i w:val="0"/>
          <w:iCs w:val="0"/>
          <w:color w:val="auto"/>
        </w:rPr>
        <w:t>TrueCrypt</w:t>
      </w:r>
      <w:r w:rsidR="006369A0">
        <w:rPr>
          <w:rStyle w:val="IntenseEmphasis"/>
          <w:b w:val="0"/>
          <w:bCs w:val="0"/>
          <w:i w:val="0"/>
          <w:iCs w:val="0"/>
          <w:color w:val="auto"/>
        </w:rPr>
        <w:t xml:space="preserve"> through the creation and finalization stages of making the </w:t>
      </w:r>
      <w:r w:rsidR="003A632D">
        <w:rPr>
          <w:rStyle w:val="IntenseEmphasis"/>
          <w:b w:val="0"/>
          <w:bCs w:val="0"/>
          <w:i w:val="0"/>
          <w:iCs w:val="0"/>
          <w:color w:val="auto"/>
        </w:rPr>
        <w:t>TrueCrypt</w:t>
      </w:r>
      <w:r w:rsidR="006369A0">
        <w:rPr>
          <w:rStyle w:val="IntenseEmphasis"/>
          <w:b w:val="0"/>
          <w:bCs w:val="0"/>
          <w:i w:val="0"/>
          <w:iCs w:val="0"/>
          <w:color w:val="auto"/>
        </w:rPr>
        <w:t xml:space="preserve"> </w:t>
      </w:r>
      <w:r w:rsidR="006F0A77">
        <w:rPr>
          <w:rStyle w:val="IntenseEmphasis"/>
          <w:b w:val="0"/>
          <w:bCs w:val="0"/>
          <w:i w:val="0"/>
          <w:iCs w:val="0"/>
          <w:color w:val="auto"/>
        </w:rPr>
        <w:t>Volume</w:t>
      </w:r>
      <w:r w:rsidR="006369A0">
        <w:rPr>
          <w:rStyle w:val="IntenseEmphasis"/>
          <w:b w:val="0"/>
          <w:bCs w:val="0"/>
          <w:i w:val="0"/>
          <w:iCs w:val="0"/>
          <w:color w:val="auto"/>
        </w:rPr>
        <w:t>.</w:t>
      </w:r>
      <w:r w:rsidR="00371E96">
        <w:rPr>
          <w:rStyle w:val="IntenseEmphasis"/>
          <w:b w:val="0"/>
          <w:bCs w:val="0"/>
          <w:i w:val="0"/>
          <w:iCs w:val="0"/>
          <w:color w:val="auto"/>
        </w:rPr>
        <w:t xml:space="preserve">  </w:t>
      </w:r>
    </w:p>
    <w:p w:rsidR="00492117" w:rsidRPr="00492117" w:rsidRDefault="00560101" w:rsidP="00A23AC3">
      <w:pPr>
        <w:pStyle w:val="Heading3"/>
        <w:rPr>
          <w:bCs w:val="0"/>
          <w:iCs/>
        </w:rPr>
      </w:pPr>
      <w:r>
        <w:rPr>
          <w:bCs w:val="0"/>
          <w:iCs/>
        </w:rPr>
        <w:br w:type="page"/>
      </w:r>
      <w:bookmarkStart w:id="40" w:name="_Toc264525526"/>
      <w:r w:rsidR="00927759">
        <w:rPr>
          <w:bCs w:val="0"/>
          <w:iCs/>
        </w:rPr>
        <w:lastRenderedPageBreak/>
        <w:t>Formatting the Volume</w:t>
      </w:r>
      <w:bookmarkEnd w:id="40"/>
    </w:p>
    <w:p w:rsidR="00371E96" w:rsidRDefault="00371E96" w:rsidP="00A23AC3">
      <w:pPr>
        <w:rPr>
          <w:rStyle w:val="IntenseEmphasis"/>
          <w:b w:val="0"/>
          <w:bCs w:val="0"/>
          <w:i w:val="0"/>
          <w:iCs w:val="0"/>
          <w:color w:val="auto"/>
        </w:rPr>
      </w:pPr>
      <w:r>
        <w:rPr>
          <w:rStyle w:val="IntenseEmphasis"/>
          <w:b w:val="0"/>
          <w:bCs w:val="0"/>
          <w:i w:val="0"/>
          <w:iCs w:val="0"/>
          <w:color w:val="auto"/>
        </w:rPr>
        <w:t xml:space="preserve">While the Volume is being formatted, the following screen will be displayed.  </w:t>
      </w:r>
    </w:p>
    <w:p w:rsidR="00371E96" w:rsidRDefault="00873765" w:rsidP="00A23AC3">
      <w:pPr>
        <w:jc w:val="center"/>
        <w:rPr>
          <w:rStyle w:val="IntenseEmphasis"/>
          <w:b w:val="0"/>
          <w:bCs w:val="0"/>
          <w:i w:val="0"/>
          <w:iCs w:val="0"/>
          <w:color w:val="auto"/>
        </w:rPr>
      </w:pPr>
      <w:r w:rsidRPr="00237F13">
        <w:rPr>
          <w:b/>
          <w:i/>
          <w:noProof/>
          <w:color w:val="4F81BD"/>
        </w:rPr>
        <w:pict>
          <v:shape id="_x0000_i1036" type="#_x0000_t75" style="width:317.25pt;height:192pt;visibility:visible">
            <v:imagedata r:id="rId35" o:title=""/>
          </v:shape>
        </w:pict>
      </w:r>
    </w:p>
    <w:p w:rsidR="00174E35" w:rsidRDefault="00BC065B" w:rsidP="00A23AC3">
      <w:pPr>
        <w:rPr>
          <w:rStyle w:val="IntenseEmphasis"/>
          <w:b w:val="0"/>
          <w:bCs w:val="0"/>
          <w:i w:val="0"/>
          <w:iCs w:val="0"/>
          <w:color w:val="auto"/>
        </w:rPr>
      </w:pPr>
      <w:r>
        <w:rPr>
          <w:rStyle w:val="IntenseEmphasis"/>
          <w:b w:val="0"/>
          <w:bCs w:val="0"/>
          <w:i w:val="0"/>
          <w:iCs w:val="0"/>
          <w:color w:val="auto"/>
        </w:rPr>
        <w:t xml:space="preserve">Don’t worry about TrueCrypt’s IMPORTANT </w:t>
      </w:r>
      <w:r w:rsidR="00174E35">
        <w:rPr>
          <w:rStyle w:val="IntenseEmphasis"/>
          <w:b w:val="0"/>
          <w:bCs w:val="0"/>
          <w:i w:val="0"/>
          <w:iCs w:val="0"/>
          <w:color w:val="auto"/>
        </w:rPr>
        <w:t>instruction to move your mouse within this</w:t>
      </w:r>
      <w:r>
        <w:rPr>
          <w:rStyle w:val="IntenseEmphasis"/>
          <w:b w:val="0"/>
          <w:bCs w:val="0"/>
          <w:i w:val="0"/>
          <w:iCs w:val="0"/>
          <w:color w:val="auto"/>
        </w:rPr>
        <w:t xml:space="preserve"> window.  By the time you see this screen</w:t>
      </w:r>
      <w:r w:rsidR="00174E35">
        <w:rPr>
          <w:rStyle w:val="IntenseEmphasis"/>
          <w:b w:val="0"/>
          <w:bCs w:val="0"/>
          <w:i w:val="0"/>
          <w:iCs w:val="0"/>
          <w:color w:val="auto"/>
        </w:rPr>
        <w:t xml:space="preserve">, the </w:t>
      </w:r>
      <w:r w:rsidR="009F6DD6">
        <w:rPr>
          <w:rStyle w:val="IntenseEmphasis"/>
          <w:b w:val="0"/>
          <w:bCs w:val="0"/>
          <w:i w:val="0"/>
          <w:iCs w:val="0"/>
          <w:color w:val="auto"/>
        </w:rPr>
        <w:t>TATC</w:t>
      </w:r>
      <w:r w:rsidR="007B6A0A">
        <w:rPr>
          <w:rStyle w:val="IntenseEmphasis"/>
          <w:b w:val="0"/>
          <w:bCs w:val="0"/>
          <w:i w:val="0"/>
          <w:iCs w:val="0"/>
          <w:color w:val="auto"/>
        </w:rPr>
        <w:t>U program</w:t>
      </w:r>
      <w:r w:rsidR="00174E35">
        <w:rPr>
          <w:rStyle w:val="IntenseEmphasis"/>
          <w:b w:val="0"/>
          <w:bCs w:val="0"/>
          <w:i w:val="0"/>
          <w:iCs w:val="0"/>
          <w:color w:val="auto"/>
        </w:rPr>
        <w:t xml:space="preserve"> has already clicked “Format.”   </w:t>
      </w:r>
    </w:p>
    <w:p w:rsidR="00371E96" w:rsidRDefault="00174E35" w:rsidP="00A23AC3">
      <w:pPr>
        <w:rPr>
          <w:rStyle w:val="IntenseEmphasis"/>
          <w:b w:val="0"/>
          <w:bCs w:val="0"/>
          <w:i w:val="0"/>
          <w:iCs w:val="0"/>
          <w:color w:val="auto"/>
        </w:rPr>
      </w:pPr>
      <w:r>
        <w:rPr>
          <w:rStyle w:val="IntenseEmphasis"/>
          <w:b w:val="0"/>
          <w:bCs w:val="0"/>
          <w:i w:val="0"/>
          <w:iCs w:val="0"/>
          <w:color w:val="auto"/>
        </w:rPr>
        <w:t xml:space="preserve">This process could take a long time!  </w:t>
      </w:r>
      <w:r w:rsidR="00371E96">
        <w:rPr>
          <w:rStyle w:val="IntenseEmphasis"/>
          <w:b w:val="0"/>
          <w:bCs w:val="0"/>
          <w:i w:val="0"/>
          <w:iCs w:val="0"/>
          <w:color w:val="auto"/>
        </w:rPr>
        <w:t>Just wait for the format operation to complete.</w:t>
      </w:r>
      <w:r>
        <w:rPr>
          <w:rStyle w:val="IntenseEmphasis"/>
          <w:b w:val="0"/>
          <w:bCs w:val="0"/>
          <w:i w:val="0"/>
          <w:iCs w:val="0"/>
          <w:color w:val="auto"/>
        </w:rPr>
        <w:t xml:space="preserve">  </w:t>
      </w:r>
    </w:p>
    <w:p w:rsidR="00371E96" w:rsidRDefault="00610B9F" w:rsidP="00A23AC3">
      <w:pPr>
        <w:pStyle w:val="Heading3"/>
        <w:rPr>
          <w:rStyle w:val="IntenseEmphasis"/>
          <w:b/>
          <w:bCs/>
          <w:i w:val="0"/>
          <w:iCs w:val="0"/>
          <w:color w:val="auto"/>
        </w:rPr>
      </w:pPr>
      <w:bookmarkStart w:id="41" w:name="_Toc239919874"/>
      <w:bookmarkStart w:id="42" w:name="_Toc264525527"/>
      <w:r w:rsidRPr="00610B9F">
        <w:rPr>
          <w:bCs w:val="0"/>
          <w:iCs/>
        </w:rPr>
        <w:t>Start</w:t>
      </w:r>
      <w:r w:rsidR="000E22B1">
        <w:rPr>
          <w:bCs w:val="0"/>
          <w:iCs/>
        </w:rPr>
        <w:t xml:space="preserve">ing the </w:t>
      </w:r>
      <w:r w:rsidRPr="00610B9F">
        <w:rPr>
          <w:bCs w:val="0"/>
          <w:iCs/>
        </w:rPr>
        <w:t>Tax-Aide Drive</w:t>
      </w:r>
      <w:bookmarkEnd w:id="41"/>
      <w:bookmarkEnd w:id="42"/>
      <w:r>
        <w:rPr>
          <w:rStyle w:val="IntenseEmphasis"/>
          <w:b/>
          <w:bCs/>
          <w:i w:val="0"/>
          <w:iCs w:val="0"/>
          <w:color w:val="auto"/>
        </w:rPr>
        <w:t xml:space="preserve"> </w:t>
      </w:r>
    </w:p>
    <w:p w:rsidR="006369A0" w:rsidRDefault="006058C1" w:rsidP="00A23AC3">
      <w:pPr>
        <w:rPr>
          <w:rStyle w:val="IntenseEmphasis"/>
          <w:b w:val="0"/>
          <w:bCs w:val="0"/>
          <w:i w:val="0"/>
          <w:iCs w:val="0"/>
          <w:color w:val="auto"/>
        </w:rPr>
      </w:pPr>
      <w:r>
        <w:rPr>
          <w:rStyle w:val="IntenseEmphasis"/>
          <w:b w:val="0"/>
          <w:bCs w:val="0"/>
          <w:i w:val="0"/>
          <w:iCs w:val="0"/>
          <w:color w:val="auto"/>
        </w:rPr>
        <w:t>If the Hard Drive was selected, a</w:t>
      </w:r>
      <w:r w:rsidR="00371E96">
        <w:rPr>
          <w:rStyle w:val="IntenseEmphasis"/>
          <w:b w:val="0"/>
          <w:bCs w:val="0"/>
          <w:i w:val="0"/>
          <w:iCs w:val="0"/>
          <w:color w:val="auto"/>
        </w:rPr>
        <w:t>fter the volume has been formatted</w:t>
      </w:r>
      <w:r w:rsidR="00B44CB7">
        <w:rPr>
          <w:rStyle w:val="IntenseEmphasis"/>
          <w:b w:val="0"/>
          <w:bCs w:val="0"/>
          <w:i w:val="0"/>
          <w:iCs w:val="0"/>
          <w:color w:val="auto"/>
        </w:rPr>
        <w:t>,</w:t>
      </w:r>
      <w:r w:rsidR="006369A0">
        <w:rPr>
          <w:rStyle w:val="IntenseEmphasis"/>
          <w:b w:val="0"/>
          <w:bCs w:val="0"/>
          <w:i w:val="0"/>
          <w:iCs w:val="0"/>
          <w:color w:val="auto"/>
        </w:rPr>
        <w:t xml:space="preserve"> the </w:t>
      </w:r>
      <w:r w:rsidR="007B6A0A">
        <w:rPr>
          <w:rStyle w:val="IntenseEmphasis"/>
          <w:b w:val="0"/>
          <w:bCs w:val="0"/>
          <w:i w:val="0"/>
          <w:iCs w:val="0"/>
          <w:color w:val="auto"/>
        </w:rPr>
        <w:t>TATCU program</w:t>
      </w:r>
      <w:r w:rsidR="002820A5">
        <w:rPr>
          <w:rStyle w:val="IntenseEmphasis"/>
          <w:b w:val="0"/>
          <w:bCs w:val="0"/>
          <w:i w:val="0"/>
          <w:iCs w:val="0"/>
          <w:color w:val="auto"/>
        </w:rPr>
        <w:t xml:space="preserve"> launches the Start</w:t>
      </w:r>
      <w:r w:rsidR="007B6A0A">
        <w:rPr>
          <w:rStyle w:val="IntenseEmphasis"/>
          <w:b w:val="0"/>
          <w:bCs w:val="0"/>
          <w:i w:val="0"/>
          <w:iCs w:val="0"/>
          <w:color w:val="auto"/>
        </w:rPr>
        <w:t xml:space="preserve"> Tax-Aide Drive</w:t>
      </w:r>
      <w:r w:rsidR="002820A5">
        <w:rPr>
          <w:rStyle w:val="IntenseEmphasis"/>
          <w:b w:val="0"/>
          <w:bCs w:val="0"/>
          <w:i w:val="0"/>
          <w:iCs w:val="0"/>
          <w:color w:val="auto"/>
        </w:rPr>
        <w:t xml:space="preserve"> </w:t>
      </w:r>
      <w:r w:rsidR="007B1AD6">
        <w:rPr>
          <w:rStyle w:val="IntenseEmphasis"/>
          <w:b w:val="0"/>
          <w:bCs w:val="0"/>
          <w:i w:val="0"/>
          <w:iCs w:val="0"/>
          <w:color w:val="auto"/>
        </w:rPr>
        <w:t>procedure</w:t>
      </w:r>
      <w:r w:rsidR="002820A5">
        <w:rPr>
          <w:rStyle w:val="IntenseEmphasis"/>
          <w:b w:val="0"/>
          <w:bCs w:val="0"/>
          <w:i w:val="0"/>
          <w:iCs w:val="0"/>
          <w:color w:val="auto"/>
        </w:rPr>
        <w:t xml:space="preserve">.  It </w:t>
      </w:r>
      <w:r w:rsidR="00973119">
        <w:rPr>
          <w:rStyle w:val="IntenseEmphasis"/>
          <w:b w:val="0"/>
          <w:bCs w:val="0"/>
          <w:i w:val="0"/>
          <w:iCs w:val="0"/>
          <w:color w:val="auto"/>
        </w:rPr>
        <w:t>prepar</w:t>
      </w:r>
      <w:r w:rsidR="006369A0">
        <w:rPr>
          <w:rStyle w:val="IntenseEmphasis"/>
          <w:b w:val="0"/>
          <w:bCs w:val="0"/>
          <w:i w:val="0"/>
          <w:iCs w:val="0"/>
          <w:color w:val="auto"/>
        </w:rPr>
        <w:t>es to open the volume by presenting the dialog bo</w:t>
      </w:r>
      <w:r w:rsidR="002820A5">
        <w:rPr>
          <w:rStyle w:val="IntenseEmphasis"/>
          <w:b w:val="0"/>
          <w:bCs w:val="0"/>
          <w:i w:val="0"/>
          <w:iCs w:val="0"/>
          <w:color w:val="auto"/>
        </w:rPr>
        <w:t>x below requesting the password:</w:t>
      </w:r>
    </w:p>
    <w:p w:rsidR="006369A0" w:rsidRDefault="00873765" w:rsidP="00A23AC3">
      <w:pPr>
        <w:jc w:val="center"/>
        <w:rPr>
          <w:rStyle w:val="IntenseEmphasis"/>
          <w:b w:val="0"/>
          <w:bCs w:val="0"/>
          <w:i w:val="0"/>
          <w:iCs w:val="0"/>
          <w:color w:val="auto"/>
        </w:rPr>
      </w:pPr>
      <w:r w:rsidRPr="00237F13">
        <w:rPr>
          <w:b/>
          <w:i/>
          <w:noProof/>
          <w:color w:val="4F81BD"/>
        </w:rPr>
        <w:pict>
          <v:shape id="_x0000_i1037" type="#_x0000_t75" style="width:246pt;height:81.75pt;visibility:visible">
            <v:imagedata r:id="rId36" o:title=""/>
          </v:shape>
        </w:pict>
      </w:r>
    </w:p>
    <w:p w:rsidR="00900D6B" w:rsidRDefault="006369A0" w:rsidP="00A23AC3">
      <w:pPr>
        <w:rPr>
          <w:rStyle w:val="IntenseEmphasis"/>
          <w:b w:val="0"/>
          <w:bCs w:val="0"/>
          <w:i w:val="0"/>
          <w:iCs w:val="0"/>
          <w:color w:val="auto"/>
        </w:rPr>
      </w:pPr>
      <w:r>
        <w:rPr>
          <w:rStyle w:val="IntenseEmphasis"/>
          <w:b w:val="0"/>
          <w:bCs w:val="0"/>
          <w:i w:val="0"/>
          <w:iCs w:val="0"/>
          <w:color w:val="auto"/>
        </w:rPr>
        <w:t xml:space="preserve">Once the </w:t>
      </w:r>
      <w:r w:rsidR="001D1B88">
        <w:rPr>
          <w:rStyle w:val="IntenseEmphasis"/>
          <w:b w:val="0"/>
          <w:bCs w:val="0"/>
          <w:i w:val="0"/>
          <w:iCs w:val="0"/>
          <w:color w:val="auto"/>
        </w:rPr>
        <w:t xml:space="preserve">correct </w:t>
      </w:r>
      <w:r>
        <w:rPr>
          <w:rStyle w:val="IntenseEmphasis"/>
          <w:b w:val="0"/>
          <w:bCs w:val="0"/>
          <w:i w:val="0"/>
          <w:iCs w:val="0"/>
          <w:color w:val="auto"/>
        </w:rPr>
        <w:t>password is entered</w:t>
      </w:r>
      <w:r w:rsidR="00B44CB7">
        <w:rPr>
          <w:rStyle w:val="IntenseEmphasis"/>
          <w:b w:val="0"/>
          <w:bCs w:val="0"/>
          <w:i w:val="0"/>
          <w:iCs w:val="0"/>
          <w:color w:val="auto"/>
        </w:rPr>
        <w:t>,</w:t>
      </w:r>
      <w:r>
        <w:rPr>
          <w:rStyle w:val="IntenseEmphasis"/>
          <w:b w:val="0"/>
          <w:bCs w:val="0"/>
          <w:i w:val="0"/>
          <w:iCs w:val="0"/>
          <w:color w:val="auto"/>
        </w:rPr>
        <w:t xml:space="preserve"> the </w:t>
      </w:r>
      <w:r w:rsidR="003A632D">
        <w:rPr>
          <w:rStyle w:val="IntenseEmphasis"/>
          <w:b w:val="0"/>
          <w:bCs w:val="0"/>
          <w:i w:val="0"/>
          <w:iCs w:val="0"/>
          <w:color w:val="auto"/>
        </w:rPr>
        <w:t>TrueCrypt</w:t>
      </w:r>
      <w:r>
        <w:rPr>
          <w:rStyle w:val="IntenseEmphasis"/>
          <w:b w:val="0"/>
          <w:bCs w:val="0"/>
          <w:i w:val="0"/>
          <w:iCs w:val="0"/>
          <w:color w:val="auto"/>
        </w:rPr>
        <w:t xml:space="preserve"> </w:t>
      </w:r>
      <w:r w:rsidR="006F0A77">
        <w:rPr>
          <w:rStyle w:val="IntenseEmphasis"/>
          <w:b w:val="0"/>
          <w:bCs w:val="0"/>
          <w:i w:val="0"/>
          <w:iCs w:val="0"/>
          <w:color w:val="auto"/>
        </w:rPr>
        <w:t>Volume</w:t>
      </w:r>
      <w:r>
        <w:rPr>
          <w:rStyle w:val="IntenseEmphasis"/>
          <w:b w:val="0"/>
          <w:bCs w:val="0"/>
          <w:i w:val="0"/>
          <w:iCs w:val="0"/>
          <w:color w:val="auto"/>
        </w:rPr>
        <w:t xml:space="preserve"> will be </w:t>
      </w:r>
      <w:r w:rsidR="00973119">
        <w:rPr>
          <w:rStyle w:val="IntenseEmphasis"/>
          <w:b w:val="0"/>
          <w:bCs w:val="0"/>
          <w:i w:val="0"/>
          <w:iCs w:val="0"/>
          <w:color w:val="auto"/>
        </w:rPr>
        <w:t>opened</w:t>
      </w:r>
      <w:r w:rsidR="007009EA">
        <w:rPr>
          <w:rStyle w:val="IntenseEmphasis"/>
          <w:b w:val="0"/>
          <w:bCs w:val="0"/>
          <w:i w:val="0"/>
          <w:iCs w:val="0"/>
          <w:color w:val="auto"/>
        </w:rPr>
        <w:t xml:space="preserve"> </w:t>
      </w:r>
      <w:r>
        <w:rPr>
          <w:rStyle w:val="IntenseEmphasis"/>
          <w:b w:val="0"/>
          <w:bCs w:val="0"/>
          <w:i w:val="0"/>
          <w:iCs w:val="0"/>
          <w:color w:val="auto"/>
        </w:rPr>
        <w:t xml:space="preserve">and shared. </w:t>
      </w:r>
      <w:r w:rsidR="00371E96">
        <w:rPr>
          <w:rStyle w:val="IntenseEmphasis"/>
          <w:b w:val="0"/>
          <w:bCs w:val="0"/>
          <w:i w:val="0"/>
          <w:iCs w:val="0"/>
          <w:color w:val="auto"/>
        </w:rPr>
        <w:t xml:space="preserve">  The Tax-Aide Drive Open dialog will be presented:</w:t>
      </w:r>
    </w:p>
    <w:p w:rsidR="00E944A2" w:rsidRDefault="00560101" w:rsidP="00A23AC3">
      <w:pPr>
        <w:jc w:val="center"/>
      </w:pPr>
      <w:r w:rsidRPr="00560101">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sidR="00873765">
        <w:rPr>
          <w:noProof/>
        </w:rPr>
        <w:pict>
          <v:shape id="_x0000_i1038" type="#_x0000_t75" style="width:249.75pt;height:99pt">
            <v:imagedata r:id="rId37" o:title="2010-06-11_171249"/>
          </v:shape>
        </w:pict>
      </w:r>
    </w:p>
    <w:p w:rsidR="00146FF5" w:rsidRDefault="00927759" w:rsidP="00146FF5">
      <w:pPr>
        <w:pStyle w:val="Heading3"/>
      </w:pPr>
      <w:bookmarkStart w:id="43" w:name="_Toc239919869"/>
      <w:bookmarkStart w:id="44" w:name="_Toc239919875"/>
      <w:bookmarkStart w:id="45" w:name="_Toc264525528"/>
      <w:r w:rsidRPr="002E406F">
        <w:rPr>
          <w:sz w:val="24"/>
          <w:szCs w:val="24"/>
        </w:rPr>
        <w:lastRenderedPageBreak/>
        <w:t>Handling Errors</w:t>
      </w:r>
      <w:r w:rsidR="009D1971" w:rsidRPr="002E406F">
        <w:rPr>
          <w:sz w:val="24"/>
          <w:szCs w:val="24"/>
        </w:rPr>
        <w:t xml:space="preserve"> during </w:t>
      </w:r>
      <w:r w:rsidR="00711AF4" w:rsidRPr="002E406F">
        <w:t>TrueCrypt Upgrade</w:t>
      </w:r>
      <w:bookmarkEnd w:id="43"/>
      <w:bookmarkEnd w:id="45"/>
      <w:r w:rsidR="00711AF4" w:rsidRPr="002E406F">
        <w:t xml:space="preserve"> </w:t>
      </w:r>
    </w:p>
    <w:p w:rsidR="00E040E5" w:rsidRPr="00E040E5" w:rsidRDefault="00091E22">
      <w:r w:rsidRPr="00091E22">
        <w:t xml:space="preserve">If the Local </w:t>
      </w:r>
      <w:r w:rsidR="007761F5">
        <w:t xml:space="preserve">hard </w:t>
      </w:r>
      <w:r w:rsidRPr="00091E22">
        <w:t>Drive is chosen and contains an existing installation of TrueCrypt, the</w:t>
      </w:r>
      <w:r w:rsidR="006058C1">
        <w:t xml:space="preserve"> </w:t>
      </w:r>
      <w:r w:rsidRPr="00091E22">
        <w:t>TrueCrypt installer may fail in its attempt to replace the older version.  If this happens, the TATC</w:t>
      </w:r>
      <w:r w:rsidR="006058C1">
        <w:t>U program</w:t>
      </w:r>
      <w:r w:rsidRPr="00091E22">
        <w:t xml:space="preserve"> will </w:t>
      </w:r>
      <w:r w:rsidR="006058C1">
        <w:t>detect this failure</w:t>
      </w:r>
      <w:r w:rsidRPr="00091E22">
        <w:t xml:space="preserve">, report </w:t>
      </w:r>
      <w:r w:rsidR="006058C1">
        <w:t>the</w:t>
      </w:r>
      <w:r w:rsidRPr="00091E22">
        <w:t xml:space="preserve"> error, and exit.  A message may suggest restarting Windows to get around this error.  If this error condition occurs, use Control Panel </w:t>
      </w:r>
      <w:r w:rsidR="006058C1">
        <w:t xml:space="preserve"> </w:t>
      </w:r>
      <w:r w:rsidRPr="00091E22">
        <w:t xml:space="preserve">&gt; Add or Remove Programs to manually uninstall the </w:t>
      </w:r>
      <w:r w:rsidR="00B32827">
        <w:t>previously-installed</w:t>
      </w:r>
      <w:r w:rsidRPr="00091E22">
        <w:t xml:space="preserve"> version of TrueCrypt</w:t>
      </w:r>
      <w:r w:rsidR="001372B2">
        <w:rPr>
          <w:vertAlign w:val="superscript"/>
        </w:rPr>
        <w:footnoteReference w:id="3"/>
      </w:r>
      <w:r w:rsidRPr="00091E22">
        <w:t>; then restart Windows and restart the TATC</w:t>
      </w:r>
      <w:r w:rsidR="006058C1">
        <w:t>U program</w:t>
      </w:r>
      <w:r w:rsidRPr="00091E22">
        <w:t xml:space="preserve">.  </w:t>
      </w:r>
    </w:p>
    <w:p w:rsidR="00C35898" w:rsidRDefault="00711AF4" w:rsidP="00F04CFD">
      <w:pPr>
        <w:rPr>
          <w:b/>
        </w:rPr>
      </w:pPr>
      <w:r w:rsidRPr="009F3FA9">
        <w:rPr>
          <w:b/>
        </w:rPr>
        <w:t>Do not attempt to prevent this error from occurring by preemptively uninstalling a legacy version of TrueCrypt before launching the TATC</w:t>
      </w:r>
      <w:r w:rsidR="006058C1">
        <w:rPr>
          <w:b/>
        </w:rPr>
        <w:t>U program</w:t>
      </w:r>
      <w:r w:rsidRPr="009F3FA9">
        <w:rPr>
          <w:b/>
        </w:rPr>
        <w:t>.  Doing so will interfere with the TATC</w:t>
      </w:r>
      <w:r w:rsidR="006058C1">
        <w:rPr>
          <w:b/>
        </w:rPr>
        <w:t>U program’s</w:t>
      </w:r>
      <w:r w:rsidRPr="009F3FA9">
        <w:rPr>
          <w:b/>
        </w:rPr>
        <w:t xml:space="preserve"> automatic migration of the contents of legacy TrueCrypt Volumes to newly-created volumes.   </w:t>
      </w:r>
    </w:p>
    <w:p w:rsidR="00146FF5" w:rsidRPr="00146FF5" w:rsidRDefault="00711AF4" w:rsidP="00146FF5">
      <w:pPr>
        <w:pStyle w:val="Heading3"/>
        <w:rPr>
          <w:sz w:val="24"/>
          <w:szCs w:val="24"/>
        </w:rPr>
      </w:pPr>
      <w:r w:rsidRPr="009F3FA9">
        <w:t xml:space="preserve"> </w:t>
      </w:r>
      <w:bookmarkStart w:id="46" w:name="_Toc264525529"/>
      <w:r w:rsidR="00237F13">
        <w:rPr>
          <w:sz w:val="24"/>
          <w:szCs w:val="24"/>
        </w:rPr>
        <w:pict>
          <v:shape id="_x0000_s1055" type="#_x0000_t75" style="position:absolute;margin-left:459pt;margin-top:4.95pt;width:20.25pt;height:24.75pt;z-index:-1;mso-position-horizontal-relative:text;mso-position-vertical-relative:text" wrapcoords="-800 0 -800 20945 21600 20945 21600 0 -800 0">
            <v:imagedata r:id="rId38" o:title=""/>
            <w10:wrap type="tight"/>
          </v:shape>
        </w:pict>
      </w:r>
      <w:r w:rsidR="00146FF5" w:rsidRPr="00146FF5">
        <w:rPr>
          <w:sz w:val="24"/>
          <w:szCs w:val="24"/>
        </w:rPr>
        <w:t>TrueCrypt blue key icon</w:t>
      </w:r>
      <w:bookmarkEnd w:id="46"/>
    </w:p>
    <w:p w:rsidR="00B614B9" w:rsidRDefault="00927759">
      <w:r w:rsidRPr="00F04CFD">
        <w:t xml:space="preserve">The </w:t>
      </w:r>
      <w:r w:rsidR="00B32827">
        <w:t>TATCU program</w:t>
      </w:r>
      <w:r w:rsidRPr="00F04CFD">
        <w:t xml:space="preserve"> attempts to remove the TrueCrypt blue key icon from the desktop, to avoid volunteer confusion between it and the Start and Stop Tax-Aide Drive icons.  In some circumstances this blue key icon is not successfully deleted </w:t>
      </w:r>
      <w:r w:rsidR="00B32827">
        <w:t xml:space="preserve">by the program </w:t>
      </w:r>
      <w:r w:rsidRPr="00F04CFD">
        <w:t xml:space="preserve">and cannot be </w:t>
      </w:r>
      <w:r w:rsidR="00B32827">
        <w:t xml:space="preserve">manually </w:t>
      </w:r>
      <w:r w:rsidRPr="00F04CFD">
        <w:t>delet</w:t>
      </w:r>
      <w:r w:rsidR="000E5B8F" w:rsidRPr="000E5B8F">
        <w:t xml:space="preserve">ed from the desktop using the normal </w:t>
      </w:r>
      <w:r w:rsidR="00E040E5" w:rsidRPr="00E040E5">
        <w:t xml:space="preserve">Windows </w:t>
      </w:r>
      <w:r w:rsidR="009D77BE" w:rsidRPr="009D77BE">
        <w:t xml:space="preserve">delete operations.  In some of these </w:t>
      </w:r>
      <w:r w:rsidR="00095D8C" w:rsidRPr="00095D8C">
        <w:t xml:space="preserve">cases, a right click on an empty part of the desktop and selection of “Refresh” from the </w:t>
      </w:r>
      <w:r w:rsidR="00E04AD7">
        <w:t xml:space="preserve">displayed context </w:t>
      </w:r>
      <w:r w:rsidR="00095D8C" w:rsidRPr="00095D8C">
        <w:t>menu will complete the removal of this icon.</w:t>
      </w:r>
    </w:p>
    <w:p w:rsidR="00756F21" w:rsidRDefault="00715562">
      <w:pPr>
        <w:pStyle w:val="Heading2"/>
      </w:pPr>
      <w:r>
        <w:br w:type="page"/>
      </w:r>
      <w:bookmarkStart w:id="47" w:name="_Toc239919876"/>
      <w:bookmarkStart w:id="48" w:name="_Toc264525530"/>
      <w:bookmarkEnd w:id="44"/>
      <w:r w:rsidR="00610B9F" w:rsidRPr="00153089">
        <w:lastRenderedPageBreak/>
        <w:t>APPENDIX A</w:t>
      </w:r>
      <w:r w:rsidR="00610B9F">
        <w:t xml:space="preserve"> – </w:t>
      </w:r>
      <w:r w:rsidR="00F04CFD">
        <w:t xml:space="preserve">Understanding </w:t>
      </w:r>
      <w:r w:rsidR="00610B9F">
        <w:t xml:space="preserve">Migration </w:t>
      </w:r>
      <w:bookmarkEnd w:id="47"/>
      <w:r w:rsidR="00F04CFD">
        <w:t>Scenarios</w:t>
      </w:r>
      <w:bookmarkEnd w:id="48"/>
    </w:p>
    <w:p w:rsidR="00EF70A1" w:rsidRDefault="00EF70A1" w:rsidP="00A36172">
      <w:r>
        <w:t xml:space="preserve">This appendix deals with the issues arising from the use of the </w:t>
      </w:r>
      <w:r w:rsidR="00B32827">
        <w:t xml:space="preserve">TATCU </w:t>
      </w:r>
      <w:r w:rsidR="00A559AF">
        <w:t>procedure</w:t>
      </w:r>
      <w:r>
        <w:t>s</w:t>
      </w:r>
      <w:r w:rsidR="00B32827">
        <w:t xml:space="preserve"> for Tax Year 2010 </w:t>
      </w:r>
      <w:r>
        <w:t xml:space="preserve">and legacy versions of the </w:t>
      </w:r>
      <w:r w:rsidR="00715562">
        <w:t xml:space="preserve">Tax-Aide TrueCrypt </w:t>
      </w:r>
      <w:r w:rsidR="00A559AF">
        <w:t>procedure</w:t>
      </w:r>
      <w:r>
        <w:t>s.  When the TATC</w:t>
      </w:r>
      <w:r w:rsidR="00B32827">
        <w:t>U program</w:t>
      </w:r>
      <w:r w:rsidR="00A559AF">
        <w:t xml:space="preserve"> is</w:t>
      </w:r>
      <w:r>
        <w:t xml:space="preserve"> used</w:t>
      </w:r>
      <w:r w:rsidR="00B44CB7">
        <w:t>,</w:t>
      </w:r>
      <w:r>
        <w:t xml:space="preserve"> the first thing </w:t>
      </w:r>
      <w:r w:rsidR="00A559AF">
        <w:t xml:space="preserve">it does </w:t>
      </w:r>
      <w:r>
        <w:t xml:space="preserve">is check to see if legacy versions of TrueCrypt software exist on the computer upon which the </w:t>
      </w:r>
      <w:r w:rsidR="00B32827">
        <w:t>TATCU program</w:t>
      </w:r>
      <w:r>
        <w:t xml:space="preserve"> is being run. If the </w:t>
      </w:r>
      <w:r w:rsidR="00B32827">
        <w:t>TATCU program</w:t>
      </w:r>
      <w:r>
        <w:t xml:space="preserve"> is being used to create a Traveler Mode TrueCrypt Volume</w:t>
      </w:r>
      <w:r w:rsidR="00B44CB7">
        <w:t>,</w:t>
      </w:r>
      <w:r>
        <w:t xml:space="preserve"> the traveler USB drive is also checked to see if any legacy versions of TrueCrypt software exist on the USB drive.</w:t>
      </w:r>
    </w:p>
    <w:p w:rsidR="00EF70A1" w:rsidRDefault="00EF70A1" w:rsidP="00A36172">
      <w:r>
        <w:t>If TrueCrypt software prior to version 6.2 is found, it is upgraded, any existing Tax-Aide</w:t>
      </w:r>
      <w:r w:rsidR="00A559AF">
        <w:t xml:space="preserve"> TrueCrypt</w:t>
      </w:r>
      <w:r>
        <w:t xml:space="preserve"> </w:t>
      </w:r>
      <w:r w:rsidR="00A559AF">
        <w:t>procedure</w:t>
      </w:r>
      <w:r>
        <w:t>s are removed</w:t>
      </w:r>
      <w:r w:rsidR="00B44CB7">
        <w:t>,</w:t>
      </w:r>
      <w:r>
        <w:t xml:space="preserve"> and the TrueCrypt Volumes with filenames </w:t>
      </w:r>
      <w:r w:rsidR="00B44CB7">
        <w:t>TPDATA.TC</w:t>
      </w:r>
      <w:r>
        <w:t xml:space="preserve">, </w:t>
      </w:r>
      <w:r w:rsidR="00B44CB7">
        <w:t>TSDATA.TC</w:t>
      </w:r>
      <w:r>
        <w:t xml:space="preserve">, </w:t>
      </w:r>
      <w:r w:rsidR="00B44CB7">
        <w:t>TRDATA.TC</w:t>
      </w:r>
      <w:r>
        <w:t xml:space="preserve">, and </w:t>
      </w:r>
      <w:r w:rsidR="00B44CB7">
        <w:t>T</w:t>
      </w:r>
      <w:r w:rsidR="00D36CC1">
        <w:t>Q</w:t>
      </w:r>
      <w:r w:rsidR="00B44CB7">
        <w:t>DATA.TC</w:t>
      </w:r>
      <w:r>
        <w:t xml:space="preserve"> are marked to be upgraded to the latest TrueCrypt Volume technology.</w:t>
      </w:r>
    </w:p>
    <w:p w:rsidR="00CB14A7" w:rsidRDefault="00CB14A7" w:rsidP="00A36172">
      <w:r>
        <w:t xml:space="preserve">PLEASE NOTE that only the standard legacy TrueCrypt for Tax-Aide setups listed above are migrated automatically.  </w:t>
      </w:r>
    </w:p>
    <w:p w:rsidR="00EF70A1" w:rsidRPr="002E406F" w:rsidRDefault="00EF70A1" w:rsidP="00A23AC3">
      <w:pPr>
        <w:pStyle w:val="Heading3"/>
        <w:rPr>
          <w:sz w:val="24"/>
          <w:szCs w:val="24"/>
        </w:rPr>
      </w:pPr>
      <w:bookmarkStart w:id="49" w:name="_Toc264525531"/>
      <w:bookmarkStart w:id="50" w:name="_Toc239919877"/>
      <w:r w:rsidRPr="002E406F">
        <w:rPr>
          <w:sz w:val="24"/>
          <w:szCs w:val="24"/>
        </w:rPr>
        <w:t xml:space="preserve">Changes for </w:t>
      </w:r>
      <w:r w:rsidR="00B32827">
        <w:rPr>
          <w:sz w:val="24"/>
          <w:szCs w:val="24"/>
        </w:rPr>
        <w:t>Tax Years 2009 and 2010</w:t>
      </w:r>
      <w:bookmarkEnd w:id="49"/>
      <w:bookmarkEnd w:id="50"/>
      <w:r w:rsidRPr="002E406F">
        <w:rPr>
          <w:sz w:val="24"/>
          <w:szCs w:val="24"/>
        </w:rPr>
        <w:t xml:space="preserve"> </w:t>
      </w:r>
    </w:p>
    <w:p w:rsidR="00EF70A1" w:rsidRDefault="00EF70A1" w:rsidP="00A23AC3">
      <w:r>
        <w:t xml:space="preserve">Legacy TrueCrypt for Tax-Aide Installers (before version 6.2) offered two modes of TrueCrypt usage for internal hard disk drives:  Single and Dual Internal Modes.   In Dual Internal Mode, a </w:t>
      </w:r>
      <w:r w:rsidRPr="00417AA9">
        <w:rPr>
          <w:u w:val="single"/>
        </w:rPr>
        <w:t>P</w:t>
      </w:r>
      <w:r>
        <w:t>rimary TrueCrypt Volume named T</w:t>
      </w:r>
      <w:r w:rsidRPr="003F4FAD">
        <w:rPr>
          <w:u w:val="single"/>
        </w:rPr>
        <w:t>P</w:t>
      </w:r>
      <w:r>
        <w:t xml:space="preserve">DATA.TC </w:t>
      </w:r>
      <w:r w:rsidR="007009EA">
        <w:t>open</w:t>
      </w:r>
      <w:r>
        <w:t xml:space="preserve">ed as drive </w:t>
      </w:r>
      <w:r w:rsidRPr="003F4FAD">
        <w:rPr>
          <w:u w:val="single"/>
        </w:rPr>
        <w:t>P</w:t>
      </w:r>
      <w:r>
        <w:t xml:space="preserve">: was intended to contain only the current year of TaxWise, while a </w:t>
      </w:r>
      <w:r>
        <w:rPr>
          <w:u w:val="single"/>
        </w:rPr>
        <w:t>S</w:t>
      </w:r>
      <w:r>
        <w:t>econdary volume named T</w:t>
      </w:r>
      <w:r w:rsidRPr="003F4FAD">
        <w:rPr>
          <w:u w:val="single"/>
        </w:rPr>
        <w:t>S</w:t>
      </w:r>
      <w:r>
        <w:t>DATA.TC</w:t>
      </w:r>
      <w:r w:rsidR="00B44CB7">
        <w:t xml:space="preserve"> --</w:t>
      </w:r>
      <w:r>
        <w:t xml:space="preserve"> </w:t>
      </w:r>
      <w:r w:rsidR="007009EA">
        <w:t>open</w:t>
      </w:r>
      <w:r>
        <w:t xml:space="preserve">ed as drive </w:t>
      </w:r>
      <w:r w:rsidRPr="003F4FAD">
        <w:rPr>
          <w:u w:val="single"/>
        </w:rPr>
        <w:t>S</w:t>
      </w:r>
      <w:r>
        <w:t xml:space="preserve">: </w:t>
      </w:r>
      <w:r w:rsidR="00B44CB7">
        <w:t xml:space="preserve">-- </w:t>
      </w:r>
      <w:r>
        <w:t xml:space="preserve">was intended to contain any </w:t>
      </w:r>
      <w:r w:rsidR="00451675">
        <w:t xml:space="preserve">prior </w:t>
      </w:r>
      <w:r>
        <w:t xml:space="preserve">years of TaxWise that were installed on that same internal hard disk drive.  </w:t>
      </w:r>
    </w:p>
    <w:p w:rsidR="00EF70A1" w:rsidRDefault="00EF70A1" w:rsidP="00A23AC3">
      <w:r>
        <w:t>The TATC</w:t>
      </w:r>
      <w:r w:rsidR="00B32827">
        <w:t>U</w:t>
      </w:r>
      <w:r>
        <w:t xml:space="preserve"> </w:t>
      </w:r>
      <w:r w:rsidR="00A559AF">
        <w:t>procedure</w:t>
      </w:r>
      <w:r>
        <w:t xml:space="preserve">s </w:t>
      </w:r>
      <w:r w:rsidR="00B32827">
        <w:t xml:space="preserve">for Tax Year 2010 </w:t>
      </w:r>
      <w:r>
        <w:t>provide only Local Mode for internal hard disk drives</w:t>
      </w:r>
      <w:r w:rsidR="00B44CB7">
        <w:t>,</w:t>
      </w:r>
      <w:r>
        <w:t xml:space="preserve"> similar to legacy Single Internal Mode.  In </w:t>
      </w:r>
      <w:r w:rsidR="00B44CB7">
        <w:t xml:space="preserve">Local </w:t>
      </w:r>
      <w:r w:rsidR="00880E49">
        <w:t>Mode,</w:t>
      </w:r>
      <w:r>
        <w:t xml:space="preserve"> the TrueCrypt Volume TPDATA.TC </w:t>
      </w:r>
      <w:r w:rsidR="00B44CB7">
        <w:t xml:space="preserve">-- </w:t>
      </w:r>
      <w:r w:rsidR="007009EA">
        <w:t>open</w:t>
      </w:r>
      <w:r>
        <w:t xml:space="preserve">ed as drive P: </w:t>
      </w:r>
      <w:r w:rsidR="00B44CB7">
        <w:t xml:space="preserve">-- </w:t>
      </w:r>
      <w:r>
        <w:t xml:space="preserve">is intended to contain both the current year of TaxWise as well as any </w:t>
      </w:r>
      <w:r w:rsidR="00451675">
        <w:t xml:space="preserve">prior </w:t>
      </w:r>
      <w:r>
        <w:t xml:space="preserve">years of the program that may be installed on that same internal hard disk drive.  </w:t>
      </w:r>
    </w:p>
    <w:p w:rsidR="00EF70A1" w:rsidRDefault="00EF70A1" w:rsidP="00A23AC3">
      <w:r>
        <w:t xml:space="preserve">Legacy TrueCrypt for Tax-Aide </w:t>
      </w:r>
      <w:r w:rsidR="00B32827">
        <w:t>procedure</w:t>
      </w:r>
      <w:r>
        <w:t>s also offered two modes of operation for removable data storage devices:  External and Traveller Modes.  In External Mode, the TrueCrypt program was installed on and loaded for execution from the C</w:t>
      </w:r>
      <w:r w:rsidR="00B44CB7">
        <w:t>:</w:t>
      </w:r>
      <w:r>
        <w:t xml:space="preserve"> drive of the computer to which the removable data storage device was attached.  By contrast, in Traveller Mode the TrueCrypt program was installed on and loaded for execution from the removable data storage device that also contained the TrueCrypt Volume.  The TATC</w:t>
      </w:r>
      <w:r w:rsidR="00B32827">
        <w:t>U</w:t>
      </w:r>
      <w:r>
        <w:t xml:space="preserve"> </w:t>
      </w:r>
      <w:r w:rsidR="00A559AF">
        <w:t>procedure</w:t>
      </w:r>
      <w:r>
        <w:t xml:space="preserve">s </w:t>
      </w:r>
      <w:r w:rsidR="00B32827">
        <w:t xml:space="preserve">for Tax Year 2010 </w:t>
      </w:r>
      <w:r>
        <w:t>provide only Traveler Mode operation for removable data storage devices.</w:t>
      </w:r>
    </w:p>
    <w:p w:rsidR="00EF70A1" w:rsidRDefault="00EF70A1" w:rsidP="00A23AC3">
      <w:r>
        <w:t>Starting with TaxWise 2008</w:t>
      </w:r>
      <w:r w:rsidR="00715562">
        <w:t xml:space="preserve"> and continuing with TaxWise 2009</w:t>
      </w:r>
      <w:r>
        <w:t>, a TaxWise design change has made run</w:t>
      </w:r>
      <w:r w:rsidR="00B44CB7">
        <w:t>ning</w:t>
      </w:r>
      <w:r>
        <w:t xml:space="preserve"> TaxWise from different drive letters </w:t>
      </w:r>
      <w:r w:rsidR="00B44CB7">
        <w:t xml:space="preserve">more difficult </w:t>
      </w:r>
      <w:r>
        <w:t xml:space="preserve">than it is to always run the program from the same drive letter.  In light of this change in TaxWise and also to simplify the use of TrueCrypt for Tax-Aide, the National Technology Committee decided to discontinue support for the Dual Internal and the External Modes of the legacy installers and to use only drive P: when </w:t>
      </w:r>
      <w:r w:rsidR="007009EA">
        <w:t>open</w:t>
      </w:r>
      <w:r>
        <w:t xml:space="preserve">ing all TrueCrypt Volumes for </w:t>
      </w:r>
      <w:r w:rsidR="00715562">
        <w:t xml:space="preserve">the AARP </w:t>
      </w:r>
      <w:r>
        <w:t>Tax-Aide</w:t>
      </w:r>
      <w:r w:rsidR="00715562">
        <w:t xml:space="preserve"> program</w:t>
      </w:r>
      <w:r>
        <w:t xml:space="preserve">.  </w:t>
      </w:r>
    </w:p>
    <w:p w:rsidR="00CC76F6" w:rsidRPr="002E406F" w:rsidRDefault="00EF70A1" w:rsidP="00A23AC3">
      <w:pPr>
        <w:pStyle w:val="Heading3"/>
        <w:rPr>
          <w:sz w:val="24"/>
          <w:szCs w:val="24"/>
        </w:rPr>
      </w:pPr>
      <w:r>
        <w:rPr>
          <w:sz w:val="26"/>
          <w:szCs w:val="26"/>
        </w:rPr>
        <w:br w:type="page"/>
      </w:r>
      <w:bookmarkStart w:id="51" w:name="_Toc239919878"/>
      <w:bookmarkStart w:id="52" w:name="_Toc264525532"/>
      <w:r w:rsidRPr="002E406F">
        <w:rPr>
          <w:sz w:val="24"/>
          <w:szCs w:val="24"/>
        </w:rPr>
        <w:lastRenderedPageBreak/>
        <w:t>Migration Scenarios</w:t>
      </w:r>
      <w:bookmarkEnd w:id="51"/>
      <w:bookmarkEnd w:id="52"/>
    </w:p>
    <w:p w:rsidR="00314972" w:rsidRPr="002E406F" w:rsidRDefault="00CC76F6" w:rsidP="00A23AC3">
      <w:pPr>
        <w:pStyle w:val="Heading4"/>
        <w:rPr>
          <w:rFonts w:ascii="Cambria" w:hAnsi="Cambria"/>
          <w:color w:val="4F81BD"/>
          <w:sz w:val="22"/>
          <w:szCs w:val="22"/>
        </w:rPr>
      </w:pPr>
      <w:bookmarkStart w:id="53" w:name="_Toc264525533"/>
      <w:r w:rsidRPr="002E406F">
        <w:rPr>
          <w:rFonts w:ascii="Cambria" w:hAnsi="Cambria"/>
          <w:color w:val="4F81BD"/>
          <w:sz w:val="22"/>
          <w:szCs w:val="22"/>
        </w:rPr>
        <w:t>Scenario 1 –</w:t>
      </w:r>
      <w:r w:rsidR="00314972" w:rsidRPr="002E406F">
        <w:rPr>
          <w:rFonts w:ascii="Cambria" w:hAnsi="Cambria"/>
          <w:color w:val="4F81BD"/>
          <w:sz w:val="22"/>
          <w:szCs w:val="22"/>
        </w:rPr>
        <w:t xml:space="preserve"> No</w:t>
      </w:r>
      <w:r w:rsidRPr="002E406F">
        <w:rPr>
          <w:rFonts w:ascii="Cambria" w:hAnsi="Cambria"/>
          <w:color w:val="4F81BD"/>
          <w:sz w:val="22"/>
          <w:szCs w:val="22"/>
        </w:rPr>
        <w:t xml:space="preserve"> TrueCrypt </w:t>
      </w:r>
      <w:r w:rsidR="00314972" w:rsidRPr="002E406F">
        <w:rPr>
          <w:rFonts w:ascii="Cambria" w:hAnsi="Cambria"/>
          <w:color w:val="4F81BD"/>
          <w:sz w:val="22"/>
          <w:szCs w:val="22"/>
        </w:rPr>
        <w:t xml:space="preserve">previously </w:t>
      </w:r>
      <w:r w:rsidRPr="002E406F">
        <w:rPr>
          <w:rFonts w:ascii="Cambria" w:hAnsi="Cambria"/>
          <w:color w:val="4F81BD"/>
          <w:sz w:val="22"/>
          <w:szCs w:val="22"/>
        </w:rPr>
        <w:t>installed</w:t>
      </w:r>
      <w:bookmarkEnd w:id="53"/>
    </w:p>
    <w:p w:rsidR="008F65D3" w:rsidRPr="002E406F" w:rsidRDefault="008F65D3" w:rsidP="00A23AC3">
      <w:pPr>
        <w:rPr>
          <w:rFonts w:ascii="Cambria" w:eastAsia="Times New Roman" w:hAnsi="Cambria"/>
          <w:bCs/>
        </w:rPr>
      </w:pPr>
      <w:r w:rsidRPr="002E406F">
        <w:rPr>
          <w:rFonts w:ascii="Cambria" w:eastAsia="Times New Roman" w:hAnsi="Cambria"/>
          <w:bCs/>
        </w:rPr>
        <w:t>If you are installing Tax-Aide</w:t>
      </w:r>
      <w:r w:rsidR="00715562">
        <w:rPr>
          <w:rFonts w:ascii="Cambria" w:eastAsia="Times New Roman" w:hAnsi="Cambria"/>
          <w:bCs/>
        </w:rPr>
        <w:t xml:space="preserve"> TrueCrypt procedures for Tax Year 2010</w:t>
      </w:r>
      <w:r w:rsidRPr="002E406F">
        <w:rPr>
          <w:rFonts w:ascii="Cambria" w:eastAsia="Times New Roman" w:hAnsi="Cambria"/>
          <w:bCs/>
        </w:rPr>
        <w:t xml:space="preserve"> on a computer or removable data storage device that does not already have a legacy TrueCrypt for Tax-Aide installation, there are no migration issues – just use the TATC</w:t>
      </w:r>
      <w:r w:rsidR="00715562">
        <w:rPr>
          <w:rFonts w:ascii="Cambria" w:eastAsia="Times New Roman" w:hAnsi="Cambria"/>
          <w:bCs/>
        </w:rPr>
        <w:t>U program</w:t>
      </w:r>
      <w:r w:rsidRPr="002E406F">
        <w:rPr>
          <w:rFonts w:ascii="Cambria" w:eastAsia="Times New Roman" w:hAnsi="Cambria"/>
          <w:bCs/>
        </w:rPr>
        <w:t xml:space="preserve"> in the appropriate mode.</w:t>
      </w:r>
    </w:p>
    <w:p w:rsidR="00314972" w:rsidRPr="002E406F" w:rsidRDefault="00CC76F6" w:rsidP="00A23AC3">
      <w:pPr>
        <w:pStyle w:val="Heading4"/>
        <w:rPr>
          <w:rFonts w:ascii="Cambria" w:hAnsi="Cambria"/>
          <w:color w:val="4F81BD"/>
          <w:sz w:val="22"/>
          <w:szCs w:val="22"/>
        </w:rPr>
      </w:pPr>
      <w:bookmarkStart w:id="54" w:name="_Toc264525534"/>
      <w:r w:rsidRPr="002E406F">
        <w:rPr>
          <w:rFonts w:ascii="Cambria" w:hAnsi="Cambria"/>
          <w:color w:val="4F81BD"/>
          <w:sz w:val="22"/>
          <w:szCs w:val="22"/>
        </w:rPr>
        <w:t>Scenario 2 –</w:t>
      </w:r>
      <w:r w:rsidR="00314972" w:rsidRPr="002E406F">
        <w:rPr>
          <w:rFonts w:ascii="Cambria" w:hAnsi="Cambria"/>
          <w:color w:val="4F81BD"/>
          <w:sz w:val="22"/>
          <w:szCs w:val="22"/>
        </w:rPr>
        <w:t>Internal Mode TrueCrypt previously installed</w:t>
      </w:r>
      <w:bookmarkEnd w:id="54"/>
    </w:p>
    <w:p w:rsidR="008F65D3" w:rsidRPr="002E406F" w:rsidRDefault="008F65D3" w:rsidP="00A23AC3">
      <w:pPr>
        <w:rPr>
          <w:rFonts w:ascii="Cambria" w:eastAsia="Times New Roman" w:hAnsi="Cambria"/>
          <w:bCs/>
        </w:rPr>
      </w:pPr>
      <w:r w:rsidRPr="002E406F">
        <w:rPr>
          <w:rFonts w:ascii="Cambria" w:eastAsia="Times New Roman" w:hAnsi="Cambria"/>
          <w:bCs/>
        </w:rPr>
        <w:t xml:space="preserve">If you are installing Tax-Aide </w:t>
      </w:r>
      <w:r w:rsidR="00C33891">
        <w:rPr>
          <w:rFonts w:ascii="Cambria" w:eastAsia="Times New Roman" w:hAnsi="Cambria"/>
          <w:bCs/>
        </w:rPr>
        <w:t>TrueCrypt procedures for Tax Year 2010</w:t>
      </w:r>
      <w:r w:rsidRPr="002E406F">
        <w:rPr>
          <w:rFonts w:ascii="Cambria" w:eastAsia="Times New Roman" w:hAnsi="Cambria"/>
          <w:bCs/>
        </w:rPr>
        <w:t xml:space="preserve"> on a computer that already has a legacy Internal Mode TrueCrypt for Tax-Aide installation, the legacy installation can be in either Dual Internal Mode (using both drives P: and S:) or Single Internal Mode (using drive P: only).</w:t>
      </w:r>
    </w:p>
    <w:p w:rsidR="008F65D3" w:rsidRPr="002E406F" w:rsidRDefault="00A559AF" w:rsidP="00A23AC3">
      <w:pPr>
        <w:rPr>
          <w:rFonts w:ascii="Cambria" w:eastAsia="Times New Roman" w:hAnsi="Cambria"/>
          <w:bCs/>
        </w:rPr>
      </w:pPr>
      <w:r w:rsidRPr="002E406F">
        <w:rPr>
          <w:rFonts w:ascii="Cambria" w:eastAsia="Times New Roman" w:hAnsi="Cambria"/>
          <w:bCs/>
        </w:rPr>
        <w:t>T</w:t>
      </w:r>
      <w:r w:rsidR="008F65D3" w:rsidRPr="002E406F">
        <w:rPr>
          <w:rFonts w:ascii="Cambria" w:eastAsia="Times New Roman" w:hAnsi="Cambria"/>
          <w:bCs/>
        </w:rPr>
        <w:t>he TATC</w:t>
      </w:r>
      <w:r w:rsidR="00C33891">
        <w:rPr>
          <w:rFonts w:ascii="Cambria" w:eastAsia="Times New Roman" w:hAnsi="Cambria"/>
          <w:bCs/>
        </w:rPr>
        <w:t>U program</w:t>
      </w:r>
      <w:r w:rsidRPr="002E406F">
        <w:rPr>
          <w:rFonts w:ascii="Cambria" w:eastAsia="Times New Roman" w:hAnsi="Cambria"/>
          <w:bCs/>
        </w:rPr>
        <w:t xml:space="preserve"> </w:t>
      </w:r>
      <w:r w:rsidR="008F65D3" w:rsidRPr="002E406F">
        <w:rPr>
          <w:rFonts w:ascii="Cambria" w:eastAsia="Times New Roman" w:hAnsi="Cambria"/>
          <w:bCs/>
        </w:rPr>
        <w:t xml:space="preserve">will change the names of legacy volumes TPDATA.TC and TSDATA.TC to TPDATAOLD.TC and TSDATAOLD.TC.  Then the user will be asked to create a new TrueCrypt Volume. It is vital to make the new volume large enough to hold all of the data in the old volumes and any new data that will be added. Once the new volume has been created, the user will be asked for the password to open the new volume and then, in turn, for the passwords of the old volumes to open them.  The entire contents of the old volumes will be copied across to the new P: volume. This is done first for TSDATAOLD.TC and then for TPDATAOLD.TC.  </w:t>
      </w:r>
      <w:r w:rsidR="00716C74" w:rsidRPr="002E406F">
        <w:rPr>
          <w:rFonts w:ascii="Cambria" w:eastAsia="Times New Roman" w:hAnsi="Cambria"/>
          <w:bCs/>
        </w:rPr>
        <w:t xml:space="preserve">This can take a long time!  </w:t>
      </w:r>
      <w:r w:rsidR="008F65D3" w:rsidRPr="002E406F">
        <w:rPr>
          <w:rFonts w:ascii="Cambria" w:eastAsia="Times New Roman" w:hAnsi="Cambria"/>
          <w:bCs/>
        </w:rPr>
        <w:t>Once the copying has completed successfully, the old volumes are deleted. If any errors occur, the old volumes will be left for the user to open and manually copy data across to the new volume.</w:t>
      </w:r>
      <w:r w:rsidR="00716C74" w:rsidRPr="002E406F">
        <w:rPr>
          <w:rFonts w:ascii="Cambria" w:eastAsia="Times New Roman" w:hAnsi="Cambria"/>
          <w:bCs/>
        </w:rPr>
        <w:t xml:space="preserve">  Appendix B contains instructions for resolving these migration errors.</w:t>
      </w:r>
    </w:p>
    <w:p w:rsidR="00C03F83" w:rsidRPr="002E406F" w:rsidRDefault="00C03F83" w:rsidP="00A23AC3">
      <w:pPr>
        <w:rPr>
          <w:rFonts w:ascii="Cambria" w:eastAsia="Times New Roman" w:hAnsi="Cambria"/>
          <w:bCs/>
        </w:rPr>
      </w:pPr>
      <w:r w:rsidRPr="002E406F">
        <w:rPr>
          <w:rFonts w:ascii="Cambria" w:eastAsia="Times New Roman" w:hAnsi="Cambria"/>
          <w:bCs/>
        </w:rPr>
        <w:t>It may be necessary for the software to force dismount the old TrueCrypt volume when it is closing it.  If you are asked, allow the force dismount.</w:t>
      </w:r>
    </w:p>
    <w:p w:rsidR="00CC76F6" w:rsidRPr="002E406F" w:rsidRDefault="008F65D3" w:rsidP="00A23AC3">
      <w:pPr>
        <w:rPr>
          <w:rFonts w:ascii="Cambria" w:eastAsia="Times New Roman" w:hAnsi="Cambria"/>
          <w:b/>
          <w:bCs/>
          <w:color w:val="4F81BD"/>
        </w:rPr>
      </w:pPr>
      <w:r w:rsidRPr="002E406F">
        <w:rPr>
          <w:rFonts w:ascii="Cambria" w:eastAsia="Times New Roman" w:hAnsi="Cambria"/>
          <w:bCs/>
        </w:rPr>
        <w:t xml:space="preserve">If a TaxWise installation for tax year yy that will now be running from drive P: previously ran from drive S:, you will need to </w:t>
      </w:r>
      <w:r w:rsidR="00D6239D" w:rsidRPr="002E406F">
        <w:rPr>
          <w:rFonts w:ascii="Cambria" w:eastAsia="Times New Roman" w:hAnsi="Cambria"/>
          <w:bCs/>
        </w:rPr>
        <w:t xml:space="preserve">delete any desktop icons that launched TaxWise from the S: drive and </w:t>
      </w:r>
      <w:r w:rsidRPr="002E406F">
        <w:rPr>
          <w:rFonts w:ascii="Cambria" w:eastAsia="Times New Roman" w:hAnsi="Cambria"/>
          <w:bCs/>
        </w:rPr>
        <w:t xml:space="preserve">run P:\UTSyy\TWTech\setup.exe </w:t>
      </w:r>
      <w:r w:rsidR="00D6239D" w:rsidRPr="002E406F">
        <w:rPr>
          <w:rFonts w:ascii="Cambria" w:eastAsia="Times New Roman" w:hAnsi="Cambria"/>
          <w:bCs/>
        </w:rPr>
        <w:t xml:space="preserve">to properly set up the TaxWise software and to create new desktop icons that launch from drive P: </w:t>
      </w:r>
      <w:r w:rsidRPr="002E406F">
        <w:rPr>
          <w:rFonts w:ascii="Cambria" w:eastAsia="Times New Roman" w:hAnsi="Cambria"/>
          <w:bCs/>
        </w:rPr>
        <w:t>before launching that year of TaxWise.</w:t>
      </w:r>
    </w:p>
    <w:p w:rsidR="00314972" w:rsidRPr="002E406F" w:rsidRDefault="00314972" w:rsidP="00A23AC3">
      <w:pPr>
        <w:pStyle w:val="Heading4"/>
        <w:rPr>
          <w:rFonts w:ascii="Cambria" w:hAnsi="Cambria"/>
          <w:color w:val="4F81BD"/>
          <w:sz w:val="22"/>
          <w:szCs w:val="22"/>
        </w:rPr>
      </w:pPr>
      <w:bookmarkStart w:id="55" w:name="_Toc264525535"/>
      <w:r w:rsidRPr="002E406F">
        <w:rPr>
          <w:rFonts w:ascii="Cambria" w:hAnsi="Cambria"/>
          <w:color w:val="4F81BD"/>
          <w:sz w:val="22"/>
          <w:szCs w:val="22"/>
        </w:rPr>
        <w:t>Scenario 3 – External or Traveller Mode TrueCrypt previously installed</w:t>
      </w:r>
      <w:bookmarkEnd w:id="55"/>
    </w:p>
    <w:p w:rsidR="008F65D3" w:rsidRPr="002E406F" w:rsidRDefault="008F65D3" w:rsidP="00A23AC3">
      <w:pPr>
        <w:rPr>
          <w:rFonts w:ascii="Cambria" w:eastAsia="Times New Roman" w:hAnsi="Cambria"/>
          <w:bCs/>
        </w:rPr>
      </w:pPr>
      <w:r w:rsidRPr="002E406F">
        <w:rPr>
          <w:rFonts w:ascii="Cambria" w:eastAsia="Times New Roman" w:hAnsi="Cambria"/>
          <w:bCs/>
        </w:rPr>
        <w:t xml:space="preserve">If you are installing </w:t>
      </w:r>
      <w:r w:rsidR="00C33891" w:rsidRPr="002E406F">
        <w:rPr>
          <w:rFonts w:ascii="Cambria" w:eastAsia="Times New Roman" w:hAnsi="Cambria"/>
          <w:bCs/>
        </w:rPr>
        <w:t xml:space="preserve">Tax-Aide </w:t>
      </w:r>
      <w:r w:rsidR="00C33891">
        <w:rPr>
          <w:rFonts w:ascii="Cambria" w:eastAsia="Times New Roman" w:hAnsi="Cambria"/>
          <w:bCs/>
        </w:rPr>
        <w:t>TrueCrypt procedures for Tax Year 2010</w:t>
      </w:r>
      <w:r w:rsidRPr="002E406F">
        <w:rPr>
          <w:rFonts w:ascii="Cambria" w:eastAsia="Times New Roman" w:hAnsi="Cambria"/>
          <w:bCs/>
        </w:rPr>
        <w:t xml:space="preserve"> on a removable data storage device that already has an existing TrueCrypt for Tax-Aide installation</w:t>
      </w:r>
      <w:r w:rsidR="00C33891">
        <w:rPr>
          <w:rFonts w:ascii="Cambria" w:eastAsia="Times New Roman" w:hAnsi="Cambria"/>
          <w:bCs/>
        </w:rPr>
        <w:t xml:space="preserve"> earlier than version 6.2</w:t>
      </w:r>
      <w:r w:rsidRPr="002E406F">
        <w:rPr>
          <w:rFonts w:ascii="Cambria" w:eastAsia="Times New Roman" w:hAnsi="Cambria"/>
          <w:bCs/>
        </w:rPr>
        <w:t>, the legacy installation can be in either External or Traveller Mode.</w:t>
      </w:r>
    </w:p>
    <w:p w:rsidR="008F65D3" w:rsidRPr="002E406F" w:rsidRDefault="008F65D3" w:rsidP="00A23AC3">
      <w:pPr>
        <w:rPr>
          <w:rFonts w:ascii="Cambria" w:eastAsia="Times New Roman" w:hAnsi="Cambria"/>
          <w:bCs/>
        </w:rPr>
      </w:pPr>
      <w:r w:rsidRPr="002E406F">
        <w:rPr>
          <w:rFonts w:ascii="Cambria" w:eastAsia="Times New Roman" w:hAnsi="Cambria"/>
          <w:bCs/>
        </w:rPr>
        <w:t>In either case</w:t>
      </w:r>
      <w:r w:rsidR="00C33891">
        <w:rPr>
          <w:rFonts w:ascii="Cambria" w:eastAsia="Times New Roman" w:hAnsi="Cambria"/>
          <w:bCs/>
        </w:rPr>
        <w:t>,</w:t>
      </w:r>
      <w:r w:rsidRPr="002E406F">
        <w:rPr>
          <w:rFonts w:ascii="Cambria" w:eastAsia="Times New Roman" w:hAnsi="Cambria"/>
          <w:bCs/>
        </w:rPr>
        <w:t xml:space="preserve"> the legacy installation will be detected, and the TrueCrypt files TRDATA.TC or TQDATA.TC will be moved to the root directory of the C: drive of the system upon which the </w:t>
      </w:r>
      <w:r w:rsidR="00A559AF" w:rsidRPr="002E406F">
        <w:rPr>
          <w:rFonts w:ascii="Cambria" w:eastAsia="Times New Roman" w:hAnsi="Cambria"/>
          <w:bCs/>
        </w:rPr>
        <w:t xml:space="preserve">Installer </w:t>
      </w:r>
      <w:r w:rsidRPr="002E406F">
        <w:rPr>
          <w:rFonts w:ascii="Cambria" w:eastAsia="Times New Roman" w:hAnsi="Cambria"/>
          <w:bCs/>
        </w:rPr>
        <w:t>is running. The files will be renamed TRDATAOLD.TC and TQDATAOLD.TC.</w:t>
      </w:r>
    </w:p>
    <w:p w:rsidR="008F65D3" w:rsidRPr="002E406F" w:rsidRDefault="008F65D3" w:rsidP="00A23AC3">
      <w:pPr>
        <w:rPr>
          <w:rFonts w:ascii="Cambria" w:eastAsia="Times New Roman" w:hAnsi="Cambria"/>
          <w:bCs/>
        </w:rPr>
      </w:pPr>
      <w:r w:rsidRPr="002E406F">
        <w:rPr>
          <w:rFonts w:ascii="Cambria" w:eastAsia="Times New Roman" w:hAnsi="Cambria"/>
          <w:bCs/>
        </w:rPr>
        <w:t>Then the user will be asked to create a new TrueCrypt volume on the USB drive. Th</w:t>
      </w:r>
      <w:r w:rsidR="00C33891">
        <w:rPr>
          <w:rFonts w:ascii="Cambria" w:eastAsia="Times New Roman" w:hAnsi="Cambria"/>
          <w:bCs/>
        </w:rPr>
        <w:t>e</w:t>
      </w:r>
      <w:r w:rsidRPr="002E406F">
        <w:rPr>
          <w:rFonts w:ascii="Cambria" w:eastAsia="Times New Roman" w:hAnsi="Cambria"/>
          <w:bCs/>
        </w:rPr>
        <w:t xml:space="preserve"> container </w:t>
      </w:r>
      <w:r w:rsidR="00C33891">
        <w:rPr>
          <w:rFonts w:ascii="Cambria" w:eastAsia="Times New Roman" w:hAnsi="Cambria"/>
          <w:bCs/>
        </w:rPr>
        <w:t xml:space="preserve">file for this Volume </w:t>
      </w:r>
      <w:r w:rsidRPr="002E406F">
        <w:rPr>
          <w:rFonts w:ascii="Cambria" w:eastAsia="Times New Roman" w:hAnsi="Cambria"/>
          <w:bCs/>
        </w:rPr>
        <w:t xml:space="preserve">needs to be large enough to hold whatever was in the old volume plus any additional data that will be stored in it. </w:t>
      </w:r>
      <w:r w:rsidR="00C33891">
        <w:rPr>
          <w:rFonts w:ascii="Cambria" w:eastAsia="Times New Roman" w:hAnsi="Cambria"/>
          <w:bCs/>
        </w:rPr>
        <w:t xml:space="preserve"> </w:t>
      </w:r>
      <w:r w:rsidRPr="002E406F">
        <w:rPr>
          <w:rFonts w:ascii="Cambria" w:eastAsia="Times New Roman" w:hAnsi="Cambria"/>
          <w:bCs/>
        </w:rPr>
        <w:t xml:space="preserve">Once the new volume has been created, the user will be asked for the password to open the new volume and then the password to open the old volume. </w:t>
      </w:r>
      <w:r w:rsidR="00C33891">
        <w:rPr>
          <w:rFonts w:ascii="Cambria" w:eastAsia="Times New Roman" w:hAnsi="Cambria"/>
          <w:bCs/>
        </w:rPr>
        <w:t xml:space="preserve"> </w:t>
      </w:r>
      <w:r w:rsidRPr="002E406F">
        <w:rPr>
          <w:rFonts w:ascii="Cambria" w:eastAsia="Times New Roman" w:hAnsi="Cambria"/>
          <w:bCs/>
        </w:rPr>
        <w:t xml:space="preserve">The entire contents of the old </w:t>
      </w:r>
      <w:r w:rsidRPr="002E406F">
        <w:rPr>
          <w:rFonts w:ascii="Cambria" w:eastAsia="Times New Roman" w:hAnsi="Cambria"/>
          <w:bCs/>
        </w:rPr>
        <w:lastRenderedPageBreak/>
        <w:t xml:space="preserve">volume will then be copied across to the new P volume. </w:t>
      </w:r>
      <w:r w:rsidR="00716C74" w:rsidRPr="002E406F">
        <w:rPr>
          <w:rFonts w:ascii="Cambria" w:eastAsia="Times New Roman" w:hAnsi="Cambria"/>
          <w:bCs/>
        </w:rPr>
        <w:t xml:space="preserve"> This can take a long time! </w:t>
      </w:r>
      <w:r w:rsidRPr="002E406F">
        <w:rPr>
          <w:rFonts w:ascii="Cambria" w:eastAsia="Times New Roman" w:hAnsi="Cambria"/>
          <w:bCs/>
        </w:rPr>
        <w:t>Once the copying has completed successfully, the old volume is deleted. If any errors occur, the old volume will be left for the user to open and manually copy data across to the new volume.</w:t>
      </w:r>
      <w:r w:rsidR="00716C74" w:rsidRPr="002E406F">
        <w:rPr>
          <w:rFonts w:ascii="Cambria" w:eastAsia="Times New Roman" w:hAnsi="Cambria"/>
          <w:bCs/>
        </w:rPr>
        <w:t xml:space="preserve">  Appendix B contains instructions for resolving these migration errors.</w:t>
      </w:r>
    </w:p>
    <w:p w:rsidR="00F94A8E" w:rsidRPr="002E406F" w:rsidRDefault="00F94A8E" w:rsidP="00F94A8E">
      <w:pPr>
        <w:rPr>
          <w:rFonts w:ascii="Cambria" w:eastAsia="Times New Roman" w:hAnsi="Cambria"/>
          <w:bCs/>
        </w:rPr>
      </w:pPr>
      <w:r w:rsidRPr="002E406F">
        <w:rPr>
          <w:rFonts w:ascii="Cambria" w:eastAsia="Times New Roman" w:hAnsi="Cambria"/>
          <w:bCs/>
        </w:rPr>
        <w:t>It may be necessary for the software to force dismount the old TrueCrypt volume when it is closing it.  If you are asked, allow the force dismount.</w:t>
      </w:r>
    </w:p>
    <w:p w:rsidR="008F65D3" w:rsidRPr="002E406F" w:rsidRDefault="008F65D3" w:rsidP="00A23AC3">
      <w:pPr>
        <w:rPr>
          <w:rFonts w:ascii="Cambria" w:eastAsia="Times New Roman" w:hAnsi="Cambria"/>
          <w:b/>
          <w:bCs/>
          <w:color w:val="4F81BD"/>
        </w:rPr>
      </w:pPr>
      <w:r w:rsidRPr="002E406F">
        <w:rPr>
          <w:rFonts w:ascii="Cambria" w:eastAsia="Times New Roman" w:hAnsi="Cambria"/>
          <w:bCs/>
        </w:rPr>
        <w:t xml:space="preserve">If a TaxWise installation for tax year yy that will now be running from drive P: previously ran from drive Q: or R:, you will need </w:t>
      </w:r>
      <w:r w:rsidR="001A5652" w:rsidRPr="002E406F">
        <w:rPr>
          <w:rFonts w:ascii="Cambria" w:eastAsia="Times New Roman" w:hAnsi="Cambria"/>
          <w:bCs/>
        </w:rPr>
        <w:t xml:space="preserve">to </w:t>
      </w:r>
      <w:r w:rsidR="00D6239D" w:rsidRPr="002E406F">
        <w:rPr>
          <w:rFonts w:ascii="Cambria" w:eastAsia="Times New Roman" w:hAnsi="Cambria"/>
          <w:bCs/>
        </w:rPr>
        <w:t>delete any desktop icons that launched TaxWise from those drives</w:t>
      </w:r>
      <w:r w:rsidR="001A5652" w:rsidRPr="002E406F">
        <w:rPr>
          <w:rFonts w:ascii="Cambria" w:eastAsia="Times New Roman" w:hAnsi="Cambria"/>
          <w:bCs/>
        </w:rPr>
        <w:t xml:space="preserve"> and</w:t>
      </w:r>
      <w:r w:rsidRPr="002E406F">
        <w:rPr>
          <w:rFonts w:ascii="Cambria" w:eastAsia="Times New Roman" w:hAnsi="Cambria"/>
          <w:bCs/>
        </w:rPr>
        <w:t xml:space="preserve"> run P:\UTSyy\TWTech\setup.exe </w:t>
      </w:r>
      <w:r w:rsidR="001A5652" w:rsidRPr="002E406F">
        <w:rPr>
          <w:rFonts w:ascii="Cambria" w:eastAsia="Times New Roman" w:hAnsi="Cambria"/>
          <w:bCs/>
        </w:rPr>
        <w:t xml:space="preserve">to properly set up the TaxWise software and to create new desktop icons that launch from drive P: </w:t>
      </w:r>
      <w:r w:rsidRPr="002E406F">
        <w:rPr>
          <w:rFonts w:ascii="Cambria" w:eastAsia="Times New Roman" w:hAnsi="Cambria"/>
          <w:bCs/>
        </w:rPr>
        <w:t>before launching that year of TaxWise.</w:t>
      </w:r>
    </w:p>
    <w:p w:rsidR="00314972" w:rsidRPr="002E406F" w:rsidRDefault="00CE677B" w:rsidP="00A23AC3">
      <w:pPr>
        <w:pStyle w:val="Heading4"/>
        <w:rPr>
          <w:rFonts w:ascii="Cambria" w:hAnsi="Cambria"/>
          <w:color w:val="4F81BD"/>
          <w:sz w:val="22"/>
          <w:szCs w:val="22"/>
        </w:rPr>
      </w:pPr>
      <w:bookmarkStart w:id="56" w:name="_Toc264525536"/>
      <w:r w:rsidRPr="002E406F">
        <w:rPr>
          <w:rFonts w:ascii="Cambria" w:hAnsi="Cambria"/>
          <w:color w:val="4F81BD"/>
          <w:sz w:val="22"/>
          <w:szCs w:val="22"/>
        </w:rPr>
        <w:t xml:space="preserve">Scenario 4 – </w:t>
      </w:r>
      <w:r w:rsidR="00C33891">
        <w:rPr>
          <w:rFonts w:ascii="Cambria" w:hAnsi="Cambria"/>
          <w:color w:val="4F81BD"/>
          <w:sz w:val="22"/>
          <w:szCs w:val="22"/>
        </w:rPr>
        <w:t>TATCU for Tax Year 2010</w:t>
      </w:r>
      <w:r w:rsidR="00314972" w:rsidRPr="002E406F">
        <w:rPr>
          <w:rFonts w:ascii="Cambria" w:hAnsi="Cambria"/>
          <w:color w:val="4F81BD"/>
          <w:sz w:val="22"/>
          <w:szCs w:val="22"/>
        </w:rPr>
        <w:t xml:space="preserve"> Traveler </w:t>
      </w:r>
      <w:r w:rsidR="004E75E6" w:rsidRPr="002E406F">
        <w:rPr>
          <w:rFonts w:ascii="Cambria" w:hAnsi="Cambria"/>
          <w:color w:val="4F81BD"/>
          <w:sz w:val="22"/>
          <w:szCs w:val="22"/>
        </w:rPr>
        <w:t xml:space="preserve">Mode </w:t>
      </w:r>
      <w:r w:rsidR="00314972" w:rsidRPr="002E406F">
        <w:rPr>
          <w:rFonts w:ascii="Cambria" w:hAnsi="Cambria"/>
          <w:color w:val="4F81BD"/>
          <w:sz w:val="22"/>
          <w:szCs w:val="22"/>
        </w:rPr>
        <w:t xml:space="preserve">drive inserted into a computer with </w:t>
      </w:r>
      <w:r w:rsidR="00A43807">
        <w:rPr>
          <w:rFonts w:ascii="Cambria" w:hAnsi="Cambria"/>
          <w:color w:val="4F81BD"/>
          <w:sz w:val="22"/>
          <w:szCs w:val="22"/>
        </w:rPr>
        <w:t>a</w:t>
      </w:r>
      <w:r w:rsidR="00314972" w:rsidRPr="002E406F">
        <w:rPr>
          <w:rFonts w:ascii="Cambria" w:hAnsi="Cambria"/>
          <w:color w:val="4F81BD"/>
          <w:sz w:val="22"/>
          <w:szCs w:val="22"/>
        </w:rPr>
        <w:t xml:space="preserve"> version of TrueCrypt </w:t>
      </w:r>
      <w:r w:rsidR="00A43807">
        <w:rPr>
          <w:rFonts w:ascii="Cambria" w:hAnsi="Cambria"/>
          <w:color w:val="4F81BD"/>
          <w:sz w:val="22"/>
          <w:szCs w:val="22"/>
        </w:rPr>
        <w:t xml:space="preserve">prior to 6.2 </w:t>
      </w:r>
      <w:r w:rsidR="00314972" w:rsidRPr="002E406F">
        <w:rPr>
          <w:rFonts w:ascii="Cambria" w:hAnsi="Cambria"/>
          <w:color w:val="4F81BD"/>
          <w:sz w:val="22"/>
          <w:szCs w:val="22"/>
        </w:rPr>
        <w:t>installed</w:t>
      </w:r>
      <w:bookmarkEnd w:id="56"/>
      <w:r w:rsidR="00314972" w:rsidRPr="002E406F">
        <w:rPr>
          <w:rFonts w:ascii="Cambria" w:hAnsi="Cambria"/>
          <w:color w:val="4F81BD"/>
          <w:sz w:val="22"/>
          <w:szCs w:val="22"/>
        </w:rPr>
        <w:t xml:space="preserve"> </w:t>
      </w:r>
    </w:p>
    <w:p w:rsidR="008F65D3" w:rsidRPr="00A36172" w:rsidRDefault="008F65D3" w:rsidP="00A23AC3">
      <w:pPr>
        <w:rPr>
          <w:rFonts w:ascii="Cambria" w:eastAsia="Times New Roman" w:hAnsi="Cambria"/>
          <w:bCs/>
        </w:rPr>
      </w:pPr>
      <w:r w:rsidRPr="00A36172">
        <w:rPr>
          <w:rFonts w:ascii="Cambria" w:eastAsia="Times New Roman" w:hAnsi="Cambria"/>
          <w:bCs/>
        </w:rPr>
        <w:t xml:space="preserve">If a Traveler Mode drive that was created or updated by the </w:t>
      </w:r>
      <w:r w:rsidR="00C33891">
        <w:rPr>
          <w:rFonts w:ascii="Cambria" w:eastAsia="Times New Roman" w:hAnsi="Cambria"/>
          <w:bCs/>
        </w:rPr>
        <w:t xml:space="preserve">TATC procedures for Tax Years 2010 </w:t>
      </w:r>
      <w:r w:rsidRPr="00A36172">
        <w:rPr>
          <w:rFonts w:ascii="Cambria" w:eastAsia="Times New Roman" w:hAnsi="Cambria"/>
          <w:bCs/>
        </w:rPr>
        <w:t xml:space="preserve">is inserted into a computer with TrueCrypt installed on the system’s local hard drive, TrueCrypt uses the TrueCrypt driver installed on the system to access the Traveler Mode TrueCrypt Volume.  As a result, the TrueCrypt version installed on the system must be compatible with the TrueCrypt Volume on the Traveler Drive.  If the </w:t>
      </w:r>
      <w:r w:rsidR="00A559AF">
        <w:rPr>
          <w:rFonts w:ascii="Cambria" w:eastAsia="Times New Roman" w:hAnsi="Cambria"/>
          <w:bCs/>
        </w:rPr>
        <w:t>procedure</w:t>
      </w:r>
      <w:r w:rsidRPr="00A36172">
        <w:rPr>
          <w:rFonts w:ascii="Cambria" w:eastAsia="Times New Roman" w:hAnsi="Cambria"/>
          <w:bCs/>
        </w:rPr>
        <w:t xml:space="preserve"> detects that this is not true, it offers to upgrade or uninstall the version of TrueCrypt that is installed on the system into which the Traveler Mode drive has been inserted.  </w:t>
      </w:r>
    </w:p>
    <w:p w:rsidR="008F65D3" w:rsidRPr="00A36172" w:rsidRDefault="008F65D3" w:rsidP="00A23AC3">
      <w:pPr>
        <w:rPr>
          <w:rFonts w:ascii="Cambria" w:eastAsia="Times New Roman" w:hAnsi="Cambria"/>
          <w:bCs/>
        </w:rPr>
      </w:pPr>
      <w:r w:rsidRPr="00A36172">
        <w:rPr>
          <w:rFonts w:ascii="Cambria" w:eastAsia="Times New Roman" w:hAnsi="Cambria"/>
          <w:bCs/>
        </w:rPr>
        <w:t>If the system will be used exclusively with traveler mode in the future, the appropriate response is to uninstall the TrueCrypt software.  However, if the system will be used with a local hard drive installation in addition to Traveler mode, the appropriate choice is to upgrade.</w:t>
      </w:r>
    </w:p>
    <w:p w:rsidR="008F65D3" w:rsidRPr="00A36172" w:rsidRDefault="008F65D3" w:rsidP="00A23AC3">
      <w:pPr>
        <w:rPr>
          <w:rFonts w:ascii="Cambria" w:eastAsia="Times New Roman" w:hAnsi="Cambria"/>
          <w:bCs/>
        </w:rPr>
      </w:pPr>
      <w:r w:rsidRPr="00A36172">
        <w:rPr>
          <w:rFonts w:ascii="Cambria" w:eastAsia="Times New Roman" w:hAnsi="Cambria"/>
          <w:bCs/>
        </w:rPr>
        <w:t>When this upgrade is done, three things happen</w:t>
      </w:r>
      <w:r w:rsidR="00314972" w:rsidRPr="00A36172">
        <w:rPr>
          <w:rFonts w:ascii="Cambria" w:eastAsia="Times New Roman" w:hAnsi="Cambria"/>
          <w:bCs/>
        </w:rPr>
        <w:t>:</w:t>
      </w:r>
    </w:p>
    <w:p w:rsidR="008F65D3" w:rsidRPr="00A36172" w:rsidRDefault="008F65D3" w:rsidP="00A23AC3">
      <w:pPr>
        <w:numPr>
          <w:ilvl w:val="0"/>
          <w:numId w:val="20"/>
        </w:numPr>
        <w:rPr>
          <w:rFonts w:ascii="Cambria" w:eastAsia="Times New Roman" w:hAnsi="Cambria"/>
          <w:bCs/>
        </w:rPr>
      </w:pPr>
      <w:r w:rsidRPr="00A36172">
        <w:rPr>
          <w:rFonts w:ascii="Cambria" w:eastAsia="Times New Roman" w:hAnsi="Cambria"/>
          <w:bCs/>
        </w:rPr>
        <w:t>The legacy TrueCrypt software is uninstalled</w:t>
      </w:r>
    </w:p>
    <w:p w:rsidR="008F65D3" w:rsidRPr="00A36172" w:rsidRDefault="008F65D3" w:rsidP="00A23AC3">
      <w:pPr>
        <w:numPr>
          <w:ilvl w:val="0"/>
          <w:numId w:val="20"/>
        </w:numPr>
        <w:rPr>
          <w:rFonts w:ascii="Cambria" w:eastAsia="Times New Roman" w:hAnsi="Cambria"/>
          <w:bCs/>
        </w:rPr>
      </w:pPr>
      <w:r w:rsidRPr="00A36172">
        <w:rPr>
          <w:rFonts w:ascii="Cambria" w:eastAsia="Times New Roman" w:hAnsi="Cambria"/>
          <w:bCs/>
        </w:rPr>
        <w:t xml:space="preserve">Legacy Tax-Aide </w:t>
      </w:r>
      <w:r w:rsidR="00A559AF">
        <w:rPr>
          <w:rFonts w:ascii="Cambria" w:eastAsia="Times New Roman" w:hAnsi="Cambria"/>
          <w:bCs/>
        </w:rPr>
        <w:t>procedure</w:t>
      </w:r>
      <w:r w:rsidRPr="00A36172">
        <w:rPr>
          <w:rFonts w:ascii="Cambria" w:eastAsia="Times New Roman" w:hAnsi="Cambria"/>
          <w:bCs/>
        </w:rPr>
        <w:t>s are removed</w:t>
      </w:r>
    </w:p>
    <w:p w:rsidR="008F65D3" w:rsidRPr="00A36172" w:rsidRDefault="008F65D3" w:rsidP="00A23AC3">
      <w:pPr>
        <w:numPr>
          <w:ilvl w:val="0"/>
          <w:numId w:val="20"/>
        </w:numPr>
        <w:rPr>
          <w:rFonts w:ascii="Cambria" w:eastAsia="Times New Roman" w:hAnsi="Cambria"/>
          <w:bCs/>
        </w:rPr>
      </w:pPr>
      <w:r w:rsidRPr="00A36172">
        <w:rPr>
          <w:rFonts w:ascii="Cambria" w:eastAsia="Times New Roman" w:hAnsi="Cambria"/>
          <w:bCs/>
        </w:rPr>
        <w:t>The TrueCrypt Volume files TPDATA.TC and TSDATA.TC are renamed TPDATAOLD.TC and TSDATAOLD.TC</w:t>
      </w:r>
    </w:p>
    <w:p w:rsidR="008F65D3" w:rsidRPr="00A36172" w:rsidRDefault="008F65D3" w:rsidP="00A23AC3">
      <w:pPr>
        <w:rPr>
          <w:rFonts w:ascii="Cambria" w:eastAsia="Times New Roman" w:hAnsi="Cambria"/>
          <w:bCs/>
        </w:rPr>
      </w:pPr>
      <w:r w:rsidRPr="00A36172">
        <w:rPr>
          <w:rFonts w:ascii="Cambria" w:eastAsia="Times New Roman" w:hAnsi="Cambria"/>
          <w:bCs/>
        </w:rPr>
        <w:t>Then the Traveler volume is opened as normal using the newly upgraded TrueCrypt software.</w:t>
      </w:r>
    </w:p>
    <w:p w:rsidR="008F65D3" w:rsidRPr="00A36172" w:rsidRDefault="008F65D3" w:rsidP="00A23AC3">
      <w:pPr>
        <w:rPr>
          <w:rFonts w:ascii="Cambria" w:eastAsia="Times New Roman" w:hAnsi="Cambria"/>
          <w:bCs/>
        </w:rPr>
      </w:pPr>
      <w:r w:rsidRPr="00A36172">
        <w:rPr>
          <w:rFonts w:ascii="Cambria" w:eastAsia="Times New Roman" w:hAnsi="Cambria"/>
          <w:b/>
          <w:bCs/>
        </w:rPr>
        <w:t xml:space="preserve">Very Important! </w:t>
      </w:r>
      <w:r w:rsidRPr="00A36172">
        <w:rPr>
          <w:rFonts w:ascii="Cambria" w:eastAsia="Times New Roman" w:hAnsi="Cambria"/>
          <w:bCs/>
        </w:rPr>
        <w:t xml:space="preserve"> At this point it is not possible to open the Local TrueCrypt Volumes on the C: drive using Tax-Aide </w:t>
      </w:r>
      <w:r w:rsidR="00A559AF">
        <w:rPr>
          <w:rFonts w:ascii="Cambria" w:eastAsia="Times New Roman" w:hAnsi="Cambria"/>
          <w:bCs/>
        </w:rPr>
        <w:t>procedure</w:t>
      </w:r>
      <w:r w:rsidRPr="00A36172">
        <w:rPr>
          <w:rFonts w:ascii="Cambria" w:eastAsia="Times New Roman" w:hAnsi="Cambria"/>
          <w:bCs/>
        </w:rPr>
        <w:t>s. In order to open these volumes, the TATC</w:t>
      </w:r>
      <w:r w:rsidR="00C33891">
        <w:rPr>
          <w:rFonts w:ascii="Cambria" w:eastAsia="Times New Roman" w:hAnsi="Cambria"/>
          <w:bCs/>
        </w:rPr>
        <w:t>U</w:t>
      </w:r>
      <w:r w:rsidRPr="00A36172">
        <w:rPr>
          <w:rFonts w:ascii="Cambria" w:eastAsia="Times New Roman" w:hAnsi="Cambria"/>
          <w:bCs/>
        </w:rPr>
        <w:t xml:space="preserve"> </w:t>
      </w:r>
      <w:r w:rsidR="00C33891">
        <w:rPr>
          <w:rFonts w:ascii="Cambria" w:eastAsia="Times New Roman" w:hAnsi="Cambria"/>
          <w:bCs/>
        </w:rPr>
        <w:t>program</w:t>
      </w:r>
      <w:r w:rsidRPr="00A36172">
        <w:rPr>
          <w:rFonts w:ascii="Cambria" w:eastAsia="Times New Roman" w:hAnsi="Cambria"/>
          <w:bCs/>
        </w:rPr>
        <w:t xml:space="preserve"> must be run on the system</w:t>
      </w:r>
      <w:r w:rsidR="001F6D56" w:rsidRPr="00A36172">
        <w:rPr>
          <w:rFonts w:ascii="Cambria" w:eastAsia="Times New Roman" w:hAnsi="Cambria"/>
          <w:bCs/>
        </w:rPr>
        <w:t xml:space="preserve"> specifying an install on the Local C: </w:t>
      </w:r>
      <w:r w:rsidR="006E0C8F">
        <w:rPr>
          <w:rFonts w:ascii="Cambria" w:eastAsia="Times New Roman" w:hAnsi="Cambria"/>
          <w:bCs/>
        </w:rPr>
        <w:t>Hard D</w:t>
      </w:r>
      <w:r w:rsidR="001F6D56" w:rsidRPr="00A36172">
        <w:rPr>
          <w:rFonts w:ascii="Cambria" w:eastAsia="Times New Roman" w:hAnsi="Cambria"/>
          <w:bCs/>
        </w:rPr>
        <w:t>rive.  A new TrueCrypt volume will be created, and the contents of the old volumes will be m</w:t>
      </w:r>
      <w:r w:rsidR="00CC76F6" w:rsidRPr="00A36172">
        <w:rPr>
          <w:rFonts w:ascii="Cambria" w:eastAsia="Times New Roman" w:hAnsi="Cambria"/>
          <w:bCs/>
        </w:rPr>
        <w:t>oved across as described above.</w:t>
      </w:r>
    </w:p>
    <w:p w:rsidR="00000000" w:rsidRDefault="008F65D3">
      <w:pPr>
        <w:pStyle w:val="Heading2"/>
      </w:pPr>
      <w:r w:rsidRPr="00CC76F6">
        <w:rPr>
          <w:rFonts w:asciiTheme="minorHAnsi" w:hAnsiTheme="minorHAnsi"/>
        </w:rPr>
        <w:br w:type="page"/>
      </w:r>
      <w:bookmarkStart w:id="57" w:name="_Toc264525537"/>
      <w:r>
        <w:lastRenderedPageBreak/>
        <w:t xml:space="preserve">APPENDIX B – </w:t>
      </w:r>
      <w:r w:rsidR="001F6D56">
        <w:t xml:space="preserve">Resolving </w:t>
      </w:r>
      <w:r>
        <w:t>Migration Error</w:t>
      </w:r>
      <w:bookmarkStart w:id="58" w:name="_Toc239919879"/>
      <w:r w:rsidR="001F6D56">
        <w:t>s</w:t>
      </w:r>
      <w:bookmarkEnd w:id="57"/>
      <w:bookmarkEnd w:id="58"/>
    </w:p>
    <w:p w:rsidR="001F6D56" w:rsidRDefault="001F6D56" w:rsidP="00A23AC3">
      <w:r w:rsidRPr="006129CB">
        <w:rPr>
          <w:b/>
        </w:rPr>
        <w:t>Background</w:t>
      </w:r>
      <w:r>
        <w:t xml:space="preserve">:  During the installation of </w:t>
      </w:r>
      <w:r w:rsidR="006E0C8F">
        <w:t>TATC procedures for Tax Year 2010</w:t>
      </w:r>
      <w:r>
        <w:t xml:space="preserve"> over </w:t>
      </w:r>
      <w:r w:rsidR="004933C2">
        <w:t>a</w:t>
      </w:r>
      <w:r>
        <w:t xml:space="preserve"> </w:t>
      </w:r>
      <w:r w:rsidR="006E0C8F">
        <w:t xml:space="preserve">legacy </w:t>
      </w:r>
      <w:r>
        <w:t>version</w:t>
      </w:r>
      <w:r w:rsidR="004933C2">
        <w:t xml:space="preserve"> prior to 6.2</w:t>
      </w:r>
      <w:r>
        <w:t>, the TATC</w:t>
      </w:r>
      <w:r w:rsidR="006E0C8F">
        <w:t>U program</w:t>
      </w:r>
      <w:r w:rsidR="00A559AF">
        <w:t xml:space="preserve"> </w:t>
      </w:r>
      <w:r>
        <w:t xml:space="preserve">changes the name of the old volume from TPDATA.TC to tpdataold.tc.  To transfer the files and folders from the old volume to the new volume, the </w:t>
      </w:r>
      <w:r w:rsidR="006E0C8F">
        <w:t>TATCU program</w:t>
      </w:r>
      <w:r w:rsidR="00A559AF">
        <w:t xml:space="preserve"> </w:t>
      </w:r>
      <w:r>
        <w:t>temporarily opens the old volume as a different drive, drive S:.  During a normal installation without errors, after you have entered the password for the new volume and the password for the old volume, you will then see a window that lists each file as it is being transferred.  In case of error during the copying process the procedure below must be used.</w:t>
      </w:r>
    </w:p>
    <w:p w:rsidR="006A30F4" w:rsidRDefault="006A30F4" w:rsidP="00A23AC3">
      <w:r>
        <w:t>There may be a flashing i</w:t>
      </w:r>
      <w:r w:rsidRPr="006A30F4">
        <w:t xml:space="preserve">con in the lower right task bar </w:t>
      </w:r>
      <w:r>
        <w:t xml:space="preserve">saying that </w:t>
      </w:r>
      <w:r w:rsidRPr="006A30F4">
        <w:t xml:space="preserve">the </w:t>
      </w:r>
      <w:r>
        <w:t>TATC</w:t>
      </w:r>
      <w:r w:rsidR="006E0C8F">
        <w:t>U program</w:t>
      </w:r>
      <w:r w:rsidRPr="006A30F4">
        <w:t xml:space="preserve"> is paused.</w:t>
      </w:r>
      <w:r>
        <w:t xml:space="preserve"> </w:t>
      </w:r>
      <w:r w:rsidRPr="006A30F4">
        <w:t xml:space="preserve"> </w:t>
      </w:r>
      <w:r>
        <w:t>To</w:t>
      </w:r>
      <w:r w:rsidRPr="006A30F4">
        <w:t xml:space="preserve"> get rid of the flashing icon</w:t>
      </w:r>
      <w:r>
        <w:t xml:space="preserve">, </w:t>
      </w:r>
      <w:r w:rsidRPr="006A30F4">
        <w:t>right click</w:t>
      </w:r>
      <w:r>
        <w:t xml:space="preserve"> on it</w:t>
      </w:r>
      <w:r w:rsidRPr="006A30F4">
        <w:t xml:space="preserve"> and select </w:t>
      </w:r>
      <w:r>
        <w:t>“E</w:t>
      </w:r>
      <w:r w:rsidRPr="006A30F4">
        <w:t>xit.</w:t>
      </w:r>
      <w:r>
        <w:t>”  This will</w:t>
      </w:r>
      <w:r w:rsidRPr="006A30F4">
        <w:t xml:space="preserve"> forcibly exit the </w:t>
      </w:r>
      <w:r w:rsidR="006E0C8F">
        <w:t>TATCU program</w:t>
      </w:r>
      <w:r>
        <w:t xml:space="preserve">; </w:t>
      </w:r>
      <w:r w:rsidRPr="006A30F4">
        <w:t>if anything useful was going on it will be lost</w:t>
      </w:r>
      <w:r>
        <w:t>.</w:t>
      </w:r>
    </w:p>
    <w:p w:rsidR="001F6D56" w:rsidRDefault="001F6D56" w:rsidP="00A23AC3">
      <w:r>
        <w:t>Go to the Start menu and open the TrueCrypt Application.</w:t>
      </w:r>
    </w:p>
    <w:p w:rsidR="001F6D56" w:rsidRDefault="00873765" w:rsidP="00A23AC3">
      <w:r>
        <w:pict>
          <v:shape id="_x0000_i1039" type="#_x0000_t75" style="width:427.5pt;height:363pt">
            <v:imagedata r:id="rId39" o:title="2009-08-21_124436"/>
          </v:shape>
        </w:pict>
      </w:r>
    </w:p>
    <w:p w:rsidR="001F6D56" w:rsidRDefault="001F6D56" w:rsidP="00A23AC3"/>
    <w:p w:rsidR="001F6D56" w:rsidRDefault="001F6D56" w:rsidP="00A23AC3">
      <w:r>
        <w:lastRenderedPageBreak/>
        <w:t>Ensure that the P: drive is open with C:\tpdata.tc (Windows XP) or C:\users\public\tpdata.tc (Windows Vista</w:t>
      </w:r>
      <w:r w:rsidR="006E0C8F">
        <w:t xml:space="preserve"> or Windows 7</w:t>
      </w:r>
      <w:r>
        <w:t>) and the H: drive is open with tpdatold.tc.  For instructions on how to do this see TrueCrypt help.</w:t>
      </w:r>
    </w:p>
    <w:p w:rsidR="001F6D56" w:rsidRDefault="001F6D56" w:rsidP="00A23AC3">
      <w:r>
        <w:t xml:space="preserve">Minimize the TrueCrypt window.  </w:t>
      </w:r>
    </w:p>
    <w:p w:rsidR="001F6D56" w:rsidRDefault="001F6D56" w:rsidP="00A23AC3">
      <w:r>
        <w:t>Go to My Computer and open the H: drive.</w:t>
      </w:r>
    </w:p>
    <w:p w:rsidR="001F6D56" w:rsidRDefault="001F6D56" w:rsidP="00A23AC3">
      <w:r>
        <w:t xml:space="preserve">Go to Edit, Select All, and then copy or move all of the files and folders from the H: drive to the P: drive. </w:t>
      </w:r>
    </w:p>
    <w:p w:rsidR="001F6D56" w:rsidRDefault="001F6D56" w:rsidP="00A23AC3">
      <w:r>
        <w:t>Finally, restore the TrueCrypt window, highlight the H: volume, and press the “Dismount” button.  You can then close the TrueCrypt window.</w:t>
      </w:r>
    </w:p>
    <w:p w:rsidR="001F6D56" w:rsidRDefault="001F6D56" w:rsidP="00A23AC3"/>
    <w:p w:rsidR="008F65D3" w:rsidRDefault="008F65D3" w:rsidP="00A23AC3">
      <w:pPr>
        <w:pStyle w:val="Heading2"/>
      </w:pPr>
      <w:bookmarkStart w:id="59" w:name="_Toc239919880"/>
      <w:bookmarkStart w:id="60" w:name="_Toc264525538"/>
      <w:r>
        <w:t xml:space="preserve">APPENDIX C </w:t>
      </w:r>
      <w:r w:rsidR="00927759">
        <w:t>–</w:t>
      </w:r>
      <w:r>
        <w:t xml:space="preserve"> </w:t>
      </w:r>
      <w:r w:rsidR="00927759">
        <w:t xml:space="preserve">Locating </w:t>
      </w:r>
      <w:r w:rsidRPr="00A56916">
        <w:t>TrueCrypt Volume</w:t>
      </w:r>
      <w:bookmarkEnd w:id="59"/>
      <w:r w:rsidR="00927759">
        <w:t xml:space="preserve"> container files</w:t>
      </w:r>
      <w:bookmarkEnd w:id="60"/>
    </w:p>
    <w:p w:rsidR="008F65D3" w:rsidRDefault="008F65D3" w:rsidP="00A23AC3">
      <w:r>
        <w:t>In Local Mode, where the container file is stored depends on which Windows version is in use.</w:t>
      </w:r>
    </w:p>
    <w:p w:rsidR="008F65D3" w:rsidRDefault="008F65D3" w:rsidP="00A23AC3">
      <w:pPr>
        <w:pStyle w:val="ListParagraph"/>
        <w:numPr>
          <w:ilvl w:val="0"/>
          <w:numId w:val="2"/>
        </w:numPr>
      </w:pPr>
      <w:r>
        <w:t>For Windows XP – The file is stored in the root of the C drive; the path for the TrueCrypt Volume is</w:t>
      </w:r>
    </w:p>
    <w:p w:rsidR="008F65D3" w:rsidRDefault="008F65D3" w:rsidP="00A23AC3">
      <w:pPr>
        <w:pStyle w:val="ListParagraph"/>
        <w:numPr>
          <w:ilvl w:val="1"/>
          <w:numId w:val="2"/>
        </w:numPr>
      </w:pPr>
      <w:r>
        <w:t>C:\TPDATA.TC</w:t>
      </w:r>
    </w:p>
    <w:p w:rsidR="008F65D3" w:rsidRDefault="008F65D3" w:rsidP="00A23AC3">
      <w:pPr>
        <w:pStyle w:val="ListParagraph"/>
        <w:numPr>
          <w:ilvl w:val="0"/>
          <w:numId w:val="2"/>
        </w:numPr>
      </w:pPr>
      <w:r>
        <w:t>Fo</w:t>
      </w:r>
      <w:r w:rsidR="004933C2">
        <w:t xml:space="preserve">r Windows Vista and Windows 7 </w:t>
      </w:r>
      <w:r>
        <w:t>– The file is stored at the root of the Public directory; the path for the TrueCrypt Volume is</w:t>
      </w:r>
    </w:p>
    <w:p w:rsidR="008F65D3" w:rsidRDefault="008F65D3" w:rsidP="00A23AC3">
      <w:pPr>
        <w:pStyle w:val="ListParagraph"/>
        <w:numPr>
          <w:ilvl w:val="1"/>
          <w:numId w:val="2"/>
        </w:numPr>
      </w:pPr>
      <w:r w:rsidRPr="008D3717">
        <w:t>C:\Users</w:t>
      </w:r>
      <w:r>
        <w:t>\Public\TPDATA.TC</w:t>
      </w:r>
    </w:p>
    <w:p w:rsidR="008F65D3" w:rsidRDefault="008F65D3" w:rsidP="00A23AC3">
      <w:r>
        <w:t>In Traveler Mode the container file is stored at the root of the flash key or removable hard disk drive and is named TPDATA.TC.</w:t>
      </w:r>
    </w:p>
    <w:p w:rsidR="008F65D3" w:rsidRPr="008F65D3" w:rsidRDefault="008F65D3" w:rsidP="00A23AC3">
      <w:pPr>
        <w:rPr>
          <w:rFonts w:ascii="Cambria" w:eastAsia="Times New Roman" w:hAnsi="Cambria"/>
          <w:b/>
          <w:bCs/>
          <w:color w:val="4F81BD"/>
          <w:sz w:val="26"/>
          <w:szCs w:val="26"/>
        </w:rPr>
      </w:pPr>
      <w:r>
        <w:t xml:space="preserve">This path information is only needed when the time comes to delete the TrueCrypt Volume.  Under all normal usage scenarios, the TATCD </w:t>
      </w:r>
      <w:r w:rsidR="00A559AF">
        <w:t>procedure</w:t>
      </w:r>
      <w:r>
        <w:t xml:space="preserve">s use the appropriate paths; </w:t>
      </w:r>
      <w:r w:rsidRPr="008F65D3">
        <w:t xml:space="preserve">the user does not have to be concerned with </w:t>
      </w:r>
      <w:r>
        <w:t>them.</w:t>
      </w:r>
    </w:p>
    <w:p w:rsidR="002A70CC" w:rsidRDefault="002A70CC" w:rsidP="00A23AC3"/>
    <w:p w:rsidR="00711AF4" w:rsidRDefault="005B4B9B" w:rsidP="00711AF4">
      <w:pPr>
        <w:pStyle w:val="Heading2"/>
      </w:pPr>
      <w:bookmarkStart w:id="61" w:name="_Toc239919881"/>
      <w:bookmarkStart w:id="62" w:name="_Toc264525539"/>
      <w:r>
        <w:t xml:space="preserve">APPENDIX D – </w:t>
      </w:r>
      <w:r w:rsidR="00927759">
        <w:t xml:space="preserve">Accessing </w:t>
      </w:r>
      <w:r>
        <w:t>Source Code</w:t>
      </w:r>
      <w:bookmarkEnd w:id="61"/>
      <w:bookmarkEnd w:id="62"/>
      <w:r w:rsidR="00711AF4" w:rsidRPr="00711AF4">
        <w:t xml:space="preserve"> </w:t>
      </w:r>
    </w:p>
    <w:p w:rsidR="00B614B9" w:rsidRDefault="004E75E6">
      <w:r>
        <w:t>The source code for the TATC</w:t>
      </w:r>
      <w:r w:rsidR="006E0C8F">
        <w:t xml:space="preserve">U program </w:t>
      </w:r>
      <w:r w:rsidR="00CE677B">
        <w:t xml:space="preserve">is written in the </w:t>
      </w:r>
      <w:r w:rsidR="006E0C8F">
        <w:t>C# programming</w:t>
      </w:r>
      <w:r w:rsidR="00BB1A69">
        <w:t xml:space="preserve"> language.  The source</w:t>
      </w:r>
      <w:r>
        <w:t xml:space="preserve"> is open to everyone and is published in a common source code repository for the tools endorsed or supported by the </w:t>
      </w:r>
      <w:r w:rsidR="00CE677B">
        <w:t xml:space="preserve">National Technology Committee.  </w:t>
      </w:r>
      <w:r>
        <w:t xml:space="preserve">A </w:t>
      </w:r>
      <w:r w:rsidR="006E0C8F">
        <w:t>link to</w:t>
      </w:r>
      <w:r>
        <w:t xml:space="preserve"> the published source codes is posted on the Technology page of the AARP Tax-Aide ExtraNet.</w:t>
      </w:r>
    </w:p>
    <w:p w:rsidR="004E75E6" w:rsidRPr="004E75E6" w:rsidRDefault="004E75E6" w:rsidP="004E75E6"/>
    <w:p w:rsidR="00711AF4" w:rsidRDefault="004E75E6" w:rsidP="00711AF4">
      <w:pPr>
        <w:pStyle w:val="Heading2"/>
      </w:pPr>
      <w:r>
        <w:br w:type="page"/>
      </w:r>
      <w:bookmarkStart w:id="63" w:name="_Toc264525540"/>
      <w:r w:rsidR="00544986">
        <w:lastRenderedPageBreak/>
        <w:t xml:space="preserve">APPENDIX E </w:t>
      </w:r>
      <w:r w:rsidR="002E406F">
        <w:t>–</w:t>
      </w:r>
      <w:r w:rsidR="00544986">
        <w:t xml:space="preserve"> </w:t>
      </w:r>
      <w:r w:rsidR="00711AF4">
        <w:t xml:space="preserve">Changing </w:t>
      </w:r>
      <w:r w:rsidR="007B1AD6">
        <w:t>a</w:t>
      </w:r>
      <w:r w:rsidR="00711AF4">
        <w:t xml:space="preserve"> </w:t>
      </w:r>
      <w:r w:rsidR="004D47BF">
        <w:t xml:space="preserve">TrueCrypt </w:t>
      </w:r>
      <w:r w:rsidR="00711AF4">
        <w:t>Volume Password</w:t>
      </w:r>
      <w:bookmarkEnd w:id="63"/>
    </w:p>
    <w:p w:rsidR="00711AF4" w:rsidRDefault="00711AF4" w:rsidP="004E75E6">
      <w:r>
        <w:t>It is a good data security practice to change the Volume Password of Tax-Aide TrueCrypt Volumes annually in preparation for a new tax season.  It may be necessary to do so at other times if the password is compromised.  This section shows how to change a Volume Password.</w:t>
      </w:r>
    </w:p>
    <w:p w:rsidR="00711AF4" w:rsidRPr="00FF3E40" w:rsidRDefault="00711AF4" w:rsidP="004E75E6">
      <w:r>
        <w:t xml:space="preserve">Download </w:t>
      </w:r>
      <w:r w:rsidR="00451675">
        <w:t>the</w:t>
      </w:r>
      <w:r>
        <w:t xml:space="preserve"> Tax-Aide TrueCrypt Volume Password Change</w:t>
      </w:r>
      <w:r w:rsidR="00A559AF">
        <w:t xml:space="preserve">r </w:t>
      </w:r>
      <w:r>
        <w:t>from the Technology page of the AARP Tax-Aide ExtraNet.   Close any open TrueCrypt volumes; then run this file. The first dialog box that appears is shown below:</w:t>
      </w:r>
    </w:p>
    <w:p w:rsidR="00711AF4" w:rsidRDefault="00873765" w:rsidP="004E75E6">
      <w:pPr>
        <w:jc w:val="center"/>
      </w:pPr>
      <w:r>
        <w:pict>
          <v:shape id="_x0000_i1040" type="#_x0000_t75" style="width:192.75pt;height:161.25pt;visibility:visible">
            <v:imagedata r:id="rId40" o:title="2009-07-01_060514"/>
          </v:shape>
        </w:pict>
      </w:r>
    </w:p>
    <w:p w:rsidR="00711AF4" w:rsidRDefault="00711AF4" w:rsidP="004E75E6">
      <w:r>
        <w:t xml:space="preserve">When it is launched, the </w:t>
      </w:r>
      <w:r w:rsidR="00451675">
        <w:t xml:space="preserve">Password Changer </w:t>
      </w:r>
      <w:r>
        <w:t>searches the system on which it is running to find the TrueCrypt Volume that is the most likely candidate for having its password changed, starting with removable drives.  It puts the path to that volume in the “TrueCrypt Volume” field.  If the suggested default is not the volume whose password you want to change, click on the Browse button to bring up a Browse dialog:</w:t>
      </w:r>
    </w:p>
    <w:p w:rsidR="00711AF4" w:rsidRDefault="00873765" w:rsidP="004E75E6">
      <w:pPr>
        <w:jc w:val="center"/>
      </w:pPr>
      <w:r>
        <w:pict>
          <v:shape id="_x0000_i1041" type="#_x0000_t75" style="width:369.75pt;height:171pt;visibility:visible">
            <v:imagedata r:id="rId41" o:title="2009-07-01_060651"/>
          </v:shape>
        </w:pict>
      </w:r>
    </w:p>
    <w:p w:rsidR="00711AF4" w:rsidRDefault="00711AF4" w:rsidP="004E75E6">
      <w:r>
        <w:t xml:space="preserve">Use the Browse dialog to locate and select the TrueCrypt Volume with the password you want to change.  When that file is selected, click on “Open.”  This will return you to the TrueCrypt Volume Password Change dialog with the path to the selected volume in the “TrueCrypt Volume” field.  Now you can enter the old and new Volume Passwords and click on OK. </w:t>
      </w:r>
    </w:p>
    <w:p w:rsidR="00CC3367" w:rsidRDefault="00CC3367" w:rsidP="004E75E6">
      <w:r>
        <w:lastRenderedPageBreak/>
        <w:t>If you enter an</w:t>
      </w:r>
      <w:r w:rsidR="00711AF4">
        <w:t xml:space="preserve"> incorrect old password, the </w:t>
      </w:r>
      <w:r w:rsidR="00451675">
        <w:t>Password Changer procedure</w:t>
      </w:r>
      <w:r w:rsidR="00711AF4">
        <w:t xml:space="preserve"> will exit to the native TrueCrypt user interface so that you can use that interface to re-enter the old password and complete the task.  If the correct old password is entered, the </w:t>
      </w:r>
      <w:r w:rsidR="00451675">
        <w:t>Password Changer procedure</w:t>
      </w:r>
      <w:r w:rsidR="00711AF4">
        <w:t xml:space="preserve"> will drive TrueCrypt through the Change Password process.</w:t>
      </w:r>
      <w:r>
        <w:t xml:space="preserve">  </w:t>
      </w:r>
    </w:p>
    <w:p w:rsidR="00CC3367" w:rsidRDefault="003F0D39" w:rsidP="004E75E6">
      <w:r>
        <w:t xml:space="preserve">This dialog may </w:t>
      </w:r>
      <w:r w:rsidR="00CC3367">
        <w:t>appear:</w:t>
      </w:r>
    </w:p>
    <w:p w:rsidR="00CC3367" w:rsidRDefault="00873765" w:rsidP="003F0D39">
      <w:pPr>
        <w:jc w:val="center"/>
      </w:pPr>
      <w:r>
        <w:pict>
          <v:shape id="_x0000_i1042" type="#_x0000_t75" style="width:243.75pt;height:170.25pt">
            <v:imagedata r:id="rId42" o:title="2009-09-08_125522"/>
          </v:shape>
        </w:pict>
      </w:r>
    </w:p>
    <w:p w:rsidR="00CC3367" w:rsidRDefault="00CC3367" w:rsidP="004E75E6">
      <w:r>
        <w:t>If it does appear, you will need to click on “Continue.”</w:t>
      </w:r>
    </w:p>
    <w:p w:rsidR="00711AF4" w:rsidRDefault="00711AF4" w:rsidP="004E75E6">
      <w:r>
        <w:t>This dialog will appear:</w:t>
      </w:r>
    </w:p>
    <w:p w:rsidR="00711AF4" w:rsidRDefault="00873765" w:rsidP="004E75E6">
      <w:pPr>
        <w:jc w:val="center"/>
      </w:pPr>
      <w:r>
        <w:pict>
          <v:shape id="_x0000_i1043" type="#_x0000_t75" style="width:260.25pt;height:158.25pt">
            <v:imagedata r:id="rId43" o:title=""/>
          </v:shape>
        </w:pict>
      </w:r>
    </w:p>
    <w:p w:rsidR="00711AF4" w:rsidRDefault="00711AF4" w:rsidP="004E75E6">
      <w:r>
        <w:t>You do not need to enter or click anything</w:t>
      </w:r>
      <w:r w:rsidR="00CC3367">
        <w:t xml:space="preserve"> at this point</w:t>
      </w:r>
      <w:r>
        <w:t xml:space="preserve">; just wait for this process to complete.   It can take longer than you </w:t>
      </w:r>
      <w:r w:rsidR="00CC3367">
        <w:t>might expect it to, so be patient</w:t>
      </w:r>
      <w:r>
        <w:t>.  When it is done, this confirmation will be displayed:</w:t>
      </w:r>
    </w:p>
    <w:p w:rsidR="00711AF4" w:rsidRDefault="00873765" w:rsidP="004E75E6">
      <w:pPr>
        <w:jc w:val="center"/>
      </w:pPr>
      <w:r>
        <w:pict>
          <v:shape id="_x0000_i1044" type="#_x0000_t75" style="width:248.25pt;height:85.5pt;visibility:visible">
            <v:imagedata r:id="rId44" o:title="2009-07-01_061007"/>
          </v:shape>
        </w:pict>
      </w:r>
    </w:p>
    <w:p w:rsidR="00216F7C" w:rsidRDefault="002E406F" w:rsidP="00711AF4">
      <w:pPr>
        <w:pStyle w:val="Heading2"/>
      </w:pPr>
      <w:bookmarkStart w:id="64" w:name="_Toc264525541"/>
      <w:r>
        <w:lastRenderedPageBreak/>
        <w:t>APPENDIX F –</w:t>
      </w:r>
      <w:r w:rsidR="00544986">
        <w:t xml:space="preserve"> </w:t>
      </w:r>
      <w:r w:rsidR="00711AF4">
        <w:t>Changing the size of a TrueCrypt Volume</w:t>
      </w:r>
      <w:bookmarkEnd w:id="64"/>
    </w:p>
    <w:p w:rsidR="00711AF4" w:rsidRDefault="00711AF4" w:rsidP="004E75E6">
      <w:r>
        <w:t xml:space="preserve"> </w:t>
      </w:r>
      <w:r w:rsidRPr="00CD1174">
        <w:t>As a TrueCrypt volume is effectively a formatted disk drive</w:t>
      </w:r>
      <w:r>
        <w:t>,</w:t>
      </w:r>
      <w:r w:rsidRPr="00CD1174">
        <w:t xml:space="preserve"> there is no way to directly</w:t>
      </w:r>
      <w:r>
        <w:t xml:space="preserve"> </w:t>
      </w:r>
      <w:r w:rsidRPr="00CD1174">
        <w:t>change its size. However</w:t>
      </w:r>
      <w:r>
        <w:t xml:space="preserve">, </w:t>
      </w:r>
      <w:r w:rsidRPr="00CD1174">
        <w:t xml:space="preserve">a new volume can be created that is the </w:t>
      </w:r>
      <w:r>
        <w:t>desired</w:t>
      </w:r>
      <w:r w:rsidRPr="00CD1174">
        <w:t xml:space="preserve"> size, and</w:t>
      </w:r>
      <w:r>
        <w:t xml:space="preserve"> </w:t>
      </w:r>
      <w:r w:rsidRPr="00CD1174">
        <w:t>the contents of the “old” volume can be copied to the new one.</w:t>
      </w:r>
      <w:r>
        <w:t xml:space="preserve">  </w:t>
      </w:r>
      <w:r w:rsidRPr="00CD1174">
        <w:t xml:space="preserve">Assume </w:t>
      </w:r>
      <w:r w:rsidR="004D47BF">
        <w:t xml:space="preserve">that </w:t>
      </w:r>
      <w:r w:rsidRPr="00CD1174">
        <w:t xml:space="preserve">you originally created the volume TPDATA.TC at </w:t>
      </w:r>
      <w:r w:rsidR="00756F21">
        <w:t>2</w:t>
      </w:r>
      <w:r w:rsidRPr="00CD1174">
        <w:t xml:space="preserve"> </w:t>
      </w:r>
      <w:r w:rsidR="00756F21">
        <w:t>G</w:t>
      </w:r>
      <w:r w:rsidRPr="00CD1174">
        <w:t>B and now you want to</w:t>
      </w:r>
      <w:r>
        <w:t xml:space="preserve"> </w:t>
      </w:r>
      <w:r w:rsidRPr="00CD1174">
        <w:t xml:space="preserve">change if to </w:t>
      </w:r>
      <w:r w:rsidR="00756F21">
        <w:t>2.5</w:t>
      </w:r>
      <w:r w:rsidRPr="00CD1174">
        <w:t xml:space="preserve"> </w:t>
      </w:r>
      <w:r w:rsidR="00756F21">
        <w:t>G</w:t>
      </w:r>
      <w:r w:rsidRPr="00CD1174">
        <w:t>B.</w:t>
      </w:r>
      <w:r>
        <w:t xml:space="preserve">  </w:t>
      </w:r>
      <w:r w:rsidR="006E0C8F">
        <w:t xml:space="preserve">The TATCU program for Tax Year 2010 contains a </w:t>
      </w:r>
      <w:r w:rsidR="00A71E37">
        <w:t>function that</w:t>
      </w:r>
      <w:r w:rsidR="006E0C8F">
        <w:t xml:space="preserve"> automate</w:t>
      </w:r>
      <w:r w:rsidR="00A71E37">
        <w:t>s</w:t>
      </w:r>
      <w:r w:rsidR="006E0C8F">
        <w:t xml:space="preserve"> the resizing of a standard Tax-Aide TrueCrypt volume</w:t>
      </w:r>
      <w:r w:rsidR="004D47BF">
        <w:t xml:space="preserve"> on either a Hard Drive or a Traveler Drive</w:t>
      </w:r>
      <w:r w:rsidR="006E0C8F">
        <w:t>.</w:t>
      </w:r>
    </w:p>
    <w:p w:rsidR="00000000" w:rsidRDefault="00756F21">
      <w:r>
        <w:t xml:space="preserve">Shown below is the “Select a task…” dialog box configured to </w:t>
      </w:r>
      <w:r w:rsidR="00A71E37">
        <w:t>resize the TrueCrypt volume on a Hard Drive</w:t>
      </w:r>
      <w:r>
        <w:t>.</w:t>
      </w:r>
    </w:p>
    <w:p w:rsidR="00000000" w:rsidRDefault="00873765">
      <w:pPr>
        <w:pStyle w:val="Heading2"/>
        <w:jc w:val="center"/>
      </w:pPr>
      <w:r>
        <w:pict>
          <v:shape id="_x0000_i1045" type="#_x0000_t75" style="width:366pt;height:228pt">
            <v:imagedata r:id="rId45" o:title="2010-06-11_210751"/>
          </v:shape>
        </w:pict>
      </w:r>
    </w:p>
    <w:p w:rsidR="004D47BF" w:rsidRDefault="004D47BF" w:rsidP="00216F7C">
      <w:pPr>
        <w:pStyle w:val="Heading2"/>
      </w:pPr>
    </w:p>
    <w:p w:rsidR="00216F7C" w:rsidRDefault="00216F7C" w:rsidP="00216F7C">
      <w:pPr>
        <w:pStyle w:val="Heading2"/>
      </w:pPr>
      <w:bookmarkStart w:id="65" w:name="_Toc264525542"/>
      <w:r>
        <w:t>APPENDIX G – Starting the Tax-Aide Drive at Windows Log on</w:t>
      </w:r>
      <w:bookmarkEnd w:id="65"/>
    </w:p>
    <w:p w:rsidR="00B614B9" w:rsidRDefault="00383992">
      <w:r>
        <w:t xml:space="preserve">If you want the Local C-drive TrueCrypt volume to </w:t>
      </w:r>
      <w:r w:rsidR="0017688C">
        <w:t>be opened automatically when a</w:t>
      </w:r>
      <w:r>
        <w:t xml:space="preserve"> volunteer logs on to Windows</w:t>
      </w:r>
      <w:r w:rsidR="002415C6">
        <w:t>:</w:t>
      </w:r>
    </w:p>
    <w:p w:rsidR="00000000" w:rsidRDefault="0017688C">
      <w:pPr>
        <w:spacing w:after="0"/>
      </w:pPr>
      <w:r w:rsidRPr="0017688C">
        <w:rPr>
          <w:b/>
        </w:rPr>
        <w:t xml:space="preserve">For Windows XP </w:t>
      </w:r>
      <w:r>
        <w:t>-</w:t>
      </w:r>
      <w:r w:rsidR="00383992">
        <w:t xml:space="preserve"> </w:t>
      </w:r>
      <w:r w:rsidR="00C146FE">
        <w:t xml:space="preserve">Copy the </w:t>
      </w:r>
      <w:r w:rsidR="00C146FE" w:rsidRPr="0017688C">
        <w:rPr>
          <w:b/>
        </w:rPr>
        <w:t>Start Tax-Aide Drive</w:t>
      </w:r>
      <w:r w:rsidR="00C146FE">
        <w:t xml:space="preserve"> shortcut from the desktop to this folder:</w:t>
      </w:r>
    </w:p>
    <w:p w:rsidR="00000000" w:rsidRDefault="00383992">
      <w:pPr>
        <w:spacing w:after="0"/>
        <w:ind w:firstLine="360"/>
        <w:contextualSpacing/>
      </w:pPr>
      <w:r w:rsidRPr="00383992">
        <w:t>C:\Documents and Settings\All Users\Start Menu\Programs\Startup</w:t>
      </w:r>
      <w:r w:rsidR="0017688C">
        <w:t>\</w:t>
      </w:r>
      <w:r w:rsidR="00C146FE">
        <w:br/>
      </w:r>
      <w:r w:rsidR="00C146FE">
        <w:br/>
      </w:r>
      <w:r w:rsidR="00C146FE" w:rsidRPr="0017688C">
        <w:rPr>
          <w:b/>
        </w:rPr>
        <w:t>For Windows Vista</w:t>
      </w:r>
      <w:r w:rsidR="00C146FE">
        <w:rPr>
          <w:b/>
        </w:rPr>
        <w:t xml:space="preserve"> and Windows 7</w:t>
      </w:r>
      <w:r w:rsidR="00C146FE">
        <w:t xml:space="preserve"> -  </w:t>
      </w:r>
    </w:p>
    <w:p w:rsidR="00000000" w:rsidRDefault="00237F13">
      <w:pPr>
        <w:pStyle w:val="para"/>
        <w:numPr>
          <w:ilvl w:val="0"/>
          <w:numId w:val="29"/>
        </w:numPr>
        <w:spacing w:before="0" w:beforeAutospacing="0"/>
        <w:contextualSpacing/>
        <w:rPr>
          <w:rFonts w:ascii="Calibri" w:eastAsia="Calibri" w:hAnsi="Calibri"/>
          <w:sz w:val="22"/>
          <w:szCs w:val="22"/>
        </w:rPr>
      </w:pPr>
      <w:r w:rsidRPr="00237F13">
        <w:rPr>
          <w:rFonts w:ascii="Calibri" w:eastAsia="Calibri" w:hAnsi="Calibri"/>
          <w:sz w:val="22"/>
          <w:szCs w:val="22"/>
        </w:rPr>
        <w:t>Click the Start button, click All Programs, right-click the Startup folder, and then click Open.</w:t>
      </w:r>
    </w:p>
    <w:p w:rsidR="00000000" w:rsidRDefault="00237F13">
      <w:pPr>
        <w:pStyle w:val="para"/>
        <w:numPr>
          <w:ilvl w:val="0"/>
          <w:numId w:val="29"/>
        </w:numPr>
        <w:spacing w:before="0" w:beforeAutospacing="0"/>
        <w:contextualSpacing/>
        <w:rPr>
          <w:rFonts w:ascii="Calibri" w:eastAsia="Calibri" w:hAnsi="Calibri"/>
          <w:sz w:val="22"/>
          <w:szCs w:val="22"/>
        </w:rPr>
      </w:pPr>
      <w:r w:rsidRPr="00237F13">
        <w:rPr>
          <w:rFonts w:ascii="Calibri" w:eastAsia="Calibri" w:hAnsi="Calibri"/>
          <w:sz w:val="22"/>
          <w:szCs w:val="22"/>
        </w:rPr>
        <w:t>Open the location that contains the item you want to create a shortcut to.</w:t>
      </w:r>
    </w:p>
    <w:p w:rsidR="00000000" w:rsidRDefault="00237F13">
      <w:pPr>
        <w:pStyle w:val="para"/>
        <w:numPr>
          <w:ilvl w:val="0"/>
          <w:numId w:val="29"/>
        </w:numPr>
        <w:spacing w:before="0" w:beforeAutospacing="0"/>
        <w:contextualSpacing/>
        <w:rPr>
          <w:rFonts w:ascii="Calibri" w:eastAsia="Calibri" w:hAnsi="Calibri"/>
          <w:sz w:val="22"/>
          <w:szCs w:val="22"/>
        </w:rPr>
      </w:pPr>
      <w:r w:rsidRPr="00237F13">
        <w:rPr>
          <w:rFonts w:ascii="Calibri" w:eastAsia="Calibri" w:hAnsi="Calibri"/>
          <w:sz w:val="22"/>
          <w:szCs w:val="22"/>
        </w:rPr>
        <w:t>Right-click the item, and then click Create Shortcut. The new shortcut appears in the same location as the original item.</w:t>
      </w:r>
    </w:p>
    <w:p w:rsidR="00574355" w:rsidRDefault="00237F13">
      <w:pPr>
        <w:pStyle w:val="para"/>
        <w:numPr>
          <w:ilvl w:val="0"/>
          <w:numId w:val="29"/>
        </w:numPr>
        <w:spacing w:before="0" w:beforeAutospacing="0"/>
        <w:contextualSpacing/>
      </w:pPr>
      <w:r w:rsidRPr="00237F13">
        <w:rPr>
          <w:rFonts w:ascii="Calibri" w:eastAsia="Calibri" w:hAnsi="Calibri"/>
          <w:sz w:val="22"/>
          <w:szCs w:val="22"/>
        </w:rPr>
        <w:t>Drag the shortcut into the Startup folder.</w:t>
      </w:r>
    </w:p>
    <w:sectPr w:rsidR="00574355" w:rsidSect="004A5706">
      <w:pgSz w:w="12240" w:h="15840"/>
      <w:pgMar w:top="1710" w:right="990" w:bottom="1440" w:left="1440" w:header="540" w:footer="45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4355" w:rsidRDefault="00574355" w:rsidP="003A632D">
      <w:pPr>
        <w:spacing w:after="0" w:line="240" w:lineRule="auto"/>
      </w:pPr>
      <w:r>
        <w:separator/>
      </w:r>
    </w:p>
  </w:endnote>
  <w:endnote w:type="continuationSeparator" w:id="0">
    <w:p w:rsidR="00574355" w:rsidRDefault="00574355" w:rsidP="003A63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7508" w:rsidRDefault="00EE7508" w:rsidP="00994783">
    <w:pPr>
      <w:pStyle w:val="Footer"/>
    </w:pPr>
    <w:r>
      <w:t>AARP Tax-Aide</w:t>
    </w:r>
    <w:r>
      <w:tab/>
    </w:r>
    <w:r>
      <w:tab/>
      <w:t>TaxAideTech@aarp.org</w:t>
    </w:r>
    <w:hyperlink r:id="rId1" w:history="1"/>
  </w:p>
  <w:p w:rsidR="00EE7508" w:rsidRDefault="00EE7508">
    <w:pPr>
      <w:pStyle w:val="Footer"/>
    </w:pPr>
    <w:r>
      <w:t>National Technology Committee</w:t>
    </w:r>
    <w:r>
      <w:tab/>
    </w:r>
    <w:fldSimple w:instr=" PAGE   \* MERGEFORMAT ">
      <w:r w:rsidR="00873765">
        <w:rPr>
          <w:noProof/>
        </w:rPr>
        <w:t>ii</w:t>
      </w:r>
    </w:fldSimple>
    <w:r>
      <w:tab/>
      <w:t>Revised 06/15/2010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7508" w:rsidRDefault="00EE7508">
    <w:pPr>
      <w:pStyle w:val="Footer"/>
    </w:pPr>
    <w:r>
      <w:t>AARP Tax-Aide</w:t>
    </w:r>
    <w:r>
      <w:tab/>
    </w:r>
    <w:r>
      <w:tab/>
      <w:t>TaxAideTech@aarp.org</w:t>
    </w:r>
  </w:p>
  <w:p w:rsidR="00EE7508" w:rsidRDefault="00EE7508">
    <w:pPr>
      <w:pStyle w:val="Footer"/>
    </w:pPr>
    <w:r>
      <w:t>National Technology Committee</w:t>
    </w:r>
    <w:r>
      <w:tab/>
    </w:r>
    <w:r>
      <w:tab/>
      <w:t>Revised 9/5/2009</w:t>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7508" w:rsidRDefault="00EE7508" w:rsidP="00994783">
    <w:pPr>
      <w:pStyle w:val="Footer"/>
    </w:pPr>
    <w:r>
      <w:t>AARP Tax-Aide</w:t>
    </w:r>
    <w:r>
      <w:tab/>
    </w:r>
    <w:r>
      <w:tab/>
      <w:t>TaxAideTech@aarp.org</w:t>
    </w:r>
    <w:hyperlink r:id="rId1" w:history="1"/>
  </w:p>
  <w:p w:rsidR="00EE7508" w:rsidRDefault="00EE7508">
    <w:pPr>
      <w:pStyle w:val="Footer"/>
    </w:pPr>
    <w:r>
      <w:t>National Technology Committee</w:t>
    </w:r>
    <w:r>
      <w:tab/>
    </w:r>
    <w:fldSimple w:instr=" PAGE   \* MERGEFORMAT ">
      <w:r w:rsidR="00873765">
        <w:rPr>
          <w:noProof/>
        </w:rPr>
        <w:t>18</w:t>
      </w:r>
    </w:fldSimple>
    <w:r>
      <w:tab/>
      <w:t>Revised 06/15/2010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4355" w:rsidRDefault="00574355" w:rsidP="003A632D">
      <w:pPr>
        <w:spacing w:after="0" w:line="240" w:lineRule="auto"/>
      </w:pPr>
      <w:r>
        <w:separator/>
      </w:r>
    </w:p>
  </w:footnote>
  <w:footnote w:type="continuationSeparator" w:id="0">
    <w:p w:rsidR="00574355" w:rsidRDefault="00574355" w:rsidP="003A632D">
      <w:pPr>
        <w:spacing w:after="0" w:line="240" w:lineRule="auto"/>
      </w:pPr>
      <w:r>
        <w:continuationSeparator/>
      </w:r>
    </w:p>
  </w:footnote>
  <w:footnote w:id="1">
    <w:p w:rsidR="00EE7508" w:rsidRDefault="00EE7508">
      <w:pPr>
        <w:pStyle w:val="FootnoteText"/>
      </w:pPr>
      <w:r>
        <w:rPr>
          <w:rStyle w:val="FootnoteReference"/>
        </w:rPr>
        <w:footnoteRef/>
      </w:r>
      <w:r>
        <w:t xml:space="preserve"> The TrueCrypt Volume will also be shared as TWSRVR_P for compatibility with workstations that were configured to map this share name, a legacy from earlier versions of TrueCrypt for Tax-Aide.</w:t>
      </w:r>
    </w:p>
  </w:footnote>
  <w:footnote w:id="2">
    <w:p w:rsidR="00EE7508" w:rsidRDefault="00EE7508">
      <w:pPr>
        <w:pStyle w:val="FootnoteText"/>
      </w:pPr>
      <w:r>
        <w:rPr>
          <w:rStyle w:val="FootnoteReference"/>
        </w:rPr>
        <w:footnoteRef/>
      </w:r>
      <w:r>
        <w:t xml:space="preserve"> The legacy TrueCrypt for Tax-Aide documentation spelled this mode “Traveller.”  We use that spelling when we refer to legacy installations.  In Version 6.3 we are using the more common spelling that only contains one “l.”</w:t>
      </w:r>
    </w:p>
  </w:footnote>
  <w:footnote w:id="3">
    <w:p w:rsidR="00EE7508" w:rsidRDefault="00EE7508" w:rsidP="00711AF4">
      <w:pPr>
        <w:pStyle w:val="FootnoteText"/>
      </w:pPr>
      <w:r>
        <w:rPr>
          <w:rStyle w:val="FootnoteReference"/>
        </w:rPr>
        <w:footnoteRef/>
      </w:r>
      <w:r>
        <w:t xml:space="preserve"> The previously-installed version of TrueCrypt may have already been uninstalled when you look at the list of installed programs.  If so, continue as though you had just uninstalled it.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EE7508">
    <w:pPr>
      <w:pStyle w:val="Heading1"/>
      <w:tabs>
        <w:tab w:val="left" w:pos="1785"/>
        <w:tab w:val="center" w:pos="4725"/>
      </w:tabs>
      <w:spacing w:before="0" w:line="240" w:lineRule="auto"/>
    </w:pPr>
    <w:r>
      <w:rPr>
        <w:sz w:val="32"/>
      </w:rPr>
      <w:tab/>
    </w:r>
    <w:r>
      <w:rPr>
        <w:sz w:val="32"/>
      </w:rPr>
      <w:tab/>
    </w:r>
    <w:r w:rsidR="00237F13" w:rsidRPr="00237F13">
      <w:rPr>
        <w:sz w:val="32"/>
      </w:rPr>
      <w:t>Tax-Aide TrueCrypt Utility</w:t>
    </w:r>
  </w:p>
  <w:p w:rsidR="00000000" w:rsidRDefault="00237F13">
    <w:pPr>
      <w:pStyle w:val="Heading1"/>
      <w:spacing w:before="0" w:line="240" w:lineRule="auto"/>
      <w:jc w:val="center"/>
      <w:rPr>
        <w:sz w:val="32"/>
      </w:rPr>
    </w:pPr>
    <w:r w:rsidRPr="00237F13">
      <w:rPr>
        <w:sz w:val="24"/>
      </w:rPr>
      <w:t>For Tax Year 2010</w:t>
    </w:r>
    <w:r w:rsidR="00EE7508">
      <w:t xml:space="preserve"> </w:t>
    </w:r>
    <w:r w:rsidR="00EE7508" w:rsidRPr="001646AE">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7508" w:rsidRDefault="00EE7508" w:rsidP="00C463BA">
    <w:pPr>
      <w:pStyle w:val="Heading1"/>
      <w:jc w:val="center"/>
      <w:rPr>
        <w:sz w:val="32"/>
      </w:rPr>
    </w:pPr>
    <w:r>
      <w:rPr>
        <w:sz w:val="32"/>
      </w:rPr>
      <w:t>Tax-Aide TrueCrypt Installer</w:t>
    </w:r>
  </w:p>
  <w:p w:rsidR="00EE7508" w:rsidRDefault="00EE7508">
    <w:pPr>
      <w:jc w:val="center"/>
    </w:pPr>
    <w:r w:rsidRPr="00994783">
      <w:rPr>
        <w:sz w:val="24"/>
      </w:rPr>
      <w:t>Version 6.2</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EE7508">
    <w:pPr>
      <w:pStyle w:val="Heading1"/>
      <w:tabs>
        <w:tab w:val="left" w:pos="1350"/>
        <w:tab w:val="center" w:pos="4905"/>
        <w:tab w:val="left" w:pos="8730"/>
      </w:tabs>
      <w:spacing w:before="0"/>
    </w:pPr>
    <w:r>
      <w:tab/>
    </w:r>
    <w:r>
      <w:tab/>
    </w:r>
    <w:r w:rsidR="00237F13" w:rsidRPr="00237F13">
      <w:rPr>
        <w:sz w:val="32"/>
      </w:rPr>
      <w:t>Tax-Aide TrueCrypt Utility – User Guide</w:t>
    </w:r>
  </w:p>
  <w:p w:rsidR="00000000" w:rsidRDefault="00237F13">
    <w:pPr>
      <w:pStyle w:val="Heading1"/>
      <w:tabs>
        <w:tab w:val="center" w:pos="4905"/>
        <w:tab w:val="left" w:pos="8730"/>
      </w:tabs>
      <w:spacing w:before="0"/>
      <w:jc w:val="center"/>
    </w:pPr>
    <w:r w:rsidRPr="00237F13">
      <w:rPr>
        <w:b w:val="0"/>
        <w:bCs w:val="0"/>
        <w:sz w:val="24"/>
      </w:rPr>
      <w:t>For Tax Year 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52564"/>
    <w:multiLevelType w:val="hybridMultilevel"/>
    <w:tmpl w:val="46D60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F936E5"/>
    <w:multiLevelType w:val="hybridMultilevel"/>
    <w:tmpl w:val="46D60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1E2FD0"/>
    <w:multiLevelType w:val="hybridMultilevel"/>
    <w:tmpl w:val="E50ED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A67558"/>
    <w:multiLevelType w:val="hybridMultilevel"/>
    <w:tmpl w:val="F078E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2611EC"/>
    <w:multiLevelType w:val="hybridMultilevel"/>
    <w:tmpl w:val="3918AA46"/>
    <w:lvl w:ilvl="0" w:tplc="DCA2C8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3E551D"/>
    <w:multiLevelType w:val="hybridMultilevel"/>
    <w:tmpl w:val="E1725762"/>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6">
    <w:nsid w:val="19853848"/>
    <w:multiLevelType w:val="hybridMultilevel"/>
    <w:tmpl w:val="DB92302C"/>
    <w:lvl w:ilvl="0" w:tplc="DCA2C85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105E7"/>
    <w:multiLevelType w:val="hybridMultilevel"/>
    <w:tmpl w:val="54A80E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08702D2"/>
    <w:multiLevelType w:val="hybridMultilevel"/>
    <w:tmpl w:val="AD4E0E2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2137772C"/>
    <w:multiLevelType w:val="hybridMultilevel"/>
    <w:tmpl w:val="5826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9A3E1F"/>
    <w:multiLevelType w:val="multilevel"/>
    <w:tmpl w:val="C0EC9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D14817"/>
    <w:multiLevelType w:val="multilevel"/>
    <w:tmpl w:val="AA2AA2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276F05AF"/>
    <w:multiLevelType w:val="hybridMultilevel"/>
    <w:tmpl w:val="12A0DD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F6D6F92A">
      <w:start w:val="1"/>
      <w:numFmt w:val="decimal"/>
      <w:lvlText w:val="%4."/>
      <w:lvlJc w:val="left"/>
      <w:pPr>
        <w:ind w:left="2520" w:hanging="360"/>
      </w:pPr>
      <w:rPr>
        <w:color w:val="auto"/>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8BF5376"/>
    <w:multiLevelType w:val="hybridMultilevel"/>
    <w:tmpl w:val="44C2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0A305D"/>
    <w:multiLevelType w:val="hybridMultilevel"/>
    <w:tmpl w:val="49468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6C2696A"/>
    <w:multiLevelType w:val="hybridMultilevel"/>
    <w:tmpl w:val="86F0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E64BB7"/>
    <w:multiLevelType w:val="hybridMultilevel"/>
    <w:tmpl w:val="BED2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903CA0"/>
    <w:multiLevelType w:val="hybridMultilevel"/>
    <w:tmpl w:val="250A5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E26E20"/>
    <w:multiLevelType w:val="hybridMultilevel"/>
    <w:tmpl w:val="3FC24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DF2200"/>
    <w:multiLevelType w:val="hybridMultilevel"/>
    <w:tmpl w:val="122A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B048F1"/>
    <w:multiLevelType w:val="multilevel"/>
    <w:tmpl w:val="3D8A49C0"/>
    <w:lvl w:ilvl="0">
      <w:start w:val="1"/>
      <w:numFmt w:val="decimal"/>
      <w:suff w:val="space"/>
      <w:lvlText w:val="%1."/>
      <w:lvlJc w:val="left"/>
      <w:pPr>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1">
    <w:nsid w:val="541737ED"/>
    <w:multiLevelType w:val="hybridMultilevel"/>
    <w:tmpl w:val="8606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04471E"/>
    <w:multiLevelType w:val="hybridMultilevel"/>
    <w:tmpl w:val="3CC4B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776FE4"/>
    <w:multiLevelType w:val="hybridMultilevel"/>
    <w:tmpl w:val="9F0A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EC3246"/>
    <w:multiLevelType w:val="hybridMultilevel"/>
    <w:tmpl w:val="6B283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890CA6"/>
    <w:multiLevelType w:val="hybridMultilevel"/>
    <w:tmpl w:val="83AE4C9C"/>
    <w:lvl w:ilvl="0" w:tplc="81BA350E">
      <w:numFmt w:val="bullet"/>
      <w:lvlText w:val=""/>
      <w:lvlJc w:val="left"/>
      <w:pPr>
        <w:ind w:left="45" w:hanging="405"/>
      </w:pPr>
      <w:rPr>
        <w:rFonts w:ascii="Symbol" w:eastAsia="Times New Roman" w:hAnsi="Symbol" w:cs="Times New Roman" w:hint="default"/>
        <w:color w:val="00000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nsid w:val="6E614C63"/>
    <w:multiLevelType w:val="hybridMultilevel"/>
    <w:tmpl w:val="51D00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077B35"/>
    <w:multiLevelType w:val="hybridMultilevel"/>
    <w:tmpl w:val="EA5423D2"/>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8">
    <w:nsid w:val="700C52A8"/>
    <w:multiLevelType w:val="hybridMultilevel"/>
    <w:tmpl w:val="87F080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15"/>
  </w:num>
  <w:num w:numId="4">
    <w:abstractNumId w:val="1"/>
  </w:num>
  <w:num w:numId="5">
    <w:abstractNumId w:val="0"/>
  </w:num>
  <w:num w:numId="6">
    <w:abstractNumId w:val="20"/>
  </w:num>
  <w:num w:numId="7">
    <w:abstractNumId w:val="25"/>
  </w:num>
  <w:num w:numId="8">
    <w:abstractNumId w:val="12"/>
  </w:num>
  <w:num w:numId="9">
    <w:abstractNumId w:val="28"/>
  </w:num>
  <w:num w:numId="10">
    <w:abstractNumId w:val="27"/>
  </w:num>
  <w:num w:numId="11">
    <w:abstractNumId w:val="5"/>
  </w:num>
  <w:num w:numId="12">
    <w:abstractNumId w:val="21"/>
  </w:num>
  <w:num w:numId="13">
    <w:abstractNumId w:val="2"/>
  </w:num>
  <w:num w:numId="14">
    <w:abstractNumId w:val="7"/>
  </w:num>
  <w:num w:numId="15">
    <w:abstractNumId w:val="24"/>
  </w:num>
  <w:num w:numId="16">
    <w:abstractNumId w:val="22"/>
  </w:num>
  <w:num w:numId="17">
    <w:abstractNumId w:val="16"/>
  </w:num>
  <w:num w:numId="18">
    <w:abstractNumId w:val="4"/>
  </w:num>
  <w:num w:numId="19">
    <w:abstractNumId w:val="19"/>
  </w:num>
  <w:num w:numId="20">
    <w:abstractNumId w:val="6"/>
  </w:num>
  <w:num w:numId="21">
    <w:abstractNumId w:val="8"/>
  </w:num>
  <w:num w:numId="22">
    <w:abstractNumId w:val="18"/>
  </w:num>
  <w:num w:numId="23">
    <w:abstractNumId w:val="14"/>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9"/>
  </w:num>
  <w:num w:numId="27">
    <w:abstractNumId w:val="13"/>
  </w:num>
  <w:num w:numId="28">
    <w:abstractNumId w:val="26"/>
  </w:num>
  <w:num w:numId="2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oNotTrackMoves/>
  <w:defaultTabStop w:val="720"/>
  <w:drawingGridHorizontalSpacing w:val="110"/>
  <w:displayHorizontalDrawingGridEvery w:val="2"/>
  <w:characterSpacingControl w:val="doNotCompress"/>
  <w:hdrShapeDefaults>
    <o:shapedefaults v:ext="edit" spidmax="1054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535C2"/>
    <w:rsid w:val="00006517"/>
    <w:rsid w:val="00007EBD"/>
    <w:rsid w:val="00013F6E"/>
    <w:rsid w:val="0002045C"/>
    <w:rsid w:val="0002172F"/>
    <w:rsid w:val="00043704"/>
    <w:rsid w:val="00055807"/>
    <w:rsid w:val="00061155"/>
    <w:rsid w:val="00074AA1"/>
    <w:rsid w:val="00084C4B"/>
    <w:rsid w:val="0008602C"/>
    <w:rsid w:val="00091E22"/>
    <w:rsid w:val="00095D8C"/>
    <w:rsid w:val="00097757"/>
    <w:rsid w:val="000A0490"/>
    <w:rsid w:val="000A719D"/>
    <w:rsid w:val="000B41A7"/>
    <w:rsid w:val="000B62E9"/>
    <w:rsid w:val="000C3C5E"/>
    <w:rsid w:val="000C6B5C"/>
    <w:rsid w:val="000D2D6B"/>
    <w:rsid w:val="000D49AB"/>
    <w:rsid w:val="000E22B1"/>
    <w:rsid w:val="000E4C3D"/>
    <w:rsid w:val="000E5B8F"/>
    <w:rsid w:val="000E7804"/>
    <w:rsid w:val="000F1C43"/>
    <w:rsid w:val="000F4E79"/>
    <w:rsid w:val="0010183F"/>
    <w:rsid w:val="00104766"/>
    <w:rsid w:val="00105E97"/>
    <w:rsid w:val="00111FBB"/>
    <w:rsid w:val="001151A5"/>
    <w:rsid w:val="00115956"/>
    <w:rsid w:val="00126CE6"/>
    <w:rsid w:val="00135418"/>
    <w:rsid w:val="001372B2"/>
    <w:rsid w:val="00142336"/>
    <w:rsid w:val="0014236B"/>
    <w:rsid w:val="001442F5"/>
    <w:rsid w:val="00146FF5"/>
    <w:rsid w:val="00153E88"/>
    <w:rsid w:val="0015425D"/>
    <w:rsid w:val="00155F7B"/>
    <w:rsid w:val="00160400"/>
    <w:rsid w:val="001646AE"/>
    <w:rsid w:val="00164931"/>
    <w:rsid w:val="001660B3"/>
    <w:rsid w:val="00174E35"/>
    <w:rsid w:val="00176495"/>
    <w:rsid w:val="0017688C"/>
    <w:rsid w:val="00185925"/>
    <w:rsid w:val="00186BA3"/>
    <w:rsid w:val="00187A02"/>
    <w:rsid w:val="0019606D"/>
    <w:rsid w:val="001A0F27"/>
    <w:rsid w:val="001A1F32"/>
    <w:rsid w:val="001A5652"/>
    <w:rsid w:val="001A65A2"/>
    <w:rsid w:val="001A6FEB"/>
    <w:rsid w:val="001B6023"/>
    <w:rsid w:val="001C11FA"/>
    <w:rsid w:val="001C50DC"/>
    <w:rsid w:val="001D1918"/>
    <w:rsid w:val="001D1B88"/>
    <w:rsid w:val="001D4ACE"/>
    <w:rsid w:val="001E50F7"/>
    <w:rsid w:val="001F6D56"/>
    <w:rsid w:val="00205BD4"/>
    <w:rsid w:val="00210BAB"/>
    <w:rsid w:val="00216F7C"/>
    <w:rsid w:val="00220719"/>
    <w:rsid w:val="00220DF6"/>
    <w:rsid w:val="0022223B"/>
    <w:rsid w:val="0023154A"/>
    <w:rsid w:val="00236864"/>
    <w:rsid w:val="00237F13"/>
    <w:rsid w:val="00240C57"/>
    <w:rsid w:val="002415C6"/>
    <w:rsid w:val="002452AC"/>
    <w:rsid w:val="00251D54"/>
    <w:rsid w:val="00266B2F"/>
    <w:rsid w:val="00273D46"/>
    <w:rsid w:val="00281AE6"/>
    <w:rsid w:val="002820A5"/>
    <w:rsid w:val="00282C9C"/>
    <w:rsid w:val="00291759"/>
    <w:rsid w:val="002956C1"/>
    <w:rsid w:val="002A70CC"/>
    <w:rsid w:val="002B2A8A"/>
    <w:rsid w:val="002B5930"/>
    <w:rsid w:val="002B6225"/>
    <w:rsid w:val="002C064A"/>
    <w:rsid w:val="002C23D1"/>
    <w:rsid w:val="002C4CDC"/>
    <w:rsid w:val="002D231E"/>
    <w:rsid w:val="002E3BC7"/>
    <w:rsid w:val="002E406F"/>
    <w:rsid w:val="002E6749"/>
    <w:rsid w:val="00303984"/>
    <w:rsid w:val="0030512D"/>
    <w:rsid w:val="003072C5"/>
    <w:rsid w:val="00310CE1"/>
    <w:rsid w:val="00314972"/>
    <w:rsid w:val="00321EB2"/>
    <w:rsid w:val="003233CC"/>
    <w:rsid w:val="00330767"/>
    <w:rsid w:val="00330A88"/>
    <w:rsid w:val="00360AB3"/>
    <w:rsid w:val="003650D5"/>
    <w:rsid w:val="003667D1"/>
    <w:rsid w:val="00371E96"/>
    <w:rsid w:val="00375B3C"/>
    <w:rsid w:val="0038375B"/>
    <w:rsid w:val="00383992"/>
    <w:rsid w:val="00394010"/>
    <w:rsid w:val="003A5A58"/>
    <w:rsid w:val="003A632D"/>
    <w:rsid w:val="003B38B1"/>
    <w:rsid w:val="003B54E8"/>
    <w:rsid w:val="003B6AC8"/>
    <w:rsid w:val="003C4CBD"/>
    <w:rsid w:val="003C6DD6"/>
    <w:rsid w:val="003D1836"/>
    <w:rsid w:val="003D28D3"/>
    <w:rsid w:val="003E018C"/>
    <w:rsid w:val="003E1816"/>
    <w:rsid w:val="003E1B14"/>
    <w:rsid w:val="003E3A61"/>
    <w:rsid w:val="003E4FFC"/>
    <w:rsid w:val="003F09F7"/>
    <w:rsid w:val="003F0D39"/>
    <w:rsid w:val="003F1054"/>
    <w:rsid w:val="003F429E"/>
    <w:rsid w:val="003F4FAD"/>
    <w:rsid w:val="003F7279"/>
    <w:rsid w:val="00402BBA"/>
    <w:rsid w:val="00405109"/>
    <w:rsid w:val="0040523D"/>
    <w:rsid w:val="00417AA9"/>
    <w:rsid w:val="00424DA5"/>
    <w:rsid w:val="00425BCF"/>
    <w:rsid w:val="0043059B"/>
    <w:rsid w:val="00444B53"/>
    <w:rsid w:val="00451675"/>
    <w:rsid w:val="004639A0"/>
    <w:rsid w:val="00467399"/>
    <w:rsid w:val="004702FA"/>
    <w:rsid w:val="00480802"/>
    <w:rsid w:val="004851B2"/>
    <w:rsid w:val="00485C18"/>
    <w:rsid w:val="00492117"/>
    <w:rsid w:val="004933C2"/>
    <w:rsid w:val="00497063"/>
    <w:rsid w:val="00497BD9"/>
    <w:rsid w:val="004A2854"/>
    <w:rsid w:val="004A2E83"/>
    <w:rsid w:val="004A46E1"/>
    <w:rsid w:val="004A5706"/>
    <w:rsid w:val="004B292F"/>
    <w:rsid w:val="004C11EB"/>
    <w:rsid w:val="004C1C99"/>
    <w:rsid w:val="004D3E6A"/>
    <w:rsid w:val="004D47BF"/>
    <w:rsid w:val="004D6C3E"/>
    <w:rsid w:val="004D6F6E"/>
    <w:rsid w:val="004E35CD"/>
    <w:rsid w:val="004E45CB"/>
    <w:rsid w:val="004E4939"/>
    <w:rsid w:val="004E75E6"/>
    <w:rsid w:val="004F01C5"/>
    <w:rsid w:val="004F1312"/>
    <w:rsid w:val="004F6E72"/>
    <w:rsid w:val="0050358B"/>
    <w:rsid w:val="00507729"/>
    <w:rsid w:val="005141B9"/>
    <w:rsid w:val="00514692"/>
    <w:rsid w:val="00515F6C"/>
    <w:rsid w:val="005162C7"/>
    <w:rsid w:val="00527117"/>
    <w:rsid w:val="00533168"/>
    <w:rsid w:val="00544986"/>
    <w:rsid w:val="00545860"/>
    <w:rsid w:val="005518DE"/>
    <w:rsid w:val="00553C87"/>
    <w:rsid w:val="00556C7F"/>
    <w:rsid w:val="0056006F"/>
    <w:rsid w:val="00560101"/>
    <w:rsid w:val="0056129F"/>
    <w:rsid w:val="00561B5D"/>
    <w:rsid w:val="005735CC"/>
    <w:rsid w:val="00574355"/>
    <w:rsid w:val="0057464A"/>
    <w:rsid w:val="00591E04"/>
    <w:rsid w:val="005945F5"/>
    <w:rsid w:val="005A2796"/>
    <w:rsid w:val="005B31EE"/>
    <w:rsid w:val="005B38F3"/>
    <w:rsid w:val="005B4B9B"/>
    <w:rsid w:val="005B525E"/>
    <w:rsid w:val="005C23F2"/>
    <w:rsid w:val="005D073E"/>
    <w:rsid w:val="005D7ADB"/>
    <w:rsid w:val="005F3CE8"/>
    <w:rsid w:val="006014F2"/>
    <w:rsid w:val="00604B8E"/>
    <w:rsid w:val="00605283"/>
    <w:rsid w:val="006058C1"/>
    <w:rsid w:val="006066E8"/>
    <w:rsid w:val="00610B9F"/>
    <w:rsid w:val="00612548"/>
    <w:rsid w:val="006221E9"/>
    <w:rsid w:val="00625175"/>
    <w:rsid w:val="00631AB9"/>
    <w:rsid w:val="00632239"/>
    <w:rsid w:val="006369A0"/>
    <w:rsid w:val="00647211"/>
    <w:rsid w:val="00650E76"/>
    <w:rsid w:val="0065397C"/>
    <w:rsid w:val="00654196"/>
    <w:rsid w:val="006549DB"/>
    <w:rsid w:val="00691F2E"/>
    <w:rsid w:val="00695611"/>
    <w:rsid w:val="00697C4A"/>
    <w:rsid w:val="006A30F4"/>
    <w:rsid w:val="006A5720"/>
    <w:rsid w:val="006A7851"/>
    <w:rsid w:val="006B0542"/>
    <w:rsid w:val="006B1414"/>
    <w:rsid w:val="006B3687"/>
    <w:rsid w:val="006B549C"/>
    <w:rsid w:val="006C712C"/>
    <w:rsid w:val="006D146D"/>
    <w:rsid w:val="006E0C8F"/>
    <w:rsid w:val="006E1077"/>
    <w:rsid w:val="006E1416"/>
    <w:rsid w:val="006F0A77"/>
    <w:rsid w:val="006F1CDD"/>
    <w:rsid w:val="006F7318"/>
    <w:rsid w:val="00700104"/>
    <w:rsid w:val="007009EA"/>
    <w:rsid w:val="00702366"/>
    <w:rsid w:val="00711773"/>
    <w:rsid w:val="00711AF4"/>
    <w:rsid w:val="00715562"/>
    <w:rsid w:val="00716745"/>
    <w:rsid w:val="00716A9E"/>
    <w:rsid w:val="00716C74"/>
    <w:rsid w:val="0072025A"/>
    <w:rsid w:val="0073216F"/>
    <w:rsid w:val="0073234A"/>
    <w:rsid w:val="00732584"/>
    <w:rsid w:val="00750B47"/>
    <w:rsid w:val="00751835"/>
    <w:rsid w:val="00756F21"/>
    <w:rsid w:val="007761F5"/>
    <w:rsid w:val="00780F24"/>
    <w:rsid w:val="007819FD"/>
    <w:rsid w:val="007912E6"/>
    <w:rsid w:val="007975C5"/>
    <w:rsid w:val="007B1AD6"/>
    <w:rsid w:val="007B49F3"/>
    <w:rsid w:val="007B556F"/>
    <w:rsid w:val="007B6A0A"/>
    <w:rsid w:val="007C108F"/>
    <w:rsid w:val="007D4C19"/>
    <w:rsid w:val="007E0709"/>
    <w:rsid w:val="007F29D8"/>
    <w:rsid w:val="007F3E1D"/>
    <w:rsid w:val="007F5544"/>
    <w:rsid w:val="00803ED6"/>
    <w:rsid w:val="0080735F"/>
    <w:rsid w:val="00807400"/>
    <w:rsid w:val="00813744"/>
    <w:rsid w:val="00820D82"/>
    <w:rsid w:val="008263BD"/>
    <w:rsid w:val="00826698"/>
    <w:rsid w:val="00831D31"/>
    <w:rsid w:val="008378F4"/>
    <w:rsid w:val="00845D9C"/>
    <w:rsid w:val="008503F1"/>
    <w:rsid w:val="00850EB7"/>
    <w:rsid w:val="00857923"/>
    <w:rsid w:val="00860B7F"/>
    <w:rsid w:val="00872D24"/>
    <w:rsid w:val="00873765"/>
    <w:rsid w:val="00874909"/>
    <w:rsid w:val="0087500A"/>
    <w:rsid w:val="008764C4"/>
    <w:rsid w:val="00880E49"/>
    <w:rsid w:val="00882329"/>
    <w:rsid w:val="00890566"/>
    <w:rsid w:val="00892EB9"/>
    <w:rsid w:val="00894E78"/>
    <w:rsid w:val="00895CD4"/>
    <w:rsid w:val="008A0221"/>
    <w:rsid w:val="008A38AF"/>
    <w:rsid w:val="008B3434"/>
    <w:rsid w:val="008B3D11"/>
    <w:rsid w:val="008B7DD7"/>
    <w:rsid w:val="008C3C62"/>
    <w:rsid w:val="008C726F"/>
    <w:rsid w:val="008D3717"/>
    <w:rsid w:val="008E58B0"/>
    <w:rsid w:val="008F4D74"/>
    <w:rsid w:val="008F65D3"/>
    <w:rsid w:val="00900245"/>
    <w:rsid w:val="00900D6B"/>
    <w:rsid w:val="009041C1"/>
    <w:rsid w:val="00907CDF"/>
    <w:rsid w:val="00913B82"/>
    <w:rsid w:val="009207DE"/>
    <w:rsid w:val="009210B0"/>
    <w:rsid w:val="009221FA"/>
    <w:rsid w:val="00923BFE"/>
    <w:rsid w:val="0092673D"/>
    <w:rsid w:val="00927759"/>
    <w:rsid w:val="009405A0"/>
    <w:rsid w:val="00943492"/>
    <w:rsid w:val="009469A7"/>
    <w:rsid w:val="0095369E"/>
    <w:rsid w:val="00954143"/>
    <w:rsid w:val="00957AD1"/>
    <w:rsid w:val="0096085B"/>
    <w:rsid w:val="00970507"/>
    <w:rsid w:val="00973119"/>
    <w:rsid w:val="009746A3"/>
    <w:rsid w:val="009810B3"/>
    <w:rsid w:val="0098328C"/>
    <w:rsid w:val="009853D8"/>
    <w:rsid w:val="0098582B"/>
    <w:rsid w:val="00986AC8"/>
    <w:rsid w:val="00993C67"/>
    <w:rsid w:val="00994783"/>
    <w:rsid w:val="009A5A99"/>
    <w:rsid w:val="009A6F9D"/>
    <w:rsid w:val="009B4B20"/>
    <w:rsid w:val="009D1971"/>
    <w:rsid w:val="009D1D3C"/>
    <w:rsid w:val="009D77BE"/>
    <w:rsid w:val="009F2590"/>
    <w:rsid w:val="009F3FA9"/>
    <w:rsid w:val="009F48F0"/>
    <w:rsid w:val="009F6DD6"/>
    <w:rsid w:val="00A01D9F"/>
    <w:rsid w:val="00A06191"/>
    <w:rsid w:val="00A07E2D"/>
    <w:rsid w:val="00A124F6"/>
    <w:rsid w:val="00A14C0D"/>
    <w:rsid w:val="00A23AC3"/>
    <w:rsid w:val="00A2596E"/>
    <w:rsid w:val="00A31418"/>
    <w:rsid w:val="00A34B54"/>
    <w:rsid w:val="00A36172"/>
    <w:rsid w:val="00A365DB"/>
    <w:rsid w:val="00A41B32"/>
    <w:rsid w:val="00A43807"/>
    <w:rsid w:val="00A52607"/>
    <w:rsid w:val="00A559AF"/>
    <w:rsid w:val="00A56916"/>
    <w:rsid w:val="00A65BF2"/>
    <w:rsid w:val="00A66F5D"/>
    <w:rsid w:val="00A71E37"/>
    <w:rsid w:val="00A74E68"/>
    <w:rsid w:val="00A775B9"/>
    <w:rsid w:val="00A81785"/>
    <w:rsid w:val="00A8204D"/>
    <w:rsid w:val="00A97B7B"/>
    <w:rsid w:val="00AA247C"/>
    <w:rsid w:val="00AA6705"/>
    <w:rsid w:val="00AB146D"/>
    <w:rsid w:val="00AB4B1C"/>
    <w:rsid w:val="00AC4925"/>
    <w:rsid w:val="00AC6134"/>
    <w:rsid w:val="00AC6942"/>
    <w:rsid w:val="00AD055C"/>
    <w:rsid w:val="00AE2AE3"/>
    <w:rsid w:val="00AF20F6"/>
    <w:rsid w:val="00B01FBE"/>
    <w:rsid w:val="00B162DC"/>
    <w:rsid w:val="00B31516"/>
    <w:rsid w:val="00B32827"/>
    <w:rsid w:val="00B342C0"/>
    <w:rsid w:val="00B37C83"/>
    <w:rsid w:val="00B44CB7"/>
    <w:rsid w:val="00B47B10"/>
    <w:rsid w:val="00B47F4A"/>
    <w:rsid w:val="00B50E10"/>
    <w:rsid w:val="00B5509E"/>
    <w:rsid w:val="00B614B9"/>
    <w:rsid w:val="00B660C6"/>
    <w:rsid w:val="00B70478"/>
    <w:rsid w:val="00B71674"/>
    <w:rsid w:val="00B8326D"/>
    <w:rsid w:val="00BA35A1"/>
    <w:rsid w:val="00BB1A69"/>
    <w:rsid w:val="00BB4882"/>
    <w:rsid w:val="00BB679A"/>
    <w:rsid w:val="00BC065B"/>
    <w:rsid w:val="00BC276D"/>
    <w:rsid w:val="00BC7F7F"/>
    <w:rsid w:val="00BD2428"/>
    <w:rsid w:val="00BD6985"/>
    <w:rsid w:val="00BF1568"/>
    <w:rsid w:val="00BF1D15"/>
    <w:rsid w:val="00C033F8"/>
    <w:rsid w:val="00C0351A"/>
    <w:rsid w:val="00C03F83"/>
    <w:rsid w:val="00C050E7"/>
    <w:rsid w:val="00C146FE"/>
    <w:rsid w:val="00C25B91"/>
    <w:rsid w:val="00C27AAB"/>
    <w:rsid w:val="00C33891"/>
    <w:rsid w:val="00C35898"/>
    <w:rsid w:val="00C363EE"/>
    <w:rsid w:val="00C463BA"/>
    <w:rsid w:val="00C70B5E"/>
    <w:rsid w:val="00C722EF"/>
    <w:rsid w:val="00C73EAA"/>
    <w:rsid w:val="00C76072"/>
    <w:rsid w:val="00C763B8"/>
    <w:rsid w:val="00C832A2"/>
    <w:rsid w:val="00C90464"/>
    <w:rsid w:val="00C933DF"/>
    <w:rsid w:val="00C936DD"/>
    <w:rsid w:val="00C96B52"/>
    <w:rsid w:val="00C972F8"/>
    <w:rsid w:val="00CA2313"/>
    <w:rsid w:val="00CB14A7"/>
    <w:rsid w:val="00CB2889"/>
    <w:rsid w:val="00CB7234"/>
    <w:rsid w:val="00CB7906"/>
    <w:rsid w:val="00CC0A87"/>
    <w:rsid w:val="00CC3367"/>
    <w:rsid w:val="00CC4451"/>
    <w:rsid w:val="00CC76F6"/>
    <w:rsid w:val="00CD0835"/>
    <w:rsid w:val="00CD1174"/>
    <w:rsid w:val="00CE183E"/>
    <w:rsid w:val="00CE2AEB"/>
    <w:rsid w:val="00CE4E05"/>
    <w:rsid w:val="00CE4F47"/>
    <w:rsid w:val="00CE5C80"/>
    <w:rsid w:val="00CE677B"/>
    <w:rsid w:val="00CF3BD1"/>
    <w:rsid w:val="00D04ABF"/>
    <w:rsid w:val="00D04E33"/>
    <w:rsid w:val="00D07EE5"/>
    <w:rsid w:val="00D12285"/>
    <w:rsid w:val="00D134DC"/>
    <w:rsid w:val="00D13688"/>
    <w:rsid w:val="00D14A08"/>
    <w:rsid w:val="00D179FD"/>
    <w:rsid w:val="00D2353D"/>
    <w:rsid w:val="00D24408"/>
    <w:rsid w:val="00D244FA"/>
    <w:rsid w:val="00D263B0"/>
    <w:rsid w:val="00D36CC1"/>
    <w:rsid w:val="00D52CA5"/>
    <w:rsid w:val="00D53882"/>
    <w:rsid w:val="00D6239D"/>
    <w:rsid w:val="00D647A4"/>
    <w:rsid w:val="00D71249"/>
    <w:rsid w:val="00D72A2A"/>
    <w:rsid w:val="00D74133"/>
    <w:rsid w:val="00D74993"/>
    <w:rsid w:val="00D8145C"/>
    <w:rsid w:val="00D8444C"/>
    <w:rsid w:val="00D92D92"/>
    <w:rsid w:val="00DB50C7"/>
    <w:rsid w:val="00DC13E3"/>
    <w:rsid w:val="00DC43E9"/>
    <w:rsid w:val="00DD1C54"/>
    <w:rsid w:val="00DD2DFB"/>
    <w:rsid w:val="00DD2EAE"/>
    <w:rsid w:val="00DE1689"/>
    <w:rsid w:val="00DE176E"/>
    <w:rsid w:val="00DE2F0D"/>
    <w:rsid w:val="00DF4C4F"/>
    <w:rsid w:val="00E040E5"/>
    <w:rsid w:val="00E04AD7"/>
    <w:rsid w:val="00E071DB"/>
    <w:rsid w:val="00E1265C"/>
    <w:rsid w:val="00E15A62"/>
    <w:rsid w:val="00E46048"/>
    <w:rsid w:val="00E47B4A"/>
    <w:rsid w:val="00E535C2"/>
    <w:rsid w:val="00E5413A"/>
    <w:rsid w:val="00E5675C"/>
    <w:rsid w:val="00E56A95"/>
    <w:rsid w:val="00E57651"/>
    <w:rsid w:val="00E65BCD"/>
    <w:rsid w:val="00E7215A"/>
    <w:rsid w:val="00E73760"/>
    <w:rsid w:val="00E73983"/>
    <w:rsid w:val="00E75D21"/>
    <w:rsid w:val="00E75DC8"/>
    <w:rsid w:val="00E84B41"/>
    <w:rsid w:val="00E9094D"/>
    <w:rsid w:val="00E944A2"/>
    <w:rsid w:val="00E9717F"/>
    <w:rsid w:val="00EA276C"/>
    <w:rsid w:val="00EB0D67"/>
    <w:rsid w:val="00EB37F9"/>
    <w:rsid w:val="00EB58FD"/>
    <w:rsid w:val="00EB6F39"/>
    <w:rsid w:val="00EC1333"/>
    <w:rsid w:val="00EC4F37"/>
    <w:rsid w:val="00ED6A05"/>
    <w:rsid w:val="00EE6569"/>
    <w:rsid w:val="00EE7508"/>
    <w:rsid w:val="00EF4D41"/>
    <w:rsid w:val="00EF70A1"/>
    <w:rsid w:val="00F04CFD"/>
    <w:rsid w:val="00F13C6E"/>
    <w:rsid w:val="00F16480"/>
    <w:rsid w:val="00F20DF5"/>
    <w:rsid w:val="00F249EA"/>
    <w:rsid w:val="00F26DAE"/>
    <w:rsid w:val="00F32001"/>
    <w:rsid w:val="00F34274"/>
    <w:rsid w:val="00F546D6"/>
    <w:rsid w:val="00F548E9"/>
    <w:rsid w:val="00F615A9"/>
    <w:rsid w:val="00F6616F"/>
    <w:rsid w:val="00F669A6"/>
    <w:rsid w:val="00F70091"/>
    <w:rsid w:val="00F7239B"/>
    <w:rsid w:val="00F73253"/>
    <w:rsid w:val="00F86BF5"/>
    <w:rsid w:val="00F94A8E"/>
    <w:rsid w:val="00F9562C"/>
    <w:rsid w:val="00FB0880"/>
    <w:rsid w:val="00FB1050"/>
    <w:rsid w:val="00FB4498"/>
    <w:rsid w:val="00FC0FEA"/>
    <w:rsid w:val="00FE3681"/>
    <w:rsid w:val="00FF3E4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105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D41"/>
    <w:pPr>
      <w:spacing w:after="200" w:line="276" w:lineRule="auto"/>
    </w:pPr>
    <w:rPr>
      <w:sz w:val="22"/>
      <w:szCs w:val="22"/>
    </w:rPr>
  </w:style>
  <w:style w:type="paragraph" w:styleId="Heading1">
    <w:name w:val="heading 1"/>
    <w:basedOn w:val="Normal"/>
    <w:next w:val="Normal"/>
    <w:link w:val="Heading1Char"/>
    <w:uiPriority w:val="9"/>
    <w:qFormat/>
    <w:rsid w:val="00E535C2"/>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E535C2"/>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310CE1"/>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4C1C99"/>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A36172"/>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5C2"/>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E535C2"/>
    <w:rPr>
      <w:rFonts w:ascii="Cambria" w:eastAsia="Times New Roman" w:hAnsi="Cambria" w:cs="Times New Roman"/>
      <w:b/>
      <w:bCs/>
      <w:color w:val="4F81BD"/>
      <w:sz w:val="26"/>
      <w:szCs w:val="26"/>
    </w:rPr>
  </w:style>
  <w:style w:type="character" w:styleId="Hyperlink">
    <w:name w:val="Hyperlink"/>
    <w:basedOn w:val="DefaultParagraphFont"/>
    <w:uiPriority w:val="99"/>
    <w:unhideWhenUsed/>
    <w:rsid w:val="00E15A62"/>
    <w:rPr>
      <w:color w:val="0000FF"/>
      <w:u w:val="single"/>
    </w:rPr>
  </w:style>
  <w:style w:type="paragraph" w:styleId="BalloonText">
    <w:name w:val="Balloon Text"/>
    <w:basedOn w:val="Normal"/>
    <w:link w:val="BalloonTextChar"/>
    <w:uiPriority w:val="99"/>
    <w:semiHidden/>
    <w:unhideWhenUsed/>
    <w:rsid w:val="00EA2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76C"/>
    <w:rPr>
      <w:rFonts w:ascii="Tahoma" w:hAnsi="Tahoma" w:cs="Tahoma"/>
      <w:sz w:val="16"/>
      <w:szCs w:val="16"/>
    </w:rPr>
  </w:style>
  <w:style w:type="character" w:styleId="SubtleEmphasis">
    <w:name w:val="Subtle Emphasis"/>
    <w:basedOn w:val="DefaultParagraphFont"/>
    <w:uiPriority w:val="19"/>
    <w:qFormat/>
    <w:rsid w:val="00632239"/>
    <w:rPr>
      <w:i/>
      <w:iCs/>
      <w:color w:val="808080"/>
    </w:rPr>
  </w:style>
  <w:style w:type="character" w:styleId="IntenseEmphasis">
    <w:name w:val="Intense Emphasis"/>
    <w:basedOn w:val="DefaultParagraphFont"/>
    <w:uiPriority w:val="21"/>
    <w:qFormat/>
    <w:rsid w:val="00632239"/>
    <w:rPr>
      <w:b/>
      <w:bCs/>
      <w:i/>
      <w:iCs/>
      <w:color w:val="4F81BD"/>
    </w:rPr>
  </w:style>
  <w:style w:type="character" w:customStyle="1" w:styleId="Heading3Char">
    <w:name w:val="Heading 3 Char"/>
    <w:basedOn w:val="DefaultParagraphFont"/>
    <w:link w:val="Heading3"/>
    <w:uiPriority w:val="9"/>
    <w:rsid w:val="00310CE1"/>
    <w:rPr>
      <w:rFonts w:ascii="Cambria" w:eastAsia="Times New Roman" w:hAnsi="Cambria" w:cs="Times New Roman"/>
      <w:b/>
      <w:bCs/>
      <w:color w:val="4F81BD"/>
    </w:rPr>
  </w:style>
  <w:style w:type="paragraph" w:styleId="ListParagraph">
    <w:name w:val="List Paragraph"/>
    <w:basedOn w:val="Normal"/>
    <w:uiPriority w:val="34"/>
    <w:qFormat/>
    <w:rsid w:val="00A34B54"/>
    <w:pPr>
      <w:ind w:left="720"/>
      <w:contextualSpacing/>
    </w:pPr>
  </w:style>
  <w:style w:type="paragraph" w:styleId="Caption">
    <w:name w:val="caption"/>
    <w:basedOn w:val="Normal"/>
    <w:next w:val="Normal"/>
    <w:uiPriority w:val="35"/>
    <w:qFormat/>
    <w:rsid w:val="00E75DC8"/>
    <w:pPr>
      <w:spacing w:line="240" w:lineRule="auto"/>
    </w:pPr>
    <w:rPr>
      <w:b/>
      <w:bCs/>
      <w:color w:val="4F81BD"/>
      <w:sz w:val="18"/>
      <w:szCs w:val="18"/>
    </w:rPr>
  </w:style>
  <w:style w:type="character" w:styleId="Emphasis">
    <w:name w:val="Emphasis"/>
    <w:basedOn w:val="DefaultParagraphFont"/>
    <w:uiPriority w:val="20"/>
    <w:qFormat/>
    <w:rsid w:val="00D24408"/>
    <w:rPr>
      <w:i/>
      <w:iCs/>
    </w:rPr>
  </w:style>
  <w:style w:type="paragraph" w:styleId="Title">
    <w:name w:val="Title"/>
    <w:basedOn w:val="Normal"/>
    <w:next w:val="Normal"/>
    <w:link w:val="TitleChar"/>
    <w:uiPriority w:val="10"/>
    <w:qFormat/>
    <w:rsid w:val="00D2440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D24408"/>
    <w:rPr>
      <w:rFonts w:ascii="Cambria" w:eastAsia="Times New Roman" w:hAnsi="Cambria" w:cs="Times New Roman"/>
      <w:color w:val="17365D"/>
      <w:spacing w:val="5"/>
      <w:kern w:val="28"/>
      <w:sz w:val="52"/>
      <w:szCs w:val="52"/>
    </w:rPr>
  </w:style>
  <w:style w:type="character" w:styleId="FollowedHyperlink">
    <w:name w:val="FollowedHyperlink"/>
    <w:basedOn w:val="DefaultParagraphFont"/>
    <w:uiPriority w:val="99"/>
    <w:semiHidden/>
    <w:unhideWhenUsed/>
    <w:rsid w:val="003A632D"/>
    <w:rPr>
      <w:color w:val="800080"/>
      <w:u w:val="single"/>
    </w:rPr>
  </w:style>
  <w:style w:type="paragraph" w:styleId="Header">
    <w:name w:val="header"/>
    <w:basedOn w:val="Normal"/>
    <w:link w:val="HeaderChar"/>
    <w:uiPriority w:val="99"/>
    <w:unhideWhenUsed/>
    <w:rsid w:val="003A63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2D"/>
  </w:style>
  <w:style w:type="paragraph" w:styleId="Footer">
    <w:name w:val="footer"/>
    <w:basedOn w:val="Normal"/>
    <w:link w:val="FooterChar"/>
    <w:uiPriority w:val="99"/>
    <w:unhideWhenUsed/>
    <w:rsid w:val="003A63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2D"/>
  </w:style>
  <w:style w:type="paragraph" w:styleId="NoSpacing">
    <w:name w:val="No Spacing"/>
    <w:link w:val="NoSpacingChar"/>
    <w:uiPriority w:val="1"/>
    <w:qFormat/>
    <w:rsid w:val="003A632D"/>
    <w:rPr>
      <w:rFonts w:eastAsia="Times New Roman"/>
      <w:sz w:val="22"/>
      <w:szCs w:val="22"/>
    </w:rPr>
  </w:style>
  <w:style w:type="character" w:customStyle="1" w:styleId="NoSpacingChar">
    <w:name w:val="No Spacing Char"/>
    <w:basedOn w:val="DefaultParagraphFont"/>
    <w:link w:val="NoSpacing"/>
    <w:uiPriority w:val="1"/>
    <w:rsid w:val="003A632D"/>
    <w:rPr>
      <w:rFonts w:eastAsia="Times New Roman"/>
      <w:sz w:val="22"/>
      <w:szCs w:val="22"/>
      <w:lang w:val="en-US" w:eastAsia="en-US" w:bidi="ar-SA"/>
    </w:rPr>
  </w:style>
  <w:style w:type="character" w:styleId="CommentReference">
    <w:name w:val="annotation reference"/>
    <w:basedOn w:val="DefaultParagraphFont"/>
    <w:unhideWhenUsed/>
    <w:rsid w:val="00DE176E"/>
    <w:rPr>
      <w:sz w:val="16"/>
      <w:szCs w:val="16"/>
    </w:rPr>
  </w:style>
  <w:style w:type="paragraph" w:styleId="CommentText">
    <w:name w:val="annotation text"/>
    <w:basedOn w:val="Normal"/>
    <w:link w:val="CommentTextChar"/>
    <w:unhideWhenUsed/>
    <w:rsid w:val="00DE176E"/>
    <w:pPr>
      <w:spacing w:line="240" w:lineRule="auto"/>
    </w:pPr>
    <w:rPr>
      <w:sz w:val="20"/>
      <w:szCs w:val="20"/>
    </w:rPr>
  </w:style>
  <w:style w:type="character" w:customStyle="1" w:styleId="CommentTextChar">
    <w:name w:val="Comment Text Char"/>
    <w:basedOn w:val="DefaultParagraphFont"/>
    <w:link w:val="CommentText"/>
    <w:rsid w:val="00DE176E"/>
    <w:rPr>
      <w:sz w:val="20"/>
      <w:szCs w:val="20"/>
    </w:rPr>
  </w:style>
  <w:style w:type="paragraph" w:styleId="CommentSubject">
    <w:name w:val="annotation subject"/>
    <w:basedOn w:val="CommentText"/>
    <w:next w:val="CommentText"/>
    <w:link w:val="CommentSubjectChar"/>
    <w:uiPriority w:val="99"/>
    <w:semiHidden/>
    <w:unhideWhenUsed/>
    <w:rsid w:val="00DE176E"/>
    <w:rPr>
      <w:b/>
      <w:bCs/>
    </w:rPr>
  </w:style>
  <w:style w:type="character" w:customStyle="1" w:styleId="CommentSubjectChar">
    <w:name w:val="Comment Subject Char"/>
    <w:basedOn w:val="CommentTextChar"/>
    <w:link w:val="CommentSubject"/>
    <w:uiPriority w:val="99"/>
    <w:semiHidden/>
    <w:rsid w:val="00DE176E"/>
    <w:rPr>
      <w:b/>
      <w:bCs/>
    </w:rPr>
  </w:style>
  <w:style w:type="paragraph" w:styleId="Revision">
    <w:name w:val="Revision"/>
    <w:hidden/>
    <w:uiPriority w:val="99"/>
    <w:semiHidden/>
    <w:rsid w:val="00DE176E"/>
    <w:rPr>
      <w:sz w:val="22"/>
      <w:szCs w:val="22"/>
    </w:rPr>
  </w:style>
  <w:style w:type="table" w:styleId="TableGrid">
    <w:name w:val="Table Grid"/>
    <w:basedOn w:val="TableNormal"/>
    <w:uiPriority w:val="59"/>
    <w:rsid w:val="00D2353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4808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0802"/>
    <w:rPr>
      <w:sz w:val="20"/>
      <w:szCs w:val="20"/>
    </w:rPr>
  </w:style>
  <w:style w:type="character" w:styleId="FootnoteReference">
    <w:name w:val="footnote reference"/>
    <w:basedOn w:val="DefaultParagraphFont"/>
    <w:uiPriority w:val="99"/>
    <w:semiHidden/>
    <w:unhideWhenUsed/>
    <w:rsid w:val="00480802"/>
    <w:rPr>
      <w:vertAlign w:val="superscript"/>
    </w:rPr>
  </w:style>
  <w:style w:type="character" w:customStyle="1" w:styleId="Heading4Char">
    <w:name w:val="Heading 4 Char"/>
    <w:basedOn w:val="DefaultParagraphFont"/>
    <w:link w:val="Heading4"/>
    <w:uiPriority w:val="9"/>
    <w:semiHidden/>
    <w:rsid w:val="004C1C99"/>
    <w:rPr>
      <w:rFonts w:ascii="Calibri" w:eastAsia="Times New Roman" w:hAnsi="Calibri" w:cs="Times New Roman"/>
      <w:b/>
      <w:bCs/>
      <w:sz w:val="28"/>
      <w:szCs w:val="28"/>
    </w:rPr>
  </w:style>
  <w:style w:type="paragraph" w:styleId="TOCHeading">
    <w:name w:val="TOC Heading"/>
    <w:basedOn w:val="Heading1"/>
    <w:next w:val="Normal"/>
    <w:uiPriority w:val="39"/>
    <w:semiHidden/>
    <w:unhideWhenUsed/>
    <w:qFormat/>
    <w:rsid w:val="00691F2E"/>
    <w:pPr>
      <w:outlineLvl w:val="9"/>
    </w:pPr>
  </w:style>
  <w:style w:type="paragraph" w:styleId="TOC1">
    <w:name w:val="toc 1"/>
    <w:basedOn w:val="Normal"/>
    <w:next w:val="Normal"/>
    <w:autoRedefine/>
    <w:uiPriority w:val="39"/>
    <w:unhideWhenUsed/>
    <w:rsid w:val="007D4C19"/>
    <w:pPr>
      <w:tabs>
        <w:tab w:val="right" w:leader="dot" w:pos="9440"/>
      </w:tabs>
      <w:spacing w:after="0" w:line="240" w:lineRule="auto"/>
      <w:contextualSpacing/>
    </w:pPr>
  </w:style>
  <w:style w:type="paragraph" w:styleId="TOC2">
    <w:name w:val="toc 2"/>
    <w:basedOn w:val="Normal"/>
    <w:next w:val="Normal"/>
    <w:autoRedefine/>
    <w:uiPriority w:val="39"/>
    <w:unhideWhenUsed/>
    <w:rsid w:val="00DD1C54"/>
    <w:pPr>
      <w:tabs>
        <w:tab w:val="right" w:leader="dot" w:pos="9440"/>
      </w:tabs>
      <w:spacing w:after="0" w:line="240" w:lineRule="auto"/>
      <w:ind w:left="216"/>
    </w:pPr>
  </w:style>
  <w:style w:type="paragraph" w:styleId="TOC3">
    <w:name w:val="toc 3"/>
    <w:basedOn w:val="Normal"/>
    <w:next w:val="Normal"/>
    <w:autoRedefine/>
    <w:uiPriority w:val="39"/>
    <w:unhideWhenUsed/>
    <w:rsid w:val="00691F2E"/>
    <w:pPr>
      <w:ind w:left="440"/>
    </w:pPr>
  </w:style>
  <w:style w:type="paragraph" w:styleId="TOC4">
    <w:name w:val="toc 4"/>
    <w:basedOn w:val="Normal"/>
    <w:next w:val="Normal"/>
    <w:autoRedefine/>
    <w:uiPriority w:val="39"/>
    <w:unhideWhenUsed/>
    <w:rsid w:val="00A36172"/>
    <w:pPr>
      <w:ind w:left="660"/>
    </w:pPr>
  </w:style>
  <w:style w:type="character" w:customStyle="1" w:styleId="Heading5Char">
    <w:name w:val="Heading 5 Char"/>
    <w:basedOn w:val="DefaultParagraphFont"/>
    <w:link w:val="Heading5"/>
    <w:uiPriority w:val="9"/>
    <w:semiHidden/>
    <w:rsid w:val="00A36172"/>
    <w:rPr>
      <w:rFonts w:ascii="Calibri" w:eastAsia="Times New Roman" w:hAnsi="Calibri" w:cs="Times New Roman"/>
      <w:b/>
      <w:bCs/>
      <w:i/>
      <w:iCs/>
      <w:sz w:val="26"/>
      <w:szCs w:val="26"/>
    </w:rPr>
  </w:style>
  <w:style w:type="character" w:styleId="Strong">
    <w:name w:val="Strong"/>
    <w:basedOn w:val="DefaultParagraphFont"/>
    <w:uiPriority w:val="22"/>
    <w:qFormat/>
    <w:rsid w:val="009F3FA9"/>
    <w:rPr>
      <w:b/>
      <w:bCs/>
    </w:rPr>
  </w:style>
  <w:style w:type="paragraph" w:customStyle="1" w:styleId="para">
    <w:name w:val="para"/>
    <w:basedOn w:val="Normal"/>
    <w:rsid w:val="007761F5"/>
    <w:pPr>
      <w:spacing w:before="100" w:beforeAutospacing="1" w:after="100" w:afterAutospacing="1" w:line="240" w:lineRule="auto"/>
    </w:pPr>
    <w:rPr>
      <w:rFonts w:ascii="Times New Roman" w:eastAsia="Times New Roman" w:hAnsi="Times New Roman"/>
      <w:sz w:val="24"/>
      <w:szCs w:val="24"/>
    </w:rPr>
  </w:style>
  <w:style w:type="character" w:customStyle="1" w:styleId="ui">
    <w:name w:val="ui"/>
    <w:basedOn w:val="DefaultParagraphFont"/>
    <w:rsid w:val="007761F5"/>
  </w:style>
</w:styles>
</file>

<file path=word/webSettings.xml><?xml version="1.0" encoding="utf-8"?>
<w:webSettings xmlns:r="http://schemas.openxmlformats.org/officeDocument/2006/relationships" xmlns:w="http://schemas.openxmlformats.org/wordprocessingml/2006/main">
  <w:divs>
    <w:div w:id="693188789">
      <w:bodyDiv w:val="1"/>
      <w:marLeft w:val="0"/>
      <w:marRight w:val="0"/>
      <w:marTop w:val="0"/>
      <w:marBottom w:val="0"/>
      <w:divBdr>
        <w:top w:val="none" w:sz="0" w:space="0" w:color="auto"/>
        <w:left w:val="none" w:sz="0" w:space="0" w:color="auto"/>
        <w:bottom w:val="none" w:sz="0" w:space="0" w:color="auto"/>
        <w:right w:val="none" w:sz="0" w:space="0" w:color="auto"/>
      </w:divBdr>
    </w:div>
    <w:div w:id="1705254625">
      <w:bodyDiv w:val="1"/>
      <w:marLeft w:val="0"/>
      <w:marRight w:val="0"/>
      <w:marTop w:val="0"/>
      <w:marBottom w:val="0"/>
      <w:divBdr>
        <w:top w:val="none" w:sz="0" w:space="0" w:color="auto"/>
        <w:left w:val="none" w:sz="0" w:space="0" w:color="auto"/>
        <w:bottom w:val="none" w:sz="0" w:space="0" w:color="auto"/>
        <w:right w:val="none" w:sz="0" w:space="0" w:color="auto"/>
      </w:divBdr>
      <w:divsChild>
        <w:div w:id="713578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4.png"/><Relationship Id="rId39"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hyperlink" Target="mailto:TaxAideTech@aarp.org" TargetMode="Externa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aarp.org/tavolunteers"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www.truecrypt.org/" TargetMode="External"/><Relationship Id="rId29" Type="http://schemas.openxmlformats.org/officeDocument/2006/relationships/image" Target="media/image7.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axAideTech@aarp.org"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www.aarp.org/sk/taxaide/technology.html" TargetMode="External"/><Relationship Id="rId28" Type="http://schemas.openxmlformats.org/officeDocument/2006/relationships/image" Target="media/image6.jpeg"/><Relationship Id="rId36" Type="http://schemas.openxmlformats.org/officeDocument/2006/relationships/image" Target="media/image14.png"/><Relationship Id="rId10" Type="http://schemas.openxmlformats.org/officeDocument/2006/relationships/hyperlink" Target="http://www.aarp.org/tavolunteers" TargetMode="External"/><Relationship Id="rId19" Type="http://schemas.openxmlformats.org/officeDocument/2006/relationships/hyperlink" Target="http://en.wikipedia.org/wiki/TrueCrypt" TargetMode="External"/><Relationship Id="rId31" Type="http://schemas.openxmlformats.org/officeDocument/2006/relationships/image" Target="media/image9.png"/><Relationship Id="rId44"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jpe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hyperlink" Target="mailt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_Docs_" ma:contentTypeID="0x0013A969DB65A4674093BF389C2A844A19" ma:contentTypeVersion="" ma:contentTypeDescription="" ma:contentTypeScope="" ma:versionID="5337a6a9b6953a12bfdf3c9b852d9792">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F63D2D2-C438-4583-8B07-18AD3D8AC1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CDCE06A-2F32-4C81-BCA6-F987D881EE4D}">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A37EF31F-666E-435D-940B-55811B8FD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6455</Words>
  <Characters>36794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43163</CharactersWithSpaces>
  <SharedDoc>false</SharedDoc>
  <HLinks>
    <vt:vector size="30" baseType="variant">
      <vt:variant>
        <vt:i4>6553647</vt:i4>
      </vt:variant>
      <vt:variant>
        <vt:i4>6</vt:i4>
      </vt:variant>
      <vt:variant>
        <vt:i4>0</vt:i4>
      </vt:variant>
      <vt:variant>
        <vt:i4>5</vt:i4>
      </vt:variant>
      <vt:variant>
        <vt:lpwstr>http://www.aarp.org/sk/taxaide/technology.html</vt:lpwstr>
      </vt:variant>
      <vt:variant>
        <vt:lpwstr/>
      </vt:variant>
      <vt:variant>
        <vt:i4>4980761</vt:i4>
      </vt:variant>
      <vt:variant>
        <vt:i4>3</vt:i4>
      </vt:variant>
      <vt:variant>
        <vt:i4>0</vt:i4>
      </vt:variant>
      <vt:variant>
        <vt:i4>5</vt:i4>
      </vt:variant>
      <vt:variant>
        <vt:lpwstr>http://www.truecrypt.org/</vt:lpwstr>
      </vt:variant>
      <vt:variant>
        <vt:lpwstr/>
      </vt:variant>
      <vt:variant>
        <vt:i4>7340064</vt:i4>
      </vt:variant>
      <vt:variant>
        <vt:i4>0</vt:i4>
      </vt:variant>
      <vt:variant>
        <vt:i4>0</vt:i4>
      </vt:variant>
      <vt:variant>
        <vt:i4>5</vt:i4>
      </vt:variant>
      <vt:variant>
        <vt:lpwstr>http://en.wikipedia.org/wiki/TrueCrypt</vt:lpwstr>
      </vt:variant>
      <vt:variant>
        <vt:lpwstr/>
      </vt:variant>
      <vt:variant>
        <vt:i4>2752578</vt:i4>
      </vt:variant>
      <vt:variant>
        <vt:i4>6</vt:i4>
      </vt:variant>
      <vt:variant>
        <vt:i4>0</vt:i4>
      </vt:variant>
      <vt:variant>
        <vt:i4>5</vt:i4>
      </vt:variant>
      <vt:variant>
        <vt:lpwstr>TaxAideTech@aarp.org</vt:lpwstr>
      </vt:variant>
      <vt:variant>
        <vt:lpwstr/>
      </vt:variant>
      <vt:variant>
        <vt:i4>2752578</vt:i4>
      </vt:variant>
      <vt:variant>
        <vt:i4>0</vt:i4>
      </vt:variant>
      <vt:variant>
        <vt:i4>0</vt:i4>
      </vt:variant>
      <vt:variant>
        <vt:i4>5</vt:i4>
      </vt:variant>
      <vt:variant>
        <vt:lpwstr>TaxAideTech@aarp.org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Chris</dc:creator>
  <cp:lastModifiedBy>Chris</cp:lastModifiedBy>
  <cp:revision>6</cp:revision>
  <cp:lastPrinted>2009-11-05T04:41:00Z</cp:lastPrinted>
  <dcterms:created xsi:type="dcterms:W3CDTF">2010-06-17T14:05:00Z</dcterms:created>
  <dcterms:modified xsi:type="dcterms:W3CDTF">2010-06-17T16:16:00Z</dcterms:modified>
  <cp:contentType>_Docs_</cp:contentType>
</cp:coreProperties>
</file>