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72930" w14:textId="77777777" w:rsidR="003E2466" w:rsidRPr="00F02491" w:rsidRDefault="003E2466">
      <w:pPr>
        <w:rPr>
          <w:rFonts w:ascii="LM Roman 10 Regular" w:hAnsi="LM Roman 10 Regular"/>
        </w:rPr>
      </w:pPr>
      <w:bookmarkStart w:id="0" w:name="_GoBack"/>
      <w:r w:rsidRPr="00F02491">
        <w:rPr>
          <w:rFonts w:ascii="LM Roman 10 Regular" w:hAnsi="LM Roman 10 Regular"/>
        </w:rPr>
        <w:t>Multiprocesador de memoria distribuida AP3000 de Fujitsu:</w:t>
      </w:r>
    </w:p>
    <w:p w14:paraId="5623D454" w14:textId="77777777" w:rsidR="001A3A51" w:rsidRPr="00F02491" w:rsidRDefault="00F02491">
      <w:pPr>
        <w:rPr>
          <w:rFonts w:ascii="LM Roman 10 Regular" w:hAnsi="LM Roman 10 Regular"/>
        </w:rPr>
      </w:pPr>
      <w:hyperlink r:id="rId5" w:anchor="v=onepage&amp;q=fujitsu%20multiprocessador&amp;f=false" w:history="1">
        <w:r w:rsidR="00FE3B53" w:rsidRPr="00F02491">
          <w:rPr>
            <w:rStyle w:val="Hipervnculo"/>
            <w:rFonts w:ascii="LM Roman 10 Regular" w:hAnsi="LM Roman 10 Regular"/>
          </w:rPr>
          <w:t>https://books.google.es/books?id=cSHQJuonXnUC&amp;pg=PA31&amp;lpg=PA31&amp;dq=fujitsu+multiprocessador&amp;source=bl&amp;ots=_A_9Ce5bMy&amp;sig=v5ARuylsnV0vg0RXZhG7Nru65Zk&amp;hl=es&amp;sa=X&amp;ved=0ahUKEwiYxZLm2LzSAhVlOMAKHQb4BiEQ6AEIIzAD#v=onepage&amp;q=fujitsu%20multiprocessador&amp;f=false</w:t>
        </w:r>
      </w:hyperlink>
    </w:p>
    <w:p w14:paraId="36165445" w14:textId="77777777" w:rsidR="007C29FD" w:rsidRPr="00F02491" w:rsidRDefault="007C29FD">
      <w:pPr>
        <w:rPr>
          <w:rFonts w:ascii="LM Roman 10 Regular" w:hAnsi="LM Roman 10 Regular"/>
        </w:rPr>
      </w:pPr>
    </w:p>
    <w:p w14:paraId="3AC05E7E" w14:textId="63F9DEDA" w:rsidR="007C29FD" w:rsidRPr="00F02491" w:rsidRDefault="00F02491">
      <w:pPr>
        <w:rPr>
          <w:rFonts w:ascii="LM Roman 10 Regular" w:hAnsi="LM Roman 10 Regular"/>
        </w:rPr>
      </w:pPr>
      <w:hyperlink r:id="rId6" w:history="1">
        <w:r w:rsidR="007C29FD" w:rsidRPr="00F02491">
          <w:rPr>
            <w:rStyle w:val="Hipervnculo"/>
            <w:rFonts w:ascii="LM Roman 10 Regular" w:hAnsi="LM Roman 10 Regular"/>
          </w:rPr>
          <w:t>http://www.computerworld.es/archive/fujitsu-presenta-el-servidor-ap3000-dotado-de-procesadores-ultrasparc</w:t>
        </w:r>
      </w:hyperlink>
    </w:p>
    <w:p w14:paraId="30CA74E6" w14:textId="77777777" w:rsidR="007C29FD" w:rsidRPr="00F02491" w:rsidRDefault="007C29FD">
      <w:pPr>
        <w:rPr>
          <w:rFonts w:ascii="LM Roman 10 Regular" w:hAnsi="LM Roman 10 Regular"/>
        </w:rPr>
      </w:pPr>
    </w:p>
    <w:p w14:paraId="03E72F62" w14:textId="77777777" w:rsidR="007C29FD" w:rsidRPr="00F02491" w:rsidRDefault="007C29FD">
      <w:pPr>
        <w:rPr>
          <w:rFonts w:ascii="LM Roman 10 Regular" w:hAnsi="LM Roman 10 Regular"/>
        </w:rPr>
      </w:pPr>
    </w:p>
    <w:p w14:paraId="57118270" w14:textId="77777777" w:rsidR="007C29FD" w:rsidRPr="00F02491" w:rsidRDefault="007C29FD">
      <w:pPr>
        <w:rPr>
          <w:rFonts w:ascii="LM Roman 10 Regular" w:hAnsi="LM Roman 10 Regular"/>
        </w:rPr>
      </w:pPr>
    </w:p>
    <w:p w14:paraId="379575B4" w14:textId="618D0A28" w:rsidR="00FE3B53" w:rsidRPr="00F02491" w:rsidRDefault="00F02491">
      <w:pPr>
        <w:rPr>
          <w:rFonts w:ascii="LM Roman 10 Regular" w:hAnsi="LM Roman 10 Regular"/>
        </w:rPr>
      </w:pPr>
      <w:hyperlink r:id="rId7" w:history="1">
        <w:r w:rsidR="007C29FD" w:rsidRPr="00F02491">
          <w:rPr>
            <w:rStyle w:val="Hipervnculo"/>
            <w:rFonts w:ascii="LM Roman 10 Regular" w:hAnsi="LM Roman 10 Regular"/>
          </w:rPr>
          <w:t>http://www.fujitsu.com/es/products/computing/servers/unix/</w:t>
        </w:r>
      </w:hyperlink>
    </w:p>
    <w:p w14:paraId="11ABB2E3" w14:textId="77777777" w:rsidR="007C29FD" w:rsidRPr="00F02491" w:rsidRDefault="007C29FD">
      <w:pPr>
        <w:rPr>
          <w:rFonts w:ascii="LM Roman 10 Regular" w:hAnsi="LM Roman 10 Regular"/>
        </w:rPr>
      </w:pPr>
    </w:p>
    <w:p w14:paraId="6F836DBE" w14:textId="77777777" w:rsidR="007C29FD" w:rsidRPr="00F02491" w:rsidRDefault="007C29FD">
      <w:pPr>
        <w:rPr>
          <w:rFonts w:ascii="LM Roman 10 Regular" w:hAnsi="LM Roman 10 Regular"/>
        </w:rPr>
      </w:pPr>
    </w:p>
    <w:p w14:paraId="4064BEC7" w14:textId="77777777" w:rsidR="007C29FD" w:rsidRPr="00F02491" w:rsidRDefault="007C29FD" w:rsidP="007C29FD">
      <w:pPr>
        <w:rPr>
          <w:rFonts w:ascii="LM Roman 10 Regular" w:eastAsia="Times New Roman" w:hAnsi="LM Roman 10 Regular" w:cs="Times New Roman"/>
          <w:sz w:val="20"/>
          <w:szCs w:val="20"/>
        </w:rPr>
      </w:pPr>
      <w:r w:rsidRPr="00F02491">
        <w:rPr>
          <w:rFonts w:ascii="LM Roman 10 Regular" w:eastAsia="Times New Roman" w:hAnsi="LM Roman 10 Regular" w:cs="Arial"/>
          <w:color w:val="006621"/>
          <w:sz w:val="21"/>
          <w:szCs w:val="21"/>
          <w:shd w:val="clear" w:color="auto" w:fill="FFFFFF"/>
        </w:rPr>
        <w:t>www.staff.city.ac.uk/~andym/PHD/review.ps</w:t>
      </w:r>
    </w:p>
    <w:p w14:paraId="201615D3" w14:textId="77777777" w:rsidR="007C29FD" w:rsidRPr="00F02491" w:rsidRDefault="007C29FD">
      <w:pPr>
        <w:rPr>
          <w:rFonts w:ascii="LM Roman 10 Regular" w:hAnsi="LM Roman 10 Regular"/>
        </w:rPr>
      </w:pPr>
    </w:p>
    <w:p w14:paraId="73F7ADDC" w14:textId="734D5AF9" w:rsidR="007C29FD" w:rsidRPr="00F02491" w:rsidRDefault="00F02491">
      <w:pPr>
        <w:rPr>
          <w:rFonts w:ascii="LM Roman 10 Regular" w:hAnsi="LM Roman 10 Regular"/>
        </w:rPr>
      </w:pPr>
      <w:hyperlink r:id="rId8" w:history="1">
        <w:r w:rsidR="007C29FD" w:rsidRPr="00F02491">
          <w:rPr>
            <w:rStyle w:val="Hipervnculo"/>
            <w:rFonts w:ascii="LM Roman 10 Regular" w:hAnsi="LM Roman 10 Regular"/>
          </w:rPr>
          <w:t>https://pdfs.semanticscholar.org/d2a6/4f95bd8653a23fa45d0b8b531b3ef2d439a6.pdf</w:t>
        </w:r>
      </w:hyperlink>
    </w:p>
    <w:p w14:paraId="4B394AA7" w14:textId="77777777" w:rsidR="007C29FD" w:rsidRPr="00F02491" w:rsidRDefault="007C29FD">
      <w:pPr>
        <w:rPr>
          <w:rFonts w:ascii="LM Roman 10 Regular" w:hAnsi="LM Roman 10 Regular"/>
        </w:rPr>
      </w:pPr>
    </w:p>
    <w:p w14:paraId="424A86C2" w14:textId="77777777" w:rsidR="0004106F" w:rsidRPr="00F02491" w:rsidRDefault="0004106F">
      <w:pPr>
        <w:rPr>
          <w:rFonts w:ascii="LM Roman 10 Regular" w:hAnsi="LM Roman 10 Regular"/>
        </w:rPr>
      </w:pPr>
    </w:p>
    <w:p w14:paraId="40208872" w14:textId="3F3FA192" w:rsidR="0004106F" w:rsidRPr="00F02491" w:rsidRDefault="00F02491">
      <w:pPr>
        <w:rPr>
          <w:rFonts w:ascii="LM Roman 10 Regular" w:hAnsi="LM Roman 10 Regular"/>
        </w:rPr>
      </w:pPr>
      <w:hyperlink r:id="rId9" w:history="1">
        <w:r w:rsidR="007530F7" w:rsidRPr="00F02491">
          <w:rPr>
            <w:rStyle w:val="Hipervnculo"/>
            <w:rFonts w:ascii="LM Roman 10 Regular" w:hAnsi="LM Roman 10 Regular"/>
          </w:rPr>
          <w:t>http://www.fujitsu.com/es/solutions/business-technology/hpc/success-story/</w:t>
        </w:r>
      </w:hyperlink>
    </w:p>
    <w:p w14:paraId="1DD9E6A5" w14:textId="77777777" w:rsidR="007530F7" w:rsidRPr="00F02491" w:rsidRDefault="007530F7">
      <w:pPr>
        <w:rPr>
          <w:rFonts w:ascii="LM Roman 10 Regular" w:hAnsi="LM Roman 10 Regular"/>
        </w:rPr>
      </w:pPr>
    </w:p>
    <w:p w14:paraId="07263C3A" w14:textId="77777777" w:rsidR="007530F7" w:rsidRPr="00F02491" w:rsidRDefault="007530F7">
      <w:pPr>
        <w:rPr>
          <w:rFonts w:ascii="LM Roman 10 Regular" w:hAnsi="LM Roman 10 Regular"/>
        </w:rPr>
      </w:pPr>
    </w:p>
    <w:p w14:paraId="60E13CE8" w14:textId="5C143FCA" w:rsidR="007530F7" w:rsidRPr="00F02491" w:rsidRDefault="007530F7">
      <w:pPr>
        <w:rPr>
          <w:rFonts w:ascii="LM Roman 10 Regular" w:hAnsi="LM Roman 10 Regular"/>
        </w:rPr>
      </w:pPr>
      <w:proofErr w:type="spellStart"/>
      <w:r w:rsidRPr="00F02491">
        <w:rPr>
          <w:rFonts w:ascii="LM Roman 10 Regular" w:hAnsi="LM Roman 10 Regular"/>
        </w:rPr>
        <w:t>Multicomputador</w:t>
      </w:r>
      <w:proofErr w:type="spellEnd"/>
      <w:r w:rsidRPr="00F02491">
        <w:rPr>
          <w:rFonts w:ascii="LM Roman 10 Regular" w:hAnsi="LM Roman 10 Regular"/>
        </w:rPr>
        <w:t xml:space="preserve"> memoria compartida</w:t>
      </w:r>
    </w:p>
    <w:p w14:paraId="2F5146C2" w14:textId="6A4589F5" w:rsidR="007530F7" w:rsidRPr="00F02491" w:rsidRDefault="00F02491">
      <w:pPr>
        <w:rPr>
          <w:rFonts w:ascii="LM Roman 10 Regular" w:hAnsi="LM Roman 10 Regular"/>
        </w:rPr>
      </w:pPr>
      <w:hyperlink r:id="rId10" w:history="1">
        <w:r w:rsidR="007530F7" w:rsidRPr="00F02491">
          <w:rPr>
            <w:rStyle w:val="Hipervnculo"/>
            <w:rFonts w:ascii="LM Roman 10 Regular" w:hAnsi="LM Roman 10 Regular"/>
          </w:rPr>
          <w:t>http://www.fujitsu.com/cl/products/computing/servers/primergy/rack/</w:t>
        </w:r>
      </w:hyperlink>
    </w:p>
    <w:p w14:paraId="365E5F67" w14:textId="77777777" w:rsidR="007530F7" w:rsidRPr="00F02491" w:rsidRDefault="007530F7">
      <w:pPr>
        <w:rPr>
          <w:rFonts w:ascii="LM Roman 10 Regular" w:hAnsi="LM Roman 10 Regular"/>
        </w:rPr>
      </w:pPr>
    </w:p>
    <w:bookmarkEnd w:id="0"/>
    <w:sectPr w:rsidR="007530F7" w:rsidRPr="00F02491" w:rsidSect="001A3A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53"/>
    <w:rsid w:val="0004106F"/>
    <w:rsid w:val="001A3A51"/>
    <w:rsid w:val="003E2466"/>
    <w:rsid w:val="007530F7"/>
    <w:rsid w:val="007C29FD"/>
    <w:rsid w:val="00F02491"/>
    <w:rsid w:val="00F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EC8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3B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3B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3B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3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ooks.google.es/books?id=cSHQJuonXnUC&amp;pg=PA31&amp;lpg=PA31&amp;dq=fujitsu+multiprocessador&amp;source=bl&amp;ots=_A_9Ce5bMy&amp;sig=v5ARuylsnV0vg0RXZhG7Nru65Zk&amp;hl=es&amp;sa=X&amp;ved=0ahUKEwiYxZLm2LzSAhVlOMAKHQb4BiEQ6AEIIzAD" TargetMode="External"/><Relationship Id="rId6" Type="http://schemas.openxmlformats.org/officeDocument/2006/relationships/hyperlink" Target="http://www.computerworld.es/archive/fujitsu-presenta-el-servidor-ap3000-dotado-de-procesadores-ultrasparc" TargetMode="External"/><Relationship Id="rId7" Type="http://schemas.openxmlformats.org/officeDocument/2006/relationships/hyperlink" Target="http://www.fujitsu.com/es/products/computing/servers/unix/" TargetMode="External"/><Relationship Id="rId8" Type="http://schemas.openxmlformats.org/officeDocument/2006/relationships/hyperlink" Target="https://pdfs.semanticscholar.org/d2a6/4f95bd8653a23fa45d0b8b531b3ef2d439a6.pdf" TargetMode="External"/><Relationship Id="rId9" Type="http://schemas.openxmlformats.org/officeDocument/2006/relationships/hyperlink" Target="http://www.fujitsu.com/es/solutions/business-technology/hpc/success-story/" TargetMode="External"/><Relationship Id="rId10" Type="http://schemas.openxmlformats.org/officeDocument/2006/relationships/hyperlink" Target="http://www.fujitsu.com/cl/products/computing/servers/primergy/rac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4</cp:revision>
  <dcterms:created xsi:type="dcterms:W3CDTF">2017-03-04T11:00:00Z</dcterms:created>
  <dcterms:modified xsi:type="dcterms:W3CDTF">2017-06-18T16:30:00Z</dcterms:modified>
</cp:coreProperties>
</file>