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4446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y s son expresiones regulares, tenemos que siempre se verifica que (</w:t>
      </w:r>
      <w:proofErr w:type="spellStart"/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rs</w:t>
      </w:r>
      <w:proofErr w:type="spellEnd"/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755DFA7B" w14:textId="77777777" w:rsidR="0007695E" w:rsidRPr="0007695E" w:rsidRDefault="0007695E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315F44B5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y s son expresiones regulares, tenemos que siempre se verifica que (r + s)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</w:p>
    <w:p w14:paraId="2EDBAFB1" w14:textId="77777777" w:rsid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3CEFEE45" w14:textId="77777777" w:rsidR="0007695E" w:rsidRP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5B94A628" w14:textId="77777777" w:rsidR="0007695E" w:rsidRP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70B7253E" w14:textId="77777777" w:rsid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tales que su lenguaje as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ociado contiene la palabra vacía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, entonces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3D1CBE20" w14:textId="77777777" w:rsidR="0007695E" w:rsidRP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sz w:val="20"/>
          <w:szCs w:val="22"/>
          <w:lang w:val="es-ES"/>
        </w:rPr>
      </w:pPr>
    </w:p>
    <w:p w14:paraId="12B69C2F" w14:textId="77777777" w:rsid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0292604A" w14:textId="77777777" w:rsidR="0007695E" w:rsidRPr="0007695E" w:rsidRDefault="0007695E" w:rsidP="0007695E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sz w:val="20"/>
          <w:szCs w:val="22"/>
          <w:lang w:val="es-ES"/>
        </w:rPr>
      </w:pPr>
    </w:p>
    <w:p w14:paraId="4484A69D" w14:textId="77777777" w:rsidR="00041167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Si r y s son expresiones regulares, tenemos que siempre se verifica que (r + </w:t>
      </w:r>
      <w:r w:rsidRPr="0007695E">
        <w:rPr>
          <w:rFonts w:ascii="Times New Roman" w:hAnsi="Times New Roman" w:cs="Times New Roman"/>
          <w:b/>
          <w:sz w:val="20"/>
          <w:szCs w:val="22"/>
          <w:lang w:val="es-ES"/>
        </w:rPr>
        <w:t>ε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+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2FF8A390" w14:textId="77777777" w:rsidR="0007695E" w:rsidRPr="00041167" w:rsidRDefault="0007695E" w:rsidP="00041167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41167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70A7A393" w14:textId="77777777" w:rsidR="00041167" w:rsidRDefault="00041167" w:rsidP="00041167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6A3B3D8E" w14:textId="77777777" w:rsid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y s son expresiones regulares, tenemos qu</w:t>
      </w:r>
      <w:r>
        <w:rPr>
          <w:rFonts w:ascii="LM Roman 10 Regular" w:hAnsi="LM Roman 10 Regular" w:cs="Times"/>
          <w:b/>
          <w:sz w:val="20"/>
          <w:szCs w:val="22"/>
          <w:lang w:val="es-ES"/>
        </w:rPr>
        <w:t>e siempre se verifica que r(</w:t>
      </w:r>
      <w:proofErr w:type="spellStart"/>
      <w:r>
        <w:rPr>
          <w:rFonts w:ascii="LM Roman 10 Regular" w:hAnsi="LM Roman 10 Regular" w:cs="Times"/>
          <w:b/>
          <w:sz w:val="20"/>
          <w:szCs w:val="22"/>
          <w:lang w:val="es-ES"/>
        </w:rPr>
        <w:t>r+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proofErr w:type="spellEnd"/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=(</w:t>
      </w:r>
      <w:proofErr w:type="spellStart"/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r+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proofErr w:type="spellEnd"/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r </w:t>
      </w:r>
    </w:p>
    <w:p w14:paraId="41917D95" w14:textId="77777777" w:rsidR="009C7473" w:rsidRDefault="0007695E" w:rsidP="009C747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305F38FA" w14:textId="058B8836" w:rsidR="0007695E" w:rsidRPr="009C7473" w:rsidRDefault="0007695E" w:rsidP="009C7473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hanging="720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9C7473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9C7473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entonces r</w:t>
      </w:r>
      <w:r w:rsidRPr="009C7473">
        <w:rPr>
          <w:rFonts w:ascii="LM Roman 10 Regular" w:hAnsi="LM Roman 10 Regular" w:cs="Times"/>
          <w:b/>
          <w:position w:val="-6"/>
          <w:sz w:val="20"/>
          <w:szCs w:val="22"/>
          <w:lang w:val="es-ES"/>
        </w:rPr>
        <w:t>1</w:t>
      </w:r>
      <w:r w:rsidRPr="009C7473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9C7473">
        <w:rPr>
          <w:rFonts w:ascii="LM Roman 10 Regular" w:hAnsi="LM Roman 10 Regular" w:cs="Times"/>
          <w:b/>
          <w:position w:val="-6"/>
          <w:sz w:val="20"/>
          <w:szCs w:val="22"/>
          <w:lang w:val="es-ES"/>
        </w:rPr>
        <w:t>2</w:t>
      </w:r>
      <w:r w:rsidRPr="009C7473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9C7473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="009C7473" w:rsidRPr="009C7473">
        <w:rPr>
          <w:rFonts w:ascii="Cambria" w:hAnsi="Cambria" w:cs="Cambria"/>
          <w:sz w:val="26"/>
          <w:szCs w:val="26"/>
          <w:lang w:val="es-ES"/>
        </w:rPr>
        <w:t>⊆</w:t>
      </w:r>
      <w:r w:rsidR="009C7473" w:rsidRPr="009C7473">
        <w:rPr>
          <w:rFonts w:ascii="Times" w:hAnsi="Times" w:cs="Times"/>
          <w:sz w:val="26"/>
          <w:szCs w:val="26"/>
          <w:lang w:val="es-ES"/>
        </w:rPr>
        <w:t xml:space="preserve">  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 xml:space="preserve"> (r</w:t>
      </w:r>
      <w:r w:rsidRPr="009C7473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9C7473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9C7473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, en el sentido de qu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e los lenguajes asociados están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 xml:space="preserve"> incluidos.  </w:t>
      </w:r>
    </w:p>
    <w:p w14:paraId="5F27D636" w14:textId="77777777" w:rsidR="009C7473" w:rsidRDefault="009C7473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58C77606" w14:textId="77777777" w:rsidR="009C7473" w:rsidRPr="0007695E" w:rsidRDefault="009C7473" w:rsidP="009C7473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00435148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,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3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entonces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3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r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3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3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3191ED2E" w14:textId="5B741487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4644D621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 entonces: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59D77EBD" w14:textId="0F4454B0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3B25EED4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entonces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39481082" w14:textId="4B71AF04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1CAE2EBC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lastRenderedPageBreak/>
        <w:t>Si r es una expresión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regular, entonces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61439E2A" w14:textId="63540671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7A17901D" w14:textId="3841831B" w:rsidR="0007695E" w:rsidRPr="009C7473" w:rsidRDefault="0007695E" w:rsidP="009C7473">
      <w:pPr>
        <w:widowControl w:val="0"/>
        <w:numPr>
          <w:ilvl w:val="0"/>
          <w:numId w:val="3"/>
        </w:numPr>
        <w:tabs>
          <w:tab w:val="left" w:pos="220"/>
          <w:tab w:val="left" w:pos="709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es una expresión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regular, entonces r</w:t>
      </w:r>
      <w:r w:rsidR="009C7473" w:rsidRPr="009C7473">
        <w:rPr>
          <w:rFonts w:ascii="Cambria" w:hAnsi="Cambria" w:cs="Cambria"/>
          <w:sz w:val="26"/>
          <w:szCs w:val="26"/>
          <w:lang w:val="es-ES"/>
        </w:rPr>
        <w:t xml:space="preserve"> </w:t>
      </w:r>
      <w:r w:rsidR="009C7473">
        <w:rPr>
          <w:rFonts w:ascii="Cambria" w:hAnsi="Cambria" w:cs="Cambria"/>
          <w:sz w:val="26"/>
          <w:szCs w:val="26"/>
          <w:lang w:val="es-ES"/>
        </w:rPr>
        <w:t>∅</w:t>
      </w:r>
      <w:r w:rsidR="009C7473">
        <w:rPr>
          <w:rFonts w:ascii="Times" w:hAnsi="Times" w:cs="Times"/>
          <w:sz w:val="26"/>
          <w:szCs w:val="26"/>
          <w:lang w:val="es-ES"/>
        </w:rPr>
        <w:t xml:space="preserve">  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 xml:space="preserve"> = r + </w:t>
      </w:r>
      <w:r w:rsidR="009C7473">
        <w:rPr>
          <w:rFonts w:ascii="Cambria" w:hAnsi="Cambria" w:cs="Cambria"/>
          <w:sz w:val="26"/>
          <w:szCs w:val="26"/>
          <w:lang w:val="es-ES"/>
        </w:rPr>
        <w:t>∅</w:t>
      </w:r>
      <w:r w:rsidR="009C7473">
        <w:rPr>
          <w:rFonts w:ascii="Times" w:hAnsi="Times" w:cs="Times"/>
          <w:sz w:val="26"/>
          <w:szCs w:val="26"/>
          <w:lang w:val="es-ES"/>
        </w:rPr>
        <w:t xml:space="preserve">  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7500A716" w14:textId="574DCCF1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3516EF41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es una expresión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regular, entonces se verifica que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Times New Roman" w:hAnsi="Times New Roman" w:cs="Times New Roman"/>
          <w:b/>
          <w:sz w:val="20"/>
          <w:szCs w:val="22"/>
          <w:lang w:val="es-ES"/>
        </w:rPr>
        <w:t>ε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= r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>+</w:t>
      </w:r>
      <w:r w:rsidRPr="0007695E">
        <w:rPr>
          <w:rFonts w:ascii="Times New Roman" w:hAnsi="Times New Roman" w:cs="Times New Roman"/>
          <w:b/>
          <w:sz w:val="20"/>
          <w:szCs w:val="22"/>
          <w:lang w:val="es-ES"/>
        </w:rPr>
        <w:t>ε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 </w:t>
      </w:r>
    </w:p>
    <w:p w14:paraId="4BE5589E" w14:textId="5EBC0CCB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Falso.</w:t>
      </w:r>
    </w:p>
    <w:p w14:paraId="38859498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entonce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 siempre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236CA9BB" w14:textId="6F43C061" w:rsidR="0007695E" w:rsidRDefault="0007695E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15383404" w14:textId="5AE636BC" w:rsidR="009C7473" w:rsidRPr="009C7473" w:rsidRDefault="009C7473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28302AC9" w14:textId="77777777" w:rsidR="009C7473" w:rsidRPr="0007695E" w:rsidRDefault="009C7473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1AB83E68" w14:textId="77777777" w:rsidR="0007695E" w:rsidRP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 y s son expresiones regulares, entonces (r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 + s)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293EDC99" w14:textId="4CCEC2B5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6BA191A0" w14:textId="3F35F39B" w:rsidR="0007695E" w:rsidRPr="009C7473" w:rsidRDefault="0007695E" w:rsidP="009C7473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sz w:val="26"/>
          <w:szCs w:val="26"/>
          <w:lang w:val="es-ES"/>
        </w:rPr>
      </w:pP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Si r es una expresión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 xml:space="preserve"> regular, entonces (</w:t>
      </w:r>
      <w:proofErr w:type="spellStart"/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rr</w:t>
      </w:r>
      <w:proofErr w:type="spellEnd"/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9C7473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9C7473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="009C7473" w:rsidRPr="009C7473">
        <w:rPr>
          <w:rFonts w:ascii="Cambria" w:hAnsi="Cambria" w:cs="Cambria"/>
          <w:sz w:val="26"/>
          <w:szCs w:val="26"/>
          <w:lang w:val="es-ES"/>
        </w:rPr>
        <w:t>⊆</w:t>
      </w:r>
      <w:r w:rsidR="009C7473" w:rsidRPr="009C7473">
        <w:rPr>
          <w:rFonts w:ascii="Times" w:hAnsi="Times" w:cs="Times"/>
          <w:sz w:val="26"/>
          <w:szCs w:val="26"/>
          <w:lang w:val="es-ES"/>
        </w:rPr>
        <w:t xml:space="preserve">  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 xml:space="preserve"> r</w:t>
      </w:r>
      <w:r w:rsidRPr="009C7473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9C7473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305CA23C" w14:textId="33106F9F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6CC89C0E" w14:textId="77777777" w:rsidR="0007695E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y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tales que su lenguaje asociado c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ontiene la palabra vacía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, entonces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10"/>
          <w:sz w:val="20"/>
          <w:szCs w:val="22"/>
          <w:lang w:val="es-ES"/>
        </w:rPr>
        <w:t xml:space="preserve">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= (r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1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.  </w:t>
      </w:r>
    </w:p>
    <w:p w14:paraId="6717B121" w14:textId="10CB1C0D" w:rsidR="0007695E" w:rsidRPr="009C7473" w:rsidRDefault="009C7473" w:rsidP="0007695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rPr>
          <w:rFonts w:ascii="LM Roman 10 Regular" w:hAnsi="LM Roman 10 Regular" w:cs="Times"/>
          <w:sz w:val="20"/>
          <w:szCs w:val="22"/>
          <w:lang w:val="es-ES"/>
        </w:rPr>
      </w:pPr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</w:p>
    <w:p w14:paraId="5AFFE049" w14:textId="77777777" w:rsidR="009C7473" w:rsidRDefault="0007695E" w:rsidP="0007695E">
      <w:pPr>
        <w:pStyle w:val="Prrafodelista"/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 w:firstLine="0"/>
        <w:rPr>
          <w:rFonts w:ascii="LM Roman 10 Regular" w:hAnsi="LM Roman 10 Regular" w:cs="Times"/>
          <w:b/>
          <w:sz w:val="20"/>
          <w:szCs w:val="22"/>
          <w:lang w:val="es-ES"/>
        </w:rPr>
      </w:pP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Si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,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2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,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 xml:space="preserve">3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son expresiones regulares, entonces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(r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>3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) =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 xml:space="preserve">2 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+ r</w:t>
      </w:r>
      <w:r w:rsidRPr="0007695E">
        <w:rPr>
          <w:rFonts w:ascii="LM Roman 10 Regular" w:hAnsi="LM Roman 10 Regular" w:cs="Times"/>
          <w:b/>
          <w:position w:val="-3"/>
          <w:sz w:val="20"/>
          <w:szCs w:val="22"/>
          <w:lang w:val="es-ES"/>
        </w:rPr>
        <w:t>1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>r</w:t>
      </w:r>
      <w:r w:rsidRPr="0007695E">
        <w:rPr>
          <w:rFonts w:ascii="LM Roman 10 Regular" w:hAnsi="LM Roman 10 Regular" w:cs="Cambria"/>
          <w:b/>
          <w:position w:val="10"/>
          <w:sz w:val="20"/>
          <w:szCs w:val="22"/>
          <w:lang w:val="es-ES"/>
        </w:rPr>
        <w:t>∗</w:t>
      </w:r>
      <w:r w:rsidRPr="0007695E">
        <w:rPr>
          <w:rFonts w:ascii="LM Roman 10 Regular" w:hAnsi="LM Roman 10 Regular" w:cs="Times"/>
          <w:b/>
          <w:position w:val="-8"/>
          <w:sz w:val="20"/>
          <w:szCs w:val="22"/>
          <w:lang w:val="es-ES"/>
        </w:rPr>
        <w:t>3</w:t>
      </w:r>
      <w:r w:rsidRPr="0007695E">
        <w:rPr>
          <w:rFonts w:ascii="LM Roman 10 Regular" w:hAnsi="LM Roman 10 Regular" w:cs="Times"/>
          <w:b/>
          <w:sz w:val="20"/>
          <w:szCs w:val="22"/>
          <w:lang w:val="es-ES"/>
        </w:rPr>
        <w:t xml:space="preserve">. </w:t>
      </w:r>
    </w:p>
    <w:p w14:paraId="75A3015C" w14:textId="77777777" w:rsidR="009C7473" w:rsidRDefault="009C7473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</w:p>
    <w:p w14:paraId="12F33C7F" w14:textId="097814B8" w:rsidR="0007695E" w:rsidRPr="0007695E" w:rsidRDefault="009C7473" w:rsidP="009C7473">
      <w:pPr>
        <w:pStyle w:val="Prrafodelista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66" w:line="300" w:lineRule="atLeast"/>
        <w:ind w:left="0"/>
        <w:rPr>
          <w:rFonts w:ascii="LM Roman 10 Regular" w:hAnsi="LM Roman 10 Regular" w:cs="Times"/>
          <w:b/>
          <w:sz w:val="20"/>
          <w:szCs w:val="22"/>
          <w:lang w:val="es-ES"/>
        </w:rPr>
      </w:pPr>
      <w:bookmarkStart w:id="0" w:name="_GoBack"/>
      <w:r w:rsidRPr="009C7473">
        <w:rPr>
          <w:rFonts w:ascii="LM Roman 10 Regular" w:hAnsi="LM Roman 10 Regular" w:cs="Times"/>
          <w:sz w:val="20"/>
          <w:szCs w:val="22"/>
          <w:lang w:val="es-ES"/>
        </w:rPr>
        <w:t>Verdadero.</w:t>
      </w:r>
      <w:bookmarkEnd w:id="0"/>
      <w:r w:rsidR="0007695E" w:rsidRPr="0007695E">
        <w:rPr>
          <w:rFonts w:ascii="LM Roman 10 Regular" w:hAnsi="LM Roman 10 Regular" w:cs="Times"/>
          <w:b/>
          <w:sz w:val="20"/>
          <w:szCs w:val="22"/>
          <w:lang w:val="es-ES"/>
        </w:rPr>
        <w:t> </w:t>
      </w:r>
    </w:p>
    <w:p w14:paraId="18649122" w14:textId="77777777" w:rsidR="001A3A51" w:rsidRPr="0007695E" w:rsidRDefault="001A3A51" w:rsidP="0007695E">
      <w:pPr>
        <w:rPr>
          <w:rFonts w:ascii="LM Roman 10 Regular" w:hAnsi="LM Roman 10 Regular"/>
          <w:b/>
          <w:sz w:val="20"/>
          <w:szCs w:val="22"/>
        </w:rPr>
      </w:pPr>
    </w:p>
    <w:sectPr w:rsidR="001A3A51" w:rsidRPr="0007695E" w:rsidSect="00082CED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5FE79" w14:textId="77777777" w:rsidR="0007695E" w:rsidRDefault="0007695E" w:rsidP="0007695E">
      <w:r>
        <w:separator/>
      </w:r>
    </w:p>
  </w:endnote>
  <w:endnote w:type="continuationSeparator" w:id="0">
    <w:p w14:paraId="104F8986" w14:textId="77777777" w:rsidR="0007695E" w:rsidRDefault="0007695E" w:rsidP="0007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07348" w14:textId="77777777" w:rsidR="0007695E" w:rsidRDefault="0007695E" w:rsidP="0007695E">
      <w:r>
        <w:separator/>
      </w:r>
    </w:p>
  </w:footnote>
  <w:footnote w:type="continuationSeparator" w:id="0">
    <w:p w14:paraId="1F59536C" w14:textId="77777777" w:rsidR="0007695E" w:rsidRDefault="0007695E" w:rsidP="000769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334B7" w14:textId="77777777" w:rsidR="0007695E" w:rsidRPr="0007695E" w:rsidRDefault="0007695E">
    <w:pPr>
      <w:pStyle w:val="Encabezado"/>
      <w:rPr>
        <w:rFonts w:ascii="LM Roman 10 Regular" w:hAnsi="LM Roman 10 Regular"/>
      </w:rPr>
    </w:pPr>
    <w:r w:rsidRPr="0007695E">
      <w:rPr>
        <w:rFonts w:ascii="LM Roman 10 Regular" w:hAnsi="LM Roman 10 Regular"/>
      </w:rPr>
      <w:t>Sofía Fernández Moreno</w:t>
    </w:r>
  </w:p>
  <w:p w14:paraId="7D4A1902" w14:textId="77777777" w:rsidR="0007695E" w:rsidRPr="0007695E" w:rsidRDefault="0007695E">
    <w:pPr>
      <w:pStyle w:val="Encabezado"/>
      <w:rPr>
        <w:rFonts w:ascii="LM Roman 10 Regular" w:hAnsi="LM Roman 10 Regular"/>
      </w:rPr>
    </w:pPr>
    <w:r w:rsidRPr="0007695E">
      <w:rPr>
        <w:rFonts w:ascii="LM Roman 10 Regular" w:hAnsi="LM Roman 10 Regular"/>
      </w:rPr>
      <w:t>Test Tema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2507E8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402DAC"/>
    <w:multiLevelType w:val="hybridMultilevel"/>
    <w:tmpl w:val="279E262C"/>
    <w:lvl w:ilvl="0" w:tplc="284C6CA0">
      <w:start w:val="1"/>
      <w:numFmt w:val="decimal"/>
      <w:lvlText w:val="%1."/>
      <w:lvlJc w:val="left"/>
      <w:pPr>
        <w:ind w:left="720" w:hanging="360"/>
      </w:pPr>
      <w:rPr>
        <w:rFonts w:ascii="LM Roman 10 Regular" w:hAnsi="LM Roman 10 Regular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45DBA"/>
    <w:multiLevelType w:val="hybridMultilevel"/>
    <w:tmpl w:val="090EA48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B73E6"/>
    <w:multiLevelType w:val="hybridMultilevel"/>
    <w:tmpl w:val="1A5460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90AF9"/>
    <w:multiLevelType w:val="hybridMultilevel"/>
    <w:tmpl w:val="618CC13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5E"/>
    <w:rsid w:val="00041167"/>
    <w:rsid w:val="0007695E"/>
    <w:rsid w:val="001A3A51"/>
    <w:rsid w:val="009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4BED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9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95E"/>
  </w:style>
  <w:style w:type="paragraph" w:styleId="Piedepgina">
    <w:name w:val="footer"/>
    <w:basedOn w:val="Normal"/>
    <w:link w:val="PiedepginaCar"/>
    <w:uiPriority w:val="99"/>
    <w:unhideWhenUsed/>
    <w:rsid w:val="000769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95E"/>
  </w:style>
  <w:style w:type="paragraph" w:styleId="Prrafodelista">
    <w:name w:val="List Paragraph"/>
    <w:basedOn w:val="Normal"/>
    <w:uiPriority w:val="34"/>
    <w:qFormat/>
    <w:rsid w:val="00076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9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95E"/>
  </w:style>
  <w:style w:type="paragraph" w:styleId="Piedepgina">
    <w:name w:val="footer"/>
    <w:basedOn w:val="Normal"/>
    <w:link w:val="PiedepginaCar"/>
    <w:uiPriority w:val="99"/>
    <w:unhideWhenUsed/>
    <w:rsid w:val="000769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95E"/>
  </w:style>
  <w:style w:type="paragraph" w:styleId="Prrafodelista">
    <w:name w:val="List Paragraph"/>
    <w:basedOn w:val="Normal"/>
    <w:uiPriority w:val="34"/>
    <w:qFormat/>
    <w:rsid w:val="0007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3</cp:revision>
  <dcterms:created xsi:type="dcterms:W3CDTF">2015-11-07T21:18:00Z</dcterms:created>
  <dcterms:modified xsi:type="dcterms:W3CDTF">2015-11-07T21:31:00Z</dcterms:modified>
</cp:coreProperties>
</file>