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4720" w:rsidRPr="00B24720" w:rsidRDefault="00B24720" w:rsidP="00B24720">
      <w:pPr>
        <w:rPr>
          <w:rFonts w:ascii="Calibri" w:eastAsia="Times New Roman" w:hAnsi="Calibri" w:cs="Calibri"/>
          <w:color w:val="000000"/>
        </w:rPr>
      </w:pPr>
      <w:r w:rsidRPr="00B24720">
        <w:rPr>
          <w:rFonts w:ascii="Arial" w:eastAsia="Times New Roman" w:hAnsi="Arial" w:cs="Arial"/>
          <w:color w:val="000000"/>
          <w:sz w:val="22"/>
          <w:szCs w:val="22"/>
        </w:rPr>
        <w:t>Welcome Chui,</w:t>
      </w:r>
    </w:p>
    <w:p w:rsidR="00B24720" w:rsidRPr="00B24720" w:rsidRDefault="00B24720" w:rsidP="00B24720">
      <w:pPr>
        <w:rPr>
          <w:rFonts w:ascii="Calibri" w:eastAsia="Times New Roman" w:hAnsi="Calibri" w:cs="Calibri"/>
          <w:color w:val="000000"/>
        </w:rPr>
      </w:pPr>
      <w:r w:rsidRPr="00B24720">
        <w:rPr>
          <w:rFonts w:ascii="Calibri" w:eastAsia="Times New Roman" w:hAnsi="Calibri" w:cs="Calibri"/>
          <w:color w:val="000000"/>
        </w:rPr>
        <w:t> </w:t>
      </w:r>
    </w:p>
    <w:p w:rsidR="00B24720" w:rsidRPr="00B24720" w:rsidRDefault="00B24720" w:rsidP="00B24720">
      <w:pPr>
        <w:rPr>
          <w:rFonts w:ascii="Calibri" w:eastAsia="Times New Roman" w:hAnsi="Calibri" w:cs="Calibri"/>
          <w:color w:val="000000"/>
        </w:rPr>
      </w:pPr>
      <w:r w:rsidRPr="00B24720">
        <w:rPr>
          <w:rFonts w:ascii="Arial" w:eastAsia="Times New Roman" w:hAnsi="Arial" w:cs="Arial"/>
          <w:color w:val="000000"/>
          <w:sz w:val="22"/>
          <w:szCs w:val="22"/>
        </w:rPr>
        <w:t>Optum Tech University (OTU), College of AI in partnership with edX is happy to bring you </w:t>
      </w:r>
      <w:hyperlink r:id="rId5" w:history="1">
        <w:r w:rsidRPr="00B24720">
          <w:rPr>
            <w:rFonts w:ascii="Arial" w:eastAsia="Times New Roman" w:hAnsi="Arial" w:cs="Arial"/>
            <w:color w:val="0070C0"/>
            <w:sz w:val="22"/>
            <w:szCs w:val="22"/>
          </w:rPr>
          <w:t>Microsoft's Professional Program in A</w:t>
        </w:r>
      </w:hyperlink>
      <w:r w:rsidRPr="00B24720">
        <w:rPr>
          <w:rFonts w:ascii="Arial" w:eastAsia="Times New Roman" w:hAnsi="Arial" w:cs="Arial"/>
          <w:color w:val="0070C0"/>
          <w:sz w:val="22"/>
          <w:szCs w:val="22"/>
          <w:u w:val="single"/>
        </w:rPr>
        <w:t>I</w:t>
      </w:r>
      <w:r w:rsidRPr="00B24720">
        <w:rPr>
          <w:rFonts w:ascii="Arial" w:eastAsia="Times New Roman" w:hAnsi="Arial" w:cs="Arial"/>
          <w:color w:val="000000"/>
          <w:sz w:val="22"/>
          <w:szCs w:val="22"/>
        </w:rPr>
        <w:t xml:space="preserve">. Your enrollment in </w:t>
      </w:r>
      <w:proofErr w:type="gramStart"/>
      <w:r w:rsidRPr="00B24720">
        <w:rPr>
          <w:rFonts w:ascii="Arial" w:eastAsia="Times New Roman" w:hAnsi="Arial" w:cs="Arial"/>
          <w:color w:val="000000"/>
          <w:sz w:val="22"/>
          <w:szCs w:val="22"/>
        </w:rPr>
        <w:t>this 9 course + 1 final exam</w:t>
      </w:r>
      <w:proofErr w:type="gramEnd"/>
      <w:r w:rsidRPr="00B24720">
        <w:rPr>
          <w:rFonts w:ascii="Arial" w:eastAsia="Times New Roman" w:hAnsi="Arial" w:cs="Arial"/>
          <w:color w:val="000000"/>
          <w:sz w:val="22"/>
          <w:szCs w:val="22"/>
        </w:rPr>
        <w:t xml:space="preserve"> (capstone project) series is sponsored by OTU, College of AI and can be accessed using your unique coupon code (see below). The unique code is yours and will be used for each course you take.</w:t>
      </w:r>
    </w:p>
    <w:p w:rsidR="00B24720" w:rsidRPr="00B24720" w:rsidRDefault="00B24720" w:rsidP="00B24720">
      <w:pPr>
        <w:rPr>
          <w:rFonts w:ascii="Calibri" w:eastAsia="Times New Roman" w:hAnsi="Calibri" w:cs="Calibri"/>
          <w:color w:val="000000"/>
        </w:rPr>
      </w:pPr>
      <w:r w:rsidRPr="00B24720">
        <w:rPr>
          <w:rFonts w:ascii="Calibri" w:eastAsia="Times New Roman" w:hAnsi="Calibri" w:cs="Calibri"/>
          <w:color w:val="000000"/>
        </w:rPr>
        <w:t> </w:t>
      </w:r>
    </w:p>
    <w:p w:rsidR="00B24720" w:rsidRPr="00B24720" w:rsidRDefault="00B24720" w:rsidP="00B24720">
      <w:pPr>
        <w:rPr>
          <w:rFonts w:ascii="Calibri" w:eastAsia="Times New Roman" w:hAnsi="Calibri" w:cs="Calibri"/>
          <w:color w:val="000000"/>
        </w:rPr>
      </w:pPr>
      <w:r w:rsidRPr="00B24720">
        <w:rPr>
          <w:rFonts w:ascii="Arial" w:eastAsia="Times New Roman" w:hAnsi="Arial" w:cs="Arial"/>
          <w:color w:val="000000"/>
          <w:sz w:val="22"/>
          <w:szCs w:val="22"/>
        </w:rPr>
        <w:t>Please refer to the attached PDF for how to enroll in the first course of this program, </w:t>
      </w:r>
      <w:hyperlink r:id="rId6" w:history="1">
        <w:r w:rsidRPr="00B24720">
          <w:rPr>
            <w:rFonts w:ascii="Arial" w:eastAsia="Times New Roman" w:hAnsi="Arial" w:cs="Arial"/>
            <w:color w:val="954F72"/>
            <w:sz w:val="22"/>
            <w:szCs w:val="22"/>
          </w:rPr>
          <w:t>Introduction to Artificial Intelligence (AI)</w:t>
        </w:r>
      </w:hyperlink>
      <w:r w:rsidRPr="00B24720">
        <w:rPr>
          <w:rFonts w:ascii="Arial" w:eastAsia="Times New Roman" w:hAnsi="Arial" w:cs="Arial"/>
          <w:color w:val="000000"/>
          <w:sz w:val="22"/>
          <w:szCs w:val="22"/>
        </w:rPr>
        <w:t>.</w:t>
      </w:r>
    </w:p>
    <w:p w:rsidR="00B24720" w:rsidRPr="00B24720" w:rsidRDefault="00B24720" w:rsidP="00B24720">
      <w:pPr>
        <w:rPr>
          <w:rFonts w:ascii="Calibri" w:eastAsia="Times New Roman" w:hAnsi="Calibri" w:cs="Calibri"/>
          <w:color w:val="000000"/>
        </w:rPr>
      </w:pPr>
      <w:r w:rsidRPr="00B24720">
        <w:rPr>
          <w:rFonts w:ascii="Calibri" w:eastAsia="Times New Roman" w:hAnsi="Calibri" w:cs="Calibri"/>
          <w:color w:val="000000"/>
        </w:rPr>
        <w:t> </w:t>
      </w:r>
    </w:p>
    <w:p w:rsidR="00B24720" w:rsidRPr="00B24720" w:rsidRDefault="00B24720" w:rsidP="00B24720">
      <w:pPr>
        <w:rPr>
          <w:rFonts w:ascii="Calibri" w:eastAsia="Times New Roman" w:hAnsi="Calibri" w:cs="Calibri"/>
          <w:color w:val="000000"/>
        </w:rPr>
      </w:pPr>
      <w:r w:rsidRPr="00B24720">
        <w:rPr>
          <w:rFonts w:ascii="Arial" w:eastAsia="Times New Roman" w:hAnsi="Arial" w:cs="Arial"/>
          <w:b/>
          <w:bCs/>
          <w:color w:val="000000"/>
          <w:sz w:val="22"/>
          <w:szCs w:val="22"/>
        </w:rPr>
        <w:t>Note:</w:t>
      </w:r>
      <w:r w:rsidRPr="00B24720">
        <w:rPr>
          <w:rFonts w:ascii="Arial" w:eastAsia="Times New Roman" w:hAnsi="Arial" w:cs="Arial"/>
          <w:color w:val="000000"/>
          <w:sz w:val="22"/>
          <w:szCs w:val="22"/>
        </w:rPr>
        <w:t> the courses in this program run quarterly and the first set of courses are scheduled to close on September 30, 2019. They will reopen on October 1, 2019 and will continue this rotation by quarter throughout the year. Therefore, please plan the start of your courses accordingly. Any course that is not completed by the end of the quarter will be closed and all work will be logged as a fail and you will need to take the course over again. On average, the first course is expected to take 4 weeks to complete. The second course, 6 weeks.</w:t>
      </w:r>
    </w:p>
    <w:p w:rsidR="00B24720" w:rsidRPr="00B24720" w:rsidRDefault="00B24720" w:rsidP="00B24720">
      <w:pPr>
        <w:rPr>
          <w:rFonts w:ascii="Calibri" w:eastAsia="Times New Roman" w:hAnsi="Calibri" w:cs="Calibri"/>
          <w:color w:val="000000"/>
        </w:rPr>
      </w:pPr>
      <w:r w:rsidRPr="00B24720">
        <w:rPr>
          <w:rFonts w:ascii="Calibri" w:eastAsia="Times New Roman" w:hAnsi="Calibri" w:cs="Calibri"/>
          <w:color w:val="000000"/>
        </w:rPr>
        <w:t> </w:t>
      </w:r>
    </w:p>
    <w:p w:rsidR="00B24720" w:rsidRPr="00B24720" w:rsidRDefault="00B24720" w:rsidP="00B24720">
      <w:pPr>
        <w:rPr>
          <w:rFonts w:ascii="Calibri" w:eastAsia="Times New Roman" w:hAnsi="Calibri" w:cs="Calibri"/>
          <w:color w:val="000000"/>
        </w:rPr>
      </w:pPr>
      <w:r w:rsidRPr="00B24720">
        <w:rPr>
          <w:rFonts w:ascii="Arial" w:eastAsia="Times New Roman" w:hAnsi="Arial" w:cs="Arial"/>
          <w:b/>
          <w:bCs/>
          <w:color w:val="000000"/>
          <w:sz w:val="22"/>
          <w:szCs w:val="22"/>
          <w:shd w:val="clear" w:color="auto" w:fill="FFFFFF"/>
        </w:rPr>
        <w:t>Course progress is monitored by the </w:t>
      </w:r>
      <w:r w:rsidRPr="00B24720">
        <w:rPr>
          <w:rFonts w:ascii="Arial" w:eastAsia="Times New Roman" w:hAnsi="Arial" w:cs="Arial"/>
          <w:b/>
          <w:bCs/>
          <w:color w:val="000000"/>
          <w:sz w:val="22"/>
          <w:szCs w:val="22"/>
        </w:rPr>
        <w:t>OTU, College of AI</w:t>
      </w:r>
      <w:r w:rsidRPr="00B24720">
        <w:rPr>
          <w:rFonts w:ascii="Arial" w:eastAsia="Times New Roman" w:hAnsi="Arial" w:cs="Arial"/>
          <w:b/>
          <w:bCs/>
          <w:color w:val="000000"/>
          <w:sz w:val="22"/>
          <w:szCs w:val="22"/>
          <w:shd w:val="clear" w:color="auto" w:fill="FFFFFF"/>
        </w:rPr>
        <w:t>. Inactivity of three weeks without prior notice will prompt notification from the College of AI instructing you to resume the course within 48 hours or forgo possible removal from the program.</w:t>
      </w:r>
    </w:p>
    <w:p w:rsidR="00B24720" w:rsidRPr="00B24720" w:rsidRDefault="00B24720" w:rsidP="00B24720">
      <w:pPr>
        <w:rPr>
          <w:rFonts w:ascii="Calibri" w:eastAsia="Times New Roman" w:hAnsi="Calibri" w:cs="Calibri"/>
          <w:color w:val="000000"/>
        </w:rPr>
      </w:pPr>
      <w:r w:rsidRPr="00B24720">
        <w:rPr>
          <w:rFonts w:ascii="Calibri" w:eastAsia="Times New Roman" w:hAnsi="Calibri" w:cs="Calibri"/>
          <w:color w:val="000000"/>
        </w:rPr>
        <w:t> </w:t>
      </w:r>
    </w:p>
    <w:p w:rsidR="00B24720" w:rsidRPr="00B24720" w:rsidRDefault="00B24720" w:rsidP="00B24720">
      <w:pPr>
        <w:rPr>
          <w:rFonts w:ascii="Calibri" w:eastAsia="Times New Roman" w:hAnsi="Calibri" w:cs="Calibri"/>
          <w:color w:val="000000"/>
        </w:rPr>
      </w:pPr>
      <w:r w:rsidRPr="00B24720">
        <w:rPr>
          <w:rFonts w:ascii="Arial" w:eastAsia="Times New Roman" w:hAnsi="Arial" w:cs="Arial"/>
          <w:b/>
          <w:bCs/>
          <w:color w:val="000000"/>
          <w:sz w:val="22"/>
          <w:szCs w:val="22"/>
          <w:u w:val="single"/>
        </w:rPr>
        <w:t>Steps to enroll:</w:t>
      </w:r>
    </w:p>
    <w:p w:rsidR="00B24720" w:rsidRPr="00B24720" w:rsidRDefault="00B24720" w:rsidP="00B24720">
      <w:pPr>
        <w:numPr>
          <w:ilvl w:val="0"/>
          <w:numId w:val="1"/>
        </w:numPr>
        <w:rPr>
          <w:rFonts w:ascii="Calibri" w:eastAsia="Times New Roman" w:hAnsi="Calibri" w:cs="Calibri"/>
          <w:color w:val="000000"/>
          <w:sz w:val="22"/>
          <w:szCs w:val="22"/>
        </w:rPr>
      </w:pPr>
      <w:r w:rsidRPr="00B24720">
        <w:rPr>
          <w:rFonts w:ascii="Arial" w:eastAsia="Times New Roman" w:hAnsi="Arial" w:cs="Arial"/>
          <w:color w:val="000000"/>
          <w:sz w:val="22"/>
          <w:szCs w:val="22"/>
        </w:rPr>
        <w:t>Use your home laptop/computer</w:t>
      </w:r>
    </w:p>
    <w:p w:rsidR="00B24720" w:rsidRPr="00B24720" w:rsidRDefault="00B24720" w:rsidP="00B24720">
      <w:pPr>
        <w:numPr>
          <w:ilvl w:val="0"/>
          <w:numId w:val="1"/>
        </w:numPr>
        <w:rPr>
          <w:rFonts w:ascii="Calibri" w:eastAsia="Times New Roman" w:hAnsi="Calibri" w:cs="Calibri"/>
          <w:color w:val="000000"/>
          <w:sz w:val="22"/>
          <w:szCs w:val="22"/>
        </w:rPr>
      </w:pPr>
      <w:r w:rsidRPr="00B24720">
        <w:rPr>
          <w:rFonts w:ascii="Arial" w:eastAsia="Times New Roman" w:hAnsi="Arial" w:cs="Arial"/>
          <w:color w:val="000000"/>
          <w:sz w:val="22"/>
          <w:szCs w:val="22"/>
        </w:rPr>
        <w:t>Open and/or print the attached enrollment instructions</w:t>
      </w:r>
    </w:p>
    <w:p w:rsidR="00B24720" w:rsidRPr="00B24720" w:rsidRDefault="00B24720" w:rsidP="00B24720">
      <w:pPr>
        <w:numPr>
          <w:ilvl w:val="0"/>
          <w:numId w:val="1"/>
        </w:numPr>
        <w:rPr>
          <w:rFonts w:ascii="Calibri" w:eastAsia="Times New Roman" w:hAnsi="Calibri" w:cs="Calibri"/>
          <w:color w:val="000000"/>
          <w:sz w:val="22"/>
          <w:szCs w:val="22"/>
        </w:rPr>
      </w:pPr>
      <w:r w:rsidRPr="00B24720">
        <w:rPr>
          <w:rFonts w:ascii="Arial" w:eastAsia="Times New Roman" w:hAnsi="Arial" w:cs="Arial"/>
          <w:color w:val="000000"/>
          <w:sz w:val="22"/>
          <w:szCs w:val="22"/>
        </w:rPr>
        <w:t>Click on course link: </w:t>
      </w:r>
      <w:hyperlink r:id="rId7" w:history="1">
        <w:r w:rsidRPr="00B24720">
          <w:rPr>
            <w:rFonts w:ascii="Arial" w:eastAsia="Times New Roman" w:hAnsi="Arial" w:cs="Arial"/>
            <w:color w:val="954F72"/>
            <w:sz w:val="22"/>
            <w:szCs w:val="22"/>
          </w:rPr>
          <w:t>Introduction to Artificial Intelligence (AI)</w:t>
        </w:r>
      </w:hyperlink>
    </w:p>
    <w:p w:rsidR="00B24720" w:rsidRPr="00B24720" w:rsidRDefault="00B24720" w:rsidP="00B24720">
      <w:pPr>
        <w:numPr>
          <w:ilvl w:val="0"/>
          <w:numId w:val="1"/>
        </w:numPr>
        <w:rPr>
          <w:rFonts w:ascii="Calibri" w:eastAsia="Times New Roman" w:hAnsi="Calibri" w:cs="Calibri"/>
          <w:color w:val="000000"/>
          <w:sz w:val="22"/>
          <w:szCs w:val="22"/>
        </w:rPr>
      </w:pPr>
      <w:r w:rsidRPr="00B24720">
        <w:rPr>
          <w:rFonts w:ascii="Arial" w:eastAsia="Times New Roman" w:hAnsi="Arial" w:cs="Arial"/>
          <w:color w:val="000000"/>
          <w:sz w:val="22"/>
          <w:szCs w:val="22"/>
        </w:rPr>
        <w:t>Use your </w:t>
      </w:r>
      <w:r w:rsidRPr="00B24720">
        <w:rPr>
          <w:rFonts w:ascii="Arial" w:eastAsia="Times New Roman" w:hAnsi="Arial" w:cs="Arial"/>
          <w:b/>
          <w:bCs/>
          <w:color w:val="000000"/>
          <w:sz w:val="22"/>
          <w:szCs w:val="22"/>
        </w:rPr>
        <w:t>Optum email account</w:t>
      </w:r>
      <w:r w:rsidRPr="00B24720">
        <w:rPr>
          <w:rFonts w:ascii="Arial" w:eastAsia="Times New Roman" w:hAnsi="Arial" w:cs="Arial"/>
          <w:color w:val="000000"/>
          <w:sz w:val="22"/>
          <w:szCs w:val="22"/>
        </w:rPr>
        <w:t> to register</w:t>
      </w:r>
    </w:p>
    <w:p w:rsidR="00B24720" w:rsidRPr="00B24720" w:rsidRDefault="00B24720" w:rsidP="00B24720">
      <w:pPr>
        <w:numPr>
          <w:ilvl w:val="0"/>
          <w:numId w:val="1"/>
        </w:numPr>
        <w:rPr>
          <w:rFonts w:ascii="Calibri" w:eastAsia="Times New Roman" w:hAnsi="Calibri" w:cs="Calibri"/>
          <w:color w:val="000000"/>
          <w:sz w:val="22"/>
          <w:szCs w:val="22"/>
        </w:rPr>
      </w:pPr>
      <w:r w:rsidRPr="00B24720">
        <w:rPr>
          <w:rFonts w:ascii="Arial" w:eastAsia="Times New Roman" w:hAnsi="Arial" w:cs="Arial"/>
          <w:b/>
          <w:bCs/>
          <w:color w:val="000000"/>
          <w:sz w:val="22"/>
          <w:szCs w:val="22"/>
        </w:rPr>
        <w:t>Verify</w:t>
      </w:r>
      <w:r w:rsidRPr="00B24720">
        <w:rPr>
          <w:rFonts w:ascii="Arial" w:eastAsia="Times New Roman" w:hAnsi="Arial" w:cs="Arial"/>
          <w:color w:val="000000"/>
          <w:sz w:val="22"/>
          <w:szCs w:val="22"/>
        </w:rPr>
        <w:t> </w:t>
      </w:r>
      <w:r w:rsidRPr="00B24720">
        <w:rPr>
          <w:rFonts w:ascii="Arial" w:eastAsia="Times New Roman" w:hAnsi="Arial" w:cs="Arial"/>
          <w:b/>
          <w:bCs/>
          <w:color w:val="000000"/>
          <w:sz w:val="22"/>
          <w:szCs w:val="22"/>
        </w:rPr>
        <w:t>your identity</w:t>
      </w:r>
    </w:p>
    <w:p w:rsidR="00B24720" w:rsidRPr="00B24720" w:rsidRDefault="00B24720" w:rsidP="00B24720">
      <w:pPr>
        <w:numPr>
          <w:ilvl w:val="0"/>
          <w:numId w:val="1"/>
        </w:numPr>
        <w:rPr>
          <w:rFonts w:ascii="Calibri" w:eastAsia="Times New Roman" w:hAnsi="Calibri" w:cs="Calibri"/>
          <w:color w:val="000000"/>
          <w:sz w:val="22"/>
          <w:szCs w:val="22"/>
        </w:rPr>
      </w:pPr>
      <w:r w:rsidRPr="00B24720">
        <w:rPr>
          <w:rFonts w:ascii="Arial" w:eastAsia="Times New Roman" w:hAnsi="Arial" w:cs="Arial"/>
          <w:color w:val="000000"/>
          <w:sz w:val="22"/>
          <w:szCs w:val="22"/>
        </w:rPr>
        <w:t>Use your individual unique code to log in to each new course per attached instructions. Code is good for all 10 courses.</w:t>
      </w:r>
    </w:p>
    <w:p w:rsidR="00B24720" w:rsidRPr="00B24720" w:rsidRDefault="00B24720" w:rsidP="00B24720">
      <w:pPr>
        <w:rPr>
          <w:rFonts w:ascii="Calibri" w:eastAsia="Times New Roman" w:hAnsi="Calibri" w:cs="Calibri"/>
          <w:color w:val="000000"/>
        </w:rPr>
      </w:pPr>
      <w:r w:rsidRPr="00B24720">
        <w:rPr>
          <w:rFonts w:ascii="Calibri" w:eastAsia="Times New Roman" w:hAnsi="Calibri" w:cs="Calibri"/>
          <w:color w:val="000000"/>
        </w:rPr>
        <w:t> </w:t>
      </w:r>
    </w:p>
    <w:p w:rsidR="00B24720" w:rsidRPr="00B24720" w:rsidRDefault="00B24720" w:rsidP="00B24720">
      <w:pPr>
        <w:ind w:firstLine="360"/>
        <w:rPr>
          <w:rFonts w:ascii="Calibri" w:eastAsia="Times New Roman" w:hAnsi="Calibri" w:cs="Calibri"/>
          <w:color w:val="000000"/>
        </w:rPr>
      </w:pPr>
      <w:r w:rsidRPr="00B24720">
        <w:rPr>
          <w:rFonts w:ascii="Arial" w:eastAsia="Times New Roman" w:hAnsi="Arial" w:cs="Arial"/>
          <w:color w:val="000000"/>
          <w:sz w:val="22"/>
          <w:szCs w:val="22"/>
          <w:shd w:val="clear" w:color="auto" w:fill="00FFFF"/>
        </w:rPr>
        <w:t>Your Unique Code:</w:t>
      </w:r>
      <w:r w:rsidRPr="00B24720">
        <w:rPr>
          <w:rFonts w:ascii="Calibri" w:eastAsia="Times New Roman" w:hAnsi="Calibri" w:cs="Calibri"/>
          <w:color w:val="000000"/>
          <w:shd w:val="clear" w:color="auto" w:fill="00FFFF"/>
        </w:rPr>
        <w:t> </w:t>
      </w:r>
      <w:r w:rsidRPr="00B24720">
        <w:rPr>
          <w:rFonts w:ascii="Arial" w:eastAsia="Times New Roman" w:hAnsi="Arial" w:cs="Arial"/>
          <w:b/>
          <w:bCs/>
          <w:color w:val="000000"/>
          <w:sz w:val="22"/>
          <w:szCs w:val="22"/>
          <w:shd w:val="clear" w:color="auto" w:fill="00FFFF"/>
        </w:rPr>
        <w:t>NJMSPMI62GD2SBT6</w:t>
      </w:r>
    </w:p>
    <w:p w:rsidR="00B24720" w:rsidRPr="00B24720" w:rsidRDefault="00B24720" w:rsidP="00B24720">
      <w:pPr>
        <w:ind w:firstLine="360"/>
        <w:rPr>
          <w:rFonts w:ascii="Calibri" w:eastAsia="Times New Roman" w:hAnsi="Calibri" w:cs="Calibri"/>
          <w:color w:val="000000"/>
        </w:rPr>
      </w:pPr>
      <w:r w:rsidRPr="00B24720">
        <w:rPr>
          <w:rFonts w:ascii="Calibri" w:eastAsia="Times New Roman" w:hAnsi="Calibri" w:cs="Calibri"/>
          <w:color w:val="000000"/>
        </w:rPr>
        <w:t> </w:t>
      </w:r>
    </w:p>
    <w:p w:rsidR="00B24720" w:rsidRPr="00B24720" w:rsidRDefault="00B24720" w:rsidP="00B24720">
      <w:pPr>
        <w:ind w:left="360"/>
        <w:rPr>
          <w:rFonts w:ascii="Calibri" w:eastAsia="Times New Roman" w:hAnsi="Calibri" w:cs="Calibri"/>
          <w:color w:val="000000"/>
        </w:rPr>
      </w:pPr>
      <w:r w:rsidRPr="00B24720">
        <w:rPr>
          <w:rFonts w:ascii="Arial" w:eastAsia="Times New Roman" w:hAnsi="Arial" w:cs="Arial"/>
          <w:b/>
          <w:bCs/>
          <w:color w:val="000000"/>
          <w:sz w:val="22"/>
          <w:szCs w:val="22"/>
          <w:shd w:val="clear" w:color="auto" w:fill="FFFF00"/>
        </w:rPr>
        <w:t>IMPORTANT!</w:t>
      </w:r>
      <w:r w:rsidRPr="00B24720">
        <w:rPr>
          <w:rFonts w:ascii="Arial" w:eastAsia="Times New Roman" w:hAnsi="Arial" w:cs="Arial"/>
          <w:color w:val="000000"/>
          <w:sz w:val="22"/>
          <w:szCs w:val="22"/>
          <w:shd w:val="clear" w:color="auto" w:fill="FFFF00"/>
        </w:rPr>
        <w:t> Be sure to agree and click on the “</w:t>
      </w:r>
      <w:r w:rsidRPr="00B24720">
        <w:rPr>
          <w:rFonts w:ascii="Arial" w:eastAsia="Times New Roman" w:hAnsi="Arial" w:cs="Arial"/>
          <w:b/>
          <w:bCs/>
          <w:color w:val="000000"/>
          <w:sz w:val="22"/>
          <w:szCs w:val="22"/>
          <w:shd w:val="clear" w:color="auto" w:fill="FFFF00"/>
        </w:rPr>
        <w:t>Consent to View Data”</w:t>
      </w:r>
      <w:r w:rsidRPr="00B24720">
        <w:rPr>
          <w:rFonts w:ascii="Arial" w:eastAsia="Times New Roman" w:hAnsi="Arial" w:cs="Arial"/>
          <w:color w:val="000000"/>
          <w:sz w:val="22"/>
          <w:szCs w:val="22"/>
          <w:shd w:val="clear" w:color="auto" w:fill="FFFF00"/>
        </w:rPr>
        <w:t> bar (slide 6 of the attached instructions) each time you enroll in a new course, as I will need to view your progress through the program.</w:t>
      </w:r>
    </w:p>
    <w:p w:rsidR="00B24720" w:rsidRPr="00B24720" w:rsidRDefault="00B24720" w:rsidP="00B24720">
      <w:pPr>
        <w:numPr>
          <w:ilvl w:val="0"/>
          <w:numId w:val="2"/>
        </w:numPr>
        <w:spacing w:before="100" w:beforeAutospacing="1" w:after="100" w:afterAutospacing="1"/>
        <w:rPr>
          <w:rFonts w:ascii="Calibri" w:eastAsia="Times New Roman" w:hAnsi="Calibri" w:cs="Calibri"/>
          <w:color w:val="000000"/>
          <w:sz w:val="22"/>
          <w:szCs w:val="22"/>
        </w:rPr>
      </w:pPr>
      <w:r w:rsidRPr="00B24720">
        <w:rPr>
          <w:rFonts w:ascii="Arial" w:eastAsia="Times New Roman" w:hAnsi="Arial" w:cs="Arial"/>
          <w:color w:val="000000"/>
          <w:sz w:val="22"/>
          <w:szCs w:val="22"/>
        </w:rPr>
        <w:t>To get the Azure subscription just sign up for the 30-day free trial. You will not need it beyond the first class.</w:t>
      </w:r>
    </w:p>
    <w:p w:rsidR="00B24720" w:rsidRPr="00B24720" w:rsidRDefault="00B24720" w:rsidP="00B24720">
      <w:pPr>
        <w:numPr>
          <w:ilvl w:val="0"/>
          <w:numId w:val="3"/>
        </w:numPr>
        <w:spacing w:before="100" w:beforeAutospacing="1" w:after="100" w:afterAutospacing="1"/>
        <w:rPr>
          <w:rFonts w:ascii="Calibri" w:eastAsia="Times New Roman" w:hAnsi="Calibri" w:cs="Calibri"/>
          <w:color w:val="000000"/>
          <w:sz w:val="22"/>
          <w:szCs w:val="22"/>
        </w:rPr>
      </w:pPr>
      <w:r w:rsidRPr="00B24720">
        <w:rPr>
          <w:rFonts w:ascii="Arial" w:eastAsia="Times New Roman" w:hAnsi="Arial" w:cs="Arial"/>
          <w:color w:val="000000"/>
          <w:sz w:val="22"/>
          <w:szCs w:val="22"/>
        </w:rPr>
        <w:t>You will have to set up a separate Microsoft Account separately (for personal use) and use that to connect to Azure – also, it’s best to attempt this outside of the firewall as Optum’s firewall does goofy things at the router levels that could corrupt the creation process.</w:t>
      </w:r>
    </w:p>
    <w:p w:rsidR="00B24720" w:rsidRPr="00B24720" w:rsidRDefault="00B24720" w:rsidP="00B24720">
      <w:pPr>
        <w:numPr>
          <w:ilvl w:val="0"/>
          <w:numId w:val="4"/>
        </w:numPr>
        <w:spacing w:before="100" w:beforeAutospacing="1" w:after="100" w:afterAutospacing="1"/>
        <w:rPr>
          <w:rFonts w:ascii="Calibri" w:eastAsia="Times New Roman" w:hAnsi="Calibri" w:cs="Calibri"/>
          <w:color w:val="000000"/>
          <w:sz w:val="22"/>
          <w:szCs w:val="22"/>
        </w:rPr>
      </w:pPr>
      <w:r w:rsidRPr="00B24720">
        <w:rPr>
          <w:rFonts w:ascii="Arial" w:eastAsia="Times New Roman" w:hAnsi="Arial" w:cs="Arial"/>
          <w:b/>
          <w:bCs/>
          <w:color w:val="FF0000"/>
          <w:sz w:val="22"/>
          <w:szCs w:val="22"/>
        </w:rPr>
        <w:t>Save this email</w:t>
      </w:r>
      <w:r w:rsidRPr="00B24720">
        <w:rPr>
          <w:rFonts w:ascii="Arial" w:eastAsia="Times New Roman" w:hAnsi="Arial" w:cs="Arial"/>
          <w:color w:val="FF0000"/>
          <w:sz w:val="22"/>
          <w:szCs w:val="22"/>
        </w:rPr>
        <w:t> </w:t>
      </w:r>
      <w:r w:rsidRPr="00B24720">
        <w:rPr>
          <w:rFonts w:ascii="Arial" w:eastAsia="Times New Roman" w:hAnsi="Arial" w:cs="Arial"/>
          <w:b/>
          <w:bCs/>
          <w:color w:val="FF0000"/>
          <w:sz w:val="22"/>
          <w:szCs w:val="22"/>
        </w:rPr>
        <w:t>for easy reference</w:t>
      </w:r>
    </w:p>
    <w:p w:rsidR="00B24720" w:rsidRPr="00B24720" w:rsidRDefault="00B24720" w:rsidP="00B24720">
      <w:pPr>
        <w:rPr>
          <w:rFonts w:ascii="Calibri" w:eastAsia="Times New Roman" w:hAnsi="Calibri" w:cs="Calibri"/>
          <w:color w:val="000000"/>
        </w:rPr>
      </w:pPr>
      <w:r w:rsidRPr="00B24720">
        <w:rPr>
          <w:rFonts w:ascii="Calibri" w:eastAsia="Times New Roman" w:hAnsi="Calibri" w:cs="Calibri"/>
          <w:color w:val="000000"/>
        </w:rPr>
        <w:t> </w:t>
      </w:r>
    </w:p>
    <w:p w:rsidR="00B24720" w:rsidRPr="00B24720" w:rsidRDefault="00B24720" w:rsidP="00B24720">
      <w:pPr>
        <w:rPr>
          <w:rFonts w:ascii="Calibri" w:eastAsia="Times New Roman" w:hAnsi="Calibri" w:cs="Calibri"/>
          <w:color w:val="000000"/>
        </w:rPr>
      </w:pPr>
      <w:r w:rsidRPr="00B24720">
        <w:rPr>
          <w:rFonts w:ascii="Arial" w:eastAsia="Times New Roman" w:hAnsi="Arial" w:cs="Arial"/>
          <w:color w:val="000000"/>
          <w:sz w:val="22"/>
          <w:szCs w:val="22"/>
        </w:rPr>
        <w:lastRenderedPageBreak/>
        <w:t>For more information on edX, please visit, </w:t>
      </w:r>
      <w:hyperlink r:id="rId8" w:history="1">
        <w:r w:rsidRPr="00B24720">
          <w:rPr>
            <w:rFonts w:ascii="Arial" w:eastAsia="Times New Roman" w:hAnsi="Arial" w:cs="Arial"/>
            <w:color w:val="954F72"/>
            <w:sz w:val="22"/>
            <w:szCs w:val="22"/>
          </w:rPr>
          <w:t>https://www.edx.org/about-us</w:t>
        </w:r>
      </w:hyperlink>
      <w:r w:rsidRPr="00B24720">
        <w:rPr>
          <w:rFonts w:ascii="Arial" w:eastAsia="Times New Roman" w:hAnsi="Arial" w:cs="Arial"/>
          <w:color w:val="000000"/>
          <w:sz w:val="22"/>
          <w:szCs w:val="22"/>
        </w:rPr>
        <w:t> or start with </w:t>
      </w:r>
      <w:proofErr w:type="spellStart"/>
      <w:r w:rsidRPr="00B24720">
        <w:rPr>
          <w:rFonts w:ascii="Calibri" w:eastAsia="Times New Roman" w:hAnsi="Calibri" w:cs="Calibri"/>
          <w:color w:val="000000"/>
        </w:rPr>
        <w:fldChar w:fldCharType="begin"/>
      </w:r>
      <w:r w:rsidRPr="00B24720">
        <w:rPr>
          <w:rFonts w:ascii="Calibri" w:eastAsia="Times New Roman" w:hAnsi="Calibri" w:cs="Calibri"/>
          <w:color w:val="000000"/>
        </w:rPr>
        <w:instrText xml:space="preserve"> HYPERLINK "https://www.edx.org/course/demox-edx-demox-1-0" </w:instrText>
      </w:r>
      <w:r w:rsidRPr="00B24720">
        <w:rPr>
          <w:rFonts w:ascii="Calibri" w:eastAsia="Times New Roman" w:hAnsi="Calibri" w:cs="Calibri"/>
          <w:color w:val="000000"/>
        </w:rPr>
        <w:fldChar w:fldCharType="separate"/>
      </w:r>
      <w:r w:rsidRPr="00B24720">
        <w:rPr>
          <w:rFonts w:ascii="Arial" w:eastAsia="Times New Roman" w:hAnsi="Arial" w:cs="Arial"/>
          <w:color w:val="954F72"/>
          <w:sz w:val="22"/>
          <w:szCs w:val="22"/>
        </w:rPr>
        <w:t>DemoX</w:t>
      </w:r>
      <w:proofErr w:type="spellEnd"/>
      <w:r w:rsidRPr="00B24720">
        <w:rPr>
          <w:rFonts w:ascii="Calibri" w:eastAsia="Times New Roman" w:hAnsi="Calibri" w:cs="Calibri"/>
          <w:color w:val="000000"/>
        </w:rPr>
        <w:fldChar w:fldCharType="end"/>
      </w:r>
      <w:r w:rsidRPr="00B24720">
        <w:rPr>
          <w:rFonts w:ascii="Arial" w:eastAsia="Times New Roman" w:hAnsi="Arial" w:cs="Arial"/>
          <w:color w:val="000000"/>
          <w:sz w:val="22"/>
          <w:szCs w:val="22"/>
        </w:rPr>
        <w:t> (less than 10 min) to familiarize yourself with the anatomy of an edX course.</w:t>
      </w:r>
    </w:p>
    <w:p w:rsidR="00B24720" w:rsidRPr="00B24720" w:rsidRDefault="00B24720" w:rsidP="00B24720">
      <w:pPr>
        <w:rPr>
          <w:rFonts w:ascii="Calibri" w:eastAsia="Times New Roman" w:hAnsi="Calibri" w:cs="Calibri"/>
          <w:color w:val="000000"/>
        </w:rPr>
      </w:pPr>
      <w:r w:rsidRPr="00B24720">
        <w:rPr>
          <w:rFonts w:ascii="Calibri" w:eastAsia="Times New Roman" w:hAnsi="Calibri" w:cs="Calibri"/>
          <w:color w:val="000000"/>
        </w:rPr>
        <w:t> </w:t>
      </w:r>
    </w:p>
    <w:p w:rsidR="00B24720" w:rsidRPr="00B24720" w:rsidRDefault="00B24720" w:rsidP="00B24720">
      <w:pPr>
        <w:rPr>
          <w:rFonts w:ascii="Calibri" w:eastAsia="Times New Roman" w:hAnsi="Calibri" w:cs="Calibri"/>
          <w:color w:val="000000"/>
        </w:rPr>
      </w:pPr>
      <w:r w:rsidRPr="00B24720">
        <w:rPr>
          <w:rFonts w:ascii="Arial" w:eastAsia="Times New Roman" w:hAnsi="Arial" w:cs="Arial"/>
          <w:b/>
          <w:bCs/>
          <w:color w:val="000000"/>
          <w:sz w:val="22"/>
          <w:szCs w:val="22"/>
        </w:rPr>
        <w:t>For any issues regarding coupon use or course access, please contact</w:t>
      </w:r>
      <w:r w:rsidRPr="00B24720">
        <w:rPr>
          <w:rFonts w:ascii="Arial" w:eastAsia="Times New Roman" w:hAnsi="Arial" w:cs="Arial"/>
          <w:color w:val="000000"/>
          <w:sz w:val="22"/>
          <w:szCs w:val="22"/>
        </w:rPr>
        <w:t> </w:t>
      </w:r>
      <w:hyperlink r:id="rId9" w:history="1">
        <w:r w:rsidRPr="00B24720">
          <w:rPr>
            <w:rFonts w:ascii="Arial" w:eastAsia="Times New Roman" w:hAnsi="Arial" w:cs="Arial"/>
            <w:color w:val="954F72"/>
            <w:sz w:val="22"/>
            <w:szCs w:val="22"/>
          </w:rPr>
          <w:t>info@edx.org</w:t>
        </w:r>
      </w:hyperlink>
      <w:r w:rsidRPr="00B24720">
        <w:rPr>
          <w:rFonts w:ascii="Arial" w:eastAsia="Times New Roman" w:hAnsi="Arial" w:cs="Arial"/>
          <w:color w:val="000000"/>
          <w:sz w:val="22"/>
          <w:szCs w:val="22"/>
        </w:rPr>
        <w:t>.</w:t>
      </w:r>
    </w:p>
    <w:p w:rsidR="00B24720" w:rsidRPr="00B24720" w:rsidRDefault="00B24720" w:rsidP="00B24720">
      <w:pPr>
        <w:rPr>
          <w:rFonts w:ascii="Calibri" w:eastAsia="Times New Roman" w:hAnsi="Calibri" w:cs="Calibri"/>
          <w:color w:val="000000"/>
        </w:rPr>
      </w:pPr>
      <w:r w:rsidRPr="00B24720">
        <w:rPr>
          <w:rFonts w:ascii="Calibri" w:eastAsia="Times New Roman" w:hAnsi="Calibri" w:cs="Calibri"/>
          <w:color w:val="000000"/>
        </w:rPr>
        <w:t> </w:t>
      </w:r>
    </w:p>
    <w:p w:rsidR="00B24720" w:rsidRPr="00B24720" w:rsidRDefault="00B24720" w:rsidP="00B24720">
      <w:pPr>
        <w:rPr>
          <w:rFonts w:ascii="Calibri" w:eastAsia="Times New Roman" w:hAnsi="Calibri" w:cs="Calibri"/>
          <w:color w:val="000000"/>
        </w:rPr>
      </w:pPr>
      <w:r w:rsidRPr="00B24720">
        <w:rPr>
          <w:rFonts w:ascii="Arial" w:eastAsia="Times New Roman" w:hAnsi="Arial" w:cs="Arial"/>
          <w:color w:val="000000"/>
          <w:sz w:val="22"/>
          <w:szCs w:val="22"/>
          <w:shd w:val="clear" w:color="auto" w:fill="FFFFFF"/>
        </w:rPr>
        <w:t>For questions regarding Microsoft’s Professional Program in AI, please contact</w:t>
      </w:r>
      <w:r w:rsidRPr="00B24720">
        <w:rPr>
          <w:rFonts w:ascii="Arial" w:eastAsia="Times New Roman" w:hAnsi="Arial" w:cs="Arial"/>
          <w:color w:val="0563C1"/>
          <w:sz w:val="22"/>
          <w:szCs w:val="22"/>
          <w:shd w:val="clear" w:color="auto" w:fill="FFFFFF"/>
        </w:rPr>
        <w:t> </w:t>
      </w:r>
      <w:hyperlink r:id="rId10" w:history="1">
        <w:r w:rsidRPr="00B24720">
          <w:rPr>
            <w:rFonts w:ascii="Arial" w:eastAsia="Times New Roman" w:hAnsi="Arial" w:cs="Arial"/>
            <w:color w:val="954F72"/>
            <w:sz w:val="22"/>
            <w:szCs w:val="22"/>
            <w:u w:val="single"/>
            <w:shd w:val="clear" w:color="auto" w:fill="FFFFFF"/>
          </w:rPr>
          <w:t xml:space="preserve">Kristin </w:t>
        </w:r>
        <w:proofErr w:type="spellStart"/>
        <w:r w:rsidRPr="00B24720">
          <w:rPr>
            <w:rFonts w:ascii="Arial" w:eastAsia="Times New Roman" w:hAnsi="Arial" w:cs="Arial"/>
            <w:color w:val="954F72"/>
            <w:sz w:val="22"/>
            <w:szCs w:val="22"/>
            <w:u w:val="single"/>
            <w:shd w:val="clear" w:color="auto" w:fill="FFFFFF"/>
          </w:rPr>
          <w:t>Mertes</w:t>
        </w:r>
        <w:proofErr w:type="spellEnd"/>
      </w:hyperlink>
    </w:p>
    <w:p w:rsidR="00B24720" w:rsidRPr="00B24720" w:rsidRDefault="00B24720" w:rsidP="00B24720">
      <w:pPr>
        <w:rPr>
          <w:rFonts w:ascii="Calibri" w:eastAsia="Times New Roman" w:hAnsi="Calibri" w:cs="Calibri"/>
          <w:color w:val="000000"/>
        </w:rPr>
      </w:pPr>
      <w:r w:rsidRPr="00B24720">
        <w:rPr>
          <w:rFonts w:ascii="Calibri" w:eastAsia="Times New Roman" w:hAnsi="Calibri" w:cs="Calibri"/>
          <w:color w:val="000000"/>
        </w:rPr>
        <w:t> </w:t>
      </w:r>
    </w:p>
    <w:p w:rsidR="00B24720" w:rsidRPr="00B24720" w:rsidRDefault="00B24720" w:rsidP="00B24720">
      <w:pPr>
        <w:rPr>
          <w:rFonts w:ascii="Calibri" w:eastAsia="Times New Roman" w:hAnsi="Calibri" w:cs="Calibri"/>
          <w:color w:val="000000"/>
        </w:rPr>
      </w:pPr>
      <w:r w:rsidRPr="00B24720">
        <w:rPr>
          <w:rFonts w:ascii="Arial" w:eastAsia="Times New Roman" w:hAnsi="Arial" w:cs="Arial"/>
          <w:color w:val="000000"/>
          <w:sz w:val="22"/>
          <w:szCs w:val="22"/>
        </w:rPr>
        <w:t>Regards,</w:t>
      </w:r>
    </w:p>
    <w:p w:rsidR="00B24720" w:rsidRPr="00B24720" w:rsidRDefault="00B24720" w:rsidP="00B24720">
      <w:pPr>
        <w:rPr>
          <w:rFonts w:ascii="Calibri" w:eastAsia="Times New Roman" w:hAnsi="Calibri" w:cs="Calibri"/>
          <w:color w:val="000000"/>
        </w:rPr>
      </w:pPr>
      <w:r w:rsidRPr="00B24720">
        <w:rPr>
          <w:rFonts w:ascii="Arial" w:eastAsia="Times New Roman" w:hAnsi="Arial" w:cs="Arial"/>
          <w:color w:val="000000"/>
          <w:sz w:val="22"/>
          <w:szCs w:val="22"/>
          <w:shd w:val="clear" w:color="auto" w:fill="FFFFFF"/>
        </w:rPr>
        <w:t>Kristin</w:t>
      </w:r>
    </w:p>
    <w:p w:rsidR="00B24720" w:rsidRPr="00B24720" w:rsidRDefault="00B24720" w:rsidP="00B24720">
      <w:pPr>
        <w:rPr>
          <w:rFonts w:ascii="Calibri" w:eastAsia="Times New Roman" w:hAnsi="Calibri" w:cs="Calibri"/>
          <w:color w:val="000000"/>
        </w:rPr>
      </w:pPr>
      <w:r w:rsidRPr="00B24720">
        <w:rPr>
          <w:rFonts w:ascii="Calibri" w:eastAsia="Times New Roman" w:hAnsi="Calibri" w:cs="Calibri"/>
          <w:color w:val="000000"/>
          <w:sz w:val="22"/>
          <w:szCs w:val="22"/>
        </w:rPr>
        <w:t> </w:t>
      </w:r>
    </w:p>
    <w:p w:rsidR="00B24720" w:rsidRPr="00B24720" w:rsidRDefault="00B24720" w:rsidP="00B24720">
      <w:pPr>
        <w:rPr>
          <w:rFonts w:ascii="Calibri" w:eastAsia="Times New Roman" w:hAnsi="Calibri" w:cs="Calibri"/>
          <w:color w:val="000000"/>
        </w:rPr>
      </w:pPr>
      <w:r w:rsidRPr="00B24720">
        <w:rPr>
          <w:rFonts w:ascii="Calibri" w:eastAsia="Times New Roman" w:hAnsi="Calibri" w:cs="Calibri"/>
          <w:color w:val="000000"/>
          <w:sz w:val="22"/>
          <w:szCs w:val="22"/>
        </w:rPr>
        <w:t> </w:t>
      </w:r>
    </w:p>
    <w:p w:rsidR="00B24720" w:rsidRPr="00B24720" w:rsidRDefault="00B24720" w:rsidP="00B24720">
      <w:pPr>
        <w:rPr>
          <w:rFonts w:ascii="Calibri" w:eastAsia="Times New Roman" w:hAnsi="Calibri" w:cs="Calibri"/>
          <w:color w:val="000000"/>
        </w:rPr>
      </w:pPr>
      <w:r w:rsidRPr="00B24720">
        <w:rPr>
          <w:rFonts w:ascii="Calibri" w:eastAsia="Times New Roman" w:hAnsi="Calibri" w:cs="Calibri"/>
          <w:i/>
          <w:iCs/>
          <w:color w:val="000000"/>
          <w:sz w:val="22"/>
          <w:szCs w:val="22"/>
        </w:rPr>
        <w:t> </w:t>
      </w:r>
    </w:p>
    <w:p w:rsidR="00B24720" w:rsidRPr="00B24720" w:rsidRDefault="00B24720" w:rsidP="00B24720">
      <w:pPr>
        <w:rPr>
          <w:rFonts w:ascii="Calibri" w:eastAsia="Times New Roman" w:hAnsi="Calibri" w:cs="Calibri"/>
          <w:color w:val="000000"/>
        </w:rPr>
      </w:pPr>
      <w:r w:rsidRPr="00B24720">
        <w:rPr>
          <w:rFonts w:ascii="Calibri" w:eastAsia="Times New Roman" w:hAnsi="Calibri" w:cs="Calibri"/>
          <w:b/>
          <w:bCs/>
          <w:color w:val="000000"/>
          <w:sz w:val="16"/>
          <w:szCs w:val="16"/>
        </w:rPr>
        <w:t xml:space="preserve">Kristin </w:t>
      </w:r>
      <w:proofErr w:type="spellStart"/>
      <w:r w:rsidRPr="00B24720">
        <w:rPr>
          <w:rFonts w:ascii="Calibri" w:eastAsia="Times New Roman" w:hAnsi="Calibri" w:cs="Calibri"/>
          <w:b/>
          <w:bCs/>
          <w:color w:val="000000"/>
          <w:sz w:val="16"/>
          <w:szCs w:val="16"/>
        </w:rPr>
        <w:t>Mertes</w:t>
      </w:r>
      <w:proofErr w:type="spellEnd"/>
    </w:p>
    <w:p w:rsidR="00B24720" w:rsidRPr="00B24720" w:rsidRDefault="00B24720" w:rsidP="00B24720">
      <w:pPr>
        <w:rPr>
          <w:rFonts w:ascii="Calibri" w:eastAsia="Times New Roman" w:hAnsi="Calibri" w:cs="Calibri"/>
          <w:color w:val="000000"/>
        </w:rPr>
      </w:pPr>
      <w:r w:rsidRPr="00B24720">
        <w:rPr>
          <w:rFonts w:ascii="Calibri" w:eastAsia="Times New Roman" w:hAnsi="Calibri" w:cs="Calibri"/>
          <w:color w:val="000000"/>
          <w:sz w:val="16"/>
          <w:szCs w:val="16"/>
        </w:rPr>
        <w:t>Assoc. Director of Training | College of AI</w:t>
      </w:r>
    </w:p>
    <w:p w:rsidR="00B24720" w:rsidRPr="00B24720" w:rsidRDefault="00B24720" w:rsidP="00B24720">
      <w:pPr>
        <w:rPr>
          <w:rFonts w:ascii="Calibri" w:eastAsia="Times New Roman" w:hAnsi="Calibri" w:cs="Calibri"/>
          <w:color w:val="000000"/>
        </w:rPr>
      </w:pPr>
      <w:r w:rsidRPr="00B24720">
        <w:rPr>
          <w:rFonts w:ascii="Calibri" w:eastAsia="Times New Roman" w:hAnsi="Calibri" w:cs="Calibri"/>
          <w:color w:val="000000"/>
          <w:sz w:val="16"/>
          <w:szCs w:val="16"/>
        </w:rPr>
        <w:t>Optum Technology-Advanced Technology Collaborative</w:t>
      </w:r>
    </w:p>
    <w:p w:rsidR="00B24720" w:rsidRPr="00B24720" w:rsidRDefault="00B24720" w:rsidP="00B24720">
      <w:pPr>
        <w:rPr>
          <w:rFonts w:ascii="Calibri" w:eastAsia="Times New Roman" w:hAnsi="Calibri" w:cs="Calibri"/>
          <w:color w:val="000000"/>
        </w:rPr>
      </w:pPr>
      <w:hyperlink r:id="rId11" w:history="1">
        <w:r w:rsidRPr="00B24720">
          <w:rPr>
            <w:rFonts w:ascii="Calibri" w:eastAsia="Times New Roman" w:hAnsi="Calibri" w:cs="Calibri"/>
            <w:color w:val="954F72"/>
            <w:sz w:val="16"/>
            <w:szCs w:val="16"/>
            <w:u w:val="single"/>
          </w:rPr>
          <w:t>kristin_mertes@optum.com</w:t>
        </w:r>
      </w:hyperlink>
    </w:p>
    <w:p w:rsidR="00B24720" w:rsidRPr="00B24720" w:rsidRDefault="00B24720" w:rsidP="00B24720">
      <w:pPr>
        <w:rPr>
          <w:rFonts w:ascii="Calibri" w:eastAsia="Times New Roman" w:hAnsi="Calibri" w:cs="Calibri"/>
          <w:color w:val="000000"/>
        </w:rPr>
      </w:pPr>
      <w:r w:rsidRPr="00B24720">
        <w:rPr>
          <w:rFonts w:ascii="Calibri" w:eastAsia="Times New Roman" w:hAnsi="Calibri" w:cs="Calibri"/>
          <w:color w:val="000000"/>
        </w:rPr>
        <w:t> </w:t>
      </w:r>
    </w:p>
    <w:p w:rsidR="003B7C3A" w:rsidRDefault="00B24720">
      <w:bookmarkStart w:id="0" w:name="_GoBack"/>
      <w:bookmarkEnd w:id="0"/>
    </w:p>
    <w:sectPr w:rsidR="003B7C3A" w:rsidSect="008550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F6C80"/>
    <w:multiLevelType w:val="multilevel"/>
    <w:tmpl w:val="6E10C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11872"/>
    <w:multiLevelType w:val="multilevel"/>
    <w:tmpl w:val="EF2624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713776"/>
    <w:multiLevelType w:val="multilevel"/>
    <w:tmpl w:val="EBE2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1C2227"/>
    <w:multiLevelType w:val="multilevel"/>
    <w:tmpl w:val="EED650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720"/>
    <w:rsid w:val="007B7719"/>
    <w:rsid w:val="0085506C"/>
    <w:rsid w:val="00B24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02669FB-7BB9-1F46-AEC8-2009DEA6C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B24720"/>
  </w:style>
  <w:style w:type="character" w:styleId="Hyperlink">
    <w:name w:val="Hyperlink"/>
    <w:basedOn w:val="DefaultParagraphFont"/>
    <w:uiPriority w:val="99"/>
    <w:semiHidden/>
    <w:unhideWhenUsed/>
    <w:rsid w:val="00B24720"/>
  </w:style>
  <w:style w:type="paragraph" w:styleId="ListParagraph">
    <w:name w:val="List Paragraph"/>
    <w:basedOn w:val="Normal"/>
    <w:uiPriority w:val="34"/>
    <w:qFormat/>
    <w:rsid w:val="00B24720"/>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5569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x.org/about-u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edx.org/course/introduction-artificial-intelligenc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dx.org/course/introduction-artificial-intelligence" TargetMode="External"/><Relationship Id="rId11" Type="http://schemas.openxmlformats.org/officeDocument/2006/relationships/hyperlink" Target="mailto:kristin_mertes@optum.com" TargetMode="External"/><Relationship Id="rId5" Type="http://schemas.openxmlformats.org/officeDocument/2006/relationships/hyperlink" Target="https://www.edx.org/microsoft-professional-program-artificial-intelligence" TargetMode="External"/><Relationship Id="rId10" Type="http://schemas.openxmlformats.org/officeDocument/2006/relationships/hyperlink" Target="mailto:kristin_mertes@optum.com" TargetMode="External"/><Relationship Id="rId4" Type="http://schemas.openxmlformats.org/officeDocument/2006/relationships/webSettings" Target="webSettings.xml"/><Relationship Id="rId9" Type="http://schemas.openxmlformats.org/officeDocument/2006/relationships/hyperlink" Target="mailto:info@edx.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499</Words>
  <Characters>2849</Characters>
  <Application>Microsoft Office Word</Application>
  <DocSecurity>0</DocSecurity>
  <Lines>23</Lines>
  <Paragraphs>6</Paragraphs>
  <ScaleCrop>false</ScaleCrop>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2019-07-14T04:28:00Z</dcterms:created>
  <dcterms:modified xsi:type="dcterms:W3CDTF">2019-07-14T04:29:00Z</dcterms:modified>
</cp:coreProperties>
</file>