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MyBible Voice</w:t>
      </w:r>
    </w:p>
    <w:p>
      <w:pPr>
        <w:jc w:val="center"/>
      </w:pPr>
      <w:r>
        <w:rPr>
          <w:b/>
          <w:sz w:val="44"/>
        </w:rPr>
        <w:t>Holyrics Target Integration</w:t>
      </w:r>
    </w:p>
    <w:p>
      <w:pPr>
        <w:jc w:val="center"/>
      </w:pPr>
      <w:r>
        <w:rPr>
          <w:i/>
        </w:rPr>
        <w:t>Software Requirements Specification (SRS) — v0.1</w:t>
      </w:r>
    </w:p>
    <w:p>
      <w:pPr>
        <w:jc w:val="center"/>
      </w:pPr>
      <w:r>
        <w:rPr>
          <w:b/>
        </w:rPr>
        <w:t>Status: Draft / Requirements Baseline</w:t>
        <w:br/>
      </w:r>
      <w:r>
        <w:t>Product: Existing MyBible Voice Android application</w:t>
        <w:br/>
        <w:t>Integration target: Holyrics Bible presentation software</w:t>
        <w:br/>
        <w:t>Date: 21 September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software requirements for adding Holyrics as a full presentation target to the existing MyBible Voice Android application. It is an integration specification, not a replacement for the existing MyBible Voice product SRS.</w:t>
      </w:r>
    </w:p>
    <w:p>
      <w:pPr>
        <w:pStyle w:val="Heading2"/>
      </w:pPr>
      <w:r>
        <w:t>1.2 Scope</w:t>
      </w:r>
    </w:p>
    <w:p>
      <w:r>
        <w:t>The integration shall allow a user to speak a Bible reference into MyBible Voice, have the existing speech-recognition and Bible-reference parser produce a BibleReference, and then dispatch that reference to Holyrics through the Holyrics API Server.</w:t>
      </w:r>
    </w:p>
    <w:p>
      <w:pPr>
        <w:pStyle w:val="Heading2"/>
      </w:pPr>
      <w:r>
        <w:t>1.3 Out of Scope</w:t>
      </w:r>
    </w:p>
    <w:p>
      <w:pPr>
        <w:pStyle w:val="ListBullet"/>
      </w:pPr>
      <w:r>
        <w:t>Separate Windows, Linux, or macOS Holyrics controller application.</w:t>
      </w:r>
    </w:p>
    <w:p>
      <w:pPr>
        <w:pStyle w:val="ListBullet"/>
      </w:pPr>
      <w:r>
        <w:t>Embedding Holyrics inside MyBible Voice.</w:t>
      </w:r>
    </w:p>
    <w:p>
      <w:pPr>
        <w:pStyle w:val="ListBullet"/>
      </w:pPr>
      <w:r>
        <w:t>Replacing the existing MySword integration.</w:t>
      </w:r>
    </w:p>
    <w:p>
      <w:pPr>
        <w:pStyle w:val="ListBullet"/>
      </w:pPr>
      <w:r>
        <w:t>Adding a Bible text database to MyBible Voice.</w:t>
      </w:r>
    </w:p>
    <w:p>
      <w:pPr>
        <w:pStyle w:val="ListBullet"/>
      </w:pPr>
      <w:r>
        <w:t>Always-on listening.</w:t>
      </w:r>
    </w:p>
    <w:p>
      <w:pPr>
        <w:pStyle w:val="ListBullet"/>
      </w:pPr>
      <w:r>
        <w:t>Cloud/backend infrastructure for Holyrics communication.</w:t>
      </w:r>
    </w:p>
    <w:p>
      <w:pPr>
        <w:pStyle w:val="ListBullet"/>
      </w:pPr>
      <w:r>
        <w:t>General Holyrics control of songs, lyrics, media, or playlists unless added in a future requirements revision.</w:t>
      </w:r>
    </w:p>
    <w:p>
      <w:pPr>
        <w:pStyle w:val="Heading1"/>
      </w:pPr>
      <w:r>
        <w:t>2. Product Context and Architecture</w:t>
      </w:r>
    </w:p>
    <w:p>
      <w:pPr>
        <w:pStyle w:val="Heading2"/>
      </w:pPr>
      <w:r>
        <w:t>2.1 Existing Application</w:t>
      </w:r>
    </w:p>
    <w:p>
      <w:r>
        <w:t>MyBible Voice accepts spoken Bible references, converts speech to text, parses the text into a structured BibleReference, and sends the reference to a selected Bible target.</w:t>
      </w:r>
    </w:p>
    <w:p>
      <w:pPr>
        <w:pStyle w:val="Heading2"/>
      </w:pPr>
      <w:r>
        <w:t>2.2 Target-Based Architecture</w:t>
      </w:r>
    </w:p>
    <w:p>
      <w:r>
        <w:t>Holyrics shall be implemented as a target adapter rather than as a feature tied directly to the speech-recognition UI.</w:t>
      </w:r>
    </w:p>
    <w:p>
      <w:pPr>
        <w:pStyle w:val="ListBullet"/>
      </w:pPr>
      <w:r>
        <w:t>Speech input → Speech recognition → Bible reference parser → BibleReference</w:t>
      </w:r>
    </w:p>
    <w:p>
      <w:pPr>
        <w:pStyle w:val="ListBullet"/>
      </w:pPr>
      <w:r>
        <w:t>BibleReference → MySword target → MySword</w:t>
      </w:r>
    </w:p>
    <w:p>
      <w:pPr>
        <w:pStyle w:val="ListBullet"/>
      </w:pPr>
      <w:r>
        <w:t>BibleReference → Holyrics target → Holyrics API Server</w:t>
      </w:r>
    </w:p>
    <w:p>
      <w:r>
        <w:t>The target abstraction shall allow the existing MySword functionality to remain operational while adding Holyrics without duplicating the speech and parsing layers.</w:t>
      </w:r>
    </w:p>
    <w:p>
      <w:pPr>
        <w:pStyle w:val="Heading1"/>
      </w:pPr>
      <w:r>
        <w:t>3. Feasibility and External Interface</w:t>
      </w:r>
    </w:p>
    <w:p>
      <w:pPr>
        <w:pStyle w:val="Heading2"/>
      </w:pPr>
      <w:r>
        <w:t>3.1 Feasibility Conclusion</w:t>
      </w:r>
    </w:p>
    <w:p>
      <w:r>
        <w:t>The Holyrics integration is considered technically feasible. Holyrics provides an official API Server that accepts authenticated HTTP requests, including Bible presentation and Bible-version operations.</w:t>
      </w:r>
    </w:p>
    <w:p>
      <w:pPr>
        <w:pStyle w:val="Heading2"/>
      </w:pPr>
      <w:r>
        <w:t>3.2 Network Model</w:t>
      </w:r>
    </w:p>
    <w:p>
      <w:r>
        <w:t>Expected deployment: Android phone running MyBible Voice → Wi-Fi/LAN → computer running Holyrics and API Server → Holyrics presentation output. No MyBible Voice backend is required.</w:t>
      </w:r>
    </w:p>
    <w:p>
      <w:pPr>
        <w:pStyle w:val="Heading2"/>
      </w:pPr>
      <w:r>
        <w:t>3.3 API Endpoint Model</w:t>
      </w:r>
    </w:p>
    <w:p>
      <w:r>
        <w:t>The API Server uses an endpoint pattern equivalent to http://&lt;HOLYRICS_HOST&gt;:&lt;PORT&gt;/api/&lt;ACTION&gt;?token=&lt;TOKEN&gt;. The commonly used/default port is 8091; the configured port shall be used if changed.</w:t>
      </w:r>
    </w:p>
    <w:p>
      <w:pPr>
        <w:pStyle w:val="Heading2"/>
      </w:pPr>
      <w:r>
        <w:t>3.4 Reference Presentation</w:t>
      </w:r>
    </w:p>
    <w:p>
      <w:r>
        <w:rPr>
          <w:rFonts w:ascii="Consolas" w:hAnsi="Consolas"/>
          <w:sz w:val="18"/>
        </w:rPr>
        <w:t>POST /api/ShowVerse?token=YOUR_TOKEN</w:t>
        <w:br/>
        <w:t>Content-Type: application/json</w:t>
        <w:br/>
        <w:br/>
        <w:t>{"references":"John 3:16"}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Target Selection</w:t>
      </w:r>
    </w:p>
    <w:p>
      <w:r>
        <w:t>HT-REQ-001 — Support Holyrics as a Bible target alongside MySword.</w:t>
      </w:r>
    </w:p>
    <w:p>
      <w:r>
        <w:t>HT-REQ-002 — Allow the user to select Holyrics as the active target.</w:t>
      </w:r>
    </w:p>
    <w:p>
      <w:r>
        <w:t>HT-REQ-003 — Keep Holyrics HTTP details isolated from speech recognition and Bible parsing.</w:t>
      </w:r>
    </w:p>
    <w:p>
      <w:r>
        <w:t>HT-REQ-004 — Preserve existing MySword functionality independently of Holyrics.</w:t>
      </w:r>
    </w:p>
    <w:p>
      <w:pPr>
        <w:pStyle w:val="Heading2"/>
      </w:pPr>
      <w:r>
        <w:t>4.2 Holyrics Server Configuration</w:t>
      </w:r>
    </w:p>
    <w:p>
      <w:r>
        <w:t>HT-REQ-010 — Configure Holyrics hostname/IP.</w:t>
      </w:r>
    </w:p>
    <w:p>
      <w:r>
        <w:t>HT-REQ-011 — Configure API port.</w:t>
      </w:r>
    </w:p>
    <w:p>
      <w:r>
        <w:t>HT-REQ-012 — Configure API token in a secure field.</w:t>
      </w:r>
    </w:p>
    <w:p>
      <w:r>
        <w:t>HT-REQ-013 — Persist Holyrics connection settings locally.</w:t>
      </w:r>
    </w:p>
    <w:p>
      <w:r>
        <w:t>HT-REQ-014 — Allow the token to be replaced.</w:t>
      </w:r>
    </w:p>
    <w:p>
      <w:r>
        <w:t>HT-REQ-015 — Provide Test Connection.</w:t>
      </w:r>
    </w:p>
    <w:p>
      <w:pPr>
        <w:pStyle w:val="Heading2"/>
      </w:pPr>
      <w:r>
        <w:t>4.3 Authentication and Permissions</w:t>
      </w:r>
    </w:p>
    <w:p>
      <w:r>
        <w:t>HT-REQ-020 — Send the configured token according to Holyrics authentication.</w:t>
      </w:r>
    </w:p>
    <w:p>
      <w:r>
        <w:t>HT-REQ-021 — Treat invalid or insufficient permissions as failure.</w:t>
      </w:r>
    </w:p>
    <w:p>
      <w:r>
        <w:t>HT-REQ-022 — Never expose the complete token in normal UI messages or logs.</w:t>
      </w:r>
    </w:p>
    <w:p>
      <w:pPr>
        <w:pStyle w:val="Heading2"/>
      </w:pPr>
      <w:r>
        <w:t>4.4 Bible Version Discovery</w:t>
      </w:r>
    </w:p>
    <w:p>
      <w:r>
        <w:t>HT-REQ-030 — Discover Bible versions available through Holyrics.</w:t>
      </w:r>
    </w:p>
    <w:p>
      <w:r>
        <w:t>HT-REQ-031 — Use version identifiers returned by Holyrics rather than assuming universal IDs.</w:t>
      </w:r>
    </w:p>
    <w:p>
      <w:r>
        <w:t>HT-REQ-032 — Map MyBible Voice translations to Holyrics versions.</w:t>
      </w:r>
    </w:p>
    <w:p>
      <w:r>
        <w:t>HT-REQ-033 — Do not silently substitute an unavailable explicitly requested translation.</w:t>
      </w:r>
    </w:p>
    <w:p>
      <w:pPr>
        <w:pStyle w:val="Heading2"/>
      </w:pPr>
      <w:r>
        <w:t>4.5 Bible Reference Presentation</w:t>
      </w:r>
    </w:p>
    <w:p>
      <w:r>
        <w:t>HT-REQ-040 — Construct a ShowVerse request from a valid BibleReference.</w:t>
      </w:r>
    </w:p>
    <w:p>
      <w:r>
        <w:t>HT-REQ-041 — Support single verses.</w:t>
      </w:r>
    </w:p>
    <w:p>
      <w:r>
        <w:t>HT-REQ-042 — Support verse ranges.</w:t>
      </w:r>
    </w:p>
    <w:p>
      <w:r>
        <w:t>HT-REQ-043 — Support Bible structures accepted by the existing parser.</w:t>
      </w:r>
    </w:p>
    <w:p>
      <w:r>
        <w:t>HT-REQ-044 — Include the matching Holyrics version when a translation is specified and available.</w:t>
      </w:r>
    </w:p>
    <w:p>
      <w:r>
        <w:t>HT-REQ-045 — Report success only when the Holyrics response indicates success.</w:t>
      </w:r>
    </w:p>
    <w:p>
      <w:pPr>
        <w:pStyle w:val="Heading2"/>
      </w:pPr>
      <w:r>
        <w:t>4.6 Connection Testing</w:t>
      </w:r>
    </w:p>
    <w:p>
      <w:r>
        <w:t>HT-REQ-050 — Verify the configured API Server can be reached.</w:t>
      </w:r>
    </w:p>
    <w:p>
      <w:r>
        <w:t>HT-REQ-051 — Use a test operation that does not unintentionally change the public presentation.</w:t>
      </w:r>
    </w:p>
    <w:p>
      <w:r>
        <w:t>HT-REQ-052 — Distinguish, where possible, network, authentication/permission, API, and configuration failures.</w:t>
      </w:r>
    </w:p>
    <w:p>
      <w:pPr>
        <w:pStyle w:val="Heading2"/>
      </w:pPr>
      <w:r>
        <w:t>4.7 Error Handling</w:t>
      </w:r>
    </w:p>
    <w:p>
      <w:r>
        <w:t>HT-REQ-060 — Report unreachable Holyrics as a connection failure.</w:t>
      </w:r>
    </w:p>
    <w:p>
      <w:r>
        <w:t>HT-REQ-061 — Report a disabled/unavailable API Server clearly.</w:t>
      </w:r>
    </w:p>
    <w:p>
      <w:r>
        <w:t>HT-REQ-062 — Report an incorrect port as a connection failure.</w:t>
      </w:r>
    </w:p>
    <w:p>
      <w:r>
        <w:t>HT-REQ-063 — Report invalid/insufficient permissions as authentication/permission failure.</w:t>
      </w:r>
    </w:p>
    <w:p>
      <w:r>
        <w:t>HT-REQ-064 — Do not report rejected references/versions as successful.</w:t>
      </w:r>
    </w:p>
    <w:p>
      <w:r>
        <w:t>HT-REQ-065 — Use finite network timeouts and never block the UI indefinitely.</w:t>
      </w:r>
    </w:p>
    <w:p>
      <w:r>
        <w:t>HT-REQ-066 — Do not crash or corrupt the parsed BibleReference on communication failure.</w:t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Reliability</w:t>
      </w:r>
    </w:p>
    <w:p>
      <w:pPr>
        <w:pStyle w:val="ListBullet"/>
      </w:pPr>
      <w:r>
        <w:t>Isolate Holyrics communication from speech and parsing.</w:t>
      </w:r>
    </w:p>
    <w:p>
      <w:pPr>
        <w:pStyle w:val="ListBullet"/>
      </w:pPr>
      <w:r>
        <w:t>A failed request shall not terminate the MyBible Voice session.</w:t>
      </w:r>
    </w:p>
    <w:p>
      <w:pPr>
        <w:pStyle w:val="ListBullet"/>
      </w:pPr>
      <w:r>
        <w:t>The adapter shall be independently testable.</w:t>
      </w:r>
    </w:p>
    <w:p>
      <w:pPr>
        <w:pStyle w:val="Heading2"/>
      </w:pPr>
      <w:r>
        <w:t>5.2 Performance</w:t>
      </w:r>
    </w:p>
    <w:p>
      <w:pPr>
        <w:pStyle w:val="ListBullet"/>
      </w:pPr>
      <w:r>
        <w:t>Network operations shall be asynchronous and shall not block the Android main/UI thread.</w:t>
      </w:r>
    </w:p>
    <w:p>
      <w:pPr>
        <w:pStyle w:val="ListBullet"/>
      </w:pPr>
      <w:r>
        <w:t>Dispatch shall begin promptly after a valid reference is parsed.</w:t>
      </w:r>
    </w:p>
    <w:p>
      <w:pPr>
        <w:pStyle w:val="Heading2"/>
      </w:pPr>
      <w:r>
        <w:t>5.3 Security</w:t>
      </w:r>
    </w:p>
    <w:p>
      <w:pPr>
        <w:pStyle w:val="ListBullet"/>
      </w:pPr>
      <w:r>
        <w:t>Store the API token using appropriate Android secure local storage.</w:t>
      </w:r>
    </w:p>
    <w:p>
      <w:pPr>
        <w:pStyle w:val="ListBullet"/>
      </w:pPr>
      <w:r>
        <w:t>Do not write the token to ordinary diagnostic logs.</w:t>
      </w:r>
    </w:p>
    <w:p>
      <w:pPr>
        <w:pStyle w:val="ListBullet"/>
      </w:pPr>
      <w:r>
        <w:t>Initial deployment assumes a trusted local network; HTTPS shall be evaluated if required and supported.</w:t>
      </w:r>
    </w:p>
    <w:p>
      <w:pPr>
        <w:pStyle w:val="ListBullet"/>
      </w:pPr>
      <w:r>
        <w:t>No MyBible Voice cloud service is required.</w:t>
      </w:r>
    </w:p>
    <w:p>
      <w:pPr>
        <w:pStyle w:val="Heading2"/>
      </w:pPr>
      <w:r>
        <w:t>5.4 Maintainability</w:t>
      </w:r>
    </w:p>
    <w:p>
      <w:pPr>
        <w:pStyle w:val="ListBullet"/>
      </w:pPr>
      <w:r>
        <w:t>Keep Holyrics API details in an isolated adapter/client layer so API changes do not require parser, speech, or MySword changes.</w:t>
      </w:r>
    </w:p>
    <w:p>
      <w:pPr>
        <w:pStyle w:val="Heading1"/>
      </w:pPr>
      <w:r>
        <w:t>6. User Experience Requirements</w:t>
      </w:r>
    </w:p>
    <w:p>
      <w:r>
        <w:t>HT-UX-001 — Show whether MySword or Holyrics is the active target.</w:t>
      </w:r>
    </w:p>
    <w:p>
      <w:r>
        <w:t>HT-UX-002 — Holyrics configuration shall not require knowledge of HTTP.</w:t>
      </w:r>
    </w:p>
    <w:p>
      <w:r>
        <w:t>HT-UX-003 — Provide Test Connection.</w:t>
      </w:r>
    </w:p>
    <w:p>
      <w:r>
        <w:t>HT-UX-004 — Present clear, actionable errors.</w:t>
      </w:r>
    </w:p>
    <w:p>
      <w:r>
        <w:t>HT-UX-005 — Keep the normal voice-command workflow substantially unchanged.</w:t>
      </w:r>
    </w:p>
    <w:p>
      <w:pPr>
        <w:pStyle w:val="Heading1"/>
      </w:pPr>
      <w:r>
        <w:t>7. Proposed Configuration Model</w:t>
      </w:r>
    </w:p>
    <w:p>
      <w:pPr>
        <w:pStyle w:val="ListBullet"/>
      </w:pPr>
      <w:r>
        <w:t>Target: MySword / Holyrics</w:t>
      </w:r>
    </w:p>
    <w:p>
      <w:pPr>
        <w:pStyle w:val="ListBullet"/>
      </w:pPr>
      <w:r>
        <w:t>Holyrics Host/IP</w:t>
      </w:r>
    </w:p>
    <w:p>
      <w:pPr>
        <w:pStyle w:val="ListBullet"/>
      </w:pPr>
      <w:r>
        <w:t>Holyrics Port</w:t>
      </w:r>
    </w:p>
    <w:p>
      <w:pPr>
        <w:pStyle w:val="ListBullet"/>
      </w:pPr>
      <w:r>
        <w:t>Holyrics API Token</w:t>
      </w:r>
    </w:p>
    <w:p>
      <w:pPr>
        <w:pStyle w:val="ListBullet"/>
      </w:pPr>
      <w:r>
        <w:t>Holyrics Bible Version</w:t>
      </w:r>
    </w:p>
    <w:p>
      <w:pPr>
        <w:pStyle w:val="ListBullet"/>
      </w:pPr>
      <w:r>
        <w:t>Test Connection</w:t>
      </w:r>
    </w:p>
    <w:p>
      <w:pPr>
        <w:pStyle w:val="ListBullet"/>
      </w:pPr>
      <w:r>
        <w:t>Connection status</w:t>
      </w:r>
    </w:p>
    <w:p>
      <w:r>
        <w:t>This is a requirements-level model, not a final UI specification. Exact UI and persistence belong in the Technical Design.</w:t>
      </w:r>
    </w:p>
    <w:p>
      <w:pPr>
        <w:pStyle w:val="Heading1"/>
      </w:pPr>
      <w:r>
        <w:t>8. API Operations in Scope</w:t>
      </w:r>
    </w:p>
    <w:p>
      <w:pPr>
        <w:pStyle w:val="ListBullet"/>
      </w:pPr>
      <w:r>
        <w:t>ShowVerse — primary Bible presentation operation.</w:t>
      </w:r>
    </w:p>
    <w:p>
      <w:pPr>
        <w:pStyle w:val="ListBullet"/>
      </w:pPr>
      <w:r>
        <w:t>GetBibleVersionsV2 — discover available Bible versions and identifiers.</w:t>
      </w:r>
    </w:p>
    <w:p>
      <w:pPr>
        <w:pStyle w:val="ListBullet"/>
      </w:pPr>
      <w:r>
        <w:t>A safe API operation for connection/permission verification, to be selected during technical design.</w:t>
      </w:r>
    </w:p>
    <w:p>
      <w:r>
        <w:t>SelectVerse and other documented Bible APIs may be added in a future revision if a concrete workflow requires them.</w:t>
      </w:r>
    </w:p>
    <w:p>
      <w:pPr>
        <w:pStyle w:val="Heading1"/>
      </w:pPr>
      <w:r>
        <w:t>9. Acceptance Criteria</w:t>
      </w:r>
    </w:p>
    <w:p>
      <w:pPr>
        <w:pStyle w:val="ListNumber"/>
      </w:pPr>
      <w:r>
        <w:t>AC-01 — Correctly configured Holyrics presents John 3:16 after the user speaks it.</w:t>
      </w:r>
    </w:p>
    <w:p>
      <w:pPr>
        <w:pStyle w:val="ListNumber"/>
      </w:pPr>
      <w:r>
        <w:t>AC-02 — A supported verse range is dispatched correctly.</w:t>
      </w:r>
    </w:p>
    <w:p>
      <w:pPr>
        <w:pStyle w:val="ListNumber"/>
      </w:pPr>
      <w:r>
        <w:t>AC-03 — An available requested translation is sent using the matching Holyrics version.</w:t>
      </w:r>
    </w:p>
    <w:p>
      <w:pPr>
        <w:pStyle w:val="ListNumber"/>
      </w:pPr>
      <w:r>
        <w:t>AC-04 — An unavailable explicitly requested translation does not silently fall back.</w:t>
      </w:r>
    </w:p>
    <w:p>
      <w:pPr>
        <w:pStyle w:val="ListNumber"/>
      </w:pPr>
      <w:r>
        <w:t>AC-05 — Invalid host/port produces a clear connection failure.</w:t>
      </w:r>
    </w:p>
    <w:p>
      <w:pPr>
        <w:pStyle w:val="ListNumber"/>
      </w:pPr>
      <w:r>
        <w:t>AC-06 — Invalid/insufficient token produces a clear authentication/permission failure.</w:t>
      </w:r>
    </w:p>
    <w:p>
      <w:pPr>
        <w:pStyle w:val="ListNumber"/>
      </w:pPr>
      <w:r>
        <w:t>AC-07 — MySword continues to work when Holyrics is unconfigured.</w:t>
      </w:r>
    </w:p>
    <w:p>
      <w:pPr>
        <w:pStyle w:val="ListNumber"/>
      </w:pPr>
      <w:r>
        <w:t>AC-08 — Holyrics settings survive restart.</w:t>
      </w:r>
    </w:p>
    <w:p>
      <w:pPr>
        <w:pStyle w:val="ListNumber"/>
      </w:pPr>
      <w:r>
        <w:t>AC-09 — The API token is not exposed in ordinary logs or user-facing errors.</w:t>
      </w:r>
    </w:p>
    <w:p>
      <w:pPr>
        <w:pStyle w:val="ListNumber"/>
      </w:pPr>
      <w:r>
        <w:t>AC-10 — Network/API failures do not crash the application.</w:t>
      </w:r>
    </w:p>
    <w:p>
      <w:pPr>
        <w:pStyle w:val="Heading1"/>
      </w:pPr>
      <w:r>
        <w:t>10. Testing Requirements</w:t>
      </w:r>
    </w:p>
    <w:p>
      <w:pPr>
        <w:pStyle w:val="Heading2"/>
      </w:pPr>
      <w:r>
        <w:t>10.1 Unit Tests</w:t>
      </w:r>
    </w:p>
    <w:p>
      <w:pPr>
        <w:pStyle w:val="ListBullet"/>
      </w:pPr>
      <w:r>
        <w:t>BibleReference → Holyrics request payload conversion.</w:t>
      </w:r>
    </w:p>
    <w:p>
      <w:pPr>
        <w:pStyle w:val="ListBullet"/>
      </w:pPr>
      <w:r>
        <w:t>Translation/version mapping.</w:t>
      </w:r>
    </w:p>
    <w:p>
      <w:pPr>
        <w:pStyle w:val="ListBullet"/>
      </w:pPr>
      <w:r>
        <w:t>URL construction and API parameters.</w:t>
      </w:r>
    </w:p>
    <w:p>
      <w:pPr>
        <w:pStyle w:val="ListBullet"/>
      </w:pPr>
      <w:r>
        <w:t>Success/error-response interpretation.</w:t>
      </w:r>
    </w:p>
    <w:p>
      <w:pPr>
        <w:pStyle w:val="ListBullet"/>
      </w:pPr>
      <w:r>
        <w:t>Configuration validation.</w:t>
      </w:r>
    </w:p>
    <w:p>
      <w:pPr>
        <w:pStyle w:val="ListBullet"/>
      </w:pPr>
      <w:r>
        <w:t>Timeout and network-error handling.</w:t>
      </w:r>
    </w:p>
    <w:p>
      <w:pPr>
        <w:pStyle w:val="Heading2"/>
      </w:pPr>
      <w:r>
        <w:t>10.2 Integration Tests</w:t>
      </w:r>
    </w:p>
    <w:p>
      <w:pPr>
        <w:pStyle w:val="ListBullet"/>
      </w:pPr>
      <w:r>
        <w:t>Real Holyrics API Server on local network.</w:t>
      </w:r>
    </w:p>
    <w:p>
      <w:pPr>
        <w:pStyle w:val="ListBullet"/>
      </w:pPr>
      <w:r>
        <w:t>Single verse presentation.</w:t>
      </w:r>
    </w:p>
    <w:p>
      <w:pPr>
        <w:pStyle w:val="ListBullet"/>
      </w:pPr>
      <w:r>
        <w:t>Verse range presentation.</w:t>
      </w:r>
    </w:p>
    <w:p>
      <w:pPr>
        <w:pStyle w:val="ListBullet"/>
      </w:pPr>
      <w:r>
        <w:t>Translation-specific presentation.</w:t>
      </w:r>
    </w:p>
    <w:p>
      <w:pPr>
        <w:pStyle w:val="ListBullet"/>
      </w:pPr>
      <w:r>
        <w:t>Invalid token.</w:t>
      </w:r>
    </w:p>
    <w:p>
      <w:pPr>
        <w:pStyle w:val="ListBullet"/>
      </w:pPr>
      <w:r>
        <w:t>Insufficient permissions.</w:t>
      </w:r>
    </w:p>
    <w:p>
      <w:pPr>
        <w:pStyle w:val="ListBullet"/>
      </w:pPr>
      <w:r>
        <w:t>Server unavailable.</w:t>
      </w:r>
    </w:p>
    <w:p>
      <w:pPr>
        <w:pStyle w:val="ListBullet"/>
      </w:pPr>
      <w:r>
        <w:t>Changed API port.</w:t>
      </w:r>
    </w:p>
    <w:p>
      <w:pPr>
        <w:pStyle w:val="Heading2"/>
      </w:pPr>
      <w:r>
        <w:t>10.3 Regression Tests</w:t>
      </w:r>
    </w:p>
    <w:p>
      <w:r>
        <w:t>All existing MyBible Voice parser and MySword integration tests shall continue to pass after the target abstraction and Holyrics implementation are introduced.</w:t>
      </w:r>
    </w:p>
    <w:p>
      <w:pPr>
        <w:pStyle w:val="Heading1"/>
      </w:pPr>
      <w:r>
        <w:t>11. Constraints and Assumptions</w:t>
      </w:r>
    </w:p>
    <w:p>
      <w:pPr>
        <w:pStyle w:val="ListBullet"/>
      </w:pPr>
      <w:r>
        <w:t>MyBible Voice remains an Android application.</w:t>
      </w:r>
    </w:p>
    <w:p>
      <w:pPr>
        <w:pStyle w:val="ListBullet"/>
      </w:pPr>
      <w:r>
        <w:t>Holyrics runs on a separate computer in the normal deployment model.</w:t>
      </w:r>
    </w:p>
    <w:p>
      <w:pPr>
        <w:pStyle w:val="ListBullet"/>
      </w:pPr>
      <w:r>
        <w:t>Android and Holyrics can communicate over the local network.</w:t>
      </w:r>
    </w:p>
    <w:p>
      <w:pPr>
        <w:pStyle w:val="ListBullet"/>
      </w:pPr>
      <w:r>
        <w:t>Holyrics API Server is enabled and configured.</w:t>
      </w:r>
    </w:p>
    <w:p>
      <w:pPr>
        <w:pStyle w:val="ListBullet"/>
      </w:pPr>
      <w:r>
        <w:t>The user has a token with required permissions.</w:t>
      </w:r>
    </w:p>
    <w:p>
      <w:pPr>
        <w:pStyle w:val="ListBullet"/>
      </w:pPr>
      <w:r>
        <w:t>The API port may be changed and shall not be assumed permanently to be 8091.</w:t>
      </w:r>
    </w:p>
    <w:p>
      <w:pPr>
        <w:pStyle w:val="ListBullet"/>
      </w:pPr>
      <w:r>
        <w:t>The existing parser remains the source of the structured BibleReference.</w:t>
      </w:r>
    </w:p>
    <w:p>
      <w:pPr>
        <w:pStyle w:val="Heading1"/>
      </w:pPr>
      <w:r>
        <w:t>12. Future Expansion — Not Part of v0.1</w:t>
      </w:r>
    </w:p>
    <w:p>
      <w:pPr>
        <w:pStyle w:val="ListBullet"/>
      </w:pPr>
      <w:r>
        <w:t>Simultaneous dispatch to multiple targets.</w:t>
      </w:r>
    </w:p>
    <w:p>
      <w:pPr>
        <w:pStyle w:val="ListBullet"/>
      </w:pPr>
      <w:r>
        <w:t>Remote control of Holyrics songs, lyrics, media, and navigation.</w:t>
      </w:r>
    </w:p>
    <w:p>
      <w:pPr>
        <w:pStyle w:val="ListBullet"/>
      </w:pPr>
      <w:r>
        <w:t>Automatic Bible-version synchronization.</w:t>
      </w:r>
    </w:p>
    <w:p>
      <w:pPr>
        <w:pStyle w:val="ListBullet"/>
      </w:pPr>
      <w:r>
        <w:t>Local-network Holyrics discovery.</w:t>
      </w:r>
    </w:p>
    <w:p>
      <w:pPr>
        <w:pStyle w:val="ListBullet"/>
      </w:pPr>
      <w:r>
        <w:t>HTTPS/TLS support if required.</w:t>
      </w:r>
    </w:p>
    <w:p>
      <w:pPr>
        <w:pStyle w:val="ListBullet"/>
      </w:pPr>
      <w:r>
        <w:t>Desktop companion applications.</w:t>
      </w:r>
    </w:p>
    <w:p>
      <w:pPr>
        <w:pStyle w:val="ListBullet"/>
      </w:pPr>
      <w:r>
        <w:t>Two-way presentation-state synchronization.</w:t>
      </w:r>
    </w:p>
    <w:p>
      <w:pPr>
        <w:pStyle w:val="Heading1"/>
      </w:pPr>
      <w:r>
        <w:t>13. Implementation Direction</w:t>
      </w:r>
    </w:p>
    <w:p>
      <w:r>
        <w:t>After approval, inspect the current MyBible Voice source and map these requirements onto the actual implementation. Introduce the target abstraction around the working MySword functionality, then implement Holyrics as a separate target adapter.</w:t>
      </w:r>
    </w:p>
    <w:p>
      <w:pPr>
        <w:pStyle w:val="ListNumber"/>
      </w:pPr>
      <w:r>
        <w:t>Inspect current repository and MySword flow.</w:t>
      </w:r>
    </w:p>
    <w:p>
      <w:pPr>
        <w:pStyle w:val="ListNumber"/>
      </w:pPr>
      <w:r>
        <w:t>Introduce/refactor the target interface without changing MySword behavior.</w:t>
      </w:r>
    </w:p>
    <w:p>
      <w:pPr>
        <w:pStyle w:val="ListNumber"/>
      </w:pPr>
      <w:r>
        <w:t>Implement Holyrics configuration and secure persistence.</w:t>
      </w:r>
    </w:p>
    <w:p>
      <w:pPr>
        <w:pStyle w:val="ListNumber"/>
      </w:pPr>
      <w:r>
        <w:t>Implement the Holyrics API client.</w:t>
      </w:r>
    </w:p>
    <w:p>
      <w:pPr>
        <w:pStyle w:val="ListNumber"/>
      </w:pPr>
      <w:r>
        <w:t>Implement connection/permission testing.</w:t>
      </w:r>
    </w:p>
    <w:p>
      <w:pPr>
        <w:pStyle w:val="ListNumber"/>
      </w:pPr>
      <w:r>
        <w:t>Implement Bible-version discovery and mapping.</w:t>
      </w:r>
    </w:p>
    <w:p>
      <w:pPr>
        <w:pStyle w:val="ListNumber"/>
      </w:pPr>
      <w:r>
        <w:t>Implement ShowVerse dispatch.</w:t>
      </w:r>
    </w:p>
    <w:p>
      <w:pPr>
        <w:pStyle w:val="ListNumber"/>
      </w:pPr>
      <w:r>
        <w:t>Add automated unit/integration tests.</w:t>
      </w:r>
    </w:p>
    <w:p>
      <w:pPr>
        <w:pStyle w:val="ListNumber"/>
      </w:pPr>
      <w:r>
        <w:t>Test against a real Holyrics installation.</w:t>
      </w:r>
    </w:p>
    <w:p>
      <w:pPr>
        <w:pStyle w:val="Heading1"/>
      </w:pPr>
      <w:r>
        <w:t>14. External Technical References</w:t>
      </w:r>
    </w:p>
    <w:p>
      <w:r>
        <w:t>The requirements were informed by the official Holyrics API Server, JavaScript library, and Scripts repositories. These define the HTTP API, Bible presentation operations, Bible-version discovery, and API Server usage.</w:t>
      </w:r>
    </w:p>
    <w:p>
      <w:pPr>
        <w:pStyle w:val="ListBullet"/>
      </w:pPr>
      <w:r>
        <w:t>https://github.com/holyrics/API-Server</w:t>
      </w:r>
    </w:p>
    <w:p>
      <w:pPr>
        <w:pStyle w:val="ListBullet"/>
      </w:pPr>
      <w:r>
        <w:t>https://github.com/holyrics/jslib</w:t>
      </w:r>
    </w:p>
    <w:p>
      <w:pPr>
        <w:pStyle w:val="ListBullet"/>
      </w:pPr>
      <w:r>
        <w:t>https://github.com/holyrics/Scripts</w:t>
      </w:r>
    </w:p>
    <w:p>
      <w:pPr>
        <w:pStyle w:val="Heading1"/>
      </w:pPr>
      <w:r>
        <w:t>15. Requirement Status</w:t>
      </w:r>
    </w:p>
    <w:p>
      <w:r>
        <w:t>Version 0.1 establishes the requirements baseline. Design decisions still required include the exact connection-test operation, translation-name mapping strategy, secure token-storage implementation, and whether multi-target dispatch belongs in a later release.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