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Unicode is the universal standard for representing text from all writing systems, symbols, and emojis in computers.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Total Characters: ~159,800+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Total Possible Code Points</w:t>
      </w:r>
      <w:r>
        <w:rPr/>
        <w:t>: 1,114,112 (U+0000 to U+10FFFF)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32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94"/>
        <w:gridCol w:w="1876"/>
        <w:gridCol w:w="2931"/>
        <w:gridCol w:w="3421"/>
      </w:tblGrid>
      <w:tr>
        <w:trPr>
          <w:tblHeader w:val="true"/>
        </w:trPr>
        <w:tc>
          <w:tcPr>
            <w:tcW w:w="10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Encoding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Bytes per Char</w:t>
            </w:r>
          </w:p>
        </w:tc>
        <w:tc>
          <w:tcPr>
            <w:tcW w:w="293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Best For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Usage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UTF-8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1–4 bytes</w:t>
            </w:r>
          </w:p>
        </w:tc>
        <w:tc>
          <w:tcPr>
            <w:tcW w:w="2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Everything (ASCII compatible)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Most popular</w:t>
            </w:r>
            <w:r>
              <w:rPr/>
              <w:t xml:space="preserve"> (Web, Linux, files)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UTF-16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or 4 bytes</w:t>
            </w:r>
          </w:p>
        </w:tc>
        <w:tc>
          <w:tcPr>
            <w:tcW w:w="2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Asian scripts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Windows, Java, JS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UTF-32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 bytes (fixed)</w:t>
            </w:r>
          </w:p>
        </w:tc>
        <w:tc>
          <w:tcPr>
            <w:tcW w:w="2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Internal processing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Rare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UTF-8</w:t>
      </w:r>
      <w:r>
        <w:rPr/>
        <w:t xml:space="preserve"> is the recommended default for almost everything.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>
          <w:rStyle w:val="Strong"/>
        </w:rPr>
        <w:t>Superset of ASCII</w:t>
      </w:r>
      <w:r>
        <w:rPr/>
        <w:t xml:space="preserve"> — First 128 characters are identical to ASCII.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 xml:space="preserve">Supports </w:t>
      </w:r>
      <w:r>
        <w:rPr>
          <w:rStyle w:val="Strong"/>
        </w:rPr>
        <w:t>172 scripts</w:t>
      </w:r>
      <w:r>
        <w:rPr/>
        <w:t xml:space="preserve"> (Latin, Arabic, Chinese, Devanagari, emojis, etc.).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Provides </w:t>
      </w:r>
      <w:r>
        <w:rPr>
          <w:rStyle w:val="Strong"/>
        </w:rPr>
        <w:t>properties</w:t>
      </w:r>
      <w:r>
        <w:rPr/>
        <w:t xml:space="preserve"> for each character (case, direction, category, etc.). </w:t>
      </w:r>
    </w:p>
    <w:p>
      <w:pPr>
        <w:pStyle w:val="Heading3"/>
        <w:bidi w:val="0"/>
        <w:jc w:val="start"/>
        <w:rPr/>
      </w:pPr>
      <w:r>
        <w:rPr/>
        <w:t>Best Practices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Always use </w:t>
      </w:r>
      <w:r>
        <w:rPr>
          <w:rStyle w:val="Strong"/>
        </w:rPr>
        <w:t>UTF-8</w:t>
      </w:r>
      <w:r>
        <w:rPr/>
        <w:t xml:space="preserve"> for databases, files, and web.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Declare encoding (&lt;meta charset="UTF-8"&gt;).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Be aware of normalization (NFC/NFD). 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ASCII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rPr>
          <w:b/>
          <w:bCs/>
        </w:rPr>
      </w:pPr>
      <w:r>
        <w:rPr>
          <w:rStyle w:val="Strong"/>
          <w:b w:val="false"/>
          <w:bCs w:val="false"/>
        </w:rPr>
        <w:t>ASCII</w:t>
      </w:r>
      <w:r>
        <w:rPr>
          <w:b w:val="false"/>
          <w:bCs w:val="false"/>
        </w:rPr>
        <w:t xml:space="preserve"> stands for </w:t>
      </w:r>
      <w:r>
        <w:rPr>
          <w:rStyle w:val="Strong"/>
          <w:b w:val="false"/>
          <w:bCs w:val="false"/>
        </w:rPr>
        <w:t>American Standard Code for Information Interchange</w:t>
      </w:r>
      <w:r>
        <w:rPr>
          <w:b w:val="false"/>
          <w:bCs w:val="false"/>
        </w:rPr>
        <w:t>. Its used for:</w:t>
      </w:r>
    </w:p>
    <w:p>
      <w:pPr>
        <w:pStyle w:val="BodyText"/>
        <w:bidi w:val="0"/>
        <w:rPr>
          <w:b w:val="false"/>
          <w:bCs w:val="false"/>
        </w:rPr>
      </w:pPr>
      <w:r>
        <w:rPr>
          <w:rStyle w:val="Strong"/>
        </w:rPr>
        <w:t>Programming &amp; Source Code</w:t>
      </w:r>
      <w:r>
        <w:rPr>
          <w:b w:val="false"/>
          <w:bCs w:val="false"/>
        </w:rPr>
        <w:t xml:space="preserve"> Almost all programming languages (Python, JavaScript, C/C++, Java, etc.) use ASCII for writing code, variable names, keywords, and operators.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Data Transmission &amp; Protocols</w:t>
      </w:r>
      <w:r>
        <w:rPr/>
        <w:t xml:space="preserve"> Many internet and network protocols use ASCII for commands and headers: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HTTP (web requests)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SMTP (email)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FTP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Telnet/SSH (in parts)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File Formats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Plain text files (.txt)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CSV, JSON (mostly), log files, configuration files (.ini, .yaml when simple)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HTML, CSS (core syntax)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Legacy System Compatibility</w:t>
      </w:r>
      <w:r>
        <w:rPr/>
        <w:t xml:space="preserve"> Still heavily used in older hardware, embedded systems, mainframes (some), printers, and industrial equipment.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Internal Computer Operations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Control characters (newline \n, tab \t, carriage return, etc.)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Low-level system communication and device control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ASCII Art &amp; Simple Visuals</w:t>
      </w:r>
      <w:r>
        <w:rPr/>
        <w:t xml:space="preserve"> Used in terminals, code comments, and old-school text-based art. 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Total Characters: 128 (code points 0 to 127)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Printable Characters: 95 (A–Z, a–z, 0–9, punctuation, space)</w:t>
      </w:r>
    </w:p>
    <w:p>
      <w:pPr>
        <w:pStyle w:val="Normal"/>
        <w:bidi w:val="0"/>
        <w:rPr/>
      </w:pPr>
      <w:r>
        <w:rPr>
          <w:b w:val="false"/>
          <w:bCs w:val="false"/>
        </w:rPr>
        <w:t>C</w:t>
      </w:r>
      <w:r>
        <w:rPr/>
        <w:t>ontrol Characters: 33 (non-printable, e.g., newline, tab, carriage return)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tbl>
      <w:tblPr>
        <w:tblW w:w="621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1"/>
        <w:gridCol w:w="2004"/>
        <w:gridCol w:w="3251"/>
      </w:tblGrid>
      <w:tr>
        <w:trPr>
          <w:tblHeader w:val="true"/>
        </w:trPr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Range</w:t>
            </w:r>
          </w:p>
        </w:tc>
        <w:tc>
          <w:tcPr>
            <w:tcW w:w="200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325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Examples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 – 31</w:t>
            </w:r>
          </w:p>
        </w:tc>
        <w:tc>
          <w:tcPr>
            <w:tcW w:w="20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Control characters</w:t>
            </w:r>
          </w:p>
        </w:tc>
        <w:tc>
          <w:tcPr>
            <w:tcW w:w="32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Tab, Line Feed, Carriage Return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 – 126</w:t>
            </w:r>
          </w:p>
        </w:tc>
        <w:tc>
          <w:tcPr>
            <w:tcW w:w="20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Printable characters</w:t>
            </w:r>
          </w:p>
        </w:tc>
        <w:tc>
          <w:tcPr>
            <w:tcW w:w="32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Space, A–Z, a–z, 0–9, !@#$%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127</w:t>
            </w:r>
          </w:p>
        </w:tc>
        <w:tc>
          <w:tcPr>
            <w:tcW w:w="20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Delete</w:t>
            </w:r>
          </w:p>
        </w:tc>
        <w:tc>
          <w:tcPr>
            <w:tcW w:w="32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</w:tbl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LibreOffice/26.2.2.2$Linux_X86_64 LibreOffice_project/620$Build-2</Application>
  <AppVersion>15.0000</AppVersion>
  <Pages>2</Pages>
  <Words>323</Words>
  <Characters>1812</Characters>
  <CharactersWithSpaces>2071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2026-05-14T12:00:21Z</dcterms:created>
  <dc:creator/>
  <dc:description/>
  <dc:language>en-US</dc:language>
  <cp:lastModifiedBy/>
  <dcterms:modified xsi:type="dcterms:W3CDTF">2026-05-14T12:28:57Z</dcterms:modified>
  <cp:revision>1</cp:revision>
  <dc:subject/>
  <dc:title/>
</cp:coreProperties>
</file>