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A4B7B" w14:textId="0FA15EF1" w:rsidR="00BC74C4" w:rsidRDefault="00BC74C4" w:rsidP="00FE3610">
      <w:pPr>
        <w:rPr>
          <w:rFonts w:hint="eastAsia"/>
        </w:rPr>
      </w:pPr>
      <w:r>
        <w:rPr>
          <w:rFonts w:hint="eastAsia"/>
        </w:rPr>
        <w:t>Project direction, peer feedback, next action</w:t>
      </w:r>
    </w:p>
    <w:p w14:paraId="58B76E40" w14:textId="744D704E" w:rsidR="00FE3610" w:rsidRPr="00FE3610" w:rsidRDefault="00FE3610" w:rsidP="00FE3610">
      <w:r>
        <w:rPr>
          <w:rFonts w:hint="eastAsia"/>
        </w:rPr>
        <w:t xml:space="preserve">1. </w:t>
      </w:r>
      <w:r w:rsidRPr="00FE3610">
        <w:t xml:space="preserve">First, develop a minimum viable playable version, including a jumpable player character, a camera that follows the character, as well as basic coins, obstacles and other core mechanics. Next, add background music and align gameplay rhythms with music beats to provide rhythmic references for players. Finally, design level layouts and adjustable difficulty settings for different stages. </w:t>
      </w:r>
    </w:p>
    <w:p w14:paraId="100D6E5C" w14:textId="646E3434" w:rsidR="00FE3610" w:rsidRPr="00FE3610" w:rsidRDefault="00FE3610" w:rsidP="00FE3610">
      <w:r>
        <w:rPr>
          <w:rFonts w:hint="eastAsia"/>
        </w:rPr>
        <w:t xml:space="preserve">2. </w:t>
      </w:r>
      <w:r w:rsidRPr="00FE3610">
        <w:t xml:space="preserve">Team members suggested that I skip the music rhythm mechanism for now. A pure parkour game is also a great choice. Polishing game quality and visual refinement matters more than piling up complicated functions. </w:t>
      </w:r>
    </w:p>
    <w:p w14:paraId="30D9520C" w14:textId="25D3356F" w:rsidR="002C6749" w:rsidRPr="00FE3610" w:rsidRDefault="00FE3610" w:rsidP="00FE3610">
      <w:r>
        <w:rPr>
          <w:rFonts w:hint="eastAsia"/>
        </w:rPr>
        <w:t xml:space="preserve">3. </w:t>
      </w:r>
      <w:r w:rsidRPr="00FE3610">
        <w:t xml:space="preserve">Next-step plan: Finish the minimum playable prototype first. This version shall be easy to </w:t>
      </w:r>
      <w:proofErr w:type="gramStart"/>
      <w:r w:rsidRPr="00FE3610">
        <w:t>test, and</w:t>
      </w:r>
      <w:proofErr w:type="gramEnd"/>
      <w:r w:rsidRPr="00FE3610">
        <w:t xml:space="preserve"> support subsequent replacement of game assets and modification of control logic via scripts.</w:t>
      </w:r>
    </w:p>
    <w:sectPr w:rsidR="002C6749" w:rsidRPr="00FE36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3B8"/>
    <w:multiLevelType w:val="hybridMultilevel"/>
    <w:tmpl w:val="A4921924"/>
    <w:lvl w:ilvl="0" w:tplc="84C026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0587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181"/>
    <w:rsid w:val="00055DCC"/>
    <w:rsid w:val="0006761D"/>
    <w:rsid w:val="001677F7"/>
    <w:rsid w:val="00206181"/>
    <w:rsid w:val="002C6749"/>
    <w:rsid w:val="00417463"/>
    <w:rsid w:val="00706899"/>
    <w:rsid w:val="00737978"/>
    <w:rsid w:val="008C08F2"/>
    <w:rsid w:val="00A56692"/>
    <w:rsid w:val="00A65502"/>
    <w:rsid w:val="00BC74C4"/>
    <w:rsid w:val="00FE36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F3F01"/>
  <w15:chartTrackingRefBased/>
  <w15:docId w15:val="{B1EC4F21-6CE4-4DCD-BDD6-AB03E7599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61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61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61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61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61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0618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61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61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061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61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61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61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6181"/>
    <w:rPr>
      <w:rFonts w:cstheme="majorBidi"/>
      <w:color w:val="0F4761" w:themeColor="accent1" w:themeShade="BF"/>
      <w:sz w:val="28"/>
      <w:szCs w:val="28"/>
    </w:rPr>
  </w:style>
  <w:style w:type="character" w:customStyle="1" w:styleId="50">
    <w:name w:val="标题 5 字符"/>
    <w:basedOn w:val="a0"/>
    <w:link w:val="5"/>
    <w:uiPriority w:val="9"/>
    <w:semiHidden/>
    <w:rsid w:val="00206181"/>
    <w:rPr>
      <w:rFonts w:cstheme="majorBidi"/>
      <w:color w:val="0F4761" w:themeColor="accent1" w:themeShade="BF"/>
      <w:sz w:val="24"/>
    </w:rPr>
  </w:style>
  <w:style w:type="character" w:customStyle="1" w:styleId="60">
    <w:name w:val="标题 6 字符"/>
    <w:basedOn w:val="a0"/>
    <w:link w:val="6"/>
    <w:uiPriority w:val="9"/>
    <w:semiHidden/>
    <w:rsid w:val="00206181"/>
    <w:rPr>
      <w:rFonts w:cstheme="majorBidi"/>
      <w:b/>
      <w:bCs/>
      <w:color w:val="0F4761" w:themeColor="accent1" w:themeShade="BF"/>
    </w:rPr>
  </w:style>
  <w:style w:type="character" w:customStyle="1" w:styleId="70">
    <w:name w:val="标题 7 字符"/>
    <w:basedOn w:val="a0"/>
    <w:link w:val="7"/>
    <w:uiPriority w:val="9"/>
    <w:semiHidden/>
    <w:rsid w:val="00206181"/>
    <w:rPr>
      <w:rFonts w:cstheme="majorBidi"/>
      <w:b/>
      <w:bCs/>
      <w:color w:val="595959" w:themeColor="text1" w:themeTint="A6"/>
    </w:rPr>
  </w:style>
  <w:style w:type="character" w:customStyle="1" w:styleId="80">
    <w:name w:val="标题 8 字符"/>
    <w:basedOn w:val="a0"/>
    <w:link w:val="8"/>
    <w:uiPriority w:val="9"/>
    <w:semiHidden/>
    <w:rsid w:val="00206181"/>
    <w:rPr>
      <w:rFonts w:cstheme="majorBidi"/>
      <w:color w:val="595959" w:themeColor="text1" w:themeTint="A6"/>
    </w:rPr>
  </w:style>
  <w:style w:type="character" w:customStyle="1" w:styleId="90">
    <w:name w:val="标题 9 字符"/>
    <w:basedOn w:val="a0"/>
    <w:link w:val="9"/>
    <w:uiPriority w:val="9"/>
    <w:semiHidden/>
    <w:rsid w:val="00206181"/>
    <w:rPr>
      <w:rFonts w:eastAsiaTheme="majorEastAsia" w:cstheme="majorBidi"/>
      <w:color w:val="595959" w:themeColor="text1" w:themeTint="A6"/>
    </w:rPr>
  </w:style>
  <w:style w:type="paragraph" w:styleId="a3">
    <w:name w:val="Title"/>
    <w:basedOn w:val="a"/>
    <w:next w:val="a"/>
    <w:link w:val="a4"/>
    <w:uiPriority w:val="10"/>
    <w:qFormat/>
    <w:rsid w:val="002061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61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61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61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6181"/>
    <w:pPr>
      <w:spacing w:before="160"/>
      <w:jc w:val="center"/>
    </w:pPr>
    <w:rPr>
      <w:i/>
      <w:iCs/>
      <w:color w:val="404040" w:themeColor="text1" w:themeTint="BF"/>
    </w:rPr>
  </w:style>
  <w:style w:type="character" w:customStyle="1" w:styleId="a8">
    <w:name w:val="引用 字符"/>
    <w:basedOn w:val="a0"/>
    <w:link w:val="a7"/>
    <w:uiPriority w:val="29"/>
    <w:rsid w:val="00206181"/>
    <w:rPr>
      <w:i/>
      <w:iCs/>
      <w:color w:val="404040" w:themeColor="text1" w:themeTint="BF"/>
    </w:rPr>
  </w:style>
  <w:style w:type="paragraph" w:styleId="a9">
    <w:name w:val="List Paragraph"/>
    <w:basedOn w:val="a"/>
    <w:uiPriority w:val="34"/>
    <w:qFormat/>
    <w:rsid w:val="00206181"/>
    <w:pPr>
      <w:ind w:left="720"/>
      <w:contextualSpacing/>
    </w:pPr>
  </w:style>
  <w:style w:type="character" w:styleId="aa">
    <w:name w:val="Intense Emphasis"/>
    <w:basedOn w:val="a0"/>
    <w:uiPriority w:val="21"/>
    <w:qFormat/>
    <w:rsid w:val="00206181"/>
    <w:rPr>
      <w:i/>
      <w:iCs/>
      <w:color w:val="0F4761" w:themeColor="accent1" w:themeShade="BF"/>
    </w:rPr>
  </w:style>
  <w:style w:type="paragraph" w:styleId="ab">
    <w:name w:val="Intense Quote"/>
    <w:basedOn w:val="a"/>
    <w:next w:val="a"/>
    <w:link w:val="ac"/>
    <w:uiPriority w:val="30"/>
    <w:qFormat/>
    <w:rsid w:val="0020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6181"/>
    <w:rPr>
      <w:i/>
      <w:iCs/>
      <w:color w:val="0F4761" w:themeColor="accent1" w:themeShade="BF"/>
    </w:rPr>
  </w:style>
  <w:style w:type="character" w:styleId="ad">
    <w:name w:val="Intense Reference"/>
    <w:basedOn w:val="a0"/>
    <w:uiPriority w:val="32"/>
    <w:qFormat/>
    <w:rsid w:val="002061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126</Words>
  <Characters>724</Characters>
  <Application>Microsoft Office Word</Application>
  <DocSecurity>0</DocSecurity>
  <Lines>6</Lines>
  <Paragraphs>1</Paragraphs>
  <ScaleCrop>false</ScaleCrop>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Chulin Zhao (Student)</dc:creator>
  <cp:keywords/>
  <dc:description/>
  <cp:lastModifiedBy>Chulin Zhao (Student)</cp:lastModifiedBy>
  <cp:revision>4</cp:revision>
  <dcterms:created xsi:type="dcterms:W3CDTF">2026-05-19T03:55:00Z</dcterms:created>
  <dcterms:modified xsi:type="dcterms:W3CDTF">2026-05-19T03:59:00Z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2026-05-19T03:58:18Z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15076ecb-2640-48b8-89a4-8577fbb68727</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