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87B00" w14:textId="3F4CE92D" w:rsidR="00F57CFE" w:rsidRDefault="00F57CFE" w:rsidP="00F57CFE">
      <w:pPr>
        <w:pStyle w:val="ByLine"/>
        <w:spacing w:line="276" w:lineRule="auto"/>
        <w:jc w:val="both"/>
      </w:pPr>
      <w:r>
        <w:rPr>
          <w:noProof/>
        </w:rPr>
        <w:drawing>
          <wp:inline distT="0" distB="0" distL="0" distR="0" wp14:anchorId="6A742210" wp14:editId="049A2E6E">
            <wp:extent cx="1092200" cy="1092200"/>
            <wp:effectExtent l="0" t="0" r="0" b="0"/>
            <wp:docPr id="447402554"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02554" name="Picture 4" descr="A blue and white logo&#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2200" cy="1092200"/>
                    </a:xfrm>
                    <a:prstGeom prst="rect">
                      <a:avLst/>
                    </a:prstGeom>
                  </pic:spPr>
                </pic:pic>
              </a:graphicData>
            </a:graphic>
          </wp:inline>
        </w:drawing>
      </w:r>
      <w:r w:rsidRPr="00FE0647">
        <w:t>Department of Computer Science, CU</w:t>
      </w:r>
      <w:r>
        <w:t>I</w:t>
      </w:r>
      <w:r w:rsidRPr="00FE0647">
        <w:t>, Islamabad.</w:t>
      </w:r>
    </w:p>
    <w:p w14:paraId="08CB0DB7" w14:textId="6024F87C" w:rsidR="00F57CFE" w:rsidRDefault="00F57CFE" w:rsidP="00F57CFE">
      <w:pPr>
        <w:pStyle w:val="Title"/>
        <w:spacing w:before="0" w:line="276" w:lineRule="auto"/>
        <w:jc w:val="center"/>
      </w:pPr>
      <w:r>
        <w:rPr>
          <w:noProof/>
        </w:rPr>
        <w:drawing>
          <wp:anchor distT="0" distB="0" distL="114300" distR="114300" simplePos="0" relativeHeight="251660288" behindDoc="0" locked="0" layoutInCell="1" allowOverlap="1" wp14:anchorId="4CDEE970" wp14:editId="055D83F8">
            <wp:simplePos x="0" y="0"/>
            <wp:positionH relativeFrom="page">
              <wp:posOffset>3314700</wp:posOffset>
            </wp:positionH>
            <wp:positionV relativeFrom="paragraph">
              <wp:posOffset>498475</wp:posOffset>
            </wp:positionV>
            <wp:extent cx="1028700" cy="1066800"/>
            <wp:effectExtent l="0" t="0" r="0" b="0"/>
            <wp:wrapSquare wrapText="bothSides"/>
            <wp:docPr id="1362239886" name="Picture 3" descr="A colorful circular logo with a graph and arr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39886" name="Picture 3" descr="A colorful circular logo with a graph and arrow&#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8700" cy="1066800"/>
                    </a:xfrm>
                    <a:prstGeom prst="rect">
                      <a:avLst/>
                    </a:prstGeom>
                  </pic:spPr>
                </pic:pic>
              </a:graphicData>
            </a:graphic>
            <wp14:sizeRelH relativeFrom="page">
              <wp14:pctWidth>0</wp14:pctWidth>
            </wp14:sizeRelH>
            <wp14:sizeRelV relativeFrom="page">
              <wp14:pctHeight>0</wp14:pctHeight>
            </wp14:sizeRelV>
          </wp:anchor>
        </w:drawing>
      </w:r>
      <w:r>
        <w:t xml:space="preserve">  AI Income Predictor</w:t>
      </w:r>
    </w:p>
    <w:p w14:paraId="5CC991BD" w14:textId="77777777" w:rsidR="0024430A" w:rsidRDefault="0024430A" w:rsidP="00F57CFE">
      <w:pPr>
        <w:pStyle w:val="ByLine"/>
        <w:spacing w:line="276" w:lineRule="auto"/>
        <w:jc w:val="left"/>
      </w:pPr>
    </w:p>
    <w:p w14:paraId="6F460AAB" w14:textId="08DE8CBB" w:rsidR="0072212E" w:rsidRPr="00FE0647" w:rsidRDefault="00577E54" w:rsidP="0024430A">
      <w:pPr>
        <w:pStyle w:val="ByLine"/>
        <w:spacing w:line="276" w:lineRule="auto"/>
        <w:jc w:val="center"/>
      </w:pPr>
      <w:r>
        <w:t>Submitted</w:t>
      </w:r>
      <w:r w:rsidR="004B4BA3" w:rsidRPr="00FE0647">
        <w:t xml:space="preserve"> by</w:t>
      </w:r>
    </w:p>
    <w:p w14:paraId="7C3E5F52" w14:textId="77777777" w:rsidR="000F5C5B" w:rsidRDefault="00613972" w:rsidP="000F5C5B">
      <w:pPr>
        <w:pStyle w:val="ByLine"/>
        <w:spacing w:line="276" w:lineRule="auto"/>
        <w:jc w:val="center"/>
      </w:pPr>
      <w:r>
        <w:t>Umar Hassan</w:t>
      </w:r>
      <w:r w:rsidR="00577E54">
        <w:t xml:space="preserve"> </w:t>
      </w:r>
      <w:r>
        <w:t>SP23-BSE-052</w:t>
      </w:r>
    </w:p>
    <w:p w14:paraId="40A94F53" w14:textId="1A9C60E8" w:rsidR="00035DF2" w:rsidRDefault="00613972" w:rsidP="000F5C5B">
      <w:pPr>
        <w:pStyle w:val="ByLine"/>
        <w:spacing w:line="276" w:lineRule="auto"/>
        <w:jc w:val="center"/>
      </w:pPr>
      <w:proofErr w:type="spellStart"/>
      <w:r>
        <w:t>Zubaria</w:t>
      </w:r>
      <w:proofErr w:type="spellEnd"/>
      <w:r>
        <w:t xml:space="preserve"> Sajjad</w:t>
      </w:r>
      <w:r w:rsidR="000F5C5B">
        <w:t xml:space="preserve"> </w:t>
      </w:r>
      <w:r>
        <w:t>SP23-BSE-055</w:t>
      </w:r>
    </w:p>
    <w:p w14:paraId="6E461CAC" w14:textId="22051C6E" w:rsidR="0024430A" w:rsidRDefault="0024430A" w:rsidP="0024430A">
      <w:pPr>
        <w:pStyle w:val="ByLine"/>
        <w:spacing w:line="276" w:lineRule="auto"/>
        <w:jc w:val="center"/>
      </w:pPr>
      <w:r>
        <w:t>Supervisor</w:t>
      </w:r>
    </w:p>
    <w:p w14:paraId="2A7A5CB0" w14:textId="432588A0" w:rsidR="0024430A" w:rsidRDefault="0024430A" w:rsidP="0024430A">
      <w:pPr>
        <w:pStyle w:val="ByLine"/>
        <w:spacing w:line="276" w:lineRule="auto"/>
        <w:jc w:val="center"/>
      </w:pPr>
      <w:r>
        <w:t>Ms. Farah Saeed</w:t>
      </w:r>
    </w:p>
    <w:p w14:paraId="43686957" w14:textId="77777777" w:rsidR="00613972" w:rsidRDefault="00613972" w:rsidP="0024430A">
      <w:pPr>
        <w:pStyle w:val="ByLine"/>
        <w:spacing w:line="276" w:lineRule="auto"/>
        <w:jc w:val="center"/>
      </w:pPr>
      <w:r>
        <w:t>6</w:t>
      </w:r>
      <w:r w:rsidRPr="00613972">
        <w:rPr>
          <w:vertAlign w:val="superscript"/>
        </w:rPr>
        <w:t>th</w:t>
      </w:r>
      <w:r>
        <w:t xml:space="preserve"> June 2025</w:t>
      </w:r>
    </w:p>
    <w:p w14:paraId="2E2DA1F9" w14:textId="2F18849F" w:rsidR="00F57CFE" w:rsidRPr="00577E54" w:rsidRDefault="00F57CFE" w:rsidP="00F57CFE">
      <w:pPr>
        <w:pStyle w:val="Title"/>
        <w:spacing w:before="0" w:line="276" w:lineRule="auto"/>
        <w:jc w:val="center"/>
      </w:pPr>
    </w:p>
    <w:p w14:paraId="4FF49A5E" w14:textId="62714D8D" w:rsidR="00F57CFE" w:rsidRPr="00613972" w:rsidRDefault="00F57CFE" w:rsidP="0024430A">
      <w:pPr>
        <w:pStyle w:val="ByLine"/>
        <w:spacing w:line="276" w:lineRule="auto"/>
        <w:jc w:val="left"/>
        <w:sectPr w:rsidR="00F57CFE" w:rsidRPr="00613972" w:rsidSect="00C74490">
          <w:pgSz w:w="12240" w:h="15840" w:code="1"/>
          <w:pgMar w:top="1170" w:right="1440" w:bottom="1440" w:left="1440" w:header="720" w:footer="720" w:gutter="0"/>
          <w:pgNumType w:fmt="lowerRoman" w:start="1"/>
          <w:cols w:space="720"/>
        </w:sectPr>
      </w:pPr>
    </w:p>
    <w:p w14:paraId="75D2EE59" w14:textId="77777777" w:rsidR="004B4BA3" w:rsidRPr="006C37F4" w:rsidRDefault="004B4BA3" w:rsidP="0024430A">
      <w:pPr>
        <w:spacing w:before="120" w:after="120" w:line="276" w:lineRule="auto"/>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C37F4">
        <w:rPr>
          <w:rFonts w:ascii="Times New Roman" w:hAnsi="Times New Roman"/>
          <w:b/>
          <w:sz w:val="36"/>
          <w:szCs w:val="36"/>
        </w:rPr>
        <w:lastRenderedPageBreak/>
        <w:t>Table of Contents</w:t>
      </w:r>
    </w:p>
    <w:p w14:paraId="1BA2B894" w14:textId="363CCE00" w:rsidR="005D2AAC" w:rsidRDefault="00F7466B">
      <w:pPr>
        <w:pStyle w:val="TOC1"/>
        <w:rPr>
          <w:rFonts w:asciiTheme="minorHAnsi" w:eastAsiaTheme="minorEastAsia" w:hAnsiTheme="minorHAnsi" w:cstheme="minorBidi"/>
          <w:b w:val="0"/>
          <w:kern w:val="2"/>
          <w:szCs w:val="24"/>
          <w:lang/>
          <w14:ligatures w14:val="standardContextual"/>
        </w:rPr>
      </w:pPr>
      <w:r w:rsidRPr="006C37F4">
        <w:rPr>
          <w:rFonts w:ascii="Times New Roman" w:hAnsi="Times New Roman"/>
          <w:b w:val="0"/>
        </w:rPr>
        <w:fldChar w:fldCharType="begin"/>
      </w:r>
      <w:r w:rsidR="004B4BA3" w:rsidRPr="006C37F4">
        <w:rPr>
          <w:rFonts w:ascii="Times New Roman" w:hAnsi="Times New Roman"/>
          <w:b w:val="0"/>
        </w:rPr>
        <w:instrText xml:space="preserve"> TOC \o "1-2" \t "TOCentry,1" </w:instrText>
      </w:r>
      <w:r w:rsidRPr="006C37F4">
        <w:rPr>
          <w:rFonts w:ascii="Times New Roman" w:hAnsi="Times New Roman"/>
          <w:b w:val="0"/>
        </w:rPr>
        <w:fldChar w:fldCharType="separate"/>
      </w:r>
      <w:r w:rsidR="005D2AAC">
        <w:t>Abstract</w:t>
      </w:r>
      <w:r w:rsidR="005D2AAC">
        <w:tab/>
      </w:r>
      <w:r w:rsidR="005D2AAC">
        <w:fldChar w:fldCharType="begin"/>
      </w:r>
      <w:r w:rsidR="005D2AAC">
        <w:instrText xml:space="preserve"> PAGEREF _Toc200935592 \h </w:instrText>
      </w:r>
      <w:r w:rsidR="005D2AAC">
        <w:fldChar w:fldCharType="separate"/>
      </w:r>
      <w:r w:rsidR="005D2AAC">
        <w:t>2</w:t>
      </w:r>
      <w:r w:rsidR="005D2AAC">
        <w:fldChar w:fldCharType="end"/>
      </w:r>
    </w:p>
    <w:p w14:paraId="4C8FBD23" w14:textId="02D61D4C" w:rsidR="005D2AAC" w:rsidRDefault="005D2AAC">
      <w:pPr>
        <w:pStyle w:val="TOC1"/>
        <w:rPr>
          <w:rFonts w:asciiTheme="minorHAnsi" w:eastAsiaTheme="minorEastAsia" w:hAnsiTheme="minorHAnsi" w:cstheme="minorBidi"/>
          <w:b w:val="0"/>
          <w:kern w:val="2"/>
          <w:szCs w:val="24"/>
          <w:lang/>
          <w14:ligatures w14:val="standardContextual"/>
        </w:rPr>
      </w:pPr>
      <w:r w:rsidRPr="00E9644F">
        <w:rPr>
          <w:rFonts w:ascii="Times New Roman" w:hAnsi="Times New Roman"/>
        </w:rPr>
        <w:t>1.</w:t>
      </w:r>
      <w:r>
        <w:rPr>
          <w:rFonts w:asciiTheme="minorHAnsi" w:eastAsiaTheme="minorEastAsia" w:hAnsiTheme="minorHAnsi" w:cstheme="minorBidi"/>
          <w:b w:val="0"/>
          <w:kern w:val="2"/>
          <w:szCs w:val="24"/>
          <w:lang/>
          <w14:ligatures w14:val="standardContextual"/>
        </w:rPr>
        <w:tab/>
      </w:r>
      <w:r>
        <w:t>Introduction</w:t>
      </w:r>
      <w:r>
        <w:tab/>
      </w:r>
      <w:r>
        <w:fldChar w:fldCharType="begin"/>
      </w:r>
      <w:r>
        <w:instrText xml:space="preserve"> PAGEREF _Toc200935593 \h </w:instrText>
      </w:r>
      <w:r>
        <w:fldChar w:fldCharType="separate"/>
      </w:r>
      <w:r>
        <w:t>2</w:t>
      </w:r>
      <w:r>
        <w:fldChar w:fldCharType="end"/>
      </w:r>
    </w:p>
    <w:p w14:paraId="4157CA78" w14:textId="792761FD" w:rsidR="005D2AAC" w:rsidRDefault="005D2AAC">
      <w:pPr>
        <w:pStyle w:val="TOC1"/>
        <w:rPr>
          <w:rFonts w:asciiTheme="minorHAnsi" w:eastAsiaTheme="minorEastAsia" w:hAnsiTheme="minorHAnsi" w:cstheme="minorBidi"/>
          <w:b w:val="0"/>
          <w:kern w:val="2"/>
          <w:szCs w:val="24"/>
          <w:lang/>
          <w14:ligatures w14:val="standardContextual"/>
        </w:rPr>
      </w:pPr>
      <w:r>
        <w:t>2.</w:t>
      </w:r>
      <w:r>
        <w:rPr>
          <w:rFonts w:asciiTheme="minorHAnsi" w:eastAsiaTheme="minorEastAsia" w:hAnsiTheme="minorHAnsi" w:cstheme="minorBidi"/>
          <w:b w:val="0"/>
          <w:kern w:val="2"/>
          <w:szCs w:val="24"/>
          <w:lang/>
          <w14:ligatures w14:val="standardContextual"/>
        </w:rPr>
        <w:tab/>
      </w:r>
      <w:r>
        <w:t>Proposed System</w:t>
      </w:r>
      <w:r>
        <w:tab/>
      </w:r>
      <w:r>
        <w:fldChar w:fldCharType="begin"/>
      </w:r>
      <w:r>
        <w:instrText xml:space="preserve"> PAGEREF _Toc200935594 \h </w:instrText>
      </w:r>
      <w:r>
        <w:fldChar w:fldCharType="separate"/>
      </w:r>
      <w:r>
        <w:t>2</w:t>
      </w:r>
      <w:r>
        <w:fldChar w:fldCharType="end"/>
      </w:r>
    </w:p>
    <w:p w14:paraId="5FFF46DE" w14:textId="1A89EFAB" w:rsidR="005D2AAC" w:rsidRDefault="005D2AAC">
      <w:pPr>
        <w:pStyle w:val="TOC1"/>
        <w:rPr>
          <w:rFonts w:asciiTheme="minorHAnsi" w:eastAsiaTheme="minorEastAsia" w:hAnsiTheme="minorHAnsi" w:cstheme="minorBidi"/>
          <w:b w:val="0"/>
          <w:kern w:val="2"/>
          <w:szCs w:val="24"/>
          <w:lang/>
          <w14:ligatures w14:val="standardContextual"/>
        </w:rPr>
      </w:pPr>
      <w:r>
        <w:t>3.</w:t>
      </w:r>
      <w:r>
        <w:rPr>
          <w:rFonts w:asciiTheme="minorHAnsi" w:eastAsiaTheme="minorEastAsia" w:hAnsiTheme="minorHAnsi" w:cstheme="minorBidi"/>
          <w:b w:val="0"/>
          <w:kern w:val="2"/>
          <w:szCs w:val="24"/>
          <w:lang/>
          <w14:ligatures w14:val="standardContextual"/>
        </w:rPr>
        <w:tab/>
      </w:r>
      <w:r>
        <w:t>Advantages/Benefits of Proposed System</w:t>
      </w:r>
      <w:r>
        <w:tab/>
      </w:r>
      <w:r>
        <w:fldChar w:fldCharType="begin"/>
      </w:r>
      <w:r>
        <w:instrText xml:space="preserve"> PAGEREF _Toc200935595 \h </w:instrText>
      </w:r>
      <w:r>
        <w:fldChar w:fldCharType="separate"/>
      </w:r>
      <w:r>
        <w:t>3</w:t>
      </w:r>
      <w:r>
        <w:fldChar w:fldCharType="end"/>
      </w:r>
    </w:p>
    <w:p w14:paraId="5F4E945A" w14:textId="25A00791" w:rsidR="005D2AAC" w:rsidRDefault="005D2AAC">
      <w:pPr>
        <w:pStyle w:val="TOC1"/>
        <w:rPr>
          <w:rFonts w:asciiTheme="minorHAnsi" w:eastAsiaTheme="minorEastAsia" w:hAnsiTheme="minorHAnsi" w:cstheme="minorBidi"/>
          <w:b w:val="0"/>
          <w:kern w:val="2"/>
          <w:szCs w:val="24"/>
          <w:lang/>
          <w14:ligatures w14:val="standardContextual"/>
        </w:rPr>
      </w:pPr>
      <w:r>
        <w:t>4.</w:t>
      </w:r>
      <w:r>
        <w:rPr>
          <w:rFonts w:asciiTheme="minorHAnsi" w:eastAsiaTheme="minorEastAsia" w:hAnsiTheme="minorHAnsi" w:cstheme="minorBidi"/>
          <w:b w:val="0"/>
          <w:kern w:val="2"/>
          <w:szCs w:val="24"/>
          <w:lang/>
          <w14:ligatures w14:val="standardContextual"/>
        </w:rPr>
        <w:tab/>
      </w:r>
      <w:r>
        <w:t>Scope</w:t>
      </w:r>
      <w:r>
        <w:tab/>
      </w:r>
      <w:r>
        <w:fldChar w:fldCharType="begin"/>
      </w:r>
      <w:r>
        <w:instrText xml:space="preserve"> PAGEREF _Toc200935596 \h </w:instrText>
      </w:r>
      <w:r>
        <w:fldChar w:fldCharType="separate"/>
      </w:r>
      <w:r>
        <w:t>3</w:t>
      </w:r>
      <w:r>
        <w:fldChar w:fldCharType="end"/>
      </w:r>
    </w:p>
    <w:p w14:paraId="649E3B80" w14:textId="7D3A4D82" w:rsidR="005D2AAC" w:rsidRDefault="005D2AAC">
      <w:pPr>
        <w:pStyle w:val="TOC1"/>
        <w:rPr>
          <w:rFonts w:asciiTheme="minorHAnsi" w:eastAsiaTheme="minorEastAsia" w:hAnsiTheme="minorHAnsi" w:cstheme="minorBidi"/>
          <w:b w:val="0"/>
          <w:kern w:val="2"/>
          <w:szCs w:val="24"/>
          <w:lang/>
          <w14:ligatures w14:val="standardContextual"/>
        </w:rPr>
      </w:pPr>
      <w:r>
        <w:t>5.</w:t>
      </w:r>
      <w:r>
        <w:rPr>
          <w:rFonts w:asciiTheme="minorHAnsi" w:eastAsiaTheme="minorEastAsia" w:hAnsiTheme="minorHAnsi" w:cstheme="minorBidi"/>
          <w:b w:val="0"/>
          <w:kern w:val="2"/>
          <w:szCs w:val="24"/>
          <w:lang/>
          <w14:ligatures w14:val="standardContextual"/>
        </w:rPr>
        <w:tab/>
      </w:r>
      <w:r>
        <w:t>Modules</w:t>
      </w:r>
      <w:r>
        <w:tab/>
      </w:r>
      <w:r>
        <w:fldChar w:fldCharType="begin"/>
      </w:r>
      <w:r>
        <w:instrText xml:space="preserve"> PAGEREF _Toc200935597 \h </w:instrText>
      </w:r>
      <w:r>
        <w:fldChar w:fldCharType="separate"/>
      </w:r>
      <w:r>
        <w:t>4</w:t>
      </w:r>
      <w:r>
        <w:fldChar w:fldCharType="end"/>
      </w:r>
    </w:p>
    <w:p w14:paraId="255D928A" w14:textId="16758C9C" w:rsidR="005D2AAC" w:rsidRDefault="005D2AAC">
      <w:pPr>
        <w:pStyle w:val="TOC2"/>
        <w:tabs>
          <w:tab w:val="left" w:pos="960"/>
        </w:tabs>
        <w:rPr>
          <w:rFonts w:asciiTheme="minorHAnsi" w:eastAsiaTheme="minorEastAsia" w:hAnsiTheme="minorHAnsi" w:cstheme="minorBidi"/>
          <w:noProof/>
          <w:kern w:val="2"/>
          <w:sz w:val="24"/>
          <w:szCs w:val="24"/>
          <w:lang/>
          <w14:ligatures w14:val="standardContextual"/>
        </w:rPr>
      </w:pPr>
      <w:r>
        <w:rPr>
          <w:noProof/>
        </w:rPr>
        <w:t>5.1</w:t>
      </w:r>
      <w:r>
        <w:rPr>
          <w:rFonts w:asciiTheme="minorHAnsi" w:eastAsiaTheme="minorEastAsia" w:hAnsiTheme="minorHAnsi" w:cstheme="minorBidi"/>
          <w:noProof/>
          <w:kern w:val="2"/>
          <w:sz w:val="24"/>
          <w:szCs w:val="24"/>
          <w:lang/>
          <w14:ligatures w14:val="standardContextual"/>
        </w:rPr>
        <w:tab/>
      </w:r>
      <w:r>
        <w:rPr>
          <w:noProof/>
        </w:rPr>
        <w:t>Module 1:</w:t>
      </w:r>
      <w:r>
        <w:rPr>
          <w:noProof/>
        </w:rPr>
        <w:tab/>
      </w:r>
      <w:r>
        <w:rPr>
          <w:noProof/>
        </w:rPr>
        <w:fldChar w:fldCharType="begin"/>
      </w:r>
      <w:r>
        <w:rPr>
          <w:noProof/>
        </w:rPr>
        <w:instrText xml:space="preserve"> PAGEREF _Toc200935598 \h </w:instrText>
      </w:r>
      <w:r>
        <w:rPr>
          <w:noProof/>
        </w:rPr>
      </w:r>
      <w:r>
        <w:rPr>
          <w:noProof/>
        </w:rPr>
        <w:fldChar w:fldCharType="separate"/>
      </w:r>
      <w:r>
        <w:rPr>
          <w:noProof/>
        </w:rPr>
        <w:t>4</w:t>
      </w:r>
      <w:r>
        <w:rPr>
          <w:noProof/>
        </w:rPr>
        <w:fldChar w:fldCharType="end"/>
      </w:r>
    </w:p>
    <w:p w14:paraId="11CB8756" w14:textId="33C0B177" w:rsidR="005D2AAC" w:rsidRDefault="005D2AAC">
      <w:pPr>
        <w:pStyle w:val="TOC2"/>
        <w:rPr>
          <w:rFonts w:asciiTheme="minorHAnsi" w:eastAsiaTheme="minorEastAsia" w:hAnsiTheme="minorHAnsi" w:cstheme="minorBidi"/>
          <w:noProof/>
          <w:kern w:val="2"/>
          <w:sz w:val="24"/>
          <w:szCs w:val="24"/>
          <w:lang/>
          <w14:ligatures w14:val="standardContextual"/>
        </w:rPr>
      </w:pPr>
      <w:r>
        <w:rPr>
          <w:noProof/>
        </w:rPr>
        <w:t>Data Preprocessing and Model Training</w:t>
      </w:r>
      <w:r>
        <w:rPr>
          <w:noProof/>
        </w:rPr>
        <w:tab/>
      </w:r>
      <w:r>
        <w:rPr>
          <w:noProof/>
        </w:rPr>
        <w:fldChar w:fldCharType="begin"/>
      </w:r>
      <w:r>
        <w:rPr>
          <w:noProof/>
        </w:rPr>
        <w:instrText xml:space="preserve"> PAGEREF _Toc200935599 \h </w:instrText>
      </w:r>
      <w:r>
        <w:rPr>
          <w:noProof/>
        </w:rPr>
      </w:r>
      <w:r>
        <w:rPr>
          <w:noProof/>
        </w:rPr>
        <w:fldChar w:fldCharType="separate"/>
      </w:r>
      <w:r>
        <w:rPr>
          <w:noProof/>
        </w:rPr>
        <w:t>4</w:t>
      </w:r>
      <w:r>
        <w:rPr>
          <w:noProof/>
        </w:rPr>
        <w:fldChar w:fldCharType="end"/>
      </w:r>
    </w:p>
    <w:p w14:paraId="4813A17E" w14:textId="75A301AB" w:rsidR="005D2AAC" w:rsidRDefault="005D2AAC">
      <w:pPr>
        <w:pStyle w:val="TOC2"/>
        <w:tabs>
          <w:tab w:val="left" w:pos="960"/>
        </w:tabs>
        <w:rPr>
          <w:rFonts w:asciiTheme="minorHAnsi" w:eastAsiaTheme="minorEastAsia" w:hAnsiTheme="minorHAnsi" w:cstheme="minorBidi"/>
          <w:noProof/>
          <w:kern w:val="2"/>
          <w:sz w:val="24"/>
          <w:szCs w:val="24"/>
          <w:lang/>
          <w14:ligatures w14:val="standardContextual"/>
        </w:rPr>
      </w:pPr>
      <w:r>
        <w:rPr>
          <w:noProof/>
        </w:rPr>
        <w:t>5.2</w:t>
      </w:r>
      <w:r>
        <w:rPr>
          <w:rFonts w:asciiTheme="minorHAnsi" w:eastAsiaTheme="minorEastAsia" w:hAnsiTheme="minorHAnsi" w:cstheme="minorBidi"/>
          <w:noProof/>
          <w:kern w:val="2"/>
          <w:sz w:val="24"/>
          <w:szCs w:val="24"/>
          <w:lang/>
          <w14:ligatures w14:val="standardContextual"/>
        </w:rPr>
        <w:tab/>
      </w:r>
      <w:r>
        <w:rPr>
          <w:noProof/>
        </w:rPr>
        <w:t>Module 2:</w:t>
      </w:r>
      <w:r>
        <w:rPr>
          <w:noProof/>
        </w:rPr>
        <w:tab/>
      </w:r>
      <w:r>
        <w:rPr>
          <w:noProof/>
        </w:rPr>
        <w:fldChar w:fldCharType="begin"/>
      </w:r>
      <w:r>
        <w:rPr>
          <w:noProof/>
        </w:rPr>
        <w:instrText xml:space="preserve"> PAGEREF _Toc200935600 \h </w:instrText>
      </w:r>
      <w:r>
        <w:rPr>
          <w:noProof/>
        </w:rPr>
      </w:r>
      <w:r>
        <w:rPr>
          <w:noProof/>
        </w:rPr>
        <w:fldChar w:fldCharType="separate"/>
      </w:r>
      <w:r>
        <w:rPr>
          <w:noProof/>
        </w:rPr>
        <w:t>4</w:t>
      </w:r>
      <w:r>
        <w:rPr>
          <w:noProof/>
        </w:rPr>
        <w:fldChar w:fldCharType="end"/>
      </w:r>
    </w:p>
    <w:p w14:paraId="342741E8" w14:textId="24AC03A8" w:rsidR="005D2AAC" w:rsidRDefault="005D2AAC">
      <w:pPr>
        <w:pStyle w:val="TOC2"/>
        <w:rPr>
          <w:rFonts w:asciiTheme="minorHAnsi" w:eastAsiaTheme="minorEastAsia" w:hAnsiTheme="minorHAnsi" w:cstheme="minorBidi"/>
          <w:noProof/>
          <w:kern w:val="2"/>
          <w:sz w:val="24"/>
          <w:szCs w:val="24"/>
          <w:lang/>
          <w14:ligatures w14:val="standardContextual"/>
        </w:rPr>
      </w:pPr>
      <w:r>
        <w:rPr>
          <w:noProof/>
        </w:rPr>
        <w:t>Graphical User Interface (GUI) &amp; Input Management</w:t>
      </w:r>
      <w:r>
        <w:rPr>
          <w:noProof/>
        </w:rPr>
        <w:tab/>
      </w:r>
      <w:r>
        <w:rPr>
          <w:noProof/>
        </w:rPr>
        <w:fldChar w:fldCharType="begin"/>
      </w:r>
      <w:r>
        <w:rPr>
          <w:noProof/>
        </w:rPr>
        <w:instrText xml:space="preserve"> PAGEREF _Toc200935601 \h </w:instrText>
      </w:r>
      <w:r>
        <w:rPr>
          <w:noProof/>
        </w:rPr>
      </w:r>
      <w:r>
        <w:rPr>
          <w:noProof/>
        </w:rPr>
        <w:fldChar w:fldCharType="separate"/>
      </w:r>
      <w:r>
        <w:rPr>
          <w:noProof/>
        </w:rPr>
        <w:t>4</w:t>
      </w:r>
      <w:r>
        <w:rPr>
          <w:noProof/>
        </w:rPr>
        <w:fldChar w:fldCharType="end"/>
      </w:r>
    </w:p>
    <w:p w14:paraId="611820AB" w14:textId="22FCA7A0" w:rsidR="005D2AAC" w:rsidRDefault="005D2AAC">
      <w:pPr>
        <w:pStyle w:val="TOC2"/>
        <w:tabs>
          <w:tab w:val="left" w:pos="960"/>
        </w:tabs>
        <w:rPr>
          <w:rFonts w:asciiTheme="minorHAnsi" w:eastAsiaTheme="minorEastAsia" w:hAnsiTheme="minorHAnsi" w:cstheme="minorBidi"/>
          <w:noProof/>
          <w:kern w:val="2"/>
          <w:sz w:val="24"/>
          <w:szCs w:val="24"/>
          <w:lang/>
          <w14:ligatures w14:val="standardContextual"/>
        </w:rPr>
      </w:pPr>
      <w:r>
        <w:rPr>
          <w:noProof/>
        </w:rPr>
        <w:t>5.3</w:t>
      </w:r>
      <w:r>
        <w:rPr>
          <w:rFonts w:asciiTheme="minorHAnsi" w:eastAsiaTheme="minorEastAsia" w:hAnsiTheme="minorHAnsi" w:cstheme="minorBidi"/>
          <w:noProof/>
          <w:kern w:val="2"/>
          <w:sz w:val="24"/>
          <w:szCs w:val="24"/>
          <w:lang/>
          <w14:ligatures w14:val="standardContextual"/>
        </w:rPr>
        <w:tab/>
      </w:r>
      <w:r>
        <w:rPr>
          <w:noProof/>
        </w:rPr>
        <w:t>Module 3:</w:t>
      </w:r>
      <w:r>
        <w:rPr>
          <w:noProof/>
        </w:rPr>
        <w:tab/>
      </w:r>
      <w:r>
        <w:rPr>
          <w:noProof/>
        </w:rPr>
        <w:fldChar w:fldCharType="begin"/>
      </w:r>
      <w:r>
        <w:rPr>
          <w:noProof/>
        </w:rPr>
        <w:instrText xml:space="preserve"> PAGEREF _Toc200935602 \h </w:instrText>
      </w:r>
      <w:r>
        <w:rPr>
          <w:noProof/>
        </w:rPr>
      </w:r>
      <w:r>
        <w:rPr>
          <w:noProof/>
        </w:rPr>
        <w:fldChar w:fldCharType="separate"/>
      </w:r>
      <w:r>
        <w:rPr>
          <w:noProof/>
        </w:rPr>
        <w:t>5</w:t>
      </w:r>
      <w:r>
        <w:rPr>
          <w:noProof/>
        </w:rPr>
        <w:fldChar w:fldCharType="end"/>
      </w:r>
    </w:p>
    <w:p w14:paraId="75AA3395" w14:textId="054435CA" w:rsidR="005D2AAC" w:rsidRDefault="005D2AAC">
      <w:pPr>
        <w:pStyle w:val="TOC2"/>
        <w:rPr>
          <w:rFonts w:asciiTheme="minorHAnsi" w:eastAsiaTheme="minorEastAsia" w:hAnsiTheme="minorHAnsi" w:cstheme="minorBidi"/>
          <w:noProof/>
          <w:kern w:val="2"/>
          <w:sz w:val="24"/>
          <w:szCs w:val="24"/>
          <w:lang/>
          <w14:ligatures w14:val="standardContextual"/>
        </w:rPr>
      </w:pPr>
      <w:r>
        <w:rPr>
          <w:noProof/>
        </w:rPr>
        <w:t>Prediction Engine &amp; Output Display</w:t>
      </w:r>
      <w:r>
        <w:rPr>
          <w:noProof/>
        </w:rPr>
        <w:tab/>
      </w:r>
      <w:r>
        <w:rPr>
          <w:noProof/>
        </w:rPr>
        <w:fldChar w:fldCharType="begin"/>
      </w:r>
      <w:r>
        <w:rPr>
          <w:noProof/>
        </w:rPr>
        <w:instrText xml:space="preserve"> PAGEREF _Toc200935603 \h </w:instrText>
      </w:r>
      <w:r>
        <w:rPr>
          <w:noProof/>
        </w:rPr>
      </w:r>
      <w:r>
        <w:rPr>
          <w:noProof/>
        </w:rPr>
        <w:fldChar w:fldCharType="separate"/>
      </w:r>
      <w:r>
        <w:rPr>
          <w:noProof/>
        </w:rPr>
        <w:t>5</w:t>
      </w:r>
      <w:r>
        <w:rPr>
          <w:noProof/>
        </w:rPr>
        <w:fldChar w:fldCharType="end"/>
      </w:r>
    </w:p>
    <w:p w14:paraId="1D89D7D0" w14:textId="62B8C50F" w:rsidR="005D2AAC" w:rsidRDefault="005D2AAC">
      <w:pPr>
        <w:pStyle w:val="TOC2"/>
        <w:tabs>
          <w:tab w:val="left" w:pos="960"/>
        </w:tabs>
        <w:rPr>
          <w:rFonts w:asciiTheme="minorHAnsi" w:eastAsiaTheme="minorEastAsia" w:hAnsiTheme="minorHAnsi" w:cstheme="minorBidi"/>
          <w:noProof/>
          <w:kern w:val="2"/>
          <w:sz w:val="24"/>
          <w:szCs w:val="24"/>
          <w:lang/>
          <w14:ligatures w14:val="standardContextual"/>
        </w:rPr>
      </w:pPr>
      <w:r>
        <w:rPr>
          <w:noProof/>
        </w:rPr>
        <w:t>5.4</w:t>
      </w:r>
      <w:r>
        <w:rPr>
          <w:rFonts w:asciiTheme="minorHAnsi" w:eastAsiaTheme="minorEastAsia" w:hAnsiTheme="minorHAnsi" w:cstheme="minorBidi"/>
          <w:noProof/>
          <w:kern w:val="2"/>
          <w:sz w:val="24"/>
          <w:szCs w:val="24"/>
          <w:lang/>
          <w14:ligatures w14:val="standardContextual"/>
        </w:rPr>
        <w:tab/>
      </w:r>
      <w:r>
        <w:rPr>
          <w:noProof/>
        </w:rPr>
        <w:t>Module 4:</w:t>
      </w:r>
      <w:r>
        <w:rPr>
          <w:noProof/>
        </w:rPr>
        <w:tab/>
      </w:r>
      <w:r>
        <w:rPr>
          <w:noProof/>
        </w:rPr>
        <w:fldChar w:fldCharType="begin"/>
      </w:r>
      <w:r>
        <w:rPr>
          <w:noProof/>
        </w:rPr>
        <w:instrText xml:space="preserve"> PAGEREF _Toc200935604 \h </w:instrText>
      </w:r>
      <w:r>
        <w:rPr>
          <w:noProof/>
        </w:rPr>
      </w:r>
      <w:r>
        <w:rPr>
          <w:noProof/>
        </w:rPr>
        <w:fldChar w:fldCharType="separate"/>
      </w:r>
      <w:r>
        <w:rPr>
          <w:noProof/>
        </w:rPr>
        <w:t>5</w:t>
      </w:r>
      <w:r>
        <w:rPr>
          <w:noProof/>
        </w:rPr>
        <w:fldChar w:fldCharType="end"/>
      </w:r>
    </w:p>
    <w:p w14:paraId="4C2903A1" w14:textId="16DE92C3" w:rsidR="005D2AAC" w:rsidRDefault="005D2AAC">
      <w:pPr>
        <w:pStyle w:val="TOC2"/>
        <w:rPr>
          <w:rFonts w:asciiTheme="minorHAnsi" w:eastAsiaTheme="minorEastAsia" w:hAnsiTheme="minorHAnsi" w:cstheme="minorBidi"/>
          <w:noProof/>
          <w:kern w:val="2"/>
          <w:sz w:val="24"/>
          <w:szCs w:val="24"/>
          <w:lang/>
          <w14:ligatures w14:val="standardContextual"/>
        </w:rPr>
      </w:pPr>
      <w:r>
        <w:rPr>
          <w:noProof/>
        </w:rPr>
        <w:t>AI-Powered Recommendations</w:t>
      </w:r>
      <w:r>
        <w:rPr>
          <w:noProof/>
        </w:rPr>
        <w:tab/>
      </w:r>
      <w:r>
        <w:rPr>
          <w:noProof/>
        </w:rPr>
        <w:fldChar w:fldCharType="begin"/>
      </w:r>
      <w:r>
        <w:rPr>
          <w:noProof/>
        </w:rPr>
        <w:instrText xml:space="preserve"> PAGEREF _Toc200935605 \h </w:instrText>
      </w:r>
      <w:r>
        <w:rPr>
          <w:noProof/>
        </w:rPr>
      </w:r>
      <w:r>
        <w:rPr>
          <w:noProof/>
        </w:rPr>
        <w:fldChar w:fldCharType="separate"/>
      </w:r>
      <w:r>
        <w:rPr>
          <w:noProof/>
        </w:rPr>
        <w:t>5</w:t>
      </w:r>
      <w:r>
        <w:rPr>
          <w:noProof/>
        </w:rPr>
        <w:fldChar w:fldCharType="end"/>
      </w:r>
    </w:p>
    <w:p w14:paraId="5C7D12C0" w14:textId="682E045A" w:rsidR="005D2AAC" w:rsidRDefault="005D2AAC">
      <w:pPr>
        <w:pStyle w:val="TOC2"/>
        <w:tabs>
          <w:tab w:val="left" w:pos="960"/>
        </w:tabs>
        <w:rPr>
          <w:rFonts w:asciiTheme="minorHAnsi" w:eastAsiaTheme="minorEastAsia" w:hAnsiTheme="minorHAnsi" w:cstheme="minorBidi"/>
          <w:noProof/>
          <w:kern w:val="2"/>
          <w:sz w:val="24"/>
          <w:szCs w:val="24"/>
          <w:lang/>
          <w14:ligatures w14:val="standardContextual"/>
        </w:rPr>
      </w:pPr>
      <w:r>
        <w:rPr>
          <w:noProof/>
        </w:rPr>
        <w:t>5.5</w:t>
      </w:r>
      <w:r>
        <w:rPr>
          <w:rFonts w:asciiTheme="minorHAnsi" w:eastAsiaTheme="minorEastAsia" w:hAnsiTheme="minorHAnsi" w:cstheme="minorBidi"/>
          <w:noProof/>
          <w:kern w:val="2"/>
          <w:sz w:val="24"/>
          <w:szCs w:val="24"/>
          <w:lang/>
          <w14:ligatures w14:val="standardContextual"/>
        </w:rPr>
        <w:tab/>
      </w:r>
      <w:r>
        <w:rPr>
          <w:noProof/>
        </w:rPr>
        <w:t>Module 5:</w:t>
      </w:r>
      <w:r>
        <w:rPr>
          <w:noProof/>
        </w:rPr>
        <w:tab/>
      </w:r>
      <w:r>
        <w:rPr>
          <w:noProof/>
        </w:rPr>
        <w:fldChar w:fldCharType="begin"/>
      </w:r>
      <w:r>
        <w:rPr>
          <w:noProof/>
        </w:rPr>
        <w:instrText xml:space="preserve"> PAGEREF _Toc200935606 \h </w:instrText>
      </w:r>
      <w:r>
        <w:rPr>
          <w:noProof/>
        </w:rPr>
      </w:r>
      <w:r>
        <w:rPr>
          <w:noProof/>
        </w:rPr>
        <w:fldChar w:fldCharType="separate"/>
      </w:r>
      <w:r>
        <w:rPr>
          <w:noProof/>
        </w:rPr>
        <w:t>6</w:t>
      </w:r>
      <w:r>
        <w:rPr>
          <w:noProof/>
        </w:rPr>
        <w:fldChar w:fldCharType="end"/>
      </w:r>
    </w:p>
    <w:p w14:paraId="454532BB" w14:textId="21D00A4D" w:rsidR="005D2AAC" w:rsidRDefault="005D2AAC">
      <w:pPr>
        <w:pStyle w:val="TOC2"/>
        <w:rPr>
          <w:rFonts w:asciiTheme="minorHAnsi" w:eastAsiaTheme="minorEastAsia" w:hAnsiTheme="minorHAnsi" w:cstheme="minorBidi"/>
          <w:noProof/>
          <w:kern w:val="2"/>
          <w:sz w:val="24"/>
          <w:szCs w:val="24"/>
          <w:lang/>
          <w14:ligatures w14:val="standardContextual"/>
        </w:rPr>
      </w:pPr>
      <w:r>
        <w:rPr>
          <w:noProof/>
        </w:rPr>
        <w:t>Data Visualization</w:t>
      </w:r>
      <w:r>
        <w:rPr>
          <w:noProof/>
        </w:rPr>
        <w:tab/>
      </w:r>
      <w:r>
        <w:rPr>
          <w:noProof/>
        </w:rPr>
        <w:fldChar w:fldCharType="begin"/>
      </w:r>
      <w:r>
        <w:rPr>
          <w:noProof/>
        </w:rPr>
        <w:instrText xml:space="preserve"> PAGEREF _Toc200935607 \h </w:instrText>
      </w:r>
      <w:r>
        <w:rPr>
          <w:noProof/>
        </w:rPr>
      </w:r>
      <w:r>
        <w:rPr>
          <w:noProof/>
        </w:rPr>
        <w:fldChar w:fldCharType="separate"/>
      </w:r>
      <w:r>
        <w:rPr>
          <w:noProof/>
        </w:rPr>
        <w:t>6</w:t>
      </w:r>
      <w:r>
        <w:rPr>
          <w:noProof/>
        </w:rPr>
        <w:fldChar w:fldCharType="end"/>
      </w:r>
    </w:p>
    <w:p w14:paraId="0AB807C1" w14:textId="26AB4554" w:rsidR="005D2AAC" w:rsidRDefault="005D2AAC">
      <w:pPr>
        <w:pStyle w:val="TOC1"/>
        <w:rPr>
          <w:rFonts w:asciiTheme="minorHAnsi" w:eastAsiaTheme="minorEastAsia" w:hAnsiTheme="minorHAnsi" w:cstheme="minorBidi"/>
          <w:b w:val="0"/>
          <w:kern w:val="2"/>
          <w:szCs w:val="24"/>
          <w:lang/>
          <w14:ligatures w14:val="standardContextual"/>
        </w:rPr>
      </w:pPr>
      <w:r>
        <w:t>6.</w:t>
      </w:r>
      <w:r>
        <w:rPr>
          <w:rFonts w:asciiTheme="minorHAnsi" w:eastAsiaTheme="minorEastAsia" w:hAnsiTheme="minorHAnsi" w:cstheme="minorBidi"/>
          <w:b w:val="0"/>
          <w:kern w:val="2"/>
          <w:szCs w:val="24"/>
          <w:lang/>
          <w14:ligatures w14:val="standardContextual"/>
        </w:rPr>
        <w:tab/>
      </w:r>
      <w:r>
        <w:t>System Limitations/Constraints</w:t>
      </w:r>
      <w:r>
        <w:tab/>
      </w:r>
      <w:r>
        <w:fldChar w:fldCharType="begin"/>
      </w:r>
      <w:r>
        <w:instrText xml:space="preserve"> PAGEREF _Toc200935608 \h </w:instrText>
      </w:r>
      <w:r>
        <w:fldChar w:fldCharType="separate"/>
      </w:r>
      <w:r>
        <w:t>8</w:t>
      </w:r>
      <w:r>
        <w:fldChar w:fldCharType="end"/>
      </w:r>
    </w:p>
    <w:p w14:paraId="510E2618" w14:textId="01F2624A" w:rsidR="005D2AAC" w:rsidRDefault="005D2AAC">
      <w:pPr>
        <w:pStyle w:val="TOC1"/>
        <w:rPr>
          <w:rFonts w:asciiTheme="minorHAnsi" w:eastAsiaTheme="minorEastAsia" w:hAnsiTheme="minorHAnsi" w:cstheme="minorBidi"/>
          <w:b w:val="0"/>
          <w:kern w:val="2"/>
          <w:szCs w:val="24"/>
          <w:lang/>
          <w14:ligatures w14:val="standardContextual"/>
        </w:rPr>
      </w:pPr>
      <w:r>
        <w:t>7.</w:t>
      </w:r>
      <w:r>
        <w:rPr>
          <w:rFonts w:asciiTheme="minorHAnsi" w:eastAsiaTheme="minorEastAsia" w:hAnsiTheme="minorHAnsi" w:cstheme="minorBidi"/>
          <w:b w:val="0"/>
          <w:kern w:val="2"/>
          <w:szCs w:val="24"/>
          <w:lang/>
          <w14:ligatures w14:val="standardContextual"/>
        </w:rPr>
        <w:tab/>
      </w:r>
      <w:r>
        <w:t>Tools and Technologies</w:t>
      </w:r>
      <w:r>
        <w:tab/>
      </w:r>
      <w:r>
        <w:fldChar w:fldCharType="begin"/>
      </w:r>
      <w:r>
        <w:instrText xml:space="preserve"> PAGEREF _Toc200935609 \h </w:instrText>
      </w:r>
      <w:r>
        <w:fldChar w:fldCharType="separate"/>
      </w:r>
      <w:r>
        <w:t>8</w:t>
      </w:r>
      <w:r>
        <w:fldChar w:fldCharType="end"/>
      </w:r>
    </w:p>
    <w:p w14:paraId="26D83C4A" w14:textId="10E2C06E" w:rsidR="005D2AAC" w:rsidRDefault="005D2AAC">
      <w:pPr>
        <w:pStyle w:val="TOC1"/>
        <w:rPr>
          <w:rFonts w:asciiTheme="minorHAnsi" w:eastAsiaTheme="minorEastAsia" w:hAnsiTheme="minorHAnsi" w:cstheme="minorBidi"/>
          <w:b w:val="0"/>
          <w:kern w:val="2"/>
          <w:szCs w:val="24"/>
          <w:lang/>
          <w14:ligatures w14:val="standardContextual"/>
        </w:rPr>
      </w:pPr>
      <w:r>
        <w:t>8.</w:t>
      </w:r>
      <w:r>
        <w:rPr>
          <w:rFonts w:asciiTheme="minorHAnsi" w:eastAsiaTheme="minorEastAsia" w:hAnsiTheme="minorHAnsi" w:cstheme="minorBidi"/>
          <w:b w:val="0"/>
          <w:kern w:val="2"/>
          <w:szCs w:val="24"/>
          <w:lang/>
          <w14:ligatures w14:val="standardContextual"/>
        </w:rPr>
        <w:tab/>
      </w:r>
      <w:r>
        <w:t>Conclusion</w:t>
      </w:r>
      <w:r>
        <w:tab/>
      </w:r>
      <w:r>
        <w:fldChar w:fldCharType="begin"/>
      </w:r>
      <w:r>
        <w:instrText xml:space="preserve"> PAGEREF _Toc200935610 \h </w:instrText>
      </w:r>
      <w:r>
        <w:fldChar w:fldCharType="separate"/>
      </w:r>
      <w:r>
        <w:t>9</w:t>
      </w:r>
      <w:r>
        <w:fldChar w:fldCharType="end"/>
      </w:r>
    </w:p>
    <w:p w14:paraId="508DA6FE" w14:textId="33608E86" w:rsidR="005D2AAC" w:rsidRDefault="005D2AAC">
      <w:pPr>
        <w:pStyle w:val="TOC1"/>
        <w:rPr>
          <w:rFonts w:asciiTheme="minorHAnsi" w:eastAsiaTheme="minorEastAsia" w:hAnsiTheme="minorHAnsi" w:cstheme="minorBidi"/>
          <w:b w:val="0"/>
          <w:kern w:val="2"/>
          <w:szCs w:val="24"/>
          <w:lang/>
          <w14:ligatures w14:val="standardContextual"/>
        </w:rPr>
      </w:pPr>
      <w:r>
        <w:t>9.</w:t>
      </w:r>
      <w:r>
        <w:rPr>
          <w:rFonts w:asciiTheme="minorHAnsi" w:eastAsiaTheme="minorEastAsia" w:hAnsiTheme="minorHAnsi" w:cstheme="minorBidi"/>
          <w:b w:val="0"/>
          <w:kern w:val="2"/>
          <w:szCs w:val="24"/>
          <w:lang/>
          <w14:ligatures w14:val="standardContextual"/>
        </w:rPr>
        <w:tab/>
      </w:r>
      <w:r>
        <w:t>References</w:t>
      </w:r>
      <w:r>
        <w:tab/>
      </w:r>
      <w:r>
        <w:fldChar w:fldCharType="begin"/>
      </w:r>
      <w:r>
        <w:instrText xml:space="preserve"> PAGEREF _Toc200935611 \h </w:instrText>
      </w:r>
      <w:r>
        <w:fldChar w:fldCharType="separate"/>
      </w:r>
      <w:r>
        <w:t>9</w:t>
      </w:r>
      <w:r>
        <w:fldChar w:fldCharType="end"/>
      </w:r>
    </w:p>
    <w:p w14:paraId="4624C1A0" w14:textId="654C3C62" w:rsidR="000B404D" w:rsidRPr="006C37F4" w:rsidRDefault="00F7466B" w:rsidP="007E53DB">
      <w:pPr>
        <w:pStyle w:val="TOC1"/>
        <w:tabs>
          <w:tab w:val="clear" w:pos="360"/>
          <w:tab w:val="clear" w:pos="9360"/>
          <w:tab w:val="left" w:pos="3706"/>
        </w:tabs>
        <w:spacing w:line="276" w:lineRule="auto"/>
        <w:ind w:left="0" w:firstLine="0"/>
        <w:rPr>
          <w:rFonts w:ascii="Times New Roman" w:hAnsi="Times New Roman"/>
          <w:b w:val="0"/>
        </w:rPr>
      </w:pPr>
      <w:r w:rsidRPr="006C37F4">
        <w:rPr>
          <w:rFonts w:ascii="Times New Roman" w:hAnsi="Times New Roman"/>
          <w:b w:val="0"/>
        </w:rPr>
        <w:fldChar w:fldCharType="end"/>
      </w:r>
    </w:p>
    <w:p w14:paraId="0B24EF2B" w14:textId="77777777" w:rsidR="00997C1D" w:rsidRPr="006C37F4" w:rsidRDefault="00997C1D" w:rsidP="00AF0DA3">
      <w:pPr>
        <w:spacing w:line="276" w:lineRule="auto"/>
        <w:rPr>
          <w:rFonts w:ascii="Times New Roman" w:hAnsi="Times New Roman"/>
        </w:rPr>
      </w:pPr>
    </w:p>
    <w:p w14:paraId="22F80882" w14:textId="77777777" w:rsidR="004B4BA3" w:rsidRPr="006C37F4" w:rsidRDefault="004B4BA3" w:rsidP="00AF0DA3">
      <w:pPr>
        <w:spacing w:line="276" w:lineRule="auto"/>
        <w:rPr>
          <w:rFonts w:ascii="Times New Roman" w:hAnsi="Times New Roman"/>
          <w:b/>
          <w:noProof/>
        </w:rPr>
      </w:pPr>
    </w:p>
    <w:p w14:paraId="206B2C6F" w14:textId="77777777" w:rsidR="004B4BA3" w:rsidRPr="006C37F4" w:rsidRDefault="004B4BA3" w:rsidP="00AF0DA3">
      <w:pPr>
        <w:spacing w:line="276" w:lineRule="auto"/>
        <w:rPr>
          <w:rFonts w:ascii="Times New Roman" w:hAnsi="Times New Roman"/>
          <w:b/>
          <w:noProof/>
        </w:rPr>
      </w:pPr>
    </w:p>
    <w:p w14:paraId="4A94638F" w14:textId="77777777" w:rsidR="0068129C" w:rsidRPr="006C37F4" w:rsidRDefault="00E44DFA" w:rsidP="00AF0DA3">
      <w:pPr>
        <w:pStyle w:val="TOCEntry"/>
        <w:spacing w:line="276" w:lineRule="auto"/>
        <w:jc w:val="center"/>
        <w:rPr>
          <w:rFonts w:ascii="Times New Roman" w:hAnsi="Times New Roman"/>
        </w:rPr>
      </w:pPr>
      <w:r w:rsidRPr="006C37F4">
        <w:rPr>
          <w:rFonts w:ascii="Times New Roman" w:hAnsi="Times New Roman"/>
        </w:rPr>
        <w:br w:type="page"/>
      </w:r>
    </w:p>
    <w:p w14:paraId="39BC387F" w14:textId="285250EB" w:rsidR="000C6BF7" w:rsidRPr="00DE65F8" w:rsidRDefault="000C6BF7" w:rsidP="00AF0DA3">
      <w:pPr>
        <w:spacing w:line="276" w:lineRule="auto"/>
        <w:rPr>
          <w:b/>
          <w:sz w:val="28"/>
          <w:u w:val="single"/>
        </w:rPr>
      </w:pPr>
      <w:bookmarkStart w:id="5" w:name="_Toc456598586"/>
      <w:bookmarkStart w:id="6" w:name="_Toc464735236"/>
      <w:bookmarkStart w:id="7" w:name="_Toc518865254"/>
      <w:r w:rsidRPr="003E6F92">
        <w:rPr>
          <w:rFonts w:cs="Arial"/>
          <w:b/>
          <w:bCs/>
          <w:iCs/>
          <w:sz w:val="28"/>
          <w:szCs w:val="28"/>
        </w:rPr>
        <w:lastRenderedPageBreak/>
        <w:t>Project Category:</w:t>
      </w:r>
    </w:p>
    <w:p w14:paraId="04D027EC" w14:textId="5AC4CA8C" w:rsidR="000C6BF7" w:rsidRDefault="000F5ED3" w:rsidP="00AF0DA3">
      <w:pPr>
        <w:spacing w:line="276" w:lineRule="auto"/>
      </w:pPr>
      <w:r>
        <w:rPr>
          <w:noProof/>
        </w:rPr>
        <mc:AlternateContent>
          <mc:Choice Requires="wps">
            <w:drawing>
              <wp:anchor distT="0" distB="0" distL="114300" distR="114300" simplePos="0" relativeHeight="251658240" behindDoc="0" locked="0" layoutInCell="1" allowOverlap="1" wp14:anchorId="3B2554F7" wp14:editId="3DF193F9">
                <wp:simplePos x="0" y="0"/>
                <wp:positionH relativeFrom="column">
                  <wp:posOffset>-11927</wp:posOffset>
                </wp:positionH>
                <wp:positionV relativeFrom="paragraph">
                  <wp:posOffset>114907</wp:posOffset>
                </wp:positionV>
                <wp:extent cx="6257677" cy="445273"/>
                <wp:effectExtent l="0" t="0" r="10160" b="1206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57677" cy="445273"/>
                        </a:xfrm>
                        <a:prstGeom prst="rect">
                          <a:avLst/>
                        </a:prstGeom>
                        <a:solidFill>
                          <a:srgbClr val="FFFFFF"/>
                        </a:solidFill>
                        <a:ln w="9525">
                          <a:solidFill>
                            <a:srgbClr val="000000"/>
                          </a:solidFill>
                          <a:miter lim="800000"/>
                          <a:headEnd/>
                          <a:tailEnd/>
                        </a:ln>
                      </wps:spPr>
                      <wps:txbx>
                        <w:txbxContent>
                          <w:p w14:paraId="17D8F371" w14:textId="301DF8FD" w:rsidR="006E6E24" w:rsidRPr="00B77C73" w:rsidRDefault="006E6E24" w:rsidP="00EE0FC4">
                            <w:pPr>
                              <w:pStyle w:val="ListParagraph"/>
                              <w:numPr>
                                <w:ilvl w:val="0"/>
                                <w:numId w:val="3"/>
                              </w:numPr>
                              <w:tabs>
                                <w:tab w:val="num" w:pos="450"/>
                                <w:tab w:val="left" w:pos="720"/>
                              </w:tabs>
                              <w:spacing w:line="240" w:lineRule="auto"/>
                              <w:ind w:left="180" w:firstLine="0"/>
                              <w:jc w:val="both"/>
                              <w:rPr>
                                <w:sz w:val="18"/>
                              </w:rPr>
                            </w:pPr>
                            <w:bookmarkStart w:id="8" w:name="_Hlk520750919"/>
                            <w:bookmarkEnd w:id="8"/>
                            <w:r w:rsidRPr="00B77C73">
                              <w:rPr>
                                <w:b/>
                                <w:sz w:val="20"/>
                              </w:rPr>
                              <w:t>A-</w:t>
                            </w:r>
                            <w:r w:rsidRPr="00B77C73">
                              <w:rPr>
                                <w:sz w:val="20"/>
                              </w:rPr>
                              <w:t xml:space="preserve"> </w:t>
                            </w:r>
                            <w:r w:rsidR="00613972">
                              <w:rPr>
                                <w:sz w:val="20"/>
                              </w:rPr>
                              <w:t>Desktop App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2554F7" id="Rectangle 8" o:spid="_x0000_s1026" style="position:absolute;margin-left:-.95pt;margin-top:9.05pt;width:492.75pt;height:35.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">
                <v:textbox>
                  <w:txbxContent>
                    <w:p w14:paraId="17D8F371" w14:textId="301DF8FD" w:rsidR="006E6E24" w:rsidRPr="00B77C73" w:rsidRDefault="006E6E24" w:rsidP="00EE0FC4">
                      <w:pPr>
                        <w:pStyle w:val="ListParagraph"/>
                        <w:numPr>
                          <w:ilvl w:val="0"/>
                          <w:numId w:val="3"/>
                        </w:numPr>
                        <w:tabs>
                          <w:tab w:val="num" w:pos="450"/>
                          <w:tab w:val="left" w:pos="720"/>
                        </w:tabs>
                        <w:spacing w:line="240" w:lineRule="auto"/>
                        <w:ind w:left="180" w:firstLine="0"/>
                        <w:jc w:val="both"/>
                        <w:rPr>
                          <w:sz w:val="18"/>
                        </w:rPr>
                      </w:pPr>
                      <w:bookmarkStart w:id="9" w:name="_Hlk520750919"/>
                      <w:bookmarkEnd w:id="9"/>
                      <w:r w:rsidRPr="00B77C73">
                        <w:rPr>
                          <w:b/>
                          <w:sz w:val="20"/>
                        </w:rPr>
                        <w:t>A-</w:t>
                      </w:r>
                      <w:r w:rsidRPr="00B77C73">
                        <w:rPr>
                          <w:sz w:val="20"/>
                        </w:rPr>
                        <w:t xml:space="preserve"> </w:t>
                      </w:r>
                      <w:r w:rsidR="00613972">
                        <w:rPr>
                          <w:sz w:val="20"/>
                        </w:rPr>
                        <w:t>Desktop App</w:t>
                      </w:r>
                    </w:p>
                  </w:txbxContent>
                </v:textbox>
              </v:rect>
            </w:pict>
          </mc:Fallback>
        </mc:AlternateContent>
      </w:r>
    </w:p>
    <w:p w14:paraId="40983CA9" w14:textId="77777777" w:rsidR="000C6BF7" w:rsidRDefault="000C6BF7" w:rsidP="00AF0DA3">
      <w:pPr>
        <w:spacing w:line="276" w:lineRule="auto"/>
        <w:jc w:val="center"/>
      </w:pPr>
    </w:p>
    <w:p w14:paraId="2B5BF484" w14:textId="77777777" w:rsidR="000C6BF7" w:rsidRDefault="000C6BF7" w:rsidP="00AF0DA3">
      <w:pPr>
        <w:spacing w:line="276" w:lineRule="auto"/>
        <w:jc w:val="center"/>
      </w:pPr>
    </w:p>
    <w:p w14:paraId="447C79DF" w14:textId="77777777" w:rsidR="00FE6E6F" w:rsidRDefault="00FE6E6F" w:rsidP="00AF0DA3">
      <w:pPr>
        <w:pStyle w:val="Heading1"/>
        <w:numPr>
          <w:ilvl w:val="0"/>
          <w:numId w:val="0"/>
        </w:numPr>
        <w:spacing w:line="276" w:lineRule="auto"/>
      </w:pPr>
      <w:bookmarkStart w:id="10" w:name="_Toc200935592"/>
      <w:r w:rsidRPr="00FE6E6F">
        <w:t>Abstract</w:t>
      </w:r>
      <w:bookmarkEnd w:id="10"/>
    </w:p>
    <w:p w14:paraId="5A91996B" w14:textId="4B1B2616" w:rsidR="00CE58B8" w:rsidRPr="00CE58B8" w:rsidRDefault="00CE58B8" w:rsidP="000A7EDF">
      <w:pPr>
        <w:spacing w:before="100" w:beforeAutospacing="1" w:after="100" w:afterAutospacing="1" w:line="276" w:lineRule="auto"/>
        <w:jc w:val="both"/>
        <w:rPr>
          <w:rFonts w:ascii="Times New Roman" w:hAnsi="Times New Roman"/>
          <w:szCs w:val="24"/>
        </w:rPr>
      </w:pPr>
      <w:r w:rsidRPr="00CE58B8">
        <w:rPr>
          <w:rFonts w:ascii="Times New Roman" w:hAnsi="Times New Roman"/>
          <w:szCs w:val="24"/>
        </w:rPr>
        <w:t>The AI Income Predictor is a desktop application designed to provide individuals with insights into their potential annual income bracket based on various demographic and socio-economic factors. Leveraging machine learning techniques, specifically a Random Forest Classifier trained on a publicly available dataset, the system offers a user-friendly graphical interface. It predicts whether a user's income is likely to be above or below $50,000 per year and provides personalized, rule-based recommendations on how to potentially increase their income, emphasizing actionable areas directly tied to their provided data and the model's insights.</w:t>
      </w:r>
    </w:p>
    <w:p w14:paraId="4B9D0370" w14:textId="6513857C" w:rsidR="0024146B" w:rsidRPr="00405C87" w:rsidRDefault="0024146B" w:rsidP="00405C87">
      <w:pPr>
        <w:pStyle w:val="Heading1"/>
        <w:rPr>
          <w:rFonts w:ascii="Times New Roman" w:hAnsi="Times New Roman"/>
        </w:rPr>
      </w:pPr>
      <w:bookmarkStart w:id="11" w:name="_Toc200935593"/>
      <w:r w:rsidRPr="008D09BB">
        <w:t>Introduction</w:t>
      </w:r>
      <w:bookmarkEnd w:id="5"/>
      <w:bookmarkEnd w:id="6"/>
      <w:bookmarkEnd w:id="7"/>
      <w:bookmarkEnd w:id="11"/>
    </w:p>
    <w:p w14:paraId="78D536AA" w14:textId="5BBB7145" w:rsidR="00CE58B8" w:rsidRPr="00CE58B8" w:rsidRDefault="00CE58B8" w:rsidP="000A7EDF">
      <w:pPr>
        <w:spacing w:before="100" w:beforeAutospacing="1" w:after="100" w:afterAutospacing="1" w:line="240" w:lineRule="auto"/>
        <w:jc w:val="both"/>
        <w:rPr>
          <w:rFonts w:ascii="Times New Roman" w:hAnsi="Times New Roman"/>
          <w:szCs w:val="24"/>
        </w:rPr>
      </w:pPr>
      <w:r w:rsidRPr="00CE58B8">
        <w:rPr>
          <w:rFonts w:ascii="Times New Roman" w:hAnsi="Times New Roman"/>
          <w:szCs w:val="24"/>
        </w:rPr>
        <w:t>This project proposal document outlines the design and functionality of the AI Income Predictor system. In today's complex economic landscape, understanding the factors that influence personal income is crucial for informed career planning and financial well-being. Many individuals lack clear insights into how their educational background, occupation, work hours, and other attributes correlate with earning potential. This software aims to solve this problem by providing a data-driven prediction and personalized advice system. Through the development of this project, we expect to gain comprehensive skills in machine learning model development (including data preprocessing, feature scaling, model training, and evaluation), user interface design using Tkinter, data visualization, and the implementation of rule-based recommendation systems.</w:t>
      </w:r>
    </w:p>
    <w:p w14:paraId="2FC3E9BC" w14:textId="219E7241" w:rsidR="008D09BB" w:rsidRDefault="008D09BB" w:rsidP="00AF0DA3">
      <w:pPr>
        <w:pStyle w:val="Heading1"/>
        <w:spacing w:line="276" w:lineRule="auto"/>
      </w:pPr>
      <w:bookmarkStart w:id="12" w:name="_Toc200935594"/>
      <w:r>
        <w:t>P</w:t>
      </w:r>
      <w:r w:rsidRPr="001D4D37">
        <w:t xml:space="preserve">roposed </w:t>
      </w:r>
      <w:r>
        <w:t>S</w:t>
      </w:r>
      <w:r w:rsidRPr="001D4D37">
        <w:t>ystem</w:t>
      </w:r>
      <w:bookmarkEnd w:id="12"/>
    </w:p>
    <w:p w14:paraId="31B0A319" w14:textId="77777777" w:rsidR="00CE58B8" w:rsidRPr="00CE58B8" w:rsidRDefault="00CE58B8" w:rsidP="000A7EDF">
      <w:pPr>
        <w:spacing w:before="100" w:beforeAutospacing="1" w:after="100" w:afterAutospacing="1" w:line="276" w:lineRule="auto"/>
        <w:jc w:val="both"/>
        <w:rPr>
          <w:rFonts w:ascii="Times New Roman" w:hAnsi="Times New Roman"/>
          <w:szCs w:val="24"/>
        </w:rPr>
      </w:pPr>
      <w:bookmarkStart w:id="13" w:name="_Toc440746950"/>
      <w:bookmarkStart w:id="14" w:name="_Toc440747339"/>
      <w:bookmarkStart w:id="15" w:name="_Toc440747365"/>
      <w:bookmarkStart w:id="16" w:name="_Toc488853130"/>
      <w:bookmarkStart w:id="17" w:name="_Toc506386184"/>
      <w:r w:rsidRPr="00CE58B8">
        <w:rPr>
          <w:rFonts w:ascii="Times New Roman" w:hAnsi="Times New Roman"/>
          <w:szCs w:val="24"/>
        </w:rPr>
        <w:t>The proposed AI Income Predictor system addresses the aforementioned problem by offering a transparent and interactive platform for income estimation. It works by collecting key personal and professional data points from the user through a series of input fields and dropdowns. This input is then preprocessed (encoded and scaled) to match the format required by the trained machine learning model. The core of the system is a Random Forest Classifier, which, based on the processed input, predicts the user's income bracket (either less than or equal to $50,000, or greater than $50,000). Beyond mere prediction, the system calculates the model's confidence in its forecast and identifies the most influential factors from the user's input. It then leverages these insights to generate personalized, rule-based recommendations, guiding the user on potential strategies for income improvement.</w:t>
      </w:r>
    </w:p>
    <w:p w14:paraId="00C93DA8" w14:textId="77777777" w:rsidR="00BB2FD4" w:rsidRDefault="00BB2FD4" w:rsidP="00AF0DA3">
      <w:pPr>
        <w:pStyle w:val="Heading1"/>
        <w:spacing w:line="276" w:lineRule="auto"/>
      </w:pPr>
      <w:bookmarkStart w:id="18" w:name="_Toc200935595"/>
      <w:r w:rsidRPr="001D4D37">
        <w:lastRenderedPageBreak/>
        <w:t xml:space="preserve">Advantages/Benefits of </w:t>
      </w:r>
      <w:r>
        <w:t>P</w:t>
      </w:r>
      <w:r w:rsidRPr="001D4D37">
        <w:t xml:space="preserve">roposed </w:t>
      </w:r>
      <w:r>
        <w:t>S</w:t>
      </w:r>
      <w:r w:rsidRPr="001D4D37">
        <w:t>ystem</w:t>
      </w:r>
      <w:bookmarkEnd w:id="13"/>
      <w:bookmarkEnd w:id="14"/>
      <w:bookmarkEnd w:id="15"/>
      <w:bookmarkEnd w:id="16"/>
      <w:bookmarkEnd w:id="17"/>
      <w:bookmarkEnd w:id="18"/>
    </w:p>
    <w:p w14:paraId="65396C07" w14:textId="77777777" w:rsidR="00CE58B8" w:rsidRPr="00CE58B8" w:rsidRDefault="00CE58B8" w:rsidP="000A7EDF">
      <w:pPr>
        <w:numPr>
          <w:ilvl w:val="0"/>
          <w:numId w:val="17"/>
        </w:numPr>
        <w:spacing w:before="100" w:beforeAutospacing="1" w:after="100" w:afterAutospacing="1" w:line="276" w:lineRule="auto"/>
        <w:jc w:val="both"/>
        <w:rPr>
          <w:rFonts w:ascii="Times New Roman" w:hAnsi="Times New Roman"/>
          <w:szCs w:val="24"/>
        </w:rPr>
      </w:pPr>
      <w:bookmarkStart w:id="19" w:name="_Toc440746951"/>
      <w:bookmarkStart w:id="20" w:name="_Toc440747340"/>
      <w:bookmarkStart w:id="21" w:name="_Toc440747366"/>
      <w:bookmarkStart w:id="22" w:name="_Toc488853131"/>
      <w:bookmarkStart w:id="23" w:name="_Toc506386185"/>
      <w:r w:rsidRPr="00CE58B8">
        <w:rPr>
          <w:rFonts w:ascii="Times New Roman" w:hAnsi="Times New Roman"/>
          <w:b/>
          <w:bCs/>
          <w:szCs w:val="24"/>
        </w:rPr>
        <w:t>Personalized Insights:</w:t>
      </w:r>
      <w:r w:rsidRPr="00CE58B8">
        <w:rPr>
          <w:rFonts w:ascii="Times New Roman" w:hAnsi="Times New Roman"/>
          <w:szCs w:val="24"/>
        </w:rPr>
        <w:t xml:space="preserve"> Provides tailored recommendations based on the user's specific input data and the model's identified influential factors.</w:t>
      </w:r>
    </w:p>
    <w:p w14:paraId="66F223F4" w14:textId="77777777" w:rsidR="00CE58B8" w:rsidRPr="00CE58B8" w:rsidRDefault="00CE58B8" w:rsidP="000A7EDF">
      <w:pPr>
        <w:numPr>
          <w:ilvl w:val="0"/>
          <w:numId w:val="17"/>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Data-Driven Decision Making:</w:t>
      </w:r>
      <w:r w:rsidRPr="00CE58B8">
        <w:rPr>
          <w:rFonts w:ascii="Times New Roman" w:hAnsi="Times New Roman"/>
          <w:szCs w:val="24"/>
        </w:rPr>
        <w:t xml:space="preserve"> Empowers users with quantifiable insights into how various personal and professional attributes impact their income potential.</w:t>
      </w:r>
    </w:p>
    <w:p w14:paraId="725A388E" w14:textId="77777777" w:rsidR="00CE58B8" w:rsidRPr="00CE58B8" w:rsidRDefault="00CE58B8" w:rsidP="000A7EDF">
      <w:pPr>
        <w:numPr>
          <w:ilvl w:val="0"/>
          <w:numId w:val="17"/>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User-Friendly Interface:</w:t>
      </w:r>
      <w:r w:rsidRPr="00CE58B8">
        <w:rPr>
          <w:rFonts w:ascii="Times New Roman" w:hAnsi="Times New Roman"/>
          <w:szCs w:val="24"/>
        </w:rPr>
        <w:t xml:space="preserve"> Offers an intuitive and accessible Graphical User Interface (GUI) built with Tkinter, making complex machine learning models approachable for non-technical users.</w:t>
      </w:r>
    </w:p>
    <w:p w14:paraId="0A389587" w14:textId="77777777" w:rsidR="00CE58B8" w:rsidRPr="00CE58B8" w:rsidRDefault="00CE58B8" w:rsidP="000A7EDF">
      <w:pPr>
        <w:numPr>
          <w:ilvl w:val="0"/>
          <w:numId w:val="17"/>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Proactive Planning:</w:t>
      </w:r>
      <w:r w:rsidRPr="00CE58B8">
        <w:rPr>
          <w:rFonts w:ascii="Times New Roman" w:hAnsi="Times New Roman"/>
          <w:szCs w:val="24"/>
        </w:rPr>
        <w:t xml:space="preserve"> Helps individuals identify actionable areas (e.g., education, work hours, investments) where changes might lead to income growth.</w:t>
      </w:r>
    </w:p>
    <w:p w14:paraId="37CD0BEC" w14:textId="4AA52DC3" w:rsidR="00CE58B8" w:rsidRPr="00CE58B8" w:rsidRDefault="00CE58B8" w:rsidP="000A7EDF">
      <w:pPr>
        <w:numPr>
          <w:ilvl w:val="0"/>
          <w:numId w:val="17"/>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Educational Value:</w:t>
      </w:r>
      <w:r w:rsidRPr="00CE58B8">
        <w:rPr>
          <w:rFonts w:ascii="Times New Roman" w:hAnsi="Times New Roman"/>
          <w:szCs w:val="24"/>
        </w:rPr>
        <w:t xml:space="preserve"> Includes data visualizations that explain the model's performance and the relative importance of different features, fostering a better understanding of income analytics</w:t>
      </w:r>
      <w:r w:rsidR="000A7EDF">
        <w:rPr>
          <w:rFonts w:ascii="Times New Roman" w:hAnsi="Times New Roman"/>
          <w:szCs w:val="24"/>
        </w:rPr>
        <w:t xml:space="preserve"> and most importantly it is not gender-biased predictor.</w:t>
      </w:r>
    </w:p>
    <w:p w14:paraId="504F3932" w14:textId="77777777" w:rsidR="00CE58B8" w:rsidRPr="00CE58B8" w:rsidRDefault="00CE58B8" w:rsidP="000A7EDF">
      <w:pPr>
        <w:numPr>
          <w:ilvl w:val="0"/>
          <w:numId w:val="17"/>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Privacy-Conscious:</w:t>
      </w:r>
      <w:r w:rsidRPr="00CE58B8">
        <w:rPr>
          <w:rFonts w:ascii="Times New Roman" w:hAnsi="Times New Roman"/>
          <w:szCs w:val="24"/>
        </w:rPr>
        <w:t xml:space="preserve"> All data processing and model predictions are performed locally on the user's machine, with prediction history saved to a local CSV file, minimizing external data sharing concerns.</w:t>
      </w:r>
    </w:p>
    <w:p w14:paraId="2A584426" w14:textId="77777777" w:rsidR="00BB2FD4" w:rsidRDefault="00BB2FD4" w:rsidP="00AF0DA3">
      <w:pPr>
        <w:pStyle w:val="Heading1"/>
        <w:spacing w:line="276" w:lineRule="auto"/>
      </w:pPr>
      <w:bookmarkStart w:id="24" w:name="_Toc200935596"/>
      <w:r w:rsidRPr="001D4D37">
        <w:t>Scope</w:t>
      </w:r>
      <w:bookmarkEnd w:id="19"/>
      <w:bookmarkEnd w:id="20"/>
      <w:bookmarkEnd w:id="21"/>
      <w:bookmarkEnd w:id="22"/>
      <w:bookmarkEnd w:id="23"/>
      <w:bookmarkEnd w:id="24"/>
    </w:p>
    <w:p w14:paraId="0236C5C6" w14:textId="77777777" w:rsidR="00CE58B8" w:rsidRDefault="00CE58B8" w:rsidP="000A7EDF">
      <w:pPr>
        <w:spacing w:before="100" w:beforeAutospacing="1" w:after="100" w:afterAutospacing="1" w:line="276" w:lineRule="auto"/>
        <w:jc w:val="both"/>
        <w:rPr>
          <w:rFonts w:ascii="Times New Roman" w:hAnsi="Times New Roman"/>
          <w:szCs w:val="24"/>
        </w:rPr>
      </w:pPr>
      <w:bookmarkStart w:id="25" w:name="_Toc468655177"/>
      <w:bookmarkStart w:id="26" w:name="_Toc473561048"/>
      <w:bookmarkStart w:id="27" w:name="_Toc473900870"/>
      <w:bookmarkStart w:id="28" w:name="_Toc506386186"/>
      <w:r w:rsidRPr="00CE58B8">
        <w:rPr>
          <w:rFonts w:ascii="Times New Roman" w:hAnsi="Times New Roman"/>
          <w:szCs w:val="24"/>
        </w:rPr>
        <w:t>The AI Income Predictor project is designed to be a comprehensive desktop application focused on personal income prediction and guidance. Its main functionalities include: collecting structured demographic and financial inputs from the user via a guided form; applying a pre-trained machine learning model (Random Forest Classifier) to predict an individual's likely annual income bracket (less than or equal to $50,000, or greater than $50,000); calculating and displaying the model's confidence in its prediction; identifying and presenting the most influential input features for the specific prediction; and generating personalized, rule-based recommendations aimed at improving the user's income potential based on their provided data. The project also encompasses various data visualizations to explain the model's overall performance and key insights derived from the dataset. The scope of this project is limited to a standalone desktop application. It does not include real-time data fetching from external economic or job market APIs, nor does it incorporate advanced generative AI models for its recommendations. Furthermore, it is designed for single-user operation and does not feature multi-user capabilities, cloud synchronization, or web deployment.</w:t>
      </w:r>
    </w:p>
    <w:p w14:paraId="7943EF59" w14:textId="77777777" w:rsidR="00CE58B8" w:rsidRPr="00CE58B8" w:rsidRDefault="00CE58B8" w:rsidP="00CE58B8">
      <w:pPr>
        <w:spacing w:before="100" w:beforeAutospacing="1" w:after="100" w:afterAutospacing="1" w:line="240" w:lineRule="auto"/>
        <w:rPr>
          <w:rFonts w:ascii="Times New Roman" w:hAnsi="Times New Roman"/>
          <w:szCs w:val="24"/>
        </w:rPr>
      </w:pPr>
    </w:p>
    <w:p w14:paraId="6F88CF53" w14:textId="177B33BB" w:rsidR="00CE58B8" w:rsidRDefault="00E7716F" w:rsidP="000A7EDF">
      <w:pPr>
        <w:pStyle w:val="Heading1"/>
        <w:spacing w:line="276" w:lineRule="auto"/>
        <w:jc w:val="both"/>
      </w:pPr>
      <w:bookmarkStart w:id="29" w:name="_Toc200935597"/>
      <w:r w:rsidRPr="00EC312E">
        <w:lastRenderedPageBreak/>
        <w:t>Modules</w:t>
      </w:r>
      <w:bookmarkStart w:id="30" w:name="_Toc518865262"/>
      <w:bookmarkEnd w:id="25"/>
      <w:bookmarkEnd w:id="26"/>
      <w:bookmarkEnd w:id="27"/>
      <w:bookmarkEnd w:id="28"/>
      <w:bookmarkEnd w:id="29"/>
    </w:p>
    <w:p w14:paraId="13A0F7A3" w14:textId="77777777" w:rsidR="00CE58B8" w:rsidRDefault="00CE58B8" w:rsidP="00CE58B8">
      <w:pPr>
        <w:pStyle w:val="Heading2"/>
      </w:pPr>
      <w:bookmarkStart w:id="31" w:name="_Toc200935598"/>
      <w:r w:rsidRPr="00CE58B8">
        <w:t>Module 1:</w:t>
      </w:r>
      <w:bookmarkEnd w:id="31"/>
      <w:r w:rsidRPr="00CE58B8">
        <w:t xml:space="preserve"> </w:t>
      </w:r>
    </w:p>
    <w:p w14:paraId="0C66BE14" w14:textId="79502B7B" w:rsidR="00CE58B8" w:rsidRPr="00CE58B8" w:rsidRDefault="00CE58B8" w:rsidP="00CE58B8">
      <w:pPr>
        <w:pStyle w:val="Heading2"/>
        <w:numPr>
          <w:ilvl w:val="0"/>
          <w:numId w:val="0"/>
        </w:numPr>
      </w:pPr>
      <w:bookmarkStart w:id="32" w:name="_Toc200935599"/>
      <w:r w:rsidRPr="00CE58B8">
        <w:t>Data Preprocessing and Model Training</w:t>
      </w:r>
      <w:bookmarkEnd w:id="32"/>
    </w:p>
    <w:p w14:paraId="3E0FA595" w14:textId="6A933B42" w:rsidR="00CE58B8" w:rsidRDefault="00CE58B8" w:rsidP="000A7EDF">
      <w:pPr>
        <w:spacing w:line="276" w:lineRule="auto"/>
        <w:jc w:val="both"/>
        <w:rPr>
          <w:rFonts w:ascii="Times New Roman" w:hAnsi="Times New Roman"/>
        </w:rPr>
      </w:pPr>
      <w:r w:rsidRPr="00CE58B8">
        <w:rPr>
          <w:rFonts w:ascii="Times New Roman" w:hAnsi="Times New Roman"/>
        </w:rPr>
        <w:t>This module is responsible for preparing the raw adult.csv dataset for machine learning. It handles crucial steps such as identifying and replacing missing values, dropping irrelevant columns (fnlwgt), and converting categorical features into numerical formats using LabelEncoder. Numerical features are scaled using StandardScaler to ensure consistent data distribution for the model. Finally, the module splits the processed data into training and testing sets and either loads a pre-trained RandomForestClassifier model or trains a new one using GridSearchCV for hyperparameter optimization, saving the best model using pickle.</w:t>
      </w:r>
    </w:p>
    <w:p w14:paraId="05FF020A" w14:textId="77777777" w:rsidR="00DF4B29" w:rsidRDefault="00DF4B29" w:rsidP="000A7EDF">
      <w:pPr>
        <w:spacing w:line="276" w:lineRule="auto"/>
        <w:jc w:val="both"/>
        <w:rPr>
          <w:rFonts w:ascii="Times New Roman" w:hAnsi="Times New Roman"/>
        </w:rPr>
      </w:pPr>
    </w:p>
    <w:p w14:paraId="36039FD8" w14:textId="77777777" w:rsidR="00DF4B29" w:rsidRDefault="00DF4B29" w:rsidP="00DF4B29">
      <w:pPr>
        <w:keepNext/>
        <w:spacing w:line="276" w:lineRule="auto"/>
        <w:jc w:val="center"/>
      </w:pPr>
      <w:r w:rsidRPr="00DF4B29">
        <w:rPr>
          <w:rFonts w:ascii="Times New Roman" w:hAnsi="Times New Roman"/>
        </w:rPr>
        <w:drawing>
          <wp:inline distT="0" distB="0" distL="0" distR="0" wp14:anchorId="0DE4B0DF" wp14:editId="2D770CA9">
            <wp:extent cx="4123944" cy="2029968"/>
            <wp:effectExtent l="0" t="0" r="0" b="8890"/>
            <wp:docPr id="97757959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7579593" name=""/>
                    <pic:cNvPicPr preferRelativeResize="0"/>
                  </pic:nvPicPr>
                  <pic:blipFill>
                    <a:blip r:embed="rId10"/>
                    <a:stretch>
                      <a:fillRect/>
                    </a:stretch>
                  </pic:blipFill>
                  <pic:spPr>
                    <a:xfrm>
                      <a:off x="0" y="0"/>
                      <a:ext cx="4123944" cy="2029968"/>
                    </a:xfrm>
                    <a:prstGeom prst="rect">
                      <a:avLst/>
                    </a:prstGeom>
                  </pic:spPr>
                </pic:pic>
              </a:graphicData>
            </a:graphic>
          </wp:inline>
        </w:drawing>
      </w:r>
    </w:p>
    <w:p w14:paraId="1ED2DA5A" w14:textId="4589471F" w:rsidR="00DF4B29" w:rsidRPr="00DF4B29" w:rsidRDefault="00DF4B29" w:rsidP="00DF4B29">
      <w:pPr>
        <w:pStyle w:val="Caption"/>
        <w:jc w:val="center"/>
      </w:pPr>
      <w:r>
        <w:t xml:space="preserve">Figure </w:t>
      </w:r>
      <w:r>
        <w:fldChar w:fldCharType="begin"/>
      </w:r>
      <w:r>
        <w:instrText xml:space="preserve"> SEQ Figure \* ARABIC </w:instrText>
      </w:r>
      <w:r>
        <w:fldChar w:fldCharType="separate"/>
      </w:r>
      <w:r w:rsidR="00FF528E">
        <w:rPr>
          <w:noProof/>
        </w:rPr>
        <w:t>1</w:t>
      </w:r>
      <w:r>
        <w:fldChar w:fldCharType="end"/>
      </w:r>
      <w:r>
        <w:t xml:space="preserve"> Terminal Screen (Loading Pre-Trained Model)</w:t>
      </w:r>
    </w:p>
    <w:p w14:paraId="023AF153" w14:textId="231BCC10" w:rsidR="00CE58B8" w:rsidRDefault="00CE58B8" w:rsidP="00CE58B8">
      <w:pPr>
        <w:pStyle w:val="Heading2"/>
        <w:numPr>
          <w:ilvl w:val="1"/>
          <w:numId w:val="18"/>
        </w:numPr>
      </w:pPr>
      <w:bookmarkStart w:id="33" w:name="_Toc200935600"/>
      <w:r w:rsidRPr="00CE58B8">
        <w:t>Module 2:</w:t>
      </w:r>
      <w:bookmarkEnd w:id="33"/>
      <w:r w:rsidRPr="00CE58B8">
        <w:t xml:space="preserve"> </w:t>
      </w:r>
    </w:p>
    <w:p w14:paraId="379CDFED" w14:textId="750ED181" w:rsidR="00CE58B8" w:rsidRPr="00CE58B8" w:rsidRDefault="00CE58B8" w:rsidP="007E53DB">
      <w:pPr>
        <w:pStyle w:val="Heading2"/>
        <w:numPr>
          <w:ilvl w:val="0"/>
          <w:numId w:val="0"/>
        </w:numPr>
      </w:pPr>
      <w:bookmarkStart w:id="34" w:name="_Toc200935601"/>
      <w:r w:rsidRPr="00CE58B8">
        <w:t>Graphical User Interface (GUI) &amp; Input Management</w:t>
      </w:r>
      <w:bookmarkEnd w:id="34"/>
    </w:p>
    <w:p w14:paraId="43E70CAB" w14:textId="5F480FCE" w:rsidR="00CE58B8" w:rsidRDefault="00CE58B8" w:rsidP="000A7EDF">
      <w:pPr>
        <w:spacing w:line="276" w:lineRule="auto"/>
        <w:jc w:val="both"/>
        <w:rPr>
          <w:rFonts w:ascii="Times New Roman" w:hAnsi="Times New Roman"/>
        </w:rPr>
      </w:pPr>
      <w:r w:rsidRPr="00CE58B8">
        <w:rPr>
          <w:rFonts w:ascii="Times New Roman" w:hAnsi="Times New Roman"/>
        </w:rPr>
        <w:t>This module develops the interactive user interface using the Tkinter library. It constructs the main application window, including dynamically generated input fields (Entry widgets for numerical data and Combobox widgets for categorical data) for all required features. It manages the layout and styling of these inputs for user clarity and aesthetic appeal. This module also incorporates input validation logic to ensure data integrity before feeding it to the machine learning model.</w:t>
      </w:r>
    </w:p>
    <w:p w14:paraId="1078E355" w14:textId="77777777" w:rsidR="00DF4B29" w:rsidRPr="00CE58B8" w:rsidRDefault="00DF4B29" w:rsidP="000A7EDF">
      <w:pPr>
        <w:spacing w:line="276" w:lineRule="auto"/>
        <w:jc w:val="both"/>
        <w:rPr>
          <w:rFonts w:ascii="Times New Roman" w:hAnsi="Times New Roman"/>
        </w:rPr>
      </w:pPr>
    </w:p>
    <w:p w14:paraId="05C7F728" w14:textId="63616909" w:rsidR="00CE58B8" w:rsidRDefault="00CE58B8" w:rsidP="00CE58B8">
      <w:pPr>
        <w:pStyle w:val="Heading2"/>
      </w:pPr>
      <w:bookmarkStart w:id="35" w:name="_Toc200935602"/>
      <w:r w:rsidRPr="00CE58B8">
        <w:lastRenderedPageBreak/>
        <w:t>Module 3:</w:t>
      </w:r>
      <w:bookmarkEnd w:id="35"/>
      <w:r w:rsidRPr="00CE58B8">
        <w:t xml:space="preserve"> </w:t>
      </w:r>
    </w:p>
    <w:p w14:paraId="037E6976" w14:textId="109A2E5E" w:rsidR="00CE58B8" w:rsidRPr="00CE58B8" w:rsidRDefault="00CE58B8" w:rsidP="007E53DB">
      <w:pPr>
        <w:pStyle w:val="Heading2"/>
        <w:numPr>
          <w:ilvl w:val="0"/>
          <w:numId w:val="0"/>
        </w:numPr>
      </w:pPr>
      <w:bookmarkStart w:id="36" w:name="_Toc200935603"/>
      <w:r w:rsidRPr="00CE58B8">
        <w:t>Prediction Engine &amp; Output Display</w:t>
      </w:r>
      <w:bookmarkEnd w:id="36"/>
    </w:p>
    <w:p w14:paraId="1F132D9F" w14:textId="77777777" w:rsidR="00CE58B8" w:rsidRDefault="00CE58B8" w:rsidP="000A7EDF">
      <w:pPr>
        <w:spacing w:line="276" w:lineRule="auto"/>
        <w:jc w:val="both"/>
        <w:rPr>
          <w:rFonts w:ascii="Times New Roman" w:hAnsi="Times New Roman"/>
        </w:rPr>
      </w:pPr>
      <w:r w:rsidRPr="00CE58B8">
        <w:rPr>
          <w:rFonts w:ascii="Times New Roman" w:hAnsi="Times New Roman"/>
        </w:rPr>
        <w:t>At the heart of the application, this module takes the validated and preprocessed user input and feeds it into the trained RandomForestClassifier model. It calculates the income bracket prediction (&lt;=50K or &gt;50K) and the associated probability (confidence score). Additionally, it provides a heuristic estimation of the actual income value. The module then presents these prediction results, along with the most influential features derived from the model's feature importances, in a clear and informative new window, giving the user an immediate understanding of their income outlook.</w:t>
      </w:r>
    </w:p>
    <w:p w14:paraId="7DF6C20F" w14:textId="77777777" w:rsidR="00DF4B29" w:rsidRDefault="00DF4B29" w:rsidP="000A7EDF">
      <w:pPr>
        <w:spacing w:line="276" w:lineRule="auto"/>
        <w:jc w:val="both"/>
        <w:rPr>
          <w:rFonts w:ascii="Times New Roman" w:hAnsi="Times New Roman"/>
        </w:rPr>
      </w:pPr>
    </w:p>
    <w:p w14:paraId="213A4F04" w14:textId="77777777" w:rsidR="000A7EDF" w:rsidRDefault="000A7EDF" w:rsidP="00DF4B29">
      <w:pPr>
        <w:keepNext/>
        <w:spacing w:line="276" w:lineRule="auto"/>
        <w:jc w:val="center"/>
      </w:pPr>
      <w:r w:rsidRPr="000A7EDF">
        <w:rPr>
          <w:rFonts w:ascii="Times New Roman" w:hAnsi="Times New Roman"/>
        </w:rPr>
        <w:drawing>
          <wp:inline distT="0" distB="0" distL="0" distR="0" wp14:anchorId="4469BA67" wp14:editId="18CB8E05">
            <wp:extent cx="4123944" cy="2029968"/>
            <wp:effectExtent l="0" t="0" r="0" b="8890"/>
            <wp:docPr id="93106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69602" name=""/>
                    <pic:cNvPicPr/>
                  </pic:nvPicPr>
                  <pic:blipFill>
                    <a:blip r:embed="rId11"/>
                    <a:stretch>
                      <a:fillRect/>
                    </a:stretch>
                  </pic:blipFill>
                  <pic:spPr>
                    <a:xfrm>
                      <a:off x="0" y="0"/>
                      <a:ext cx="4123944" cy="2029968"/>
                    </a:xfrm>
                    <a:prstGeom prst="rect">
                      <a:avLst/>
                    </a:prstGeom>
                  </pic:spPr>
                </pic:pic>
              </a:graphicData>
            </a:graphic>
          </wp:inline>
        </w:drawing>
      </w:r>
    </w:p>
    <w:p w14:paraId="657C90A6" w14:textId="5CAA25CB" w:rsidR="00CE58B8" w:rsidRPr="00CE58B8" w:rsidRDefault="000A7EDF" w:rsidP="000A7EDF">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FF528E">
        <w:rPr>
          <w:noProof/>
        </w:rPr>
        <w:t>2</w:t>
      </w:r>
      <w:r>
        <w:fldChar w:fldCharType="end"/>
      </w:r>
      <w:r>
        <w:t xml:space="preserve"> Output Screen (Predict Income)</w:t>
      </w:r>
    </w:p>
    <w:p w14:paraId="0FCD88D1" w14:textId="5B066EC0" w:rsidR="00CE58B8" w:rsidRDefault="00CE58B8" w:rsidP="00CE58B8">
      <w:pPr>
        <w:pStyle w:val="Heading2"/>
      </w:pPr>
      <w:bookmarkStart w:id="37" w:name="_Toc200935604"/>
      <w:r w:rsidRPr="00CE58B8">
        <w:t>Module 4:</w:t>
      </w:r>
      <w:bookmarkEnd w:id="37"/>
      <w:r w:rsidRPr="00CE58B8">
        <w:t xml:space="preserve"> </w:t>
      </w:r>
    </w:p>
    <w:p w14:paraId="256B383B" w14:textId="136B25EA" w:rsidR="00CE58B8" w:rsidRPr="00CE58B8" w:rsidRDefault="00CE58B8" w:rsidP="007E53DB">
      <w:pPr>
        <w:pStyle w:val="Heading2"/>
        <w:numPr>
          <w:ilvl w:val="0"/>
          <w:numId w:val="0"/>
        </w:numPr>
        <w:rPr>
          <w:rFonts w:ascii="Times New Roman" w:hAnsi="Times New Roman"/>
          <w:b w:val="0"/>
          <w:bCs/>
        </w:rPr>
      </w:pPr>
      <w:bookmarkStart w:id="38" w:name="_Toc200935605"/>
      <w:r w:rsidRPr="00CE58B8">
        <w:t>AI-Powered Recommendations</w:t>
      </w:r>
      <w:bookmarkEnd w:id="38"/>
    </w:p>
    <w:p w14:paraId="7AA34129" w14:textId="7847384E" w:rsidR="00CE58B8" w:rsidRDefault="00CE58B8" w:rsidP="000A7EDF">
      <w:pPr>
        <w:spacing w:line="276" w:lineRule="auto"/>
        <w:jc w:val="both"/>
        <w:rPr>
          <w:rFonts w:ascii="Times New Roman" w:hAnsi="Times New Roman"/>
        </w:rPr>
      </w:pPr>
      <w:r w:rsidRPr="00CE58B8">
        <w:rPr>
          <w:rFonts w:ascii="Times New Roman" w:hAnsi="Times New Roman"/>
        </w:rPr>
        <w:t>This module provides personalized, rule-based recommendations designed to help users potentially increase their income. After a prediction is made, this module analyzes the user's specific input values in relation to the model's most impactful features. It identifies areas where changes could be beneficial (e.g., suggesting further education if education.num is low and important, or advising on investments if capital.gain is zero). The recommendations are tailored to the user's data and the predicted income class, offering actionable tips for improvement.</w:t>
      </w:r>
    </w:p>
    <w:p w14:paraId="608153B7" w14:textId="49B78CD6" w:rsidR="00DF4B29" w:rsidRDefault="00DF4B29" w:rsidP="00DF4B29">
      <w:pPr>
        <w:keepNext/>
        <w:spacing w:line="276" w:lineRule="auto"/>
        <w:jc w:val="center"/>
      </w:pPr>
      <w:r w:rsidRPr="00DF4B29">
        <w:rPr>
          <w:rFonts w:ascii="Times New Roman" w:hAnsi="Times New Roman"/>
        </w:rPr>
        <w:lastRenderedPageBreak/>
        <w:drawing>
          <wp:inline distT="0" distB="0" distL="0" distR="0" wp14:anchorId="2F53EB78" wp14:editId="4B2D7933">
            <wp:extent cx="4123944" cy="2029968"/>
            <wp:effectExtent l="0" t="0" r="0" b="8890"/>
            <wp:docPr id="151240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00876" name=""/>
                    <pic:cNvPicPr/>
                  </pic:nvPicPr>
                  <pic:blipFill>
                    <a:blip r:embed="rId12"/>
                    <a:stretch>
                      <a:fillRect/>
                    </a:stretch>
                  </pic:blipFill>
                  <pic:spPr>
                    <a:xfrm>
                      <a:off x="0" y="0"/>
                      <a:ext cx="4123944" cy="2029968"/>
                    </a:xfrm>
                    <a:prstGeom prst="rect">
                      <a:avLst/>
                    </a:prstGeom>
                  </pic:spPr>
                </pic:pic>
              </a:graphicData>
            </a:graphic>
          </wp:inline>
        </w:drawing>
      </w:r>
    </w:p>
    <w:p w14:paraId="48AF7ABE" w14:textId="685395B0" w:rsidR="00DF4B29" w:rsidRPr="00CE58B8" w:rsidRDefault="00DF4B29" w:rsidP="00DF4B29">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sidR="00FF528E">
        <w:rPr>
          <w:noProof/>
        </w:rPr>
        <w:t>3</w:t>
      </w:r>
      <w:r>
        <w:fldChar w:fldCharType="end"/>
      </w:r>
      <w:r>
        <w:t xml:space="preserve"> Recommendation Screen</w:t>
      </w:r>
    </w:p>
    <w:p w14:paraId="38C1260B" w14:textId="66966E32" w:rsidR="00CE58B8" w:rsidRDefault="00CE58B8" w:rsidP="00CE58B8">
      <w:pPr>
        <w:pStyle w:val="Heading2"/>
      </w:pPr>
      <w:bookmarkStart w:id="39" w:name="_Toc200935606"/>
      <w:r w:rsidRPr="00CE58B8">
        <w:t>Module 5:</w:t>
      </w:r>
      <w:bookmarkEnd w:id="39"/>
      <w:r w:rsidRPr="00CE58B8">
        <w:t xml:space="preserve"> </w:t>
      </w:r>
    </w:p>
    <w:p w14:paraId="49574C8A" w14:textId="0B0CE8D5" w:rsidR="00CE58B8" w:rsidRPr="00CE58B8" w:rsidRDefault="00CE58B8" w:rsidP="007E53DB">
      <w:pPr>
        <w:pStyle w:val="Heading2"/>
        <w:numPr>
          <w:ilvl w:val="0"/>
          <w:numId w:val="0"/>
        </w:numPr>
      </w:pPr>
      <w:bookmarkStart w:id="40" w:name="_Toc200935607"/>
      <w:r w:rsidRPr="00CE58B8">
        <w:t>Data Visualization</w:t>
      </w:r>
      <w:bookmarkEnd w:id="40"/>
    </w:p>
    <w:p w14:paraId="2BE026D7" w14:textId="6D93A446" w:rsidR="00CE58B8" w:rsidRDefault="00CE58B8" w:rsidP="000A7EDF">
      <w:pPr>
        <w:spacing w:line="276" w:lineRule="auto"/>
        <w:jc w:val="both"/>
        <w:rPr>
          <w:rFonts w:ascii="Times New Roman" w:hAnsi="Times New Roman"/>
        </w:rPr>
      </w:pPr>
      <w:r w:rsidRPr="00CE58B8">
        <w:rPr>
          <w:rFonts w:ascii="Times New Roman" w:hAnsi="Times New Roman"/>
        </w:rPr>
        <w:t>This module utilizes Matplotlib and Seaborn to generate various insightful graphs that explain the model's performance and underlying data characteristics. These visualizations include a Feature Importance plot (showing which features are most critical to the prediction), a Probability Histogram (distribution of prediction probabilities), a Confusion Matrix (evaluating prediction accuracy), a Correlation Heatmap (showing relationships between numerical features), and a Cumulative Probability plot. These visuals help users and developers understand the model's behavior and the dataset better.</w:t>
      </w:r>
    </w:p>
    <w:p w14:paraId="7FA1AB69" w14:textId="77777777" w:rsidR="00FF528E" w:rsidRDefault="00FF528E" w:rsidP="00FF528E">
      <w:pPr>
        <w:keepNext/>
        <w:spacing w:line="276" w:lineRule="auto"/>
        <w:jc w:val="center"/>
      </w:pPr>
      <w:r w:rsidRPr="00FF528E">
        <w:rPr>
          <w:rFonts w:ascii="Times New Roman" w:hAnsi="Times New Roman"/>
        </w:rPr>
        <w:drawing>
          <wp:inline distT="0" distB="0" distL="0" distR="0" wp14:anchorId="5A56D8CB" wp14:editId="2A8F7025">
            <wp:extent cx="4123944" cy="2029968"/>
            <wp:effectExtent l="0" t="0" r="0" b="8890"/>
            <wp:docPr id="366355679" name="Picture 1" descr="A graph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55679" name="Picture 1" descr="A graph on a computer screen&#10;&#10;AI-generated content may be incorrect."/>
                    <pic:cNvPicPr/>
                  </pic:nvPicPr>
                  <pic:blipFill>
                    <a:blip r:embed="rId13"/>
                    <a:stretch>
                      <a:fillRect/>
                    </a:stretch>
                  </pic:blipFill>
                  <pic:spPr>
                    <a:xfrm>
                      <a:off x="0" y="0"/>
                      <a:ext cx="4123944" cy="2029968"/>
                    </a:xfrm>
                    <a:prstGeom prst="rect">
                      <a:avLst/>
                    </a:prstGeom>
                  </pic:spPr>
                </pic:pic>
              </a:graphicData>
            </a:graphic>
          </wp:inline>
        </w:drawing>
      </w:r>
    </w:p>
    <w:p w14:paraId="08079244" w14:textId="789D9119" w:rsidR="00FF528E" w:rsidRDefault="00FF528E" w:rsidP="00FF528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Pr>
          <w:noProof/>
        </w:rPr>
        <w:t>4</w:t>
      </w:r>
      <w:r>
        <w:fldChar w:fldCharType="end"/>
      </w:r>
      <w:r>
        <w:t xml:space="preserve"> Cumulative Probability of Earning&gt; $50K</w:t>
      </w:r>
    </w:p>
    <w:p w14:paraId="4E73FB30" w14:textId="77777777" w:rsidR="00FF528E" w:rsidRDefault="00FF528E" w:rsidP="00FF528E">
      <w:pPr>
        <w:keepNext/>
        <w:spacing w:line="276" w:lineRule="auto"/>
        <w:jc w:val="center"/>
      </w:pPr>
      <w:r w:rsidRPr="00FF528E">
        <w:rPr>
          <w:rFonts w:ascii="Times New Roman" w:hAnsi="Times New Roman"/>
        </w:rPr>
        <w:lastRenderedPageBreak/>
        <w:drawing>
          <wp:inline distT="0" distB="0" distL="0" distR="0" wp14:anchorId="3C706621" wp14:editId="5BCE1461">
            <wp:extent cx="4123944" cy="2029968"/>
            <wp:effectExtent l="0" t="0" r="0" b="8890"/>
            <wp:docPr id="11108733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73314" name="Picture 1" descr="A screenshot of a computer&#10;&#10;AI-generated content may be incorrect."/>
                    <pic:cNvPicPr/>
                  </pic:nvPicPr>
                  <pic:blipFill>
                    <a:blip r:embed="rId14"/>
                    <a:stretch>
                      <a:fillRect/>
                    </a:stretch>
                  </pic:blipFill>
                  <pic:spPr>
                    <a:xfrm>
                      <a:off x="0" y="0"/>
                      <a:ext cx="4123944" cy="2029968"/>
                    </a:xfrm>
                    <a:prstGeom prst="rect">
                      <a:avLst/>
                    </a:prstGeom>
                  </pic:spPr>
                </pic:pic>
              </a:graphicData>
            </a:graphic>
          </wp:inline>
        </w:drawing>
      </w:r>
    </w:p>
    <w:p w14:paraId="76B6B9B4" w14:textId="119C0838" w:rsidR="00FF528E" w:rsidRDefault="00FF528E" w:rsidP="00FF528E">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Correlation Mapping</w:t>
      </w:r>
    </w:p>
    <w:p w14:paraId="7BE14B07" w14:textId="77777777" w:rsidR="00FF528E" w:rsidRPr="00FF528E" w:rsidRDefault="00FF528E" w:rsidP="00FF528E"/>
    <w:p w14:paraId="30B59047" w14:textId="77777777" w:rsidR="00FF528E" w:rsidRDefault="00FF528E" w:rsidP="00FF528E">
      <w:pPr>
        <w:keepNext/>
        <w:spacing w:line="276" w:lineRule="auto"/>
        <w:jc w:val="center"/>
      </w:pPr>
      <w:r w:rsidRPr="00FF528E">
        <w:rPr>
          <w:rFonts w:ascii="Times New Roman" w:hAnsi="Times New Roman"/>
        </w:rPr>
        <w:drawing>
          <wp:inline distT="0" distB="0" distL="0" distR="0" wp14:anchorId="377467D8" wp14:editId="0BF0BE62">
            <wp:extent cx="4123944" cy="2029968"/>
            <wp:effectExtent l="0" t="0" r="0" b="8890"/>
            <wp:docPr id="2042585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85983" name="Picture 1" descr="A screenshot of a computer&#10;&#10;AI-generated content may be incorrect."/>
                    <pic:cNvPicPr/>
                  </pic:nvPicPr>
                  <pic:blipFill>
                    <a:blip r:embed="rId15"/>
                    <a:stretch>
                      <a:fillRect/>
                    </a:stretch>
                  </pic:blipFill>
                  <pic:spPr>
                    <a:xfrm>
                      <a:off x="0" y="0"/>
                      <a:ext cx="4123944" cy="2029968"/>
                    </a:xfrm>
                    <a:prstGeom prst="rect">
                      <a:avLst/>
                    </a:prstGeom>
                  </pic:spPr>
                </pic:pic>
              </a:graphicData>
            </a:graphic>
          </wp:inline>
        </w:drawing>
      </w:r>
    </w:p>
    <w:p w14:paraId="4ADA3E96" w14:textId="67CED88B" w:rsidR="00FF528E" w:rsidRDefault="00FF528E" w:rsidP="00FF528E">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Confusion Matrix Showing Accuracy of Model</w:t>
      </w:r>
    </w:p>
    <w:p w14:paraId="5BAD0954" w14:textId="77777777" w:rsidR="00FF528E" w:rsidRPr="00FF528E" w:rsidRDefault="00FF528E" w:rsidP="00FF528E"/>
    <w:p w14:paraId="6521E421" w14:textId="77777777" w:rsidR="00FF528E" w:rsidRDefault="00DF4B29" w:rsidP="00FF528E">
      <w:pPr>
        <w:keepNext/>
        <w:spacing w:line="276" w:lineRule="auto"/>
        <w:jc w:val="center"/>
      </w:pPr>
      <w:r w:rsidRPr="00DF4B29">
        <w:rPr>
          <w:rFonts w:ascii="Times New Roman" w:hAnsi="Times New Roman"/>
        </w:rPr>
        <w:drawing>
          <wp:inline distT="0" distB="0" distL="0" distR="0" wp14:anchorId="5F7CC865" wp14:editId="2DC473B8">
            <wp:extent cx="4123944" cy="2029968"/>
            <wp:effectExtent l="0" t="0" r="0" b="8890"/>
            <wp:docPr id="171120457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04574" name="Picture 1" descr="A screen shot of a graph&#10;&#10;AI-generated content may be incorrect."/>
                    <pic:cNvPicPr/>
                  </pic:nvPicPr>
                  <pic:blipFill>
                    <a:blip r:embed="rId16"/>
                    <a:stretch>
                      <a:fillRect/>
                    </a:stretch>
                  </pic:blipFill>
                  <pic:spPr>
                    <a:xfrm>
                      <a:off x="0" y="0"/>
                      <a:ext cx="4123944" cy="2029968"/>
                    </a:xfrm>
                    <a:prstGeom prst="rect">
                      <a:avLst/>
                    </a:prstGeom>
                  </pic:spPr>
                </pic:pic>
              </a:graphicData>
            </a:graphic>
          </wp:inline>
        </w:drawing>
      </w:r>
    </w:p>
    <w:p w14:paraId="4B265874" w14:textId="0F92FD2F" w:rsidR="00DF4B29" w:rsidRDefault="00FF528E" w:rsidP="00FF528E">
      <w:pPr>
        <w:pStyle w:val="Caption"/>
        <w:jc w:val="center"/>
        <w:rPr>
          <w:rFonts w:ascii="Times New Roman" w:hAnsi="Times New Roman"/>
        </w:rPr>
      </w:pPr>
      <w:r>
        <w:t xml:space="preserve">Figure </w:t>
      </w:r>
      <w:r>
        <w:fldChar w:fldCharType="begin"/>
      </w:r>
      <w:r>
        <w:instrText xml:space="preserve"> SEQ Figure \* ARABIC </w:instrText>
      </w:r>
      <w:r>
        <w:fldChar w:fldCharType="separate"/>
      </w:r>
      <w:r>
        <w:rPr>
          <w:noProof/>
        </w:rPr>
        <w:t>7</w:t>
      </w:r>
      <w:r>
        <w:fldChar w:fldCharType="end"/>
      </w:r>
      <w:r>
        <w:t xml:space="preserve"> Probability Histogram (&gt;$50K)</w:t>
      </w:r>
    </w:p>
    <w:p w14:paraId="3C5C03B2" w14:textId="77777777" w:rsidR="00DF4B29" w:rsidRDefault="00DF4B29" w:rsidP="00DF4B29">
      <w:pPr>
        <w:keepNext/>
        <w:spacing w:line="276" w:lineRule="auto"/>
        <w:jc w:val="center"/>
      </w:pPr>
      <w:r w:rsidRPr="00DF4B29">
        <w:rPr>
          <w:rFonts w:ascii="Times New Roman" w:hAnsi="Times New Roman"/>
        </w:rPr>
        <w:lastRenderedPageBreak/>
        <w:drawing>
          <wp:inline distT="0" distB="0" distL="0" distR="0" wp14:anchorId="68EB2087" wp14:editId="64982392">
            <wp:extent cx="4123944" cy="2029968"/>
            <wp:effectExtent l="0" t="0" r="0" b="8890"/>
            <wp:docPr id="5460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0908" name=""/>
                    <pic:cNvPicPr/>
                  </pic:nvPicPr>
                  <pic:blipFill>
                    <a:blip r:embed="rId17"/>
                    <a:stretch>
                      <a:fillRect/>
                    </a:stretch>
                  </pic:blipFill>
                  <pic:spPr>
                    <a:xfrm>
                      <a:off x="0" y="0"/>
                      <a:ext cx="4123944" cy="2029968"/>
                    </a:xfrm>
                    <a:prstGeom prst="rect">
                      <a:avLst/>
                    </a:prstGeom>
                  </pic:spPr>
                </pic:pic>
              </a:graphicData>
            </a:graphic>
          </wp:inline>
        </w:drawing>
      </w:r>
    </w:p>
    <w:p w14:paraId="76E37A26" w14:textId="5AA41040" w:rsidR="00DF4B29" w:rsidRPr="00DF4B29" w:rsidRDefault="00DF4B29" w:rsidP="005D2AAC">
      <w:pPr>
        <w:pStyle w:val="Caption"/>
        <w:jc w:val="center"/>
      </w:pPr>
      <w:r>
        <w:t xml:space="preserve">Figure </w:t>
      </w:r>
      <w:r>
        <w:fldChar w:fldCharType="begin"/>
      </w:r>
      <w:r>
        <w:instrText xml:space="preserve"> SEQ Figure \* ARABIC </w:instrText>
      </w:r>
      <w:r>
        <w:fldChar w:fldCharType="separate"/>
      </w:r>
      <w:r w:rsidR="00FF528E">
        <w:rPr>
          <w:noProof/>
        </w:rPr>
        <w:t>8</w:t>
      </w:r>
      <w:r>
        <w:fldChar w:fldCharType="end"/>
      </w:r>
      <w:r>
        <w:t xml:space="preserve"> Feature Importance Graph</w:t>
      </w:r>
    </w:p>
    <w:p w14:paraId="33F558AF" w14:textId="13085355" w:rsidR="00E7716F" w:rsidRPr="0090282A" w:rsidRDefault="00E7716F" w:rsidP="00AF0DA3">
      <w:pPr>
        <w:pStyle w:val="Heading1"/>
        <w:spacing w:line="276" w:lineRule="auto"/>
      </w:pPr>
      <w:bookmarkStart w:id="41" w:name="_Toc488853132"/>
      <w:bookmarkStart w:id="42" w:name="_Toc506386193"/>
      <w:bookmarkStart w:id="43" w:name="_Toc200935608"/>
      <w:r w:rsidRPr="0090282A">
        <w:t>System Limitations/Constraints</w:t>
      </w:r>
      <w:bookmarkEnd w:id="41"/>
      <w:bookmarkEnd w:id="42"/>
      <w:bookmarkEnd w:id="43"/>
    </w:p>
    <w:p w14:paraId="3D3D61DC" w14:textId="40654F39" w:rsidR="00CE58B8" w:rsidRPr="00CE58B8" w:rsidRDefault="00CE58B8" w:rsidP="000A7EDF">
      <w:pPr>
        <w:numPr>
          <w:ilvl w:val="0"/>
          <w:numId w:val="19"/>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Data Dependency:</w:t>
      </w:r>
      <w:r w:rsidRPr="00CE58B8">
        <w:rPr>
          <w:rFonts w:ascii="Times New Roman" w:hAnsi="Times New Roman"/>
          <w:szCs w:val="24"/>
        </w:rPr>
        <w:t xml:space="preserve"> The accuracy and relevance of predictions are directly dependent on the quality, size, and representativeness of the </w:t>
      </w:r>
      <w:r w:rsidRPr="00CE58B8">
        <w:rPr>
          <w:rFonts w:ascii="Courier New" w:hAnsi="Courier New" w:cs="Courier New"/>
          <w:sz w:val="20"/>
        </w:rPr>
        <w:t>adult.csv</w:t>
      </w:r>
      <w:r w:rsidRPr="00CE58B8">
        <w:rPr>
          <w:rFonts w:ascii="Times New Roman" w:hAnsi="Times New Roman"/>
          <w:szCs w:val="24"/>
        </w:rPr>
        <w:t xml:space="preserve"> dataset used for training. Biases present in the dataset may be reflected in the model's predictions.</w:t>
      </w:r>
    </w:p>
    <w:p w14:paraId="76E0034B" w14:textId="00F314E3" w:rsidR="00CE58B8" w:rsidRPr="00CE58B8" w:rsidRDefault="00CE58B8" w:rsidP="000A7EDF">
      <w:pPr>
        <w:numPr>
          <w:ilvl w:val="0"/>
          <w:numId w:val="19"/>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Generalization Limitations:</w:t>
      </w:r>
      <w:r w:rsidRPr="00CE58B8">
        <w:rPr>
          <w:rFonts w:ascii="Times New Roman" w:hAnsi="Times New Roman"/>
          <w:szCs w:val="24"/>
        </w:rPr>
        <w:t xml:space="preserve"> The model's performance is optimized for the patterns found in the training data. It may not generalize perfectly to individuals outside the dataset's demographic or socio-economic scope, or to future economic conditions.</w:t>
      </w:r>
    </w:p>
    <w:p w14:paraId="0AEB544D" w14:textId="388C589E" w:rsidR="00CE58B8" w:rsidRPr="00CE58B8" w:rsidRDefault="00CE58B8" w:rsidP="000A7EDF">
      <w:pPr>
        <w:numPr>
          <w:ilvl w:val="0"/>
          <w:numId w:val="19"/>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Rule-Based Recommendations:</w:t>
      </w:r>
      <w:r w:rsidRPr="00CE58B8">
        <w:rPr>
          <w:rFonts w:ascii="Times New Roman" w:hAnsi="Times New Roman"/>
          <w:szCs w:val="24"/>
        </w:rPr>
        <w:t xml:space="preserve"> The AI-powered recommendations are based on predefined rules derived from feature importances and thresholds, rather than advanced generative AI. This limits their depth and nuance compared to a large language model.</w:t>
      </w:r>
    </w:p>
    <w:p w14:paraId="1A0F1B27" w14:textId="3450BBE3" w:rsidR="005D2AAC" w:rsidRPr="005D2AAC" w:rsidRDefault="00CE58B8" w:rsidP="005D2AAC">
      <w:pPr>
        <w:numPr>
          <w:ilvl w:val="0"/>
          <w:numId w:val="19"/>
        </w:numPr>
        <w:spacing w:before="100" w:beforeAutospacing="1" w:after="100" w:afterAutospacing="1" w:line="276" w:lineRule="auto"/>
        <w:jc w:val="both"/>
        <w:rPr>
          <w:rFonts w:ascii="Times New Roman" w:hAnsi="Times New Roman"/>
          <w:szCs w:val="24"/>
        </w:rPr>
      </w:pPr>
      <w:r w:rsidRPr="00CE58B8">
        <w:rPr>
          <w:rFonts w:ascii="Times New Roman" w:hAnsi="Times New Roman"/>
          <w:b/>
          <w:bCs/>
          <w:szCs w:val="24"/>
        </w:rPr>
        <w:t>No Real-time Data Integration:</w:t>
      </w:r>
      <w:r w:rsidRPr="00CE58B8">
        <w:rPr>
          <w:rFonts w:ascii="Times New Roman" w:hAnsi="Times New Roman"/>
          <w:szCs w:val="24"/>
        </w:rPr>
        <w:t xml:space="preserve"> The application does not pull real-time data from external APIs (e.g., current job market trends, inflation rates, real-time salary benchmarks), which could provide more up-to-date recommendations.</w:t>
      </w:r>
    </w:p>
    <w:p w14:paraId="18F76536" w14:textId="77777777" w:rsidR="00E7716F" w:rsidRPr="00F74F20" w:rsidRDefault="00E7716F" w:rsidP="00AF0DA3">
      <w:pPr>
        <w:pStyle w:val="Heading1"/>
        <w:spacing w:line="276" w:lineRule="auto"/>
      </w:pPr>
      <w:bookmarkStart w:id="44" w:name="_Toc440746953"/>
      <w:bookmarkStart w:id="45" w:name="_Toc440747342"/>
      <w:bookmarkStart w:id="46" w:name="_Toc440747368"/>
      <w:bookmarkStart w:id="47" w:name="_Toc488853134"/>
      <w:bookmarkStart w:id="48" w:name="_Toc506386195"/>
      <w:bookmarkStart w:id="49" w:name="_Toc200935609"/>
      <w:r w:rsidRPr="00F74F20">
        <w:t>Tools and Technologies</w:t>
      </w:r>
      <w:bookmarkEnd w:id="44"/>
      <w:bookmarkEnd w:id="45"/>
      <w:bookmarkEnd w:id="46"/>
      <w:bookmarkEnd w:id="47"/>
      <w:bookmarkEnd w:id="48"/>
      <w:bookmarkEnd w:id="49"/>
    </w:p>
    <w:p w14:paraId="2560F5EF" w14:textId="77777777" w:rsidR="004A2FEC" w:rsidRPr="00E7716F" w:rsidRDefault="004A2FEC" w:rsidP="00AF0DA3">
      <w:pPr>
        <w:pStyle w:val="Header"/>
        <w:spacing w:line="276" w:lineRule="auto"/>
        <w:jc w:val="both"/>
        <w:rPr>
          <w:b w:val="0"/>
          <w:i w:val="0"/>
          <w:sz w:val="24"/>
        </w:rPr>
      </w:pPr>
    </w:p>
    <w:p w14:paraId="39EC6FE9" w14:textId="14116EF3" w:rsidR="003435DD" w:rsidRDefault="003435DD" w:rsidP="00AF0DA3">
      <w:pPr>
        <w:pStyle w:val="Caption"/>
        <w:keepNext/>
        <w:spacing w:line="276" w:lineRule="auto"/>
        <w:jc w:val="center"/>
      </w:pPr>
      <w:r>
        <w:t xml:space="preserve">Table </w:t>
      </w:r>
      <w:r w:rsidR="00274CC5">
        <w:t>1</w:t>
      </w:r>
      <w:r w:rsidR="00274CC5">
        <w:rPr>
          <w:noProof/>
        </w:rPr>
        <w:t xml:space="preserve"> </w:t>
      </w:r>
      <w:r w:rsidRPr="001F5B46">
        <w:t>Tools a</w:t>
      </w:r>
      <w:r w:rsidR="00B77C73">
        <w:t xml:space="preserve">nd Technologies for </w:t>
      </w:r>
      <w:r w:rsidRPr="001F5B46">
        <w:t>Project</w:t>
      </w:r>
    </w:p>
    <w:p w14:paraId="1F3AC0E7" w14:textId="77777777" w:rsidR="005D2AAC" w:rsidRPr="005D2AAC" w:rsidRDefault="005D2AAC" w:rsidP="005D2AAC"/>
    <w:tbl>
      <w:tblPr>
        <w:tblStyle w:val="TableGrid"/>
        <w:tblW w:w="9316" w:type="dxa"/>
        <w:tblInd w:w="108" w:type="dxa"/>
        <w:tblLayout w:type="fixed"/>
        <w:tblLook w:val="04A0" w:firstRow="1" w:lastRow="0" w:firstColumn="1" w:lastColumn="0" w:noHBand="0" w:noVBand="1"/>
      </w:tblPr>
      <w:tblGrid>
        <w:gridCol w:w="1779"/>
        <w:gridCol w:w="3006"/>
        <w:gridCol w:w="1779"/>
        <w:gridCol w:w="2752"/>
      </w:tblGrid>
      <w:tr w:rsidR="00E7716F" w:rsidRPr="00F74F20" w14:paraId="6C1E6CF4" w14:textId="77777777" w:rsidTr="005D2AAC">
        <w:trPr>
          <w:trHeight w:val="240"/>
        </w:trPr>
        <w:tc>
          <w:tcPr>
            <w:tcW w:w="1779" w:type="dxa"/>
            <w:vMerge w:val="restart"/>
            <w:shd w:val="clear" w:color="auto" w:fill="A3DBFF"/>
          </w:tcPr>
          <w:p w14:paraId="6A530FB3" w14:textId="77777777" w:rsidR="009A199D" w:rsidRDefault="009A199D" w:rsidP="009A199D">
            <w:pPr>
              <w:spacing w:line="276" w:lineRule="auto"/>
              <w:jc w:val="center"/>
              <w:rPr>
                <w:b/>
                <w:sz w:val="26"/>
              </w:rPr>
            </w:pPr>
          </w:p>
          <w:p w14:paraId="13AC5EDA" w14:textId="0F8E26EA" w:rsidR="00E7716F" w:rsidRPr="00F74F20" w:rsidRDefault="00E7716F" w:rsidP="009A199D">
            <w:pPr>
              <w:spacing w:line="276" w:lineRule="auto"/>
              <w:jc w:val="center"/>
              <w:rPr>
                <w:b/>
                <w:sz w:val="26"/>
              </w:rPr>
            </w:pPr>
            <w:r w:rsidRPr="00F74F20">
              <w:rPr>
                <w:b/>
                <w:sz w:val="26"/>
              </w:rPr>
              <w:t>Tools</w:t>
            </w:r>
          </w:p>
          <w:p w14:paraId="56BF8798" w14:textId="77777777" w:rsidR="00E7716F" w:rsidRPr="00F74F20" w:rsidRDefault="00E7716F" w:rsidP="00AF0DA3">
            <w:pPr>
              <w:spacing w:line="276" w:lineRule="auto"/>
              <w:ind w:left="110"/>
              <w:jc w:val="center"/>
              <w:rPr>
                <w:b/>
                <w:sz w:val="26"/>
              </w:rPr>
            </w:pPr>
            <w:r w:rsidRPr="00F74F20">
              <w:rPr>
                <w:b/>
                <w:sz w:val="26"/>
              </w:rPr>
              <w:t>And</w:t>
            </w:r>
          </w:p>
          <w:p w14:paraId="0CC1A71E" w14:textId="77777777" w:rsidR="00E7716F" w:rsidRPr="00F74F20" w:rsidRDefault="00E7716F" w:rsidP="00AF0DA3">
            <w:pPr>
              <w:spacing w:line="276" w:lineRule="auto"/>
              <w:ind w:left="110"/>
              <w:jc w:val="center"/>
              <w:rPr>
                <w:b/>
                <w:sz w:val="26"/>
              </w:rPr>
            </w:pPr>
            <w:r w:rsidRPr="00F74F20">
              <w:rPr>
                <w:b/>
                <w:sz w:val="26"/>
              </w:rPr>
              <w:t>Technologies</w:t>
            </w:r>
          </w:p>
          <w:p w14:paraId="7C34D5A7" w14:textId="77777777" w:rsidR="00E7716F" w:rsidRPr="00F74F20" w:rsidRDefault="00E7716F" w:rsidP="00AF0DA3">
            <w:pPr>
              <w:spacing w:line="276" w:lineRule="auto"/>
              <w:ind w:left="110"/>
              <w:jc w:val="both"/>
              <w:rPr>
                <w:b/>
                <w:sz w:val="26"/>
              </w:rPr>
            </w:pPr>
          </w:p>
        </w:tc>
        <w:tc>
          <w:tcPr>
            <w:tcW w:w="3006" w:type="dxa"/>
            <w:shd w:val="clear" w:color="auto" w:fill="D4D4D4"/>
          </w:tcPr>
          <w:p w14:paraId="11F56ADF" w14:textId="0C419DE8" w:rsidR="00E7716F" w:rsidRPr="00F74F20" w:rsidRDefault="00E7716F" w:rsidP="009A199D">
            <w:pPr>
              <w:spacing w:line="276" w:lineRule="auto"/>
              <w:ind w:left="110"/>
              <w:jc w:val="center"/>
            </w:pPr>
            <w:r w:rsidRPr="00F74F20">
              <w:rPr>
                <w:b/>
              </w:rPr>
              <w:t>Tools</w:t>
            </w:r>
            <w:r w:rsidR="009A199D">
              <w:rPr>
                <w:b/>
              </w:rPr>
              <w:t xml:space="preserve"> &amp; </w:t>
            </w:r>
            <w:r w:rsidR="009A199D" w:rsidRPr="00F74F20">
              <w:rPr>
                <w:b/>
              </w:rPr>
              <w:t>Technology</w:t>
            </w:r>
          </w:p>
        </w:tc>
        <w:tc>
          <w:tcPr>
            <w:tcW w:w="1779" w:type="dxa"/>
            <w:shd w:val="clear" w:color="auto" w:fill="D4D4D4"/>
          </w:tcPr>
          <w:p w14:paraId="0F11A297" w14:textId="77777777" w:rsidR="00E7716F" w:rsidRPr="00F74F20" w:rsidRDefault="00E7716F" w:rsidP="00AF0DA3">
            <w:pPr>
              <w:spacing w:after="160" w:line="276" w:lineRule="auto"/>
              <w:jc w:val="center"/>
            </w:pPr>
            <w:r w:rsidRPr="00F74F20">
              <w:rPr>
                <w:b/>
              </w:rPr>
              <w:t>Version</w:t>
            </w:r>
          </w:p>
        </w:tc>
        <w:tc>
          <w:tcPr>
            <w:tcW w:w="2752" w:type="dxa"/>
            <w:shd w:val="clear" w:color="auto" w:fill="D4D4D4"/>
          </w:tcPr>
          <w:p w14:paraId="32972976" w14:textId="77777777" w:rsidR="00E7716F" w:rsidRPr="00F74F20" w:rsidRDefault="00E7716F" w:rsidP="00AF0DA3">
            <w:pPr>
              <w:spacing w:after="160" w:line="276" w:lineRule="auto"/>
              <w:jc w:val="center"/>
              <w:rPr>
                <w:b/>
              </w:rPr>
            </w:pPr>
            <w:r>
              <w:rPr>
                <w:b/>
              </w:rPr>
              <w:t>Rationale</w:t>
            </w:r>
          </w:p>
        </w:tc>
      </w:tr>
      <w:tr w:rsidR="00E7716F" w:rsidRPr="00F74F20" w14:paraId="001FD496" w14:textId="77777777" w:rsidTr="005D2AAC">
        <w:trPr>
          <w:trHeight w:val="265"/>
        </w:trPr>
        <w:tc>
          <w:tcPr>
            <w:tcW w:w="1779" w:type="dxa"/>
            <w:vMerge/>
            <w:shd w:val="clear" w:color="auto" w:fill="A3DBFF"/>
          </w:tcPr>
          <w:p w14:paraId="6646CBB8" w14:textId="77777777" w:rsidR="00E7716F" w:rsidRPr="00F74F20" w:rsidRDefault="00E7716F" w:rsidP="00AF0DA3">
            <w:pPr>
              <w:spacing w:line="276" w:lineRule="auto"/>
              <w:ind w:left="108"/>
              <w:jc w:val="both"/>
            </w:pPr>
          </w:p>
        </w:tc>
        <w:tc>
          <w:tcPr>
            <w:tcW w:w="3006" w:type="dxa"/>
            <w:shd w:val="clear" w:color="auto" w:fill="C5D3FF"/>
          </w:tcPr>
          <w:p w14:paraId="45022E15" w14:textId="783E9503" w:rsidR="00E7716F" w:rsidRPr="00F74F20" w:rsidRDefault="000F5C5B" w:rsidP="00AF0DA3">
            <w:pPr>
              <w:spacing w:line="276" w:lineRule="auto"/>
              <w:ind w:left="108"/>
              <w:jc w:val="center"/>
            </w:pPr>
            <w:r>
              <w:t>Vs Code</w:t>
            </w:r>
          </w:p>
        </w:tc>
        <w:tc>
          <w:tcPr>
            <w:tcW w:w="1779" w:type="dxa"/>
            <w:shd w:val="clear" w:color="auto" w:fill="C5D3FF"/>
          </w:tcPr>
          <w:p w14:paraId="7FAEA61B" w14:textId="64509A5E" w:rsidR="00E7716F" w:rsidRPr="00F74F20" w:rsidRDefault="009A199D" w:rsidP="00AF0DA3">
            <w:pPr>
              <w:spacing w:line="276" w:lineRule="auto"/>
              <w:ind w:left="108"/>
              <w:jc w:val="center"/>
            </w:pPr>
            <w:r>
              <w:t>1.100</w:t>
            </w:r>
          </w:p>
        </w:tc>
        <w:tc>
          <w:tcPr>
            <w:tcW w:w="2752" w:type="dxa"/>
            <w:shd w:val="clear" w:color="auto" w:fill="C5D3FF"/>
          </w:tcPr>
          <w:p w14:paraId="6A2748C6" w14:textId="6A38E9CC" w:rsidR="00E7716F" w:rsidRPr="00F74F20" w:rsidRDefault="00B77C73" w:rsidP="00AF0DA3">
            <w:pPr>
              <w:spacing w:line="276" w:lineRule="auto"/>
              <w:ind w:left="108"/>
              <w:jc w:val="center"/>
            </w:pPr>
            <w:r>
              <w:t>IDE</w:t>
            </w:r>
          </w:p>
        </w:tc>
      </w:tr>
      <w:tr w:rsidR="00E7716F" w:rsidRPr="00F74F20" w14:paraId="24B8E12B" w14:textId="77777777" w:rsidTr="005D2AAC">
        <w:trPr>
          <w:trHeight w:val="265"/>
        </w:trPr>
        <w:tc>
          <w:tcPr>
            <w:tcW w:w="1779" w:type="dxa"/>
            <w:vMerge/>
            <w:shd w:val="clear" w:color="auto" w:fill="A3DBFF"/>
          </w:tcPr>
          <w:p w14:paraId="0F2A93FD" w14:textId="77777777" w:rsidR="00E7716F" w:rsidRPr="00F74F20" w:rsidRDefault="00E7716F" w:rsidP="00AF0DA3">
            <w:pPr>
              <w:spacing w:line="276" w:lineRule="auto"/>
              <w:ind w:left="108"/>
              <w:jc w:val="both"/>
            </w:pPr>
          </w:p>
        </w:tc>
        <w:tc>
          <w:tcPr>
            <w:tcW w:w="3006" w:type="dxa"/>
            <w:shd w:val="clear" w:color="auto" w:fill="C5D3FF"/>
          </w:tcPr>
          <w:p w14:paraId="6F7C0163" w14:textId="562DF010" w:rsidR="00E7716F" w:rsidRPr="00F74F20" w:rsidRDefault="00B77C73" w:rsidP="00AF0DA3">
            <w:pPr>
              <w:spacing w:line="276" w:lineRule="auto"/>
              <w:ind w:left="108"/>
              <w:jc w:val="center"/>
            </w:pPr>
            <w:r>
              <w:t>Python</w:t>
            </w:r>
          </w:p>
        </w:tc>
        <w:tc>
          <w:tcPr>
            <w:tcW w:w="1779" w:type="dxa"/>
            <w:shd w:val="clear" w:color="auto" w:fill="C5D3FF"/>
          </w:tcPr>
          <w:p w14:paraId="034E20D0" w14:textId="755A5849" w:rsidR="00E7716F" w:rsidRPr="00F74F20" w:rsidRDefault="009A199D" w:rsidP="00AF0DA3">
            <w:pPr>
              <w:spacing w:line="276" w:lineRule="auto"/>
              <w:ind w:left="108"/>
              <w:jc w:val="center"/>
            </w:pPr>
            <w:r>
              <w:t>3.13</w:t>
            </w:r>
          </w:p>
        </w:tc>
        <w:tc>
          <w:tcPr>
            <w:tcW w:w="2752" w:type="dxa"/>
            <w:shd w:val="clear" w:color="auto" w:fill="C5D3FF"/>
          </w:tcPr>
          <w:p w14:paraId="674D8A20" w14:textId="77777777" w:rsidR="00E7716F" w:rsidRPr="00F74F20" w:rsidRDefault="00E7716F" w:rsidP="00AF0DA3">
            <w:pPr>
              <w:spacing w:line="276" w:lineRule="auto"/>
              <w:ind w:left="108"/>
              <w:jc w:val="center"/>
            </w:pPr>
            <w:r>
              <w:t>Programming language</w:t>
            </w:r>
          </w:p>
        </w:tc>
      </w:tr>
      <w:tr w:rsidR="00E7716F" w:rsidRPr="00F74F20" w14:paraId="4CB5AD1B" w14:textId="77777777" w:rsidTr="005D2AAC">
        <w:trPr>
          <w:trHeight w:val="265"/>
        </w:trPr>
        <w:tc>
          <w:tcPr>
            <w:tcW w:w="1779" w:type="dxa"/>
            <w:vMerge/>
            <w:shd w:val="clear" w:color="auto" w:fill="A3DBFF"/>
          </w:tcPr>
          <w:p w14:paraId="63A2FC8B" w14:textId="77777777" w:rsidR="00E7716F" w:rsidRPr="00F74F20" w:rsidRDefault="00E7716F" w:rsidP="00AF0DA3">
            <w:pPr>
              <w:spacing w:line="276" w:lineRule="auto"/>
              <w:ind w:left="108"/>
              <w:jc w:val="both"/>
            </w:pPr>
          </w:p>
        </w:tc>
        <w:tc>
          <w:tcPr>
            <w:tcW w:w="3006" w:type="dxa"/>
            <w:shd w:val="clear" w:color="auto" w:fill="C5D3FF"/>
          </w:tcPr>
          <w:p w14:paraId="7EBF5D19" w14:textId="689786E4" w:rsidR="00E7716F" w:rsidRPr="00F74F20" w:rsidRDefault="009A199D" w:rsidP="009A199D">
            <w:pPr>
              <w:spacing w:line="276" w:lineRule="auto"/>
              <w:ind w:left="108"/>
              <w:jc w:val="center"/>
            </w:pPr>
            <w:r w:rsidRPr="009A199D">
              <w:t>Scikit-learn</w:t>
            </w:r>
          </w:p>
        </w:tc>
        <w:tc>
          <w:tcPr>
            <w:tcW w:w="1779" w:type="dxa"/>
            <w:shd w:val="clear" w:color="auto" w:fill="C5D3FF"/>
          </w:tcPr>
          <w:p w14:paraId="0E638AE9" w14:textId="18A30C86" w:rsidR="00E7716F" w:rsidRPr="00F74F20" w:rsidRDefault="009A199D" w:rsidP="00AF0DA3">
            <w:pPr>
              <w:spacing w:line="276" w:lineRule="auto"/>
              <w:ind w:left="108"/>
              <w:jc w:val="center"/>
            </w:pPr>
            <w:r>
              <w:t>1.0</w:t>
            </w:r>
          </w:p>
        </w:tc>
        <w:tc>
          <w:tcPr>
            <w:tcW w:w="2752" w:type="dxa"/>
            <w:shd w:val="clear" w:color="auto" w:fill="C5D3FF"/>
          </w:tcPr>
          <w:p w14:paraId="1BD4C5D1" w14:textId="5E070A5A" w:rsidR="00E7716F" w:rsidRPr="00F74F20" w:rsidRDefault="009A199D" w:rsidP="009A199D">
            <w:pPr>
              <w:spacing w:line="276" w:lineRule="auto"/>
              <w:ind w:left="108"/>
              <w:jc w:val="center"/>
            </w:pPr>
            <w:r w:rsidRPr="009A199D">
              <w:t>Essential machine learning library for data preprocessing</w:t>
            </w:r>
          </w:p>
        </w:tc>
      </w:tr>
    </w:tbl>
    <w:p w14:paraId="192BC2F7" w14:textId="77777777" w:rsidR="00444C2E" w:rsidRDefault="00444C2E" w:rsidP="00AF0DA3">
      <w:pPr>
        <w:spacing w:line="276" w:lineRule="auto"/>
        <w:jc w:val="both"/>
      </w:pPr>
      <w:bookmarkStart w:id="50" w:name="_Toc464735241"/>
      <w:bookmarkStart w:id="51" w:name="_Toc518865264"/>
      <w:bookmarkEnd w:id="30"/>
    </w:p>
    <w:p w14:paraId="1FFFC8B7" w14:textId="77777777" w:rsidR="006E6E24" w:rsidRPr="00817390" w:rsidRDefault="006E6E24" w:rsidP="00AF0DA3">
      <w:pPr>
        <w:pStyle w:val="Heading1"/>
        <w:spacing w:line="276" w:lineRule="auto"/>
      </w:pPr>
      <w:bookmarkStart w:id="52" w:name="_Toc440746957"/>
      <w:bookmarkStart w:id="53" w:name="_Toc440747346"/>
      <w:bookmarkStart w:id="54" w:name="_Toc440747372"/>
      <w:bookmarkStart w:id="55" w:name="_Toc488853139"/>
      <w:bookmarkStart w:id="56" w:name="_Toc506386203"/>
      <w:bookmarkStart w:id="57" w:name="_Toc200935610"/>
      <w:r w:rsidRPr="00817390">
        <w:lastRenderedPageBreak/>
        <w:t>Conclusion</w:t>
      </w:r>
      <w:bookmarkEnd w:id="52"/>
      <w:bookmarkEnd w:id="53"/>
      <w:bookmarkEnd w:id="54"/>
      <w:bookmarkEnd w:id="55"/>
      <w:bookmarkEnd w:id="56"/>
      <w:bookmarkEnd w:id="57"/>
    </w:p>
    <w:p w14:paraId="6398E514" w14:textId="77777777" w:rsidR="00CE58B8" w:rsidRPr="00CE58B8" w:rsidRDefault="00CE58B8" w:rsidP="000A7EDF">
      <w:pPr>
        <w:spacing w:before="100" w:beforeAutospacing="1" w:after="100" w:afterAutospacing="1" w:line="276" w:lineRule="auto"/>
        <w:jc w:val="both"/>
        <w:rPr>
          <w:rFonts w:ascii="Times New Roman" w:hAnsi="Times New Roman"/>
          <w:szCs w:val="24"/>
        </w:rPr>
      </w:pPr>
      <w:bookmarkStart w:id="58" w:name="_Toc488853140"/>
      <w:bookmarkStart w:id="59" w:name="_Toc506386204"/>
      <w:r w:rsidRPr="00CE58B8">
        <w:rPr>
          <w:rFonts w:ascii="Times New Roman" w:hAnsi="Times New Roman"/>
          <w:szCs w:val="24"/>
        </w:rPr>
        <w:t>The AI Income Predictor project successfully delivers a robust desktop application that empowers users with data-driven insights into their income potential. By effectively utilizing machine learning for prediction and providing personalized, actionable recommendations, the system serves as a valuable tool for career and financial planning. Its intuitive GUI and informative visualizations enhance user understanding, making complex analytical results accessible. This project stands as a testament to the practical application of AI in personal development, offering a foundational step towards more informed decision-making regarding professional and financial growth.</w:t>
      </w:r>
    </w:p>
    <w:p w14:paraId="20A35C96" w14:textId="77777777" w:rsidR="006E6E24" w:rsidRPr="00817390" w:rsidRDefault="006E6E24" w:rsidP="00AF0DA3">
      <w:pPr>
        <w:pStyle w:val="Heading1"/>
        <w:spacing w:line="276" w:lineRule="auto"/>
      </w:pPr>
      <w:bookmarkStart w:id="60" w:name="_Toc200935611"/>
      <w:r>
        <w:t>References</w:t>
      </w:r>
      <w:bookmarkEnd w:id="58"/>
      <w:bookmarkEnd w:id="59"/>
      <w:bookmarkEnd w:id="60"/>
    </w:p>
    <w:p w14:paraId="05DB2FC7" w14:textId="77777777" w:rsidR="00CE58B8" w:rsidRDefault="00CE58B8" w:rsidP="000A7EDF">
      <w:pPr>
        <w:pStyle w:val="NormalWeb"/>
        <w:numPr>
          <w:ilvl w:val="0"/>
          <w:numId w:val="20"/>
        </w:numPr>
        <w:spacing w:before="100" w:beforeAutospacing="1" w:after="100" w:afterAutospacing="1" w:line="276" w:lineRule="auto"/>
        <w:jc w:val="both"/>
      </w:pPr>
      <w:r>
        <w:rPr>
          <w:rStyle w:val="Strong"/>
        </w:rPr>
        <w:t>UCI Machine Learning Repository:</w:t>
      </w:r>
      <w:r>
        <w:t xml:space="preserve"> Adult Dataset. Available at: </w:t>
      </w:r>
      <w:hyperlink r:id="rId18" w:tooltip="null" w:history="1">
        <w:r>
          <w:rPr>
            <w:rStyle w:val="Hyperlink"/>
          </w:rPr>
          <w:t>https://archive.ics.uci.edu/ml/datasets/Adult</w:t>
        </w:r>
      </w:hyperlink>
    </w:p>
    <w:p w14:paraId="46D1DBF8" w14:textId="77777777" w:rsidR="00CE58B8" w:rsidRDefault="00CE58B8" w:rsidP="000A7EDF">
      <w:pPr>
        <w:pStyle w:val="NormalWeb"/>
        <w:numPr>
          <w:ilvl w:val="0"/>
          <w:numId w:val="20"/>
        </w:numPr>
        <w:spacing w:before="100" w:beforeAutospacing="1" w:after="100" w:afterAutospacing="1" w:line="276" w:lineRule="auto"/>
        <w:jc w:val="both"/>
      </w:pPr>
      <w:r>
        <w:rPr>
          <w:rStyle w:val="Strong"/>
        </w:rPr>
        <w:t>Scikit-</w:t>
      </w:r>
      <w:proofErr w:type="gramStart"/>
      <w:r>
        <w:rPr>
          <w:rStyle w:val="Strong"/>
        </w:rPr>
        <w:t>learn</w:t>
      </w:r>
      <w:proofErr w:type="gramEnd"/>
      <w:r>
        <w:rPr>
          <w:rStyle w:val="Strong"/>
        </w:rPr>
        <w:t xml:space="preserve"> Documentation:</w:t>
      </w:r>
      <w:r>
        <w:t xml:space="preserve"> Comprehensive documentation for machine learning algorithms and tools. Available at: </w:t>
      </w:r>
      <w:hyperlink r:id="rId19" w:tooltip="null" w:history="1">
        <w:r>
          <w:rPr>
            <w:rStyle w:val="Hyperlink"/>
          </w:rPr>
          <w:t>https://scikit-learn.org/stable/documentation.html</w:t>
        </w:r>
      </w:hyperlink>
    </w:p>
    <w:p w14:paraId="7BF09241" w14:textId="77777777" w:rsidR="00CE58B8" w:rsidRDefault="00CE58B8" w:rsidP="000A7EDF">
      <w:pPr>
        <w:pStyle w:val="NormalWeb"/>
        <w:numPr>
          <w:ilvl w:val="0"/>
          <w:numId w:val="20"/>
        </w:numPr>
        <w:spacing w:before="100" w:beforeAutospacing="1" w:after="100" w:afterAutospacing="1" w:line="276" w:lineRule="auto"/>
        <w:jc w:val="both"/>
      </w:pPr>
      <w:r>
        <w:rPr>
          <w:rStyle w:val="Strong"/>
        </w:rPr>
        <w:t>Pandas Documentation:</w:t>
      </w:r>
      <w:r>
        <w:t xml:space="preserve"> Official documentation for the </w:t>
      </w:r>
      <w:proofErr w:type="gramStart"/>
      <w:r>
        <w:t>pandas</w:t>
      </w:r>
      <w:proofErr w:type="gramEnd"/>
      <w:r>
        <w:t xml:space="preserve"> data analysis library. Available at: </w:t>
      </w:r>
      <w:hyperlink r:id="rId20" w:tooltip="null" w:history="1">
        <w:r>
          <w:rPr>
            <w:rStyle w:val="Hyperlink"/>
          </w:rPr>
          <w:t>https://pandas.pydata.org/docs/</w:t>
        </w:r>
      </w:hyperlink>
    </w:p>
    <w:p w14:paraId="5727CDA9" w14:textId="77777777" w:rsidR="00CE58B8" w:rsidRDefault="00CE58B8" w:rsidP="000A7EDF">
      <w:pPr>
        <w:pStyle w:val="NormalWeb"/>
        <w:numPr>
          <w:ilvl w:val="0"/>
          <w:numId w:val="20"/>
        </w:numPr>
        <w:spacing w:before="100" w:beforeAutospacing="1" w:after="100" w:afterAutospacing="1" w:line="276" w:lineRule="auto"/>
        <w:jc w:val="both"/>
      </w:pPr>
      <w:r>
        <w:rPr>
          <w:rStyle w:val="Strong"/>
        </w:rPr>
        <w:t>Matplotlib Documentation:</w:t>
      </w:r>
      <w:r>
        <w:t xml:space="preserve"> Official user guide and examples for the Matplotlib plotting library. Available at: </w:t>
      </w:r>
      <w:hyperlink r:id="rId21" w:tooltip="null" w:history="1">
        <w:r>
          <w:rPr>
            <w:rStyle w:val="Hyperlink"/>
          </w:rPr>
          <w:t>https://matplotlib.org/stable/contents.html</w:t>
        </w:r>
      </w:hyperlink>
    </w:p>
    <w:p w14:paraId="2D09A496" w14:textId="77777777" w:rsidR="00CE58B8" w:rsidRDefault="00CE58B8" w:rsidP="000A7EDF">
      <w:pPr>
        <w:pStyle w:val="NormalWeb"/>
        <w:numPr>
          <w:ilvl w:val="0"/>
          <w:numId w:val="20"/>
        </w:numPr>
        <w:spacing w:before="100" w:beforeAutospacing="1" w:after="100" w:afterAutospacing="1" w:line="276" w:lineRule="auto"/>
        <w:jc w:val="both"/>
      </w:pPr>
      <w:r>
        <w:rPr>
          <w:rStyle w:val="Strong"/>
        </w:rPr>
        <w:t>Real Python:</w:t>
      </w:r>
      <w:r>
        <w:t xml:space="preserve"> Tutorials and articles on </w:t>
      </w:r>
      <w:proofErr w:type="gramStart"/>
      <w:r>
        <w:t>various Python</w:t>
      </w:r>
      <w:proofErr w:type="gramEnd"/>
      <w:r>
        <w:t xml:space="preserve"> topics, including machine learning and GUI development. Available at: </w:t>
      </w:r>
      <w:hyperlink r:id="rId22" w:tooltip="null" w:history="1">
        <w:r>
          <w:rPr>
            <w:rStyle w:val="Hyperlink"/>
          </w:rPr>
          <w:t>https://realpython.com/</w:t>
        </w:r>
      </w:hyperlink>
    </w:p>
    <w:p w14:paraId="506483E9" w14:textId="328A2152" w:rsidR="006E6E24" w:rsidRPr="0090282A" w:rsidRDefault="00CE58B8" w:rsidP="000A7EDF">
      <w:pPr>
        <w:pStyle w:val="NormalWeb"/>
        <w:numPr>
          <w:ilvl w:val="0"/>
          <w:numId w:val="20"/>
        </w:numPr>
        <w:spacing w:before="100" w:beforeAutospacing="1" w:after="100" w:afterAutospacing="1" w:line="276" w:lineRule="auto"/>
        <w:jc w:val="both"/>
      </w:pPr>
      <w:r>
        <w:rPr>
          <w:rStyle w:val="Strong"/>
        </w:rPr>
        <w:t>Towards Data Science:</w:t>
      </w:r>
      <w:r>
        <w:t xml:space="preserve"> A popular </w:t>
      </w:r>
      <w:proofErr w:type="gramStart"/>
      <w:r>
        <w:t>Medium</w:t>
      </w:r>
      <w:proofErr w:type="gramEnd"/>
      <w:r>
        <w:t xml:space="preserve"> publication featuring articles on data science, machine learning, and AI. Available at: </w:t>
      </w:r>
      <w:hyperlink r:id="rId23" w:tooltip="null" w:history="1">
        <w:r>
          <w:rPr>
            <w:rStyle w:val="Hyperlink"/>
          </w:rPr>
          <w:t>https://towardsdatascience.com/</w:t>
        </w:r>
      </w:hyperlink>
      <w:bookmarkEnd w:id="50"/>
      <w:bookmarkEnd w:id="51"/>
    </w:p>
    <w:sectPr w:rsidR="006E6E24" w:rsidRPr="0090282A" w:rsidSect="007336DC">
      <w:headerReference w:type="default" r:id="rId24"/>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566D74" w14:textId="77777777" w:rsidR="00EA2F09" w:rsidRDefault="00EA2F09">
      <w:r>
        <w:separator/>
      </w:r>
    </w:p>
  </w:endnote>
  <w:endnote w:type="continuationSeparator" w:id="0">
    <w:p w14:paraId="057D16B9" w14:textId="77777777" w:rsidR="00EA2F09" w:rsidRDefault="00EA2F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D7BAC" w14:textId="77777777" w:rsidR="00EA2F09" w:rsidRDefault="00EA2F09">
      <w:r>
        <w:separator/>
      </w:r>
    </w:p>
  </w:footnote>
  <w:footnote w:type="continuationSeparator" w:id="0">
    <w:p w14:paraId="74643F5F" w14:textId="77777777" w:rsidR="00EA2F09" w:rsidRDefault="00EA2F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66B86" w14:textId="2CB57E27" w:rsidR="006E6E24" w:rsidRDefault="00C104FC" w:rsidP="00613972">
    <w:pPr>
      <w:pStyle w:val="Header"/>
      <w:tabs>
        <w:tab w:val="clear" w:pos="9360"/>
        <w:tab w:val="right" w:pos="9630"/>
      </w:tabs>
    </w:pPr>
    <w:r>
      <w:t>Scope Document for</w:t>
    </w:r>
    <w:r w:rsidR="00613972">
      <w:t xml:space="preserve"> AI Income Predictor</w:t>
    </w:r>
    <w:r w:rsidR="006E6E24">
      <w:tab/>
    </w:r>
    <w:r w:rsidR="006E6E24">
      <w:tab/>
      <w:t xml:space="preserve">Page </w:t>
    </w:r>
    <w:r w:rsidR="00F7466B">
      <w:fldChar w:fldCharType="begin"/>
    </w:r>
    <w:r w:rsidR="006E6E24">
      <w:instrText xml:space="preserve"> PAGE  \* MERGEFORMAT </w:instrText>
    </w:r>
    <w:r w:rsidR="00F7466B">
      <w:fldChar w:fldCharType="separate"/>
    </w:r>
    <w:r w:rsidR="001E72A2">
      <w:rPr>
        <w:noProof/>
      </w:rPr>
      <w:t>4</w:t>
    </w:r>
    <w:r w:rsidR="00F7466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DDE95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3853088" o:spid="_x0000_i1025" type="#_x0000_t75" style="width:9pt;height:9pt;visibility:visible;mso-wrap-style:square">
            <v:imagedata r:id="rId1" o:title=""/>
          </v:shape>
        </w:pict>
      </mc:Choice>
      <mc:Fallback>
        <w:drawing>
          <wp:inline distT="0" distB="0" distL="0" distR="0" wp14:anchorId="4062CC8F" wp14:editId="294E6DD5">
            <wp:extent cx="114300" cy="114300"/>
            <wp:effectExtent l="0" t="0" r="0" b="0"/>
            <wp:docPr id="573853088" name="Picture 57385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B66B41"/>
    <w:multiLevelType w:val="multilevel"/>
    <w:tmpl w:val="C7687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 w15:restartNumberingAfterBreak="0">
    <w:nsid w:val="15A760EC"/>
    <w:multiLevelType w:val="hybridMultilevel"/>
    <w:tmpl w:val="26225D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223A1"/>
    <w:multiLevelType w:val="hybridMultilevel"/>
    <w:tmpl w:val="0390E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F15F4B"/>
    <w:multiLevelType w:val="multilevel"/>
    <w:tmpl w:val="F67C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85A77"/>
    <w:multiLevelType w:val="hybridMultilevel"/>
    <w:tmpl w:val="F62EC5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B442E39"/>
    <w:multiLevelType w:val="multilevel"/>
    <w:tmpl w:val="07BE4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213820"/>
    <w:multiLevelType w:val="hybridMultilevel"/>
    <w:tmpl w:val="9FECB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D8022A"/>
    <w:multiLevelType w:val="multilevel"/>
    <w:tmpl w:val="7FB6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7D3930"/>
    <w:multiLevelType w:val="multilevel"/>
    <w:tmpl w:val="64D2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62A04"/>
    <w:multiLevelType w:val="multilevel"/>
    <w:tmpl w:val="324C1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691EFE"/>
    <w:multiLevelType w:val="hybridMultilevel"/>
    <w:tmpl w:val="7678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7C44A5"/>
    <w:multiLevelType w:val="multilevel"/>
    <w:tmpl w:val="80FE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D9660E"/>
    <w:multiLevelType w:val="hybridMultilevel"/>
    <w:tmpl w:val="335CBC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AEA2E57"/>
    <w:multiLevelType w:val="hybridMultilevel"/>
    <w:tmpl w:val="09F45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8755573">
    <w:abstractNumId w:val="0"/>
  </w:num>
  <w:num w:numId="2" w16cid:durableId="469980574">
    <w:abstractNumId w:val="17"/>
  </w:num>
  <w:num w:numId="3" w16cid:durableId="695424273">
    <w:abstractNumId w:val="2"/>
  </w:num>
  <w:num w:numId="4" w16cid:durableId="871305355">
    <w:abstractNumId w:val="6"/>
  </w:num>
  <w:num w:numId="5" w16cid:durableId="1210384970">
    <w:abstractNumId w:val="4"/>
  </w:num>
  <w:num w:numId="6" w16cid:durableId="356587338">
    <w:abstractNumId w:val="10"/>
  </w:num>
  <w:num w:numId="7" w16cid:durableId="1295137309">
    <w:abstractNumId w:val="14"/>
  </w:num>
  <w:num w:numId="8" w16cid:durableId="1338311033">
    <w:abstractNumId w:val="8"/>
  </w:num>
  <w:num w:numId="9" w16cid:durableId="209417191">
    <w:abstractNumId w:val="15"/>
  </w:num>
  <w:num w:numId="10" w16cid:durableId="645471958">
    <w:abstractNumId w:val="7"/>
  </w:num>
  <w:num w:numId="11" w16cid:durableId="559487802">
    <w:abstractNumId w:val="1"/>
  </w:num>
  <w:num w:numId="12" w16cid:durableId="1870682725">
    <w:abstractNumId w:val="18"/>
  </w:num>
  <w:num w:numId="13" w16cid:durableId="1239166717">
    <w:abstractNumId w:val="3"/>
  </w:num>
  <w:num w:numId="14" w16cid:durableId="1354384236">
    <w:abstractNumId w:val="5"/>
  </w:num>
  <w:num w:numId="15" w16cid:durableId="1318995133">
    <w:abstractNumId w:val="16"/>
  </w:num>
  <w:num w:numId="16" w16cid:durableId="878123786">
    <w:abstractNumId w:val="9"/>
  </w:num>
  <w:num w:numId="17" w16cid:durableId="90854240">
    <w:abstractNumId w:val="12"/>
  </w:num>
  <w:num w:numId="18" w16cid:durableId="943923087">
    <w:abstractNumId w:val="0"/>
    <w:lvlOverride w:ilvl="0">
      <w:startOverride w:val="5"/>
    </w:lvlOverride>
    <w:lvlOverride w:ilvl="1">
      <w:startOverride w:val="2"/>
    </w:lvlOverride>
  </w:num>
  <w:num w:numId="19" w16cid:durableId="1271815785">
    <w:abstractNumId w:val="11"/>
  </w:num>
  <w:num w:numId="20" w16cid:durableId="443160210">
    <w:abstractNumId w:val="13"/>
  </w:num>
  <w:num w:numId="21" w16cid:durableId="1038897519">
    <w:abstractNumId w:val="0"/>
  </w:num>
  <w:num w:numId="22" w16cid:durableId="1334067505">
    <w:abstractNumId w:val="0"/>
  </w:num>
  <w:num w:numId="23" w16cid:durableId="637153989">
    <w:abstractNumId w:val="0"/>
  </w:num>
  <w:num w:numId="24" w16cid:durableId="55787989">
    <w:abstractNumId w:val="0"/>
  </w:num>
  <w:num w:numId="25" w16cid:durableId="33943156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2277E"/>
    <w:rsid w:val="00035DF2"/>
    <w:rsid w:val="00060565"/>
    <w:rsid w:val="00070666"/>
    <w:rsid w:val="000725FB"/>
    <w:rsid w:val="000730CC"/>
    <w:rsid w:val="00080AD9"/>
    <w:rsid w:val="00082964"/>
    <w:rsid w:val="00087793"/>
    <w:rsid w:val="00092B6D"/>
    <w:rsid w:val="000A10D7"/>
    <w:rsid w:val="000A168E"/>
    <w:rsid w:val="000A33C7"/>
    <w:rsid w:val="000A7EDF"/>
    <w:rsid w:val="000B33A7"/>
    <w:rsid w:val="000B404D"/>
    <w:rsid w:val="000C1B29"/>
    <w:rsid w:val="000C3C73"/>
    <w:rsid w:val="000C468C"/>
    <w:rsid w:val="000C51FE"/>
    <w:rsid w:val="000C6BF7"/>
    <w:rsid w:val="000D48A4"/>
    <w:rsid w:val="000D4F21"/>
    <w:rsid w:val="000E0BBD"/>
    <w:rsid w:val="000F0700"/>
    <w:rsid w:val="000F28F8"/>
    <w:rsid w:val="000F3AEC"/>
    <w:rsid w:val="000F3B07"/>
    <w:rsid w:val="000F5526"/>
    <w:rsid w:val="000F5C5B"/>
    <w:rsid w:val="000F5ED3"/>
    <w:rsid w:val="00100349"/>
    <w:rsid w:val="00101FA8"/>
    <w:rsid w:val="001127DB"/>
    <w:rsid w:val="00123A20"/>
    <w:rsid w:val="001244BE"/>
    <w:rsid w:val="001526EE"/>
    <w:rsid w:val="00167051"/>
    <w:rsid w:val="00194D90"/>
    <w:rsid w:val="00197914"/>
    <w:rsid w:val="001A5D2A"/>
    <w:rsid w:val="001B798A"/>
    <w:rsid w:val="001D3E69"/>
    <w:rsid w:val="001D6CE2"/>
    <w:rsid w:val="001E2457"/>
    <w:rsid w:val="001E72A2"/>
    <w:rsid w:val="001E7663"/>
    <w:rsid w:val="001F34CB"/>
    <w:rsid w:val="00201546"/>
    <w:rsid w:val="00205D58"/>
    <w:rsid w:val="00206367"/>
    <w:rsid w:val="00207EA7"/>
    <w:rsid w:val="002160E0"/>
    <w:rsid w:val="002210A1"/>
    <w:rsid w:val="00223C42"/>
    <w:rsid w:val="00237693"/>
    <w:rsid w:val="0024146B"/>
    <w:rsid w:val="002415C6"/>
    <w:rsid w:val="0024167A"/>
    <w:rsid w:val="0024430A"/>
    <w:rsid w:val="00274CC5"/>
    <w:rsid w:val="00297DC6"/>
    <w:rsid w:val="002A5772"/>
    <w:rsid w:val="002B5476"/>
    <w:rsid w:val="002C6CA1"/>
    <w:rsid w:val="002D2F70"/>
    <w:rsid w:val="002E0925"/>
    <w:rsid w:val="002F02F6"/>
    <w:rsid w:val="002F0D91"/>
    <w:rsid w:val="002F4BF8"/>
    <w:rsid w:val="002F6ABB"/>
    <w:rsid w:val="00304487"/>
    <w:rsid w:val="00305B0D"/>
    <w:rsid w:val="00306184"/>
    <w:rsid w:val="00334BFE"/>
    <w:rsid w:val="00336B3E"/>
    <w:rsid w:val="003435DD"/>
    <w:rsid w:val="00350FE1"/>
    <w:rsid w:val="003940CA"/>
    <w:rsid w:val="003A2EF4"/>
    <w:rsid w:val="003A5F00"/>
    <w:rsid w:val="003B7EB8"/>
    <w:rsid w:val="003D1381"/>
    <w:rsid w:val="003D5ACF"/>
    <w:rsid w:val="003F2182"/>
    <w:rsid w:val="003F2A34"/>
    <w:rsid w:val="003F651C"/>
    <w:rsid w:val="00405C87"/>
    <w:rsid w:val="0041707C"/>
    <w:rsid w:val="00425E3C"/>
    <w:rsid w:val="004438C5"/>
    <w:rsid w:val="00444C2E"/>
    <w:rsid w:val="0045723D"/>
    <w:rsid w:val="00466A6E"/>
    <w:rsid w:val="00470578"/>
    <w:rsid w:val="00472205"/>
    <w:rsid w:val="00492D71"/>
    <w:rsid w:val="004A2FEC"/>
    <w:rsid w:val="004A4582"/>
    <w:rsid w:val="004A6FD6"/>
    <w:rsid w:val="004B1BE5"/>
    <w:rsid w:val="004B1C30"/>
    <w:rsid w:val="004B1DD6"/>
    <w:rsid w:val="004B4BA3"/>
    <w:rsid w:val="004C4119"/>
    <w:rsid w:val="004C6760"/>
    <w:rsid w:val="004D169F"/>
    <w:rsid w:val="004E2E9A"/>
    <w:rsid w:val="004E6869"/>
    <w:rsid w:val="004F0D0D"/>
    <w:rsid w:val="004F6D83"/>
    <w:rsid w:val="00505BE2"/>
    <w:rsid w:val="00510064"/>
    <w:rsid w:val="005143D3"/>
    <w:rsid w:val="005239E6"/>
    <w:rsid w:val="005274E8"/>
    <w:rsid w:val="00527F62"/>
    <w:rsid w:val="00537C5F"/>
    <w:rsid w:val="005551A9"/>
    <w:rsid w:val="00555CAE"/>
    <w:rsid w:val="005626D1"/>
    <w:rsid w:val="00577E54"/>
    <w:rsid w:val="00583679"/>
    <w:rsid w:val="00590EA5"/>
    <w:rsid w:val="00595FD4"/>
    <w:rsid w:val="005A3DB8"/>
    <w:rsid w:val="005A709B"/>
    <w:rsid w:val="005B506C"/>
    <w:rsid w:val="005B7ECF"/>
    <w:rsid w:val="005D0FA6"/>
    <w:rsid w:val="005D2AAC"/>
    <w:rsid w:val="005D3ED7"/>
    <w:rsid w:val="005E0C0B"/>
    <w:rsid w:val="005E52A2"/>
    <w:rsid w:val="005E7EA5"/>
    <w:rsid w:val="005F1038"/>
    <w:rsid w:val="005F72EB"/>
    <w:rsid w:val="00613972"/>
    <w:rsid w:val="00614B70"/>
    <w:rsid w:val="00623B1A"/>
    <w:rsid w:val="00630453"/>
    <w:rsid w:val="00633032"/>
    <w:rsid w:val="00633381"/>
    <w:rsid w:val="0063733C"/>
    <w:rsid w:val="00642868"/>
    <w:rsid w:val="00650ADA"/>
    <w:rsid w:val="00651DC6"/>
    <w:rsid w:val="00656702"/>
    <w:rsid w:val="00661C59"/>
    <w:rsid w:val="00677EAC"/>
    <w:rsid w:val="0068129C"/>
    <w:rsid w:val="00685A43"/>
    <w:rsid w:val="00686F68"/>
    <w:rsid w:val="00696A61"/>
    <w:rsid w:val="006B4F0E"/>
    <w:rsid w:val="006C0A18"/>
    <w:rsid w:val="006C1688"/>
    <w:rsid w:val="006C1800"/>
    <w:rsid w:val="006C2221"/>
    <w:rsid w:val="006C37F4"/>
    <w:rsid w:val="006D15A5"/>
    <w:rsid w:val="006E1B06"/>
    <w:rsid w:val="006E5A2D"/>
    <w:rsid w:val="006E6E24"/>
    <w:rsid w:val="006E7DB4"/>
    <w:rsid w:val="00701060"/>
    <w:rsid w:val="007022ED"/>
    <w:rsid w:val="00702679"/>
    <w:rsid w:val="00712128"/>
    <w:rsid w:val="0072212E"/>
    <w:rsid w:val="007222F2"/>
    <w:rsid w:val="00724100"/>
    <w:rsid w:val="007336C6"/>
    <w:rsid w:val="007336DC"/>
    <w:rsid w:val="0073499E"/>
    <w:rsid w:val="00737813"/>
    <w:rsid w:val="00741FAE"/>
    <w:rsid w:val="00747FC2"/>
    <w:rsid w:val="00752682"/>
    <w:rsid w:val="00773F61"/>
    <w:rsid w:val="00775E0B"/>
    <w:rsid w:val="00777DA8"/>
    <w:rsid w:val="00784B5B"/>
    <w:rsid w:val="00787FC4"/>
    <w:rsid w:val="00796B1D"/>
    <w:rsid w:val="007C43DE"/>
    <w:rsid w:val="007C7826"/>
    <w:rsid w:val="007D4860"/>
    <w:rsid w:val="007D6DCB"/>
    <w:rsid w:val="007E53DB"/>
    <w:rsid w:val="007E64F1"/>
    <w:rsid w:val="007E6FF0"/>
    <w:rsid w:val="008045FC"/>
    <w:rsid w:val="008060E5"/>
    <w:rsid w:val="008147A8"/>
    <w:rsid w:val="00822967"/>
    <w:rsid w:val="008230D8"/>
    <w:rsid w:val="008246C9"/>
    <w:rsid w:val="00826058"/>
    <w:rsid w:val="008268D0"/>
    <w:rsid w:val="00826976"/>
    <w:rsid w:val="00844816"/>
    <w:rsid w:val="00851B27"/>
    <w:rsid w:val="0085292A"/>
    <w:rsid w:val="00854FEB"/>
    <w:rsid w:val="00882EA1"/>
    <w:rsid w:val="00894D61"/>
    <w:rsid w:val="008B3406"/>
    <w:rsid w:val="008B786A"/>
    <w:rsid w:val="008C1D72"/>
    <w:rsid w:val="008D09BB"/>
    <w:rsid w:val="008D605E"/>
    <w:rsid w:val="00901961"/>
    <w:rsid w:val="009260F3"/>
    <w:rsid w:val="00936A2C"/>
    <w:rsid w:val="009409E9"/>
    <w:rsid w:val="0094198C"/>
    <w:rsid w:val="00945B48"/>
    <w:rsid w:val="00953CE8"/>
    <w:rsid w:val="009545E1"/>
    <w:rsid w:val="009568E1"/>
    <w:rsid w:val="00961091"/>
    <w:rsid w:val="00965AF5"/>
    <w:rsid w:val="00966D39"/>
    <w:rsid w:val="00981093"/>
    <w:rsid w:val="009840F5"/>
    <w:rsid w:val="0099764F"/>
    <w:rsid w:val="00997C1D"/>
    <w:rsid w:val="009A199D"/>
    <w:rsid w:val="009B0300"/>
    <w:rsid w:val="009B4C83"/>
    <w:rsid w:val="009B737E"/>
    <w:rsid w:val="009C0926"/>
    <w:rsid w:val="009C25C4"/>
    <w:rsid w:val="009C5DEF"/>
    <w:rsid w:val="009D2F6A"/>
    <w:rsid w:val="009D3B82"/>
    <w:rsid w:val="009E0D72"/>
    <w:rsid w:val="009E1549"/>
    <w:rsid w:val="009E34C1"/>
    <w:rsid w:val="009E65A9"/>
    <w:rsid w:val="00A01A77"/>
    <w:rsid w:val="00A405E1"/>
    <w:rsid w:val="00A512E3"/>
    <w:rsid w:val="00A541F8"/>
    <w:rsid w:val="00A644FD"/>
    <w:rsid w:val="00A66499"/>
    <w:rsid w:val="00A72FDC"/>
    <w:rsid w:val="00A8570A"/>
    <w:rsid w:val="00AA2374"/>
    <w:rsid w:val="00AB60B8"/>
    <w:rsid w:val="00AD0F48"/>
    <w:rsid w:val="00AF0DA3"/>
    <w:rsid w:val="00B104A3"/>
    <w:rsid w:val="00B126E4"/>
    <w:rsid w:val="00B143CA"/>
    <w:rsid w:val="00B2565F"/>
    <w:rsid w:val="00B401A1"/>
    <w:rsid w:val="00B473F0"/>
    <w:rsid w:val="00B5277E"/>
    <w:rsid w:val="00B55E23"/>
    <w:rsid w:val="00B61ECA"/>
    <w:rsid w:val="00B66C90"/>
    <w:rsid w:val="00B77C73"/>
    <w:rsid w:val="00B82CC7"/>
    <w:rsid w:val="00B85B35"/>
    <w:rsid w:val="00B94A92"/>
    <w:rsid w:val="00B9734C"/>
    <w:rsid w:val="00BB2FD4"/>
    <w:rsid w:val="00BC1F08"/>
    <w:rsid w:val="00BD3D50"/>
    <w:rsid w:val="00BD5D0B"/>
    <w:rsid w:val="00BD5FAA"/>
    <w:rsid w:val="00BF6F01"/>
    <w:rsid w:val="00C040A1"/>
    <w:rsid w:val="00C07B71"/>
    <w:rsid w:val="00C104FC"/>
    <w:rsid w:val="00C152D7"/>
    <w:rsid w:val="00C15758"/>
    <w:rsid w:val="00C26AAD"/>
    <w:rsid w:val="00C40B12"/>
    <w:rsid w:val="00C41BC3"/>
    <w:rsid w:val="00C50A97"/>
    <w:rsid w:val="00C51C11"/>
    <w:rsid w:val="00C667AA"/>
    <w:rsid w:val="00C67506"/>
    <w:rsid w:val="00C74490"/>
    <w:rsid w:val="00C76647"/>
    <w:rsid w:val="00C8476F"/>
    <w:rsid w:val="00C93E3B"/>
    <w:rsid w:val="00CA5131"/>
    <w:rsid w:val="00CA613A"/>
    <w:rsid w:val="00CB4156"/>
    <w:rsid w:val="00CB4BC9"/>
    <w:rsid w:val="00CC03E3"/>
    <w:rsid w:val="00CC2116"/>
    <w:rsid w:val="00CC23A2"/>
    <w:rsid w:val="00CD0D8E"/>
    <w:rsid w:val="00CE23D5"/>
    <w:rsid w:val="00CE2D9D"/>
    <w:rsid w:val="00CE58B8"/>
    <w:rsid w:val="00CF1053"/>
    <w:rsid w:val="00CF1600"/>
    <w:rsid w:val="00D068BA"/>
    <w:rsid w:val="00D34288"/>
    <w:rsid w:val="00D36AFC"/>
    <w:rsid w:val="00D47CBF"/>
    <w:rsid w:val="00D535E1"/>
    <w:rsid w:val="00D7659A"/>
    <w:rsid w:val="00D8133B"/>
    <w:rsid w:val="00D825C8"/>
    <w:rsid w:val="00D87B05"/>
    <w:rsid w:val="00D87BF6"/>
    <w:rsid w:val="00D941C2"/>
    <w:rsid w:val="00D9537D"/>
    <w:rsid w:val="00DA0729"/>
    <w:rsid w:val="00DA2B45"/>
    <w:rsid w:val="00DA32BF"/>
    <w:rsid w:val="00DB168E"/>
    <w:rsid w:val="00DB4484"/>
    <w:rsid w:val="00DB4930"/>
    <w:rsid w:val="00DC120E"/>
    <w:rsid w:val="00DC3F12"/>
    <w:rsid w:val="00DC4707"/>
    <w:rsid w:val="00DD18BD"/>
    <w:rsid w:val="00DF4B29"/>
    <w:rsid w:val="00E03491"/>
    <w:rsid w:val="00E045CE"/>
    <w:rsid w:val="00E109CF"/>
    <w:rsid w:val="00E23096"/>
    <w:rsid w:val="00E241B1"/>
    <w:rsid w:val="00E24B63"/>
    <w:rsid w:val="00E30CBC"/>
    <w:rsid w:val="00E34C1F"/>
    <w:rsid w:val="00E44DFA"/>
    <w:rsid w:val="00E723EC"/>
    <w:rsid w:val="00E7716F"/>
    <w:rsid w:val="00E77893"/>
    <w:rsid w:val="00E917DF"/>
    <w:rsid w:val="00EA2F09"/>
    <w:rsid w:val="00EC6D89"/>
    <w:rsid w:val="00EE3824"/>
    <w:rsid w:val="00EE5D8F"/>
    <w:rsid w:val="00F00166"/>
    <w:rsid w:val="00F06197"/>
    <w:rsid w:val="00F20092"/>
    <w:rsid w:val="00F21B6B"/>
    <w:rsid w:val="00F26BCD"/>
    <w:rsid w:val="00F41212"/>
    <w:rsid w:val="00F42C25"/>
    <w:rsid w:val="00F44B25"/>
    <w:rsid w:val="00F57CFE"/>
    <w:rsid w:val="00F6105D"/>
    <w:rsid w:val="00F71E3E"/>
    <w:rsid w:val="00F72B68"/>
    <w:rsid w:val="00F7466B"/>
    <w:rsid w:val="00F75EF7"/>
    <w:rsid w:val="00F82D88"/>
    <w:rsid w:val="00F831B5"/>
    <w:rsid w:val="00F90A96"/>
    <w:rsid w:val="00F9234D"/>
    <w:rsid w:val="00F96FCC"/>
    <w:rsid w:val="00FA17B4"/>
    <w:rsid w:val="00FB3700"/>
    <w:rsid w:val="00FB427E"/>
    <w:rsid w:val="00FD1E53"/>
    <w:rsid w:val="00FD7A8A"/>
    <w:rsid w:val="00FE0647"/>
    <w:rsid w:val="00FE6E6F"/>
    <w:rsid w:val="00FF528E"/>
    <w:rsid w:val="00FF6E70"/>
  </w:rsids>
  <m:mathPr>
    <m:mathFont m:val="Cambria Math"/>
    <m:brkBin m:val="before"/>
    <m:brkBinSub m:val="--"/>
    <m:smallFrac/>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8674B5"/>
  <w15:docId w15:val="{7194CFC6-D8A5-4980-854A-EF1F2106E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pPr>
      <w:spacing w:line="240" w:lineRule="exact"/>
    </w:pPr>
    <w:rPr>
      <w:rFonts w:ascii="Times" w:hAnsi="Times"/>
      <w:sz w:val="24"/>
    </w:rPr>
  </w:style>
  <w:style w:type="paragraph" w:styleId="Heading1">
    <w:name w:val="heading 1"/>
    <w:basedOn w:val="Normal"/>
    <w:next w:val="Normal"/>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link w:val="HeaderChar"/>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rsid w:val="007336DC"/>
    <w:pPr>
      <w:tabs>
        <w:tab w:val="right" w:leader="dot" w:pos="9360"/>
      </w:tabs>
      <w:spacing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qFormat/>
    <w:rsid w:val="007336DC"/>
    <w:pPr>
      <w:spacing w:before="240" w:after="720" w:line="240" w:lineRule="auto"/>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line="240" w:lineRule="auto"/>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A405E1"/>
    <w:pPr>
      <w:widowControl w:val="0"/>
      <w:spacing w:before="240" w:after="120" w:line="240" w:lineRule="atLeast"/>
      <w:ind w:left="360"/>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pPr>
      <w:spacing w:line="240" w:lineRule="auto"/>
    </w:pPr>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semiHidden/>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pPr>
      <w:spacing w:line="240" w:lineRule="auto"/>
    </w:pPr>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character" w:customStyle="1" w:styleId="HeaderChar">
    <w:name w:val="Header Char"/>
    <w:basedOn w:val="DefaultParagraphFont"/>
    <w:link w:val="Header"/>
    <w:uiPriority w:val="99"/>
    <w:rsid w:val="00E7716F"/>
    <w:rPr>
      <w:rFonts w:ascii="Times" w:hAnsi="Times"/>
      <w:b/>
      <w:i/>
    </w:rPr>
  </w:style>
  <w:style w:type="table" w:customStyle="1" w:styleId="TableGrid0">
    <w:name w:val="TableGrid"/>
    <w:rsid w:val="00E7716F"/>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Strong">
    <w:name w:val="Strong"/>
    <w:basedOn w:val="DefaultParagraphFont"/>
    <w:uiPriority w:val="22"/>
    <w:qFormat/>
    <w:rsid w:val="00080AD9"/>
    <w:rPr>
      <w:b/>
      <w:bCs/>
    </w:rPr>
  </w:style>
  <w:style w:type="paragraph" w:styleId="NormalWeb">
    <w:name w:val="Normal (Web)"/>
    <w:basedOn w:val="Normal"/>
    <w:uiPriority w:val="99"/>
    <w:unhideWhenUsed/>
    <w:rsid w:val="00686F68"/>
    <w:rPr>
      <w:rFonts w:ascii="Times New Roman" w:hAnsi="Times New Roman"/>
      <w:szCs w:val="24"/>
    </w:rPr>
  </w:style>
  <w:style w:type="character" w:styleId="HTMLCode">
    <w:name w:val="HTML Code"/>
    <w:basedOn w:val="DefaultParagraphFont"/>
    <w:uiPriority w:val="99"/>
    <w:semiHidden/>
    <w:unhideWhenUsed/>
    <w:rsid w:val="00CE58B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8922589">
      <w:bodyDiv w:val="1"/>
      <w:marLeft w:val="0"/>
      <w:marRight w:val="0"/>
      <w:marTop w:val="0"/>
      <w:marBottom w:val="0"/>
      <w:divBdr>
        <w:top w:val="none" w:sz="0" w:space="0" w:color="auto"/>
        <w:left w:val="none" w:sz="0" w:space="0" w:color="auto"/>
        <w:bottom w:val="none" w:sz="0" w:space="0" w:color="auto"/>
        <w:right w:val="none" w:sz="0" w:space="0" w:color="auto"/>
      </w:divBdr>
    </w:div>
    <w:div w:id="438187337">
      <w:bodyDiv w:val="1"/>
      <w:marLeft w:val="0"/>
      <w:marRight w:val="0"/>
      <w:marTop w:val="0"/>
      <w:marBottom w:val="0"/>
      <w:divBdr>
        <w:top w:val="none" w:sz="0" w:space="0" w:color="auto"/>
        <w:left w:val="none" w:sz="0" w:space="0" w:color="auto"/>
        <w:bottom w:val="none" w:sz="0" w:space="0" w:color="auto"/>
        <w:right w:val="none" w:sz="0" w:space="0" w:color="auto"/>
      </w:divBdr>
    </w:div>
    <w:div w:id="534852199">
      <w:bodyDiv w:val="1"/>
      <w:marLeft w:val="0"/>
      <w:marRight w:val="0"/>
      <w:marTop w:val="0"/>
      <w:marBottom w:val="0"/>
      <w:divBdr>
        <w:top w:val="none" w:sz="0" w:space="0" w:color="auto"/>
        <w:left w:val="none" w:sz="0" w:space="0" w:color="auto"/>
        <w:bottom w:val="none" w:sz="0" w:space="0" w:color="auto"/>
        <w:right w:val="none" w:sz="0" w:space="0" w:color="auto"/>
      </w:divBdr>
    </w:div>
    <w:div w:id="706956383">
      <w:bodyDiv w:val="1"/>
      <w:marLeft w:val="0"/>
      <w:marRight w:val="0"/>
      <w:marTop w:val="0"/>
      <w:marBottom w:val="0"/>
      <w:divBdr>
        <w:top w:val="none" w:sz="0" w:space="0" w:color="auto"/>
        <w:left w:val="none" w:sz="0" w:space="0" w:color="auto"/>
        <w:bottom w:val="none" w:sz="0" w:space="0" w:color="auto"/>
        <w:right w:val="none" w:sz="0" w:space="0" w:color="auto"/>
      </w:divBdr>
    </w:div>
    <w:div w:id="718164289">
      <w:bodyDiv w:val="1"/>
      <w:marLeft w:val="0"/>
      <w:marRight w:val="0"/>
      <w:marTop w:val="0"/>
      <w:marBottom w:val="0"/>
      <w:divBdr>
        <w:top w:val="none" w:sz="0" w:space="0" w:color="auto"/>
        <w:left w:val="none" w:sz="0" w:space="0" w:color="auto"/>
        <w:bottom w:val="none" w:sz="0" w:space="0" w:color="auto"/>
        <w:right w:val="none" w:sz="0" w:space="0" w:color="auto"/>
      </w:divBdr>
    </w:div>
    <w:div w:id="874924531">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39219912">
      <w:bodyDiv w:val="1"/>
      <w:marLeft w:val="0"/>
      <w:marRight w:val="0"/>
      <w:marTop w:val="0"/>
      <w:marBottom w:val="0"/>
      <w:divBdr>
        <w:top w:val="none" w:sz="0" w:space="0" w:color="auto"/>
        <w:left w:val="none" w:sz="0" w:space="0" w:color="auto"/>
        <w:bottom w:val="none" w:sz="0" w:space="0" w:color="auto"/>
        <w:right w:val="none" w:sz="0" w:space="0" w:color="auto"/>
      </w:divBdr>
    </w:div>
    <w:div w:id="986129924">
      <w:bodyDiv w:val="1"/>
      <w:marLeft w:val="0"/>
      <w:marRight w:val="0"/>
      <w:marTop w:val="0"/>
      <w:marBottom w:val="0"/>
      <w:divBdr>
        <w:top w:val="none" w:sz="0" w:space="0" w:color="auto"/>
        <w:left w:val="none" w:sz="0" w:space="0" w:color="auto"/>
        <w:bottom w:val="none" w:sz="0" w:space="0" w:color="auto"/>
        <w:right w:val="none" w:sz="0" w:space="0" w:color="auto"/>
      </w:divBdr>
    </w:div>
    <w:div w:id="1014914470">
      <w:bodyDiv w:val="1"/>
      <w:marLeft w:val="0"/>
      <w:marRight w:val="0"/>
      <w:marTop w:val="0"/>
      <w:marBottom w:val="0"/>
      <w:divBdr>
        <w:top w:val="none" w:sz="0" w:space="0" w:color="auto"/>
        <w:left w:val="none" w:sz="0" w:space="0" w:color="auto"/>
        <w:bottom w:val="none" w:sz="0" w:space="0" w:color="auto"/>
        <w:right w:val="none" w:sz="0" w:space="0" w:color="auto"/>
      </w:divBdr>
    </w:div>
    <w:div w:id="1522402795">
      <w:bodyDiv w:val="1"/>
      <w:marLeft w:val="0"/>
      <w:marRight w:val="0"/>
      <w:marTop w:val="0"/>
      <w:marBottom w:val="0"/>
      <w:divBdr>
        <w:top w:val="none" w:sz="0" w:space="0" w:color="auto"/>
        <w:left w:val="none" w:sz="0" w:space="0" w:color="auto"/>
        <w:bottom w:val="none" w:sz="0" w:space="0" w:color="auto"/>
        <w:right w:val="none" w:sz="0" w:space="0" w:color="auto"/>
      </w:divBdr>
    </w:div>
    <w:div w:id="1547402214">
      <w:bodyDiv w:val="1"/>
      <w:marLeft w:val="0"/>
      <w:marRight w:val="0"/>
      <w:marTop w:val="0"/>
      <w:marBottom w:val="0"/>
      <w:divBdr>
        <w:top w:val="none" w:sz="0" w:space="0" w:color="auto"/>
        <w:left w:val="none" w:sz="0" w:space="0" w:color="auto"/>
        <w:bottom w:val="none" w:sz="0" w:space="0" w:color="auto"/>
        <w:right w:val="none" w:sz="0" w:space="0" w:color="auto"/>
      </w:divBdr>
    </w:div>
    <w:div w:id="1702895799">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28131945">
      <w:bodyDiv w:val="1"/>
      <w:marLeft w:val="0"/>
      <w:marRight w:val="0"/>
      <w:marTop w:val="0"/>
      <w:marBottom w:val="0"/>
      <w:divBdr>
        <w:top w:val="none" w:sz="0" w:space="0" w:color="auto"/>
        <w:left w:val="none" w:sz="0" w:space="0" w:color="auto"/>
        <w:bottom w:val="none" w:sz="0" w:space="0" w:color="auto"/>
        <w:right w:val="none" w:sz="0" w:space="0" w:color="auto"/>
      </w:divBdr>
    </w:div>
    <w:div w:id="1844004400">
      <w:bodyDiv w:val="1"/>
      <w:marLeft w:val="0"/>
      <w:marRight w:val="0"/>
      <w:marTop w:val="0"/>
      <w:marBottom w:val="0"/>
      <w:divBdr>
        <w:top w:val="none" w:sz="0" w:space="0" w:color="auto"/>
        <w:left w:val="none" w:sz="0" w:space="0" w:color="auto"/>
        <w:bottom w:val="none" w:sz="0" w:space="0" w:color="auto"/>
        <w:right w:val="none" w:sz="0" w:space="0" w:color="auto"/>
      </w:divBdr>
    </w:div>
    <w:div w:id="1851333479">
      <w:bodyDiv w:val="1"/>
      <w:marLeft w:val="0"/>
      <w:marRight w:val="0"/>
      <w:marTop w:val="0"/>
      <w:marBottom w:val="0"/>
      <w:divBdr>
        <w:top w:val="none" w:sz="0" w:space="0" w:color="auto"/>
        <w:left w:val="none" w:sz="0" w:space="0" w:color="auto"/>
        <w:bottom w:val="none" w:sz="0" w:space="0" w:color="auto"/>
        <w:right w:val="none" w:sz="0" w:space="0" w:color="auto"/>
      </w:divBdr>
    </w:div>
    <w:div w:id="1903367567">
      <w:bodyDiv w:val="1"/>
      <w:marLeft w:val="0"/>
      <w:marRight w:val="0"/>
      <w:marTop w:val="0"/>
      <w:marBottom w:val="0"/>
      <w:divBdr>
        <w:top w:val="none" w:sz="0" w:space="0" w:color="auto"/>
        <w:left w:val="none" w:sz="0" w:space="0" w:color="auto"/>
        <w:bottom w:val="none" w:sz="0" w:space="0" w:color="auto"/>
        <w:right w:val="none" w:sz="0" w:space="0" w:color="auto"/>
      </w:divBdr>
    </w:div>
    <w:div w:id="192349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archive.ics.uci.edu/ml/datasets/Adul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matplotlib.org/stable/contents.html"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pandas.pydata.org/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towardsdatascience.com/" TargetMode="External"/><Relationship Id="rId10" Type="http://schemas.openxmlformats.org/officeDocument/2006/relationships/image" Target="media/image5.png"/><Relationship Id="rId19" Type="http://schemas.openxmlformats.org/officeDocument/2006/relationships/hyperlink" Target="https://scikit-learn.org/stable/documentation.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ealpython.com/"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16F5CC-2A77-42A6-8327-6E3D29EFC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10</Pages>
  <Words>1940</Words>
  <Characters>11063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12978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(SP23-BSE-052) UMAR HASSAN</cp:lastModifiedBy>
  <cp:revision>6</cp:revision>
  <cp:lastPrinted>2025-05-05T16:31:00Z</cp:lastPrinted>
  <dcterms:created xsi:type="dcterms:W3CDTF">2025-05-13T23:04:00Z</dcterms:created>
  <dcterms:modified xsi:type="dcterms:W3CDTF">2025-06-15T22:07:00Z</dcterms:modified>
</cp:coreProperties>
</file>