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4.2.1 物业服务项目标准—保洁【输出模板】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目的</w:t>
      </w:r>
      <w:bookmarkEnd w:id="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规范物业服务区保洁服务的作业质量标准。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适用范围</w:t>
      </w:r>
      <w:bookmarkEnd w:id="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适用于长城物业</w:t>
      </w:r>
      <w:r>
        <w:rPr>
          <w:rFonts w:eastAsia="等线" w:ascii="Arial" w:cs="Arial" w:hAnsi="Arial"/>
          <w:b w:val="true"/>
          <w:sz w:val="22"/>
        </w:rPr>
        <w:t>居住及商用业态</w:t>
      </w:r>
      <w:r>
        <w:rPr>
          <w:rFonts w:eastAsia="等线" w:ascii="Arial" w:cs="Arial" w:hAnsi="Arial"/>
          <w:sz w:val="22"/>
        </w:rPr>
        <w:t>项目保洁服务作业管理。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总体要求</w:t>
      </w:r>
      <w:bookmarkEnd w:id="2"/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保洁材质应当保持洁净、光亮及原有本色。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物业服务区域应当无明显蚊、蝇、蟑螂、老鼠活动。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高空保洁作业应当设置温馨提示牌，并有专人负责监视。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使用刺激性的清洁剂时、应场地保持通风，清洁后应尽快扩散气味。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服务规范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室内清洁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690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保洁服务规范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大堂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地面应保持光亮、无水渍、污渍及垃圾杂物。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墙面应无浮灰、斜视无迹印，无粘贴广告。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天花的天面、风口、灯饰应无蜘蛛网、无浮灰、无污渍。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玻璃窗及玻璃大门应光亮、无污渍。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垃圾桶内的垃圾应随时不超过垃圾装置的2/3且无异味。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烟灰装置应无痰迹污物、石砂洁净且不超过烟盖的2/3，烟头应不超过3个。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大堂清洁作业时，应设置警戒线或温馨提示牌。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雨天或潮湿天气时，大堂应放置防滑地垫，并放置温馨提示牌。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消防栓、灭火器、信报箱、电器开关及各种宣传栏、告示牌、指示牌、风口、对讲电话、按键应无灰尘，无污渍。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走廊（楼层）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地面、墙面、天花以及摆设物保洁的要求同“大堂”。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玻璃窗应无污渍、无胶迹、无灰尘。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管道井、电井房应无垃圾、无杂物、无灰尘、无异味。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消防通道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地面、墙面、天花以及摆设物保洁的要求同“大堂”。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消防楼梯通道地面应无垃圾杂物，扶手无灰尘、无污渍。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垃圾桶表面应无污渍、无异味、无垃圾水溢出。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每个单元梯间地面烟头应不超过3个。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架空层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地面应无污渍、无水渍、无垃圾杂物。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墙面及附属设施应无灰尘、无污渍、无乱涂写现象。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天花应无浮灰、无蜘蛛网。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电梯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电梯轿厢地面应无污渍、无水渍、无垃圾杂物。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电梯轿厢四壁应光亮、无浮灰、无污渍、无锈渍。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电梯轿厢内应无异味、无乱粘贴现象。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电梯轿厢顶栅应无浮灰、无蜘蛛网。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电梯门缝沟槽应无泥沙、无垃圾杂物。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地下车库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地面应无明显积灰、无水渍、污渍及垃圾杂物。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墙面、柱子及其附属设施（反光镜、保护套、消防器材等）应无灰尘、无污渍。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门、窗、玻璃应无灰尘、无污渍。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天花的天面、风口、灯饰应无蜘蛛网、无浮灰、无污渍。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开关盒、标识、把手应擦拭干净、无尘、无明显污渍。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空置房、隔道门内应卫生干净，无杂物堆放。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车库档杆、系统箱及防滑车道上应干净无明显积灰、无污渍。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排水沟、排污井应无垃圾、无杂物、无泥沙、无油污垢。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垃圾房应保持干净整洁，无油污、无异味。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物业服务中心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地面应保持光亮、无水渍、污渍及垃圾杂物。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墙面、柜台、桌椅应无浮灰、无污渍、无粘贴广告。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天花、风口、灯饰应无蜘蛛网、无浮灰、无污渍。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门、窗、玻璃应光亮、无污渍。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办公设备、电话、电脑键盘等高频接触部位应定期擦拭消毒，无浮灰、无污渍。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垃圾桶内垃圾应随时清理，不超过装置的 2/3，无异味。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资料架、公告栏应保持整洁，无乱张贴、无积尘。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办公室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地面、墙面、天花及摆设物保洁的要求同“大堂”。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办公家私应洁净、光亮、无污渍。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垃圾篓的垃圾应随时不超过垃圾篓的2/3且无异味。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饮水机接水网应保持干净，无积水、地面无水渍。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门窗应保持干净、无尘灰、无污渍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会议室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地面、墙面、天花及摆设物保洁的要求同“大堂”。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桌子、座椅等应洁净、光亮、无污渍。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垃圾篓的垃圾应随时不超过垃圾篓的2/3且无异味。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饮水机接水网应保持干净，无积水、地面无水渍。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门窗应保持干净、无尘灰、无污渍。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洗手间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地面应无积水、无垃圾杂物，门口应放置防滑地垫。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隔板及墙面及附属设施应无灰尘、无污渍、无乱涂写现象。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壁画应保持无蜘蛛网、无灰尘、无污渍。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天花、玻璃窗应无灰尘、无污渍、无蜘蛛网。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脸盆、镜面、台面、隔板、把手应无灰尘、无污渍。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便池、蹲位应无黄迹、无异味，并定期喷洒空气清新剂。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在清洁时，应放置“工作进行中”温馨提示牌。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便池损坏时，应放置“暂停使用”温馨提示牌。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洗手间绿植应保持干净，无杂物、无枯叶。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垃圾篓的垃圾应随时不超过垃圾篓的2/3且日产日清。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洗手液、擦手纸、卷纸应不少于1/3。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茶水间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地面应无积水、无污渍、无垃圾杂物。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门、墙面及附属设施应无灰尘、无污渍、无乱涂写现象。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天花灯饰风口应无灰尘、无污渍、无蜘蛛网。</w:t>
            </w:r>
          </w:p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饮水机接水盒应保持干净，无积水、无污垢。</w:t>
            </w:r>
          </w:p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饮水机、微波炉、咖啡机、冰箱等设施应无灰尘、无污渍。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会所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地面应保持光亮、无水渍、污渍及垃圾杂物。</w:t>
            </w:r>
          </w:p>
          <w:p>
            <w:pPr>
              <w:numPr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墙面、天花、风口、灯饰应无浮灰、无蜘蛛网、无污渍。</w:t>
            </w:r>
          </w:p>
          <w:p>
            <w:pPr>
              <w:numPr>
                <w:numId w:val="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门窗、玻璃应光亮洁净，无指纹、无污渍、无胶迹。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休闲沙发、桌椅、茶几等家具应无浮灰、无污渍、无杂物。</w:t>
            </w:r>
          </w:p>
          <w:p>
            <w:pPr>
              <w:numPr>
                <w:numId w:val="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健身、娱乐区域设备应无浮灰、无污渍。</w:t>
            </w:r>
          </w:p>
          <w:p>
            <w:pPr>
              <w:numPr>
                <w:numId w:val="7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洗手间应无异味、无积水、无污渍，卫生纸、擦手纸、洗手液等不少于1/3。(同“洗手间”标准）</w:t>
            </w:r>
          </w:p>
          <w:p>
            <w:pPr>
              <w:numPr>
                <w:numId w:val="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垃圾桶、烟灰缸应及时清理，垃圾不超过装置的 2/3，烟灰不超过烟缸盖的 2/3，烟头不超过 3 个。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室外清洁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690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部位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保洁服务规范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园区出入口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地面应无垃圾杂物、无污渍、无积水、无明显积灰。</w:t>
            </w:r>
          </w:p>
          <w:p>
            <w:pPr>
              <w:numPr>
                <w:numId w:val="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门禁设备、道闸、栏杆应无浮灰、无污渍、无锈迹。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门、窗、玻璃应光亮、无污渍、无浮灰。</w:t>
            </w:r>
          </w:p>
          <w:p>
            <w:pPr>
              <w:numPr>
                <w:numId w:val="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墙面、宣传栏、指示牌、标识牌应无积尘、无污渍、无乱张贴。 </w:t>
            </w:r>
          </w:p>
          <w:p>
            <w:pPr>
              <w:numPr>
                <w:numId w:val="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垃圾桶应无满溢、无污渍、无异味，无杂物堆放。</w:t>
            </w:r>
          </w:p>
          <w:p>
            <w:pPr>
              <w:numPr>
                <w:numId w:val="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绿化带内应无白色垃圾、无杂物、无动物排泄物。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园区道路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路面应无垃圾杂物、无污渍、无积水、无明显积灰。</w:t>
            </w:r>
          </w:p>
          <w:p>
            <w:pPr>
              <w:numPr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交通标识、路灯杆、监控杆应无积尘、无污渍、无乱张贴。</w:t>
            </w:r>
          </w:p>
          <w:p>
            <w:pPr>
              <w:numPr>
                <w:numId w:val="8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垃圾桶应无满溢、无污渍、无异味，无杂物堆放。</w:t>
            </w:r>
          </w:p>
          <w:p>
            <w:pPr>
              <w:numPr>
                <w:numId w:val="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绿化带内应无白色垃圾、无杂物、无动物排泄物。</w:t>
            </w:r>
          </w:p>
          <w:p>
            <w:pPr>
              <w:numPr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排水沟、雨水篦子应无堵塞、无淤泥、无杂草植物。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商业街 / 广场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地面应无垃圾杂物、无污渍、无积水、无明显积灰。</w:t>
            </w:r>
          </w:p>
          <w:p>
            <w:pPr>
              <w:numPr>
                <w:numId w:val="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果皮箱、垃圾桶应无满溢、无污渍、无异味。</w:t>
            </w:r>
          </w:p>
          <w:p>
            <w:pPr>
              <w:numPr>
                <w:numId w:val="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休闲座椅、健身器材、景观小品应无浮灰、无污渍、无积尘。</w:t>
            </w:r>
          </w:p>
          <w:p>
            <w:pPr>
              <w:numPr>
                <w:numId w:val="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绿化带内应无白色垃圾、无杂物、无动物排泄物。</w:t>
            </w:r>
          </w:p>
          <w:p>
            <w:pPr>
              <w:numPr>
                <w:numId w:val="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排水沟、雨水篦子应无堵塞、无淤泥、无杂草植物。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景观水系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水体应无明显漂浮杂物、落叶、塑料垃圾及藻类漂浮物。</w:t>
            </w:r>
          </w:p>
          <w:p>
            <w:pPr>
              <w:numPr>
                <w:numId w:val="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水体应无发黑、发臭、浑浊现象，无明显异味。</w:t>
            </w:r>
          </w:p>
          <w:p>
            <w:pPr>
              <w:numPr>
                <w:numId w:val="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水系底部、池壁应无大面积淤泥、沉积物堆积。</w:t>
            </w:r>
          </w:p>
          <w:p>
            <w:pPr>
              <w:numPr>
                <w:numId w:val="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水系周边步道、护栏应干净整洁，无垃圾、无积水、无污渍。</w:t>
            </w:r>
          </w:p>
          <w:p>
            <w:pPr>
              <w:numPr>
                <w:numId w:val="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水系边缘、假山、石景等部位应无蜘蛛网、无积尘、无污渍。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游泳池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水质应清澈见底，无漂浮杂物、无浑浊。</w:t>
            </w:r>
          </w:p>
          <w:p>
            <w:pPr>
              <w:numPr>
                <w:numId w:val="1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池底、池壁应无污垢、无水垢、无青苔，池底吸污彻底。</w:t>
            </w:r>
          </w:p>
          <w:p>
            <w:pPr>
              <w:numPr>
                <w:numId w:val="1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泳池周边地面、台阶应干燥整洁，无积水、无污渍、无垃圾，防滑垫完好。</w:t>
            </w:r>
          </w:p>
          <w:p>
            <w:pPr>
              <w:numPr>
                <w:numId w:val="1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淋浴间、更衣室、卫生间应无异味、无积水、无污渍。</w:t>
            </w:r>
          </w:p>
          <w:p>
            <w:pPr>
              <w:numPr>
                <w:numId w:val="1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扶梯、扶手、救生设施应干净无锈迹、无污渍，安全标识清晰完好。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垃圾收集点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楼层垃圾收集时，应选择电梯非使用高峰期，清运后应对轿厢喷洒空气清新剂。</w:t>
            </w:r>
          </w:p>
          <w:p>
            <w:pPr>
              <w:numPr>
                <w:numId w:val="1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楼层垃圾应用“移动塑料桶”封闭式清运。</w:t>
            </w:r>
          </w:p>
          <w:p>
            <w:pPr>
              <w:numPr>
                <w:numId w:val="1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建筑垃圾中转点应当至少三面围合封闭，池高应不低于120CM。</w:t>
            </w:r>
          </w:p>
          <w:p>
            <w:pPr>
              <w:numPr>
                <w:numId w:val="1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建筑垃圾堆放量超过围档或垃圾池的2/3时，应当进行清运。</w:t>
            </w:r>
          </w:p>
          <w:p>
            <w:pPr>
              <w:numPr>
                <w:numId w:val="1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垃圾桶应无满溢、无污渍、无异味，无杂物堆放。</w:t>
            </w:r>
          </w:p>
          <w:p>
            <w:pPr>
              <w:numPr>
                <w:numId w:val="1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垃圾收集点、垃圾房地面、墙面、天花及设施应无污渍、无积水、无异味。</w:t>
            </w:r>
          </w:p>
          <w:p>
            <w:pPr>
              <w:numPr>
                <w:numId w:val="1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无垃圾房的项目，已放入垃圾车内的垃圾在项目停留时间应不超过30分钟。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天台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地面应无青苔、无杂草、无垃圾杂物。</w:t>
            </w:r>
          </w:p>
          <w:p>
            <w:pPr>
              <w:numPr>
                <w:numId w:val="1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排水沟应无堵塞物、无积沙、积水。</w:t>
            </w:r>
          </w:p>
          <w:p>
            <w:pPr>
              <w:numPr>
                <w:numId w:val="1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管线应排列整齐，没有乱拉线现象。</w:t>
            </w:r>
          </w:p>
          <w:p>
            <w:pPr>
              <w:numPr>
                <w:numId w:val="1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隔热层应没有破损现象。</w:t>
            </w:r>
          </w:p>
          <w:p>
            <w:pPr>
              <w:numPr>
                <w:numId w:val="1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门框、扶手应保持干净，无污渍、无尘灰。</w:t>
            </w:r>
          </w:p>
          <w:p>
            <w:pPr>
              <w:numPr>
                <w:numId w:val="1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管道、消杀器材应保持干净，无污渍、无尘灰。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外墙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窗框、窗台应干净整洁，无积水、无污渍。</w:t>
            </w:r>
          </w:p>
          <w:p>
            <w:pPr>
              <w:numPr>
                <w:numId w:val="1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墙面应无明显无污渍、无乱涂写、无乱张贴。</w:t>
            </w:r>
          </w:p>
          <w:p>
            <w:pPr>
              <w:numPr>
                <w:numId w:val="1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玻璃表面应洁净明亮、无水印、无污渍、无清洁剂残留。 </w:t>
            </w:r>
          </w:p>
          <w:p>
            <w:pPr>
              <w:numPr>
                <w:numId w:val="1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涂料、瓷砖墙面应无脱落现象，玻璃幕墙应没有破损现象。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雨棚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雨棚应无明显污渍、无垃圾杂物。</w:t>
            </w:r>
          </w:p>
          <w:p>
            <w:pPr>
              <w:numPr>
                <w:numId w:val="1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雨棚应当无蜘蛛网。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化粪池（隔油池）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化粪池容积标识应清晰完好。</w:t>
            </w:r>
          </w:p>
          <w:p>
            <w:pPr>
              <w:numPr>
                <w:numId w:val="1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化粪池盖板应当牢固，应无污水、异味溢出。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有害生物</w:t>
            </w:r>
          </w:p>
        </w:tc>
        <w:tc>
          <w:tcPr>
            <w:tcW w:w="6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有害生物防治时，应提前3天张贴温馨告示，告示应在防治结束后至少保留7天时间。</w:t>
            </w:r>
          </w:p>
          <w:p>
            <w:pPr>
              <w:numPr>
                <w:numId w:val="1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消杀药剂应符合国家规定，消杀时应设安全警示标识，消杀作业人员应佩戴防护工具。</w:t>
            </w:r>
          </w:p>
          <w:p>
            <w:pPr>
              <w:numPr>
                <w:numId w:val="1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物业服务区域内应无明显蚊、蝇、蟑螂、老鼠活动。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4.3 </w:t>
      </w:r>
      <w:r>
        <w:rPr>
          <w:rFonts w:eastAsia="等线" w:ascii="Arial" w:cs="Arial" w:hAnsi="Arial"/>
          <w:b w:val="true"/>
          <w:sz w:val="32"/>
        </w:rPr>
        <w:t>材质清洁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2370"/>
        <w:gridCol w:w="4845"/>
      </w:tblGrid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材质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常见类型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服务规范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玻璃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平板玻璃、磨砂玻璃等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应洁净明亮、无水痕、无手印、无污渍、无胶迹。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木质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木地板、木家俬等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表面应光亮、无污渍、无水迹、无划痕。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金属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不锈钢、铝合金、铜制品等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表面应当洁净明亮、无斑点、无污渍、无水迹、无手印。</w:t>
            </w:r>
          </w:p>
          <w:p>
            <w:pPr>
              <w:numPr>
                <w:numId w:val="1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亚光不锈钢在1米处应能清晰见影。</w:t>
            </w:r>
          </w:p>
          <w:p>
            <w:pPr>
              <w:numPr>
                <w:numId w:val="1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镜面不锈钢在5米处应能清晰见影。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皮革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皮面沙发、皮面座椅等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表面应当无划痕、无污渍、无油渍、无脱皮现象。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石材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大理石、麻石、人造石等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表面应当洁净明亮、无划痕现象，接缝四周应当无污垢。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地毯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羊毛地毯、尼龙地毯等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表面应平整、色泽均一、无污渍、无胶迹、无烫伤、无板结。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油漆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涂料墙面、环氧地坪漆等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表面应洁净光亮、无积尘、无污渍、无划痕、无乱涂乱画痕迹。</w:t>
            </w: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弹性地材</w:t>
            </w:r>
          </w:p>
        </w:tc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橡胶地板、PVC地板等</w:t>
            </w:r>
          </w:p>
        </w:tc>
        <w:tc>
          <w:tcPr>
            <w:tcW w:w="4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表面应洁净平整、无划痕、无污渍、无黑胶印。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4.4 </w:t>
      </w:r>
      <w:r>
        <w:rPr>
          <w:rFonts w:eastAsia="等线" w:ascii="Arial" w:cs="Arial" w:hAnsi="Arial"/>
          <w:b w:val="true"/>
          <w:sz w:val="32"/>
        </w:rPr>
        <w:t>特殊气候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7275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特殊气候</w:t>
            </w: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保洁服务规范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台风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台风前：天台、 阳台应无堆积杂物，排水沟应测试无堵塞。</w:t>
            </w:r>
          </w:p>
          <w:p>
            <w:pPr>
              <w:numPr>
                <w:numId w:val="1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台风中：户外保洁作业应全面暂停，积水区域应有巡查记录，排水口应无堵塞、无积水。</w:t>
            </w:r>
          </w:p>
          <w:p>
            <w:pPr>
              <w:numPr>
                <w:numId w:val="1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台风后：60 分钟内应完成主干道、 出入口杂物清理，24 小时内全区域应无明显杂物残留。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梅雨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大堂、室内主出入口应铺设防滑地垫，防滑警示标识应摆放规范。</w:t>
            </w:r>
          </w:p>
          <w:p>
            <w:pPr>
              <w:numPr>
                <w:numId w:val="1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定时拖干大堂、电梯厅等人流密集区域地面，防止水渍残留及滑倒风险。</w:t>
            </w:r>
          </w:p>
          <w:p>
            <w:pPr>
              <w:numPr>
                <w:numId w:val="1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墙面及附属设施应无霉斑，无明显积水。</w:t>
            </w:r>
          </w:p>
          <w:p>
            <w:pPr>
              <w:numPr>
                <w:numId w:val="1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定时擦拭家私、玻璃等易凝结水汽的设施。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暴雨</w:t>
            </w: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暴雨前：雨水篦子、排水沟应无杂物，大堂及室内主出入口应铺设防滑地垫，防滑警示标识应摆放规范。</w:t>
            </w:r>
          </w:p>
          <w:p>
            <w:pPr>
              <w:numPr>
                <w:numId w:val="1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暴雨中：积水、漏水区域应有警示围栏、隔离带，积水疏通后应无漫溢。</w:t>
            </w:r>
          </w:p>
          <w:p>
            <w:pPr>
              <w:numPr>
                <w:numId w:val="1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暴雨后：60 分钟内疏通积水及设置警示，2 小时内应初步清淤，24 小时内应恢复洁净。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大雪</w:t>
            </w: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雪前：大堂及室内主出入口应铺设防滑地垫，防滑警示标识应摆放规范。</w:t>
            </w:r>
          </w:p>
          <w:p>
            <w:pPr>
              <w:numPr>
                <w:numId w:val="1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雪中：主干道 / 台阶 / 出入口应无积雪堆积。</w:t>
            </w:r>
          </w:p>
          <w:p>
            <w:pPr>
              <w:numPr>
                <w:numId w:val="1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雪后：小雪 2 小时、中大雪 6 小时应完成主干道清雪。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沙尘暴</w:t>
            </w: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-预警期：公共区域应关闭门窗，户外作业应暂停。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沙尘暴后：60 分钟内应完成地面清扫，24小时内应完成4米以下外立面、户外设施清洗。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疫情</w:t>
            </w:r>
          </w:p>
        </w:tc>
        <w:tc>
          <w:tcPr>
            <w:tcW w:w="7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高频部位：消毒记录应完整，现场应有消毒时间标识，无污渍 残留。</w:t>
            </w:r>
          </w:p>
          <w:p>
            <w:pPr>
              <w:numPr>
                <w:numId w:val="1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公共区域：消毒痕迹应清晰，空气流通良好，消毒台账可查。</w:t>
            </w:r>
          </w:p>
          <w:p>
            <w:pPr>
              <w:numPr>
                <w:numId w:val="1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垃圾点：废弃口罩专用容器应规范摆放，垃圾应日产日清，消毒记录应完整。</w:t>
            </w:r>
          </w:p>
          <w:p>
            <w:pPr>
              <w:numPr>
                <w:numId w:val="1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人员防护：保洁人员应全程佩戴口罩、手套。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737170">
    <w:lvl>
      <w:start w:val="1"/>
      <w:numFmt w:val="lowerLetter"/>
      <w:suff w:val="tab"/>
      <w:lvlText w:val="%1."/>
      <w:rPr>
        <w:color w:val="3370ff"/>
      </w:rPr>
    </w:lvl>
  </w:abstractNum>
  <w:abstractNum w:abstractNumId="737171">
    <w:lvl>
      <w:start w:val="2"/>
      <w:numFmt w:val="lowerLetter"/>
      <w:suff w:val="tab"/>
      <w:lvlText w:val="%1."/>
      <w:rPr>
        <w:color w:val="3370ff"/>
      </w:rPr>
    </w:lvl>
  </w:abstractNum>
  <w:abstractNum w:abstractNumId="737172">
    <w:lvl>
      <w:start w:val="3"/>
      <w:numFmt w:val="lowerLetter"/>
      <w:suff w:val="tab"/>
      <w:lvlText w:val="%1."/>
      <w:rPr>
        <w:color w:val="3370ff"/>
      </w:rPr>
    </w:lvl>
  </w:abstractNum>
  <w:abstractNum w:abstractNumId="737173">
    <w:lvl>
      <w:start w:val="4"/>
      <w:numFmt w:val="lowerLetter"/>
      <w:suff w:val="tab"/>
      <w:lvlText w:val="%1."/>
      <w:rPr>
        <w:color w:val="3370ff"/>
      </w:rPr>
    </w:lvl>
  </w:abstractNum>
  <w:abstractNum w:abstractNumId="737174">
    <w:lvl>
      <w:numFmt w:val="bullet"/>
      <w:suff w:val="tab"/>
      <w:lvlText w:val="•"/>
      <w:rPr>
        <w:color w:val="3370ff"/>
      </w:rPr>
    </w:lvl>
  </w:abstractNum>
  <w:abstractNum w:abstractNumId="737175">
    <w:lvl>
      <w:numFmt w:val="bullet"/>
      <w:suff w:val="tab"/>
      <w:lvlText w:val="•"/>
      <w:rPr>
        <w:color w:val="3370ff"/>
      </w:rPr>
    </w:lvl>
  </w:abstractNum>
  <w:abstractNum w:abstractNumId="737176">
    <w:lvl>
      <w:numFmt w:val="bullet"/>
      <w:suff w:val="tab"/>
      <w:lvlText w:val="•"/>
      <w:rPr>
        <w:color w:val="3370ff"/>
      </w:rPr>
    </w:lvl>
  </w:abstractNum>
  <w:abstractNum w:abstractNumId="737177">
    <w:lvl>
      <w:numFmt w:val="bullet"/>
      <w:suff w:val="tab"/>
      <w:lvlText w:val="•"/>
      <w:rPr>
        <w:color w:val="3370ff"/>
      </w:rPr>
    </w:lvl>
  </w:abstractNum>
  <w:abstractNum w:abstractNumId="737178">
    <w:lvl>
      <w:numFmt w:val="bullet"/>
      <w:suff w:val="tab"/>
      <w:lvlText w:val="•"/>
      <w:rPr>
        <w:color w:val="3370ff"/>
      </w:rPr>
    </w:lvl>
  </w:abstractNum>
  <w:abstractNum w:abstractNumId="737179">
    <w:lvl>
      <w:numFmt w:val="bullet"/>
      <w:suff w:val="tab"/>
      <w:lvlText w:val="•"/>
      <w:rPr>
        <w:color w:val="3370ff"/>
      </w:rPr>
    </w:lvl>
  </w:abstractNum>
  <w:abstractNum w:abstractNumId="737180">
    <w:lvl>
      <w:numFmt w:val="bullet"/>
      <w:suff w:val="tab"/>
      <w:lvlText w:val="•"/>
      <w:rPr>
        <w:color w:val="3370ff"/>
      </w:rPr>
    </w:lvl>
  </w:abstractNum>
  <w:abstractNum w:abstractNumId="737181">
    <w:lvl>
      <w:numFmt w:val="bullet"/>
      <w:suff w:val="tab"/>
      <w:lvlText w:val="•"/>
      <w:rPr>
        <w:color w:val="3370ff"/>
      </w:rPr>
    </w:lvl>
  </w:abstractNum>
  <w:abstractNum w:abstractNumId="737182">
    <w:lvl>
      <w:numFmt w:val="bullet"/>
      <w:suff w:val="tab"/>
      <w:lvlText w:val="•"/>
      <w:rPr>
        <w:color w:val="3370ff"/>
      </w:rPr>
    </w:lvl>
  </w:abstractNum>
  <w:abstractNum w:abstractNumId="737183">
    <w:lvl>
      <w:numFmt w:val="bullet"/>
      <w:suff w:val="tab"/>
      <w:lvlText w:val="•"/>
      <w:rPr>
        <w:color w:val="3370ff"/>
      </w:rPr>
    </w:lvl>
  </w:abstractNum>
  <w:abstractNum w:abstractNumId="737184">
    <w:lvl>
      <w:numFmt w:val="bullet"/>
      <w:suff w:val="tab"/>
      <w:lvlText w:val="•"/>
      <w:rPr>
        <w:color w:val="3370ff"/>
      </w:rPr>
    </w:lvl>
  </w:abstractNum>
  <w:abstractNum w:abstractNumId="737185">
    <w:lvl>
      <w:numFmt w:val="bullet"/>
      <w:suff w:val="tab"/>
      <w:lvlText w:val="•"/>
      <w:rPr>
        <w:color w:val="3370ff"/>
      </w:rPr>
    </w:lvl>
  </w:abstractNum>
  <w:abstractNum w:abstractNumId="737186">
    <w:lvl>
      <w:numFmt w:val="bullet"/>
      <w:suff w:val="tab"/>
      <w:lvlText w:val="•"/>
      <w:rPr>
        <w:color w:val="3370ff"/>
      </w:rPr>
    </w:lvl>
  </w:abstractNum>
  <w:abstractNum w:abstractNumId="737187">
    <w:lvl>
      <w:numFmt w:val="bullet"/>
      <w:suff w:val="tab"/>
      <w:lvlText w:val="•"/>
      <w:rPr>
        <w:color w:val="3370ff"/>
      </w:rPr>
    </w:lvl>
  </w:abstractNum>
  <w:abstractNum w:abstractNumId="737188">
    <w:lvl>
      <w:numFmt w:val="bullet"/>
      <w:suff w:val="tab"/>
      <w:lvlText w:val="•"/>
      <w:rPr>
        <w:color w:val="3370ff"/>
      </w:rPr>
    </w:lvl>
  </w:abstractNum>
  <w:abstractNum w:abstractNumId="737189">
    <w:lvl>
      <w:numFmt w:val="bullet"/>
      <w:suff w:val="tab"/>
      <w:lvlText w:val="•"/>
      <w:rPr>
        <w:color w:val="3370ff"/>
      </w:rPr>
    </w:lvl>
  </w:abstractNum>
  <w:abstractNum w:abstractNumId="737190">
    <w:lvl>
      <w:numFmt w:val="bullet"/>
      <w:suff w:val="tab"/>
      <w:lvlText w:val="•"/>
      <w:rPr>
        <w:color w:val="3370ff"/>
      </w:rPr>
    </w:lvl>
  </w:abstractNum>
  <w:abstractNum w:abstractNumId="737191">
    <w:lvl>
      <w:numFmt w:val="bullet"/>
      <w:suff w:val="tab"/>
      <w:lvlText w:val="•"/>
      <w:rPr>
        <w:color w:val="3370ff"/>
      </w:rPr>
    </w:lvl>
  </w:abstractNum>
  <w:abstractNum w:abstractNumId="737192">
    <w:lvl>
      <w:numFmt w:val="bullet"/>
      <w:suff w:val="tab"/>
      <w:lvlText w:val="•"/>
      <w:rPr>
        <w:color w:val="3370ff"/>
      </w:rPr>
    </w:lvl>
  </w:abstractNum>
  <w:abstractNum w:abstractNumId="737193">
    <w:lvl>
      <w:numFmt w:val="bullet"/>
      <w:suff w:val="tab"/>
      <w:lvlText w:val="•"/>
      <w:rPr>
        <w:color w:val="3370ff"/>
      </w:rPr>
    </w:lvl>
  </w:abstractNum>
  <w:abstractNum w:abstractNumId="737194">
    <w:lvl>
      <w:numFmt w:val="bullet"/>
      <w:suff w:val="tab"/>
      <w:lvlText w:val="•"/>
      <w:rPr>
        <w:color w:val="3370ff"/>
      </w:rPr>
    </w:lvl>
  </w:abstractNum>
  <w:abstractNum w:abstractNumId="737195">
    <w:lvl>
      <w:numFmt w:val="bullet"/>
      <w:suff w:val="tab"/>
      <w:lvlText w:val="•"/>
      <w:rPr>
        <w:color w:val="3370ff"/>
      </w:rPr>
    </w:lvl>
  </w:abstractNum>
  <w:abstractNum w:abstractNumId="737196">
    <w:lvl>
      <w:numFmt w:val="bullet"/>
      <w:suff w:val="tab"/>
      <w:lvlText w:val="•"/>
      <w:rPr>
        <w:color w:val="3370ff"/>
      </w:rPr>
    </w:lvl>
  </w:abstractNum>
  <w:abstractNum w:abstractNumId="737197">
    <w:lvl>
      <w:numFmt w:val="bullet"/>
      <w:suff w:val="tab"/>
      <w:lvlText w:val="•"/>
      <w:rPr>
        <w:color w:val="3370ff"/>
      </w:rPr>
    </w:lvl>
  </w:abstractNum>
  <w:abstractNum w:abstractNumId="737198">
    <w:lvl>
      <w:numFmt w:val="bullet"/>
      <w:suff w:val="tab"/>
      <w:lvlText w:val="•"/>
      <w:rPr>
        <w:color w:val="3370ff"/>
      </w:rPr>
    </w:lvl>
  </w:abstractNum>
  <w:abstractNum w:abstractNumId="737199">
    <w:lvl>
      <w:numFmt w:val="bullet"/>
      <w:suff w:val="tab"/>
      <w:lvlText w:val="•"/>
      <w:rPr>
        <w:color w:val="3370ff"/>
      </w:rPr>
    </w:lvl>
  </w:abstractNum>
  <w:abstractNum w:abstractNumId="737200">
    <w:lvl>
      <w:numFmt w:val="bullet"/>
      <w:suff w:val="tab"/>
      <w:lvlText w:val="•"/>
      <w:rPr>
        <w:color w:val="3370ff"/>
      </w:rPr>
    </w:lvl>
  </w:abstractNum>
  <w:abstractNum w:abstractNumId="737201">
    <w:lvl>
      <w:numFmt w:val="bullet"/>
      <w:suff w:val="tab"/>
      <w:lvlText w:val="•"/>
      <w:rPr>
        <w:color w:val="3370ff"/>
      </w:rPr>
    </w:lvl>
  </w:abstractNum>
  <w:abstractNum w:abstractNumId="737202">
    <w:lvl>
      <w:numFmt w:val="bullet"/>
      <w:suff w:val="tab"/>
      <w:lvlText w:val="•"/>
      <w:rPr>
        <w:color w:val="3370ff"/>
      </w:rPr>
    </w:lvl>
  </w:abstractNum>
  <w:abstractNum w:abstractNumId="737203">
    <w:lvl>
      <w:numFmt w:val="bullet"/>
      <w:suff w:val="tab"/>
      <w:lvlText w:val="•"/>
      <w:rPr>
        <w:color w:val="3370ff"/>
      </w:rPr>
    </w:lvl>
  </w:abstractNum>
  <w:abstractNum w:abstractNumId="737204">
    <w:lvl>
      <w:numFmt w:val="bullet"/>
      <w:suff w:val="tab"/>
      <w:lvlText w:val="•"/>
      <w:rPr>
        <w:color w:val="3370ff"/>
      </w:rPr>
    </w:lvl>
  </w:abstractNum>
  <w:abstractNum w:abstractNumId="737205">
    <w:lvl>
      <w:numFmt w:val="bullet"/>
      <w:suff w:val="tab"/>
      <w:lvlText w:val="•"/>
      <w:rPr>
        <w:color w:val="3370ff"/>
      </w:rPr>
    </w:lvl>
  </w:abstractNum>
  <w:abstractNum w:abstractNumId="737206">
    <w:lvl>
      <w:numFmt w:val="bullet"/>
      <w:suff w:val="tab"/>
      <w:lvlText w:val="•"/>
      <w:rPr>
        <w:color w:val="3370ff"/>
      </w:rPr>
    </w:lvl>
  </w:abstractNum>
  <w:abstractNum w:abstractNumId="737207">
    <w:lvl>
      <w:numFmt w:val="bullet"/>
      <w:suff w:val="tab"/>
      <w:lvlText w:val="•"/>
      <w:rPr>
        <w:color w:val="3370ff"/>
      </w:rPr>
    </w:lvl>
  </w:abstractNum>
  <w:abstractNum w:abstractNumId="737208">
    <w:lvl>
      <w:numFmt w:val="bullet"/>
      <w:suff w:val="tab"/>
      <w:lvlText w:val="•"/>
      <w:rPr>
        <w:color w:val="3370ff"/>
      </w:rPr>
    </w:lvl>
  </w:abstractNum>
  <w:abstractNum w:abstractNumId="737209">
    <w:lvl>
      <w:numFmt w:val="bullet"/>
      <w:suff w:val="tab"/>
      <w:lvlText w:val="•"/>
      <w:rPr>
        <w:color w:val="3370ff"/>
      </w:rPr>
    </w:lvl>
  </w:abstractNum>
  <w:abstractNum w:abstractNumId="737210">
    <w:lvl>
      <w:numFmt w:val="bullet"/>
      <w:suff w:val="tab"/>
      <w:lvlText w:val="•"/>
      <w:rPr>
        <w:color w:val="3370ff"/>
      </w:rPr>
    </w:lvl>
  </w:abstractNum>
  <w:abstractNum w:abstractNumId="737211">
    <w:lvl>
      <w:numFmt w:val="bullet"/>
      <w:suff w:val="tab"/>
      <w:lvlText w:val="•"/>
      <w:rPr>
        <w:color w:val="3370ff"/>
      </w:rPr>
    </w:lvl>
  </w:abstractNum>
  <w:abstractNum w:abstractNumId="737212">
    <w:lvl>
      <w:numFmt w:val="bullet"/>
      <w:suff w:val="tab"/>
      <w:lvlText w:val="•"/>
      <w:rPr>
        <w:color w:val="3370ff"/>
      </w:rPr>
    </w:lvl>
  </w:abstractNum>
  <w:abstractNum w:abstractNumId="737213">
    <w:lvl>
      <w:numFmt w:val="bullet"/>
      <w:suff w:val="tab"/>
      <w:lvlText w:val="•"/>
      <w:rPr>
        <w:color w:val="3370ff"/>
      </w:rPr>
    </w:lvl>
  </w:abstractNum>
  <w:abstractNum w:abstractNumId="737214">
    <w:lvl>
      <w:numFmt w:val="bullet"/>
      <w:suff w:val="tab"/>
      <w:lvlText w:val="•"/>
      <w:rPr>
        <w:color w:val="3370ff"/>
      </w:rPr>
    </w:lvl>
  </w:abstractNum>
  <w:abstractNum w:abstractNumId="737215">
    <w:lvl>
      <w:numFmt w:val="bullet"/>
      <w:suff w:val="tab"/>
      <w:lvlText w:val="•"/>
      <w:rPr>
        <w:color w:val="3370ff"/>
      </w:rPr>
    </w:lvl>
  </w:abstractNum>
  <w:abstractNum w:abstractNumId="737216">
    <w:lvl>
      <w:numFmt w:val="bullet"/>
      <w:suff w:val="tab"/>
      <w:lvlText w:val="•"/>
      <w:rPr>
        <w:color w:val="3370ff"/>
      </w:rPr>
    </w:lvl>
  </w:abstractNum>
  <w:abstractNum w:abstractNumId="737217">
    <w:lvl>
      <w:numFmt w:val="bullet"/>
      <w:suff w:val="tab"/>
      <w:lvlText w:val="•"/>
      <w:rPr>
        <w:color w:val="3370ff"/>
      </w:rPr>
    </w:lvl>
  </w:abstractNum>
  <w:abstractNum w:abstractNumId="737218">
    <w:lvl>
      <w:numFmt w:val="bullet"/>
      <w:suff w:val="tab"/>
      <w:lvlText w:val="•"/>
      <w:rPr>
        <w:color w:val="3370ff"/>
      </w:rPr>
    </w:lvl>
  </w:abstractNum>
  <w:abstractNum w:abstractNumId="737219">
    <w:lvl>
      <w:numFmt w:val="bullet"/>
      <w:suff w:val="tab"/>
      <w:lvlText w:val="•"/>
      <w:rPr>
        <w:color w:val="3370ff"/>
      </w:rPr>
    </w:lvl>
  </w:abstractNum>
  <w:abstractNum w:abstractNumId="737220">
    <w:lvl>
      <w:numFmt w:val="bullet"/>
      <w:suff w:val="tab"/>
      <w:lvlText w:val="•"/>
      <w:rPr>
        <w:color w:val="3370ff"/>
      </w:rPr>
    </w:lvl>
  </w:abstractNum>
  <w:abstractNum w:abstractNumId="737221">
    <w:lvl>
      <w:numFmt w:val="bullet"/>
      <w:suff w:val="tab"/>
      <w:lvlText w:val="•"/>
      <w:rPr>
        <w:color w:val="3370ff"/>
      </w:rPr>
    </w:lvl>
  </w:abstractNum>
  <w:abstractNum w:abstractNumId="737222">
    <w:lvl>
      <w:numFmt w:val="bullet"/>
      <w:suff w:val="tab"/>
      <w:lvlText w:val="•"/>
      <w:rPr>
        <w:color w:val="3370ff"/>
      </w:rPr>
    </w:lvl>
  </w:abstractNum>
  <w:abstractNum w:abstractNumId="737223">
    <w:lvl>
      <w:numFmt w:val="bullet"/>
      <w:suff w:val="tab"/>
      <w:lvlText w:val="•"/>
      <w:rPr>
        <w:color w:val="3370ff"/>
      </w:rPr>
    </w:lvl>
  </w:abstractNum>
  <w:abstractNum w:abstractNumId="737224">
    <w:lvl>
      <w:numFmt w:val="bullet"/>
      <w:suff w:val="tab"/>
      <w:lvlText w:val="•"/>
      <w:rPr>
        <w:color w:val="3370ff"/>
      </w:rPr>
    </w:lvl>
  </w:abstractNum>
  <w:abstractNum w:abstractNumId="737225">
    <w:lvl>
      <w:numFmt w:val="bullet"/>
      <w:suff w:val="tab"/>
      <w:lvlText w:val="•"/>
      <w:rPr>
        <w:color w:val="3370ff"/>
      </w:rPr>
    </w:lvl>
  </w:abstractNum>
  <w:abstractNum w:abstractNumId="737226">
    <w:lvl>
      <w:numFmt w:val="bullet"/>
      <w:suff w:val="tab"/>
      <w:lvlText w:val="•"/>
      <w:rPr>
        <w:color w:val="3370ff"/>
      </w:rPr>
    </w:lvl>
  </w:abstractNum>
  <w:abstractNum w:abstractNumId="737227">
    <w:lvl>
      <w:numFmt w:val="bullet"/>
      <w:suff w:val="tab"/>
      <w:lvlText w:val="•"/>
      <w:rPr>
        <w:color w:val="3370ff"/>
      </w:rPr>
    </w:lvl>
  </w:abstractNum>
  <w:abstractNum w:abstractNumId="737228">
    <w:lvl>
      <w:numFmt w:val="bullet"/>
      <w:suff w:val="tab"/>
      <w:lvlText w:val="•"/>
      <w:rPr>
        <w:color w:val="3370ff"/>
      </w:rPr>
    </w:lvl>
  </w:abstractNum>
  <w:abstractNum w:abstractNumId="737229">
    <w:lvl>
      <w:numFmt w:val="bullet"/>
      <w:suff w:val="tab"/>
      <w:lvlText w:val="•"/>
      <w:rPr>
        <w:color w:val="3370ff"/>
      </w:rPr>
    </w:lvl>
  </w:abstractNum>
  <w:abstractNum w:abstractNumId="737230">
    <w:lvl>
      <w:numFmt w:val="bullet"/>
      <w:suff w:val="tab"/>
      <w:lvlText w:val="•"/>
      <w:rPr>
        <w:color w:val="3370ff"/>
      </w:rPr>
    </w:lvl>
  </w:abstractNum>
  <w:abstractNum w:abstractNumId="737231">
    <w:lvl>
      <w:numFmt w:val="bullet"/>
      <w:suff w:val="tab"/>
      <w:lvlText w:val="•"/>
      <w:rPr>
        <w:color w:val="3370ff"/>
      </w:rPr>
    </w:lvl>
  </w:abstractNum>
  <w:abstractNum w:abstractNumId="737232">
    <w:lvl>
      <w:numFmt w:val="bullet"/>
      <w:suff w:val="tab"/>
      <w:lvlText w:val="•"/>
      <w:rPr>
        <w:color w:val="3370ff"/>
      </w:rPr>
    </w:lvl>
  </w:abstractNum>
  <w:abstractNum w:abstractNumId="737233">
    <w:lvl>
      <w:numFmt w:val="bullet"/>
      <w:suff w:val="tab"/>
      <w:lvlText w:val="•"/>
      <w:rPr>
        <w:color w:val="3370ff"/>
      </w:rPr>
    </w:lvl>
  </w:abstractNum>
  <w:abstractNum w:abstractNumId="737234">
    <w:lvl>
      <w:numFmt w:val="bullet"/>
      <w:suff w:val="tab"/>
      <w:lvlText w:val="•"/>
      <w:rPr>
        <w:color w:val="3370ff"/>
      </w:rPr>
    </w:lvl>
  </w:abstractNum>
  <w:abstractNum w:abstractNumId="737235">
    <w:lvl>
      <w:numFmt w:val="bullet"/>
      <w:suff w:val="tab"/>
      <w:lvlText w:val="•"/>
      <w:rPr>
        <w:color w:val="3370ff"/>
      </w:rPr>
    </w:lvl>
  </w:abstractNum>
  <w:abstractNum w:abstractNumId="737236">
    <w:lvl>
      <w:numFmt w:val="bullet"/>
      <w:suff w:val="tab"/>
      <w:lvlText w:val="•"/>
      <w:rPr>
        <w:color w:val="3370ff"/>
      </w:rPr>
    </w:lvl>
  </w:abstractNum>
  <w:abstractNum w:abstractNumId="737237">
    <w:lvl>
      <w:numFmt w:val="bullet"/>
      <w:suff w:val="tab"/>
      <w:lvlText w:val="•"/>
      <w:rPr>
        <w:color w:val="3370ff"/>
      </w:rPr>
    </w:lvl>
  </w:abstractNum>
  <w:abstractNum w:abstractNumId="737238">
    <w:lvl>
      <w:numFmt w:val="bullet"/>
      <w:suff w:val="tab"/>
      <w:lvlText w:val="•"/>
      <w:rPr>
        <w:color w:val="3370ff"/>
      </w:rPr>
    </w:lvl>
  </w:abstractNum>
  <w:abstractNum w:abstractNumId="737239">
    <w:lvl>
      <w:numFmt w:val="bullet"/>
      <w:suff w:val="tab"/>
      <w:lvlText w:val="•"/>
      <w:rPr>
        <w:color w:val="3370ff"/>
      </w:rPr>
    </w:lvl>
  </w:abstractNum>
  <w:abstractNum w:abstractNumId="737240">
    <w:lvl>
      <w:numFmt w:val="bullet"/>
      <w:suff w:val="tab"/>
      <w:lvlText w:val="•"/>
      <w:rPr>
        <w:color w:val="3370ff"/>
      </w:rPr>
    </w:lvl>
  </w:abstractNum>
  <w:abstractNum w:abstractNumId="737241">
    <w:lvl>
      <w:numFmt w:val="bullet"/>
      <w:suff w:val="tab"/>
      <w:lvlText w:val="•"/>
      <w:rPr>
        <w:color w:val="3370ff"/>
      </w:rPr>
    </w:lvl>
  </w:abstractNum>
  <w:abstractNum w:abstractNumId="737242">
    <w:lvl>
      <w:numFmt w:val="bullet"/>
      <w:suff w:val="tab"/>
      <w:lvlText w:val="•"/>
      <w:rPr>
        <w:color w:val="3370ff"/>
      </w:rPr>
    </w:lvl>
  </w:abstractNum>
  <w:abstractNum w:abstractNumId="737243">
    <w:lvl>
      <w:numFmt w:val="bullet"/>
      <w:suff w:val="tab"/>
      <w:lvlText w:val="•"/>
      <w:rPr>
        <w:color w:val="3370ff"/>
      </w:rPr>
    </w:lvl>
  </w:abstractNum>
  <w:abstractNum w:abstractNumId="737244">
    <w:lvl>
      <w:numFmt w:val="bullet"/>
      <w:suff w:val="tab"/>
      <w:lvlText w:val="•"/>
      <w:rPr>
        <w:color w:val="3370ff"/>
      </w:rPr>
    </w:lvl>
  </w:abstractNum>
  <w:abstractNum w:abstractNumId="737245">
    <w:lvl>
      <w:numFmt w:val="bullet"/>
      <w:suff w:val="tab"/>
      <w:lvlText w:val="•"/>
      <w:rPr>
        <w:color w:val="3370ff"/>
      </w:rPr>
    </w:lvl>
  </w:abstractNum>
  <w:abstractNum w:abstractNumId="737246">
    <w:lvl>
      <w:numFmt w:val="bullet"/>
      <w:suff w:val="tab"/>
      <w:lvlText w:val="•"/>
      <w:rPr>
        <w:color w:val="3370ff"/>
      </w:rPr>
    </w:lvl>
  </w:abstractNum>
  <w:abstractNum w:abstractNumId="737247">
    <w:lvl>
      <w:numFmt w:val="bullet"/>
      <w:suff w:val="tab"/>
      <w:lvlText w:val="•"/>
      <w:rPr>
        <w:color w:val="3370ff"/>
      </w:rPr>
    </w:lvl>
  </w:abstractNum>
  <w:abstractNum w:abstractNumId="737248">
    <w:lvl>
      <w:numFmt w:val="bullet"/>
      <w:suff w:val="tab"/>
      <w:lvlText w:val="•"/>
      <w:rPr>
        <w:color w:val="3370ff"/>
      </w:rPr>
    </w:lvl>
  </w:abstractNum>
  <w:abstractNum w:abstractNumId="737249">
    <w:lvl>
      <w:numFmt w:val="bullet"/>
      <w:suff w:val="tab"/>
      <w:lvlText w:val="•"/>
      <w:rPr>
        <w:color w:val="3370ff"/>
      </w:rPr>
    </w:lvl>
  </w:abstractNum>
  <w:abstractNum w:abstractNumId="737250">
    <w:lvl>
      <w:numFmt w:val="bullet"/>
      <w:suff w:val="tab"/>
      <w:lvlText w:val="•"/>
      <w:rPr>
        <w:color w:val="3370ff"/>
      </w:rPr>
    </w:lvl>
  </w:abstractNum>
  <w:abstractNum w:abstractNumId="737251">
    <w:lvl>
      <w:numFmt w:val="bullet"/>
      <w:suff w:val="tab"/>
      <w:lvlText w:val="•"/>
      <w:rPr>
        <w:color w:val="3370ff"/>
      </w:rPr>
    </w:lvl>
  </w:abstractNum>
  <w:abstractNum w:abstractNumId="737252">
    <w:lvl>
      <w:numFmt w:val="bullet"/>
      <w:suff w:val="tab"/>
      <w:lvlText w:val="•"/>
      <w:rPr>
        <w:color w:val="3370ff"/>
      </w:rPr>
    </w:lvl>
  </w:abstractNum>
  <w:abstractNum w:abstractNumId="737253">
    <w:lvl>
      <w:numFmt w:val="bullet"/>
      <w:suff w:val="tab"/>
      <w:lvlText w:val="•"/>
      <w:rPr>
        <w:color w:val="3370ff"/>
      </w:rPr>
    </w:lvl>
  </w:abstractNum>
  <w:abstractNum w:abstractNumId="737254">
    <w:lvl>
      <w:numFmt w:val="bullet"/>
      <w:suff w:val="tab"/>
      <w:lvlText w:val="•"/>
      <w:rPr>
        <w:color w:val="3370ff"/>
      </w:rPr>
    </w:lvl>
  </w:abstractNum>
  <w:abstractNum w:abstractNumId="737255">
    <w:lvl>
      <w:numFmt w:val="bullet"/>
      <w:suff w:val="tab"/>
      <w:lvlText w:val="•"/>
      <w:rPr>
        <w:color w:val="3370ff"/>
      </w:rPr>
    </w:lvl>
  </w:abstractNum>
  <w:abstractNum w:abstractNumId="737256">
    <w:lvl>
      <w:numFmt w:val="bullet"/>
      <w:suff w:val="tab"/>
      <w:lvlText w:val="•"/>
      <w:rPr>
        <w:color w:val="3370ff"/>
      </w:rPr>
    </w:lvl>
  </w:abstractNum>
  <w:abstractNum w:abstractNumId="737257">
    <w:lvl>
      <w:numFmt w:val="bullet"/>
      <w:suff w:val="tab"/>
      <w:lvlText w:val="•"/>
      <w:rPr>
        <w:color w:val="3370ff"/>
      </w:rPr>
    </w:lvl>
  </w:abstractNum>
  <w:abstractNum w:abstractNumId="737258">
    <w:lvl>
      <w:numFmt w:val="bullet"/>
      <w:suff w:val="tab"/>
      <w:lvlText w:val="•"/>
      <w:rPr>
        <w:color w:val="3370ff"/>
      </w:rPr>
    </w:lvl>
  </w:abstractNum>
  <w:abstractNum w:abstractNumId="737259">
    <w:lvl>
      <w:numFmt w:val="bullet"/>
      <w:suff w:val="tab"/>
      <w:lvlText w:val="•"/>
      <w:rPr>
        <w:color w:val="3370ff"/>
      </w:rPr>
    </w:lvl>
  </w:abstractNum>
  <w:abstractNum w:abstractNumId="737260">
    <w:lvl>
      <w:numFmt w:val="bullet"/>
      <w:suff w:val="tab"/>
      <w:lvlText w:val="•"/>
      <w:rPr>
        <w:color w:val="3370ff"/>
      </w:rPr>
    </w:lvl>
  </w:abstractNum>
  <w:abstractNum w:abstractNumId="737261">
    <w:lvl>
      <w:numFmt w:val="bullet"/>
      <w:suff w:val="tab"/>
      <w:lvlText w:val="•"/>
      <w:rPr>
        <w:color w:val="3370ff"/>
      </w:rPr>
    </w:lvl>
  </w:abstractNum>
  <w:abstractNum w:abstractNumId="737262">
    <w:lvl>
      <w:numFmt w:val="bullet"/>
      <w:suff w:val="tab"/>
      <w:lvlText w:val="•"/>
      <w:rPr>
        <w:color w:val="3370ff"/>
      </w:rPr>
    </w:lvl>
  </w:abstractNum>
  <w:abstractNum w:abstractNumId="737263">
    <w:lvl>
      <w:numFmt w:val="bullet"/>
      <w:suff w:val="tab"/>
      <w:lvlText w:val="•"/>
      <w:rPr>
        <w:color w:val="3370ff"/>
      </w:rPr>
    </w:lvl>
  </w:abstractNum>
  <w:abstractNum w:abstractNumId="737264">
    <w:lvl>
      <w:numFmt w:val="bullet"/>
      <w:suff w:val="tab"/>
      <w:lvlText w:val="•"/>
      <w:rPr>
        <w:color w:val="3370ff"/>
      </w:rPr>
    </w:lvl>
  </w:abstractNum>
  <w:abstractNum w:abstractNumId="737265">
    <w:lvl>
      <w:numFmt w:val="bullet"/>
      <w:suff w:val="tab"/>
      <w:lvlText w:val="•"/>
      <w:rPr>
        <w:color w:val="3370ff"/>
      </w:rPr>
    </w:lvl>
  </w:abstractNum>
  <w:abstractNum w:abstractNumId="737266">
    <w:lvl>
      <w:numFmt w:val="bullet"/>
      <w:suff w:val="tab"/>
      <w:lvlText w:val="•"/>
      <w:rPr>
        <w:color w:val="3370ff"/>
      </w:rPr>
    </w:lvl>
  </w:abstractNum>
  <w:abstractNum w:abstractNumId="737267">
    <w:lvl>
      <w:numFmt w:val="bullet"/>
      <w:suff w:val="tab"/>
      <w:lvlText w:val="•"/>
      <w:rPr>
        <w:color w:val="3370ff"/>
      </w:rPr>
    </w:lvl>
  </w:abstractNum>
  <w:abstractNum w:abstractNumId="737268">
    <w:lvl>
      <w:numFmt w:val="bullet"/>
      <w:suff w:val="tab"/>
      <w:lvlText w:val="•"/>
      <w:rPr>
        <w:color w:val="3370ff"/>
      </w:rPr>
    </w:lvl>
  </w:abstractNum>
  <w:abstractNum w:abstractNumId="737269">
    <w:lvl>
      <w:numFmt w:val="bullet"/>
      <w:suff w:val="tab"/>
      <w:lvlText w:val="•"/>
      <w:rPr>
        <w:color w:val="3370ff"/>
      </w:rPr>
    </w:lvl>
  </w:abstractNum>
  <w:abstractNum w:abstractNumId="737270">
    <w:lvl>
      <w:numFmt w:val="bullet"/>
      <w:suff w:val="tab"/>
      <w:lvlText w:val="•"/>
      <w:rPr>
        <w:color w:val="3370ff"/>
      </w:rPr>
    </w:lvl>
  </w:abstractNum>
  <w:abstractNum w:abstractNumId="737271">
    <w:lvl>
      <w:numFmt w:val="bullet"/>
      <w:suff w:val="tab"/>
      <w:lvlText w:val="•"/>
      <w:rPr>
        <w:color w:val="3370ff"/>
      </w:rPr>
    </w:lvl>
  </w:abstractNum>
  <w:abstractNum w:abstractNumId="737272">
    <w:lvl>
      <w:numFmt w:val="bullet"/>
      <w:suff w:val="tab"/>
      <w:lvlText w:val="•"/>
      <w:rPr>
        <w:color w:val="3370ff"/>
      </w:rPr>
    </w:lvl>
  </w:abstractNum>
  <w:abstractNum w:abstractNumId="737273">
    <w:lvl>
      <w:numFmt w:val="bullet"/>
      <w:suff w:val="tab"/>
      <w:lvlText w:val="•"/>
      <w:rPr>
        <w:color w:val="3370ff"/>
      </w:rPr>
    </w:lvl>
  </w:abstractNum>
  <w:abstractNum w:abstractNumId="737274">
    <w:lvl>
      <w:numFmt w:val="bullet"/>
      <w:suff w:val="tab"/>
      <w:lvlText w:val="•"/>
      <w:rPr>
        <w:color w:val="3370ff"/>
      </w:rPr>
    </w:lvl>
  </w:abstractNum>
  <w:abstractNum w:abstractNumId="737275">
    <w:lvl>
      <w:numFmt w:val="bullet"/>
      <w:suff w:val="tab"/>
      <w:lvlText w:val="•"/>
      <w:rPr>
        <w:color w:val="3370ff"/>
      </w:rPr>
    </w:lvl>
  </w:abstractNum>
  <w:abstractNum w:abstractNumId="737276">
    <w:lvl>
      <w:numFmt w:val="bullet"/>
      <w:suff w:val="tab"/>
      <w:lvlText w:val="•"/>
      <w:rPr>
        <w:color w:val="3370ff"/>
      </w:rPr>
    </w:lvl>
  </w:abstractNum>
  <w:abstractNum w:abstractNumId="737277">
    <w:lvl>
      <w:numFmt w:val="bullet"/>
      <w:suff w:val="tab"/>
      <w:lvlText w:val="•"/>
      <w:rPr>
        <w:color w:val="3370ff"/>
      </w:rPr>
    </w:lvl>
  </w:abstractNum>
  <w:abstractNum w:abstractNumId="737278">
    <w:lvl>
      <w:numFmt w:val="bullet"/>
      <w:suff w:val="tab"/>
      <w:lvlText w:val="•"/>
      <w:rPr>
        <w:color w:val="3370ff"/>
      </w:rPr>
    </w:lvl>
  </w:abstractNum>
  <w:abstractNum w:abstractNumId="737279">
    <w:lvl>
      <w:numFmt w:val="bullet"/>
      <w:suff w:val="tab"/>
      <w:lvlText w:val="•"/>
      <w:rPr>
        <w:color w:val="3370ff"/>
      </w:rPr>
    </w:lvl>
  </w:abstractNum>
  <w:abstractNum w:abstractNumId="737280">
    <w:lvl>
      <w:numFmt w:val="bullet"/>
      <w:suff w:val="tab"/>
      <w:lvlText w:val="•"/>
      <w:rPr>
        <w:color w:val="3370ff"/>
      </w:rPr>
    </w:lvl>
  </w:abstractNum>
  <w:abstractNum w:abstractNumId="737281">
    <w:lvl>
      <w:numFmt w:val="bullet"/>
      <w:suff w:val="tab"/>
      <w:lvlText w:val="•"/>
      <w:rPr>
        <w:color w:val="3370ff"/>
      </w:rPr>
    </w:lvl>
  </w:abstractNum>
  <w:abstractNum w:abstractNumId="737282">
    <w:lvl>
      <w:numFmt w:val="bullet"/>
      <w:suff w:val="tab"/>
      <w:lvlText w:val="•"/>
      <w:rPr>
        <w:color w:val="3370ff"/>
      </w:rPr>
    </w:lvl>
  </w:abstractNum>
  <w:abstractNum w:abstractNumId="737283">
    <w:lvl>
      <w:numFmt w:val="bullet"/>
      <w:suff w:val="tab"/>
      <w:lvlText w:val="•"/>
      <w:rPr>
        <w:color w:val="3370ff"/>
      </w:rPr>
    </w:lvl>
  </w:abstractNum>
  <w:abstractNum w:abstractNumId="737284">
    <w:lvl>
      <w:numFmt w:val="bullet"/>
      <w:suff w:val="tab"/>
      <w:lvlText w:val="•"/>
      <w:rPr>
        <w:color w:val="3370ff"/>
      </w:rPr>
    </w:lvl>
  </w:abstractNum>
  <w:abstractNum w:abstractNumId="737285">
    <w:lvl>
      <w:numFmt w:val="bullet"/>
      <w:suff w:val="tab"/>
      <w:lvlText w:val="•"/>
      <w:rPr>
        <w:color w:val="3370ff"/>
      </w:rPr>
    </w:lvl>
  </w:abstractNum>
  <w:abstractNum w:abstractNumId="737286">
    <w:lvl>
      <w:numFmt w:val="bullet"/>
      <w:suff w:val="tab"/>
      <w:lvlText w:val="•"/>
      <w:rPr>
        <w:color w:val="3370ff"/>
      </w:rPr>
    </w:lvl>
  </w:abstractNum>
  <w:abstractNum w:abstractNumId="737287">
    <w:lvl>
      <w:numFmt w:val="bullet"/>
      <w:suff w:val="tab"/>
      <w:lvlText w:val="•"/>
      <w:rPr>
        <w:color w:val="3370ff"/>
      </w:rPr>
    </w:lvl>
  </w:abstractNum>
  <w:abstractNum w:abstractNumId="737288">
    <w:lvl>
      <w:numFmt w:val="bullet"/>
      <w:suff w:val="tab"/>
      <w:lvlText w:val="•"/>
      <w:rPr>
        <w:color w:val="3370ff"/>
      </w:rPr>
    </w:lvl>
  </w:abstractNum>
  <w:abstractNum w:abstractNumId="737289">
    <w:lvl>
      <w:numFmt w:val="bullet"/>
      <w:suff w:val="tab"/>
      <w:lvlText w:val="•"/>
      <w:rPr>
        <w:color w:val="3370ff"/>
      </w:rPr>
    </w:lvl>
  </w:abstractNum>
  <w:abstractNum w:abstractNumId="737290">
    <w:lvl>
      <w:numFmt w:val="bullet"/>
      <w:suff w:val="tab"/>
      <w:lvlText w:val="•"/>
      <w:rPr>
        <w:color w:val="3370ff"/>
      </w:rPr>
    </w:lvl>
  </w:abstractNum>
  <w:abstractNum w:abstractNumId="737291">
    <w:lvl>
      <w:numFmt w:val="bullet"/>
      <w:suff w:val="tab"/>
      <w:lvlText w:val="•"/>
      <w:rPr>
        <w:color w:val="3370ff"/>
      </w:rPr>
    </w:lvl>
  </w:abstractNum>
  <w:abstractNum w:abstractNumId="737292">
    <w:lvl>
      <w:numFmt w:val="bullet"/>
      <w:suff w:val="tab"/>
      <w:lvlText w:val="•"/>
      <w:rPr>
        <w:color w:val="3370ff"/>
      </w:rPr>
    </w:lvl>
  </w:abstractNum>
  <w:abstractNum w:abstractNumId="737293">
    <w:lvl>
      <w:numFmt w:val="bullet"/>
      <w:suff w:val="tab"/>
      <w:lvlText w:val="•"/>
      <w:rPr>
        <w:color w:val="3370ff"/>
      </w:rPr>
    </w:lvl>
  </w:abstractNum>
  <w:abstractNum w:abstractNumId="737294">
    <w:lvl>
      <w:numFmt w:val="bullet"/>
      <w:suff w:val="tab"/>
      <w:lvlText w:val="•"/>
      <w:rPr>
        <w:color w:val="3370ff"/>
      </w:rPr>
    </w:lvl>
  </w:abstractNum>
  <w:abstractNum w:abstractNumId="737295">
    <w:lvl>
      <w:numFmt w:val="bullet"/>
      <w:suff w:val="tab"/>
      <w:lvlText w:val="•"/>
      <w:rPr>
        <w:color w:val="3370ff"/>
      </w:rPr>
    </w:lvl>
  </w:abstractNum>
  <w:abstractNum w:abstractNumId="737296">
    <w:lvl>
      <w:numFmt w:val="bullet"/>
      <w:suff w:val="tab"/>
      <w:lvlText w:val="•"/>
      <w:rPr>
        <w:color w:val="3370ff"/>
      </w:rPr>
    </w:lvl>
  </w:abstractNum>
  <w:abstractNum w:abstractNumId="737297">
    <w:lvl>
      <w:numFmt w:val="bullet"/>
      <w:suff w:val="tab"/>
      <w:lvlText w:val="•"/>
      <w:rPr>
        <w:color w:val="3370ff"/>
      </w:rPr>
    </w:lvl>
  </w:abstractNum>
  <w:abstractNum w:abstractNumId="737298">
    <w:lvl>
      <w:numFmt w:val="bullet"/>
      <w:suff w:val="tab"/>
      <w:lvlText w:val="•"/>
      <w:rPr>
        <w:color w:val="3370ff"/>
      </w:rPr>
    </w:lvl>
  </w:abstractNum>
  <w:abstractNum w:abstractNumId="737299">
    <w:lvl>
      <w:numFmt w:val="bullet"/>
      <w:suff w:val="tab"/>
      <w:lvlText w:val="•"/>
      <w:rPr>
        <w:color w:val="3370ff"/>
      </w:rPr>
    </w:lvl>
  </w:abstractNum>
  <w:abstractNum w:abstractNumId="737300">
    <w:lvl>
      <w:numFmt w:val="bullet"/>
      <w:suff w:val="tab"/>
      <w:lvlText w:val="•"/>
      <w:rPr>
        <w:color w:val="3370ff"/>
      </w:rPr>
    </w:lvl>
  </w:abstractNum>
  <w:abstractNum w:abstractNumId="737301">
    <w:lvl>
      <w:numFmt w:val="bullet"/>
      <w:suff w:val="tab"/>
      <w:lvlText w:val="•"/>
      <w:rPr>
        <w:color w:val="3370ff"/>
      </w:rPr>
    </w:lvl>
  </w:abstractNum>
  <w:abstractNum w:abstractNumId="737302">
    <w:lvl>
      <w:numFmt w:val="bullet"/>
      <w:suff w:val="tab"/>
      <w:lvlText w:val="•"/>
      <w:rPr>
        <w:color w:val="3370ff"/>
      </w:rPr>
    </w:lvl>
  </w:abstractNum>
  <w:abstractNum w:abstractNumId="737303">
    <w:lvl>
      <w:numFmt w:val="bullet"/>
      <w:suff w:val="tab"/>
      <w:lvlText w:val="•"/>
      <w:rPr>
        <w:color w:val="3370ff"/>
      </w:rPr>
    </w:lvl>
  </w:abstractNum>
  <w:abstractNum w:abstractNumId="737304">
    <w:lvl>
      <w:numFmt w:val="bullet"/>
      <w:suff w:val="tab"/>
      <w:lvlText w:val="•"/>
      <w:rPr>
        <w:color w:val="3370ff"/>
      </w:rPr>
    </w:lvl>
  </w:abstractNum>
  <w:abstractNum w:abstractNumId="737305">
    <w:lvl>
      <w:numFmt w:val="bullet"/>
      <w:suff w:val="tab"/>
      <w:lvlText w:val="•"/>
      <w:rPr>
        <w:color w:val="3370ff"/>
      </w:rPr>
    </w:lvl>
  </w:abstractNum>
  <w:abstractNum w:abstractNumId="737306">
    <w:lvl>
      <w:numFmt w:val="bullet"/>
      <w:suff w:val="tab"/>
      <w:lvlText w:val="•"/>
      <w:rPr>
        <w:color w:val="3370ff"/>
      </w:rPr>
    </w:lvl>
  </w:abstractNum>
  <w:abstractNum w:abstractNumId="737307">
    <w:lvl>
      <w:numFmt w:val="bullet"/>
      <w:suff w:val="tab"/>
      <w:lvlText w:val="•"/>
      <w:rPr>
        <w:color w:val="3370ff"/>
      </w:rPr>
    </w:lvl>
  </w:abstractNum>
  <w:abstractNum w:abstractNumId="737308">
    <w:lvl>
      <w:numFmt w:val="bullet"/>
      <w:suff w:val="tab"/>
      <w:lvlText w:val="•"/>
      <w:rPr>
        <w:color w:val="3370ff"/>
      </w:rPr>
    </w:lvl>
  </w:abstractNum>
  <w:abstractNum w:abstractNumId="737309">
    <w:lvl>
      <w:numFmt w:val="bullet"/>
      <w:suff w:val="tab"/>
      <w:lvlText w:val="•"/>
      <w:rPr>
        <w:color w:val="3370ff"/>
      </w:rPr>
    </w:lvl>
  </w:abstractNum>
  <w:abstractNum w:abstractNumId="737310">
    <w:lvl>
      <w:numFmt w:val="bullet"/>
      <w:suff w:val="tab"/>
      <w:lvlText w:val="•"/>
      <w:rPr>
        <w:color w:val="3370ff"/>
      </w:rPr>
    </w:lvl>
  </w:abstractNum>
  <w:abstractNum w:abstractNumId="737311">
    <w:lvl>
      <w:numFmt w:val="bullet"/>
      <w:suff w:val="tab"/>
      <w:lvlText w:val="•"/>
      <w:rPr>
        <w:color w:val="3370ff"/>
      </w:rPr>
    </w:lvl>
  </w:abstractNum>
  <w:abstractNum w:abstractNumId="737312">
    <w:lvl>
      <w:numFmt w:val="bullet"/>
      <w:suff w:val="tab"/>
      <w:lvlText w:val="•"/>
      <w:rPr>
        <w:color w:val="3370ff"/>
      </w:rPr>
    </w:lvl>
  </w:abstractNum>
  <w:abstractNum w:abstractNumId="737313">
    <w:lvl>
      <w:numFmt w:val="bullet"/>
      <w:suff w:val="tab"/>
      <w:lvlText w:val="•"/>
      <w:rPr>
        <w:color w:val="3370ff"/>
      </w:rPr>
    </w:lvl>
  </w:abstractNum>
  <w:abstractNum w:abstractNumId="737314">
    <w:lvl>
      <w:numFmt w:val="bullet"/>
      <w:suff w:val="tab"/>
      <w:lvlText w:val="•"/>
      <w:rPr>
        <w:color w:val="3370ff"/>
      </w:rPr>
    </w:lvl>
  </w:abstractNum>
  <w:abstractNum w:abstractNumId="737315">
    <w:lvl>
      <w:numFmt w:val="bullet"/>
      <w:suff w:val="tab"/>
      <w:lvlText w:val="•"/>
      <w:rPr>
        <w:color w:val="3370ff"/>
      </w:rPr>
    </w:lvl>
  </w:abstractNum>
  <w:abstractNum w:abstractNumId="737316">
    <w:lvl>
      <w:numFmt w:val="bullet"/>
      <w:suff w:val="tab"/>
      <w:lvlText w:val="•"/>
      <w:rPr>
        <w:color w:val="3370ff"/>
      </w:rPr>
    </w:lvl>
  </w:abstractNum>
  <w:abstractNum w:abstractNumId="737317">
    <w:lvl>
      <w:numFmt w:val="bullet"/>
      <w:suff w:val="tab"/>
      <w:lvlText w:val="•"/>
      <w:rPr>
        <w:color w:val="3370ff"/>
      </w:rPr>
    </w:lvl>
  </w:abstractNum>
  <w:abstractNum w:abstractNumId="737318">
    <w:lvl>
      <w:numFmt w:val="bullet"/>
      <w:suff w:val="tab"/>
      <w:lvlText w:val="•"/>
      <w:rPr>
        <w:color w:val="3370ff"/>
      </w:rPr>
    </w:lvl>
  </w:abstractNum>
  <w:abstractNum w:abstractNumId="737319">
    <w:lvl>
      <w:numFmt w:val="bullet"/>
      <w:suff w:val="tab"/>
      <w:lvlText w:val="•"/>
      <w:rPr>
        <w:color w:val="3370ff"/>
      </w:rPr>
    </w:lvl>
  </w:abstractNum>
  <w:abstractNum w:abstractNumId="737320">
    <w:lvl>
      <w:numFmt w:val="bullet"/>
      <w:suff w:val="tab"/>
      <w:lvlText w:val="•"/>
      <w:rPr>
        <w:color w:val="3370ff"/>
      </w:rPr>
    </w:lvl>
  </w:abstractNum>
  <w:abstractNum w:abstractNumId="737321">
    <w:lvl>
      <w:numFmt w:val="bullet"/>
      <w:suff w:val="tab"/>
      <w:lvlText w:val="•"/>
      <w:rPr>
        <w:color w:val="3370ff"/>
      </w:rPr>
    </w:lvl>
  </w:abstractNum>
  <w:abstractNum w:abstractNumId="737322">
    <w:lvl>
      <w:numFmt w:val="bullet"/>
      <w:suff w:val="tab"/>
      <w:lvlText w:val="•"/>
      <w:rPr>
        <w:color w:val="3370ff"/>
      </w:rPr>
    </w:lvl>
  </w:abstractNum>
  <w:abstractNum w:abstractNumId="737323">
    <w:lvl>
      <w:numFmt w:val="bullet"/>
      <w:suff w:val="tab"/>
      <w:lvlText w:val="•"/>
      <w:rPr>
        <w:color w:val="3370ff"/>
      </w:rPr>
    </w:lvl>
  </w:abstractNum>
  <w:num w:numId="1">
    <w:abstractNumId w:val="737170"/>
  </w:num>
  <w:num w:numId="2">
    <w:abstractNumId w:val="737171"/>
  </w:num>
  <w:num w:numId="3">
    <w:abstractNumId w:val="737172"/>
  </w:num>
  <w:num w:numId="4">
    <w:abstractNumId w:val="737173"/>
  </w:num>
  <w:num w:numId="5">
    <w:abstractNumId w:val="737174"/>
  </w:num>
  <w:num w:numId="6">
    <w:abstractNumId w:val="737175"/>
  </w:num>
  <w:num w:numId="7">
    <w:abstractNumId w:val="737176"/>
  </w:num>
  <w:num w:numId="8">
    <w:abstractNumId w:val="737177"/>
  </w:num>
  <w:num w:numId="9">
    <w:abstractNumId w:val="737178"/>
  </w:num>
  <w:num w:numId="10">
    <w:abstractNumId w:val="737179"/>
  </w:num>
  <w:num w:numId="11">
    <w:abstractNumId w:val="737180"/>
  </w:num>
  <w:num w:numId="12">
    <w:abstractNumId w:val="737181"/>
  </w:num>
  <w:num w:numId="13">
    <w:abstractNumId w:val="737182"/>
  </w:num>
  <w:num w:numId="14">
    <w:abstractNumId w:val="737183"/>
  </w:num>
  <w:num w:numId="15">
    <w:abstractNumId w:val="737184"/>
  </w:num>
  <w:num w:numId="16">
    <w:abstractNumId w:val="737185"/>
  </w:num>
  <w:num w:numId="17">
    <w:abstractNumId w:val="737186"/>
  </w:num>
  <w:num w:numId="18">
    <w:abstractNumId w:val="737187"/>
  </w:num>
  <w:num w:numId="19">
    <w:abstractNumId w:val="737188"/>
  </w:num>
  <w:num w:numId="20">
    <w:abstractNumId w:val="737189"/>
  </w:num>
  <w:num w:numId="21">
    <w:abstractNumId w:val="737190"/>
  </w:num>
  <w:num w:numId="22">
    <w:abstractNumId w:val="737191"/>
  </w:num>
  <w:num w:numId="23">
    <w:abstractNumId w:val="737192"/>
  </w:num>
  <w:num w:numId="24">
    <w:abstractNumId w:val="737193"/>
  </w:num>
  <w:num w:numId="25">
    <w:abstractNumId w:val="737194"/>
  </w:num>
  <w:num w:numId="26">
    <w:abstractNumId w:val="737195"/>
  </w:num>
  <w:num w:numId="27">
    <w:abstractNumId w:val="737196"/>
  </w:num>
  <w:num w:numId="28">
    <w:abstractNumId w:val="737197"/>
  </w:num>
  <w:num w:numId="29">
    <w:abstractNumId w:val="737198"/>
  </w:num>
  <w:num w:numId="30">
    <w:abstractNumId w:val="737199"/>
  </w:num>
  <w:num w:numId="31">
    <w:abstractNumId w:val="737200"/>
  </w:num>
  <w:num w:numId="32">
    <w:abstractNumId w:val="737201"/>
  </w:num>
  <w:num w:numId="33">
    <w:abstractNumId w:val="737202"/>
  </w:num>
  <w:num w:numId="34">
    <w:abstractNumId w:val="737203"/>
  </w:num>
  <w:num w:numId="35">
    <w:abstractNumId w:val="737204"/>
  </w:num>
  <w:num w:numId="36">
    <w:abstractNumId w:val="737205"/>
  </w:num>
  <w:num w:numId="37">
    <w:abstractNumId w:val="737206"/>
  </w:num>
  <w:num w:numId="38">
    <w:abstractNumId w:val="737207"/>
  </w:num>
  <w:num w:numId="39">
    <w:abstractNumId w:val="737208"/>
  </w:num>
  <w:num w:numId="40">
    <w:abstractNumId w:val="737209"/>
  </w:num>
  <w:num w:numId="41">
    <w:abstractNumId w:val="737210"/>
  </w:num>
  <w:num w:numId="42">
    <w:abstractNumId w:val="737211"/>
  </w:num>
  <w:num w:numId="43">
    <w:abstractNumId w:val="737212"/>
  </w:num>
  <w:num w:numId="44">
    <w:abstractNumId w:val="737213"/>
  </w:num>
  <w:num w:numId="45">
    <w:abstractNumId w:val="737214"/>
  </w:num>
  <w:num w:numId="46">
    <w:abstractNumId w:val="737215"/>
  </w:num>
  <w:num w:numId="47">
    <w:abstractNumId w:val="737216"/>
  </w:num>
  <w:num w:numId="48">
    <w:abstractNumId w:val="737217"/>
  </w:num>
  <w:num w:numId="49">
    <w:abstractNumId w:val="737218"/>
  </w:num>
  <w:num w:numId="50">
    <w:abstractNumId w:val="737219"/>
  </w:num>
  <w:num w:numId="51">
    <w:abstractNumId w:val="737220"/>
  </w:num>
  <w:num w:numId="52">
    <w:abstractNumId w:val="737221"/>
  </w:num>
  <w:num w:numId="53">
    <w:abstractNumId w:val="737222"/>
  </w:num>
  <w:num w:numId="54">
    <w:abstractNumId w:val="737223"/>
  </w:num>
  <w:num w:numId="55">
    <w:abstractNumId w:val="737224"/>
  </w:num>
  <w:num w:numId="56">
    <w:abstractNumId w:val="737225"/>
  </w:num>
  <w:num w:numId="57">
    <w:abstractNumId w:val="737226"/>
  </w:num>
  <w:num w:numId="58">
    <w:abstractNumId w:val="737227"/>
  </w:num>
  <w:num w:numId="59">
    <w:abstractNumId w:val="737228"/>
  </w:num>
  <w:num w:numId="60">
    <w:abstractNumId w:val="737229"/>
  </w:num>
  <w:num w:numId="61">
    <w:abstractNumId w:val="737230"/>
  </w:num>
  <w:num w:numId="62">
    <w:abstractNumId w:val="737231"/>
  </w:num>
  <w:num w:numId="63">
    <w:abstractNumId w:val="737232"/>
  </w:num>
  <w:num w:numId="64">
    <w:abstractNumId w:val="737233"/>
  </w:num>
  <w:num w:numId="65">
    <w:abstractNumId w:val="737234"/>
  </w:num>
  <w:num w:numId="66">
    <w:abstractNumId w:val="737235"/>
  </w:num>
  <w:num w:numId="67">
    <w:abstractNumId w:val="737236"/>
  </w:num>
  <w:num w:numId="68">
    <w:abstractNumId w:val="737237"/>
  </w:num>
  <w:num w:numId="69">
    <w:abstractNumId w:val="737238"/>
  </w:num>
  <w:num w:numId="70">
    <w:abstractNumId w:val="737239"/>
  </w:num>
  <w:num w:numId="71">
    <w:abstractNumId w:val="737240"/>
  </w:num>
  <w:num w:numId="72">
    <w:abstractNumId w:val="737241"/>
  </w:num>
  <w:num w:numId="73">
    <w:abstractNumId w:val="737242"/>
  </w:num>
  <w:num w:numId="74">
    <w:abstractNumId w:val="737243"/>
  </w:num>
  <w:num w:numId="75">
    <w:abstractNumId w:val="737244"/>
  </w:num>
  <w:num w:numId="76">
    <w:abstractNumId w:val="737245"/>
  </w:num>
  <w:num w:numId="77">
    <w:abstractNumId w:val="737246"/>
  </w:num>
  <w:num w:numId="78">
    <w:abstractNumId w:val="737247"/>
  </w:num>
  <w:num w:numId="79">
    <w:abstractNumId w:val="737248"/>
  </w:num>
  <w:num w:numId="80">
    <w:abstractNumId w:val="737249"/>
  </w:num>
  <w:num w:numId="81">
    <w:abstractNumId w:val="737250"/>
  </w:num>
  <w:num w:numId="82">
    <w:abstractNumId w:val="737251"/>
  </w:num>
  <w:num w:numId="83">
    <w:abstractNumId w:val="737252"/>
  </w:num>
  <w:num w:numId="84">
    <w:abstractNumId w:val="737253"/>
  </w:num>
  <w:num w:numId="85">
    <w:abstractNumId w:val="737254"/>
  </w:num>
  <w:num w:numId="86">
    <w:abstractNumId w:val="737255"/>
  </w:num>
  <w:num w:numId="87">
    <w:abstractNumId w:val="737256"/>
  </w:num>
  <w:num w:numId="88">
    <w:abstractNumId w:val="737257"/>
  </w:num>
  <w:num w:numId="89">
    <w:abstractNumId w:val="737258"/>
  </w:num>
  <w:num w:numId="90">
    <w:abstractNumId w:val="737259"/>
  </w:num>
  <w:num w:numId="91">
    <w:abstractNumId w:val="737260"/>
  </w:num>
  <w:num w:numId="92">
    <w:abstractNumId w:val="737261"/>
  </w:num>
  <w:num w:numId="93">
    <w:abstractNumId w:val="737262"/>
  </w:num>
  <w:num w:numId="94">
    <w:abstractNumId w:val="737263"/>
  </w:num>
  <w:num w:numId="95">
    <w:abstractNumId w:val="737264"/>
  </w:num>
  <w:num w:numId="96">
    <w:abstractNumId w:val="737265"/>
  </w:num>
  <w:num w:numId="97">
    <w:abstractNumId w:val="737266"/>
  </w:num>
  <w:num w:numId="98">
    <w:abstractNumId w:val="737267"/>
  </w:num>
  <w:num w:numId="99">
    <w:abstractNumId w:val="737268"/>
  </w:num>
  <w:num w:numId="100">
    <w:abstractNumId w:val="737269"/>
  </w:num>
  <w:num w:numId="101">
    <w:abstractNumId w:val="737270"/>
  </w:num>
  <w:num w:numId="102">
    <w:abstractNumId w:val="737271"/>
  </w:num>
  <w:num w:numId="103">
    <w:abstractNumId w:val="737272"/>
  </w:num>
  <w:num w:numId="104">
    <w:abstractNumId w:val="737273"/>
  </w:num>
  <w:num w:numId="105">
    <w:abstractNumId w:val="737274"/>
  </w:num>
  <w:num w:numId="106">
    <w:abstractNumId w:val="737275"/>
  </w:num>
  <w:num w:numId="107">
    <w:abstractNumId w:val="737276"/>
  </w:num>
  <w:num w:numId="108">
    <w:abstractNumId w:val="737277"/>
  </w:num>
  <w:num w:numId="109">
    <w:abstractNumId w:val="737278"/>
  </w:num>
  <w:num w:numId="110">
    <w:abstractNumId w:val="737279"/>
  </w:num>
  <w:num w:numId="111">
    <w:abstractNumId w:val="737280"/>
  </w:num>
  <w:num w:numId="112">
    <w:abstractNumId w:val="737281"/>
  </w:num>
  <w:num w:numId="113">
    <w:abstractNumId w:val="737282"/>
  </w:num>
  <w:num w:numId="114">
    <w:abstractNumId w:val="737283"/>
  </w:num>
  <w:num w:numId="115">
    <w:abstractNumId w:val="737284"/>
  </w:num>
  <w:num w:numId="116">
    <w:abstractNumId w:val="737285"/>
  </w:num>
  <w:num w:numId="117">
    <w:abstractNumId w:val="737286"/>
  </w:num>
  <w:num w:numId="118">
    <w:abstractNumId w:val="737287"/>
  </w:num>
  <w:num w:numId="119">
    <w:abstractNumId w:val="737288"/>
  </w:num>
  <w:num w:numId="120">
    <w:abstractNumId w:val="737289"/>
  </w:num>
  <w:num w:numId="121">
    <w:abstractNumId w:val="737290"/>
  </w:num>
  <w:num w:numId="122">
    <w:abstractNumId w:val="737291"/>
  </w:num>
  <w:num w:numId="123">
    <w:abstractNumId w:val="737292"/>
  </w:num>
  <w:num w:numId="124">
    <w:abstractNumId w:val="737293"/>
  </w:num>
  <w:num w:numId="125">
    <w:abstractNumId w:val="737294"/>
  </w:num>
  <w:num w:numId="126">
    <w:abstractNumId w:val="737295"/>
  </w:num>
  <w:num w:numId="127">
    <w:abstractNumId w:val="737296"/>
  </w:num>
  <w:num w:numId="128">
    <w:abstractNumId w:val="737297"/>
  </w:num>
  <w:num w:numId="129">
    <w:abstractNumId w:val="737298"/>
  </w:num>
  <w:num w:numId="130">
    <w:abstractNumId w:val="737299"/>
  </w:num>
  <w:num w:numId="131">
    <w:abstractNumId w:val="737300"/>
  </w:num>
  <w:num w:numId="132">
    <w:abstractNumId w:val="737301"/>
  </w:num>
  <w:num w:numId="133">
    <w:abstractNumId w:val="737302"/>
  </w:num>
  <w:num w:numId="134">
    <w:abstractNumId w:val="737303"/>
  </w:num>
  <w:num w:numId="135">
    <w:abstractNumId w:val="737304"/>
  </w:num>
  <w:num w:numId="136">
    <w:abstractNumId w:val="737305"/>
  </w:num>
  <w:num w:numId="137">
    <w:abstractNumId w:val="737306"/>
  </w:num>
  <w:num w:numId="138">
    <w:abstractNumId w:val="737307"/>
  </w:num>
  <w:num w:numId="139">
    <w:abstractNumId w:val="737308"/>
  </w:num>
  <w:num w:numId="140">
    <w:abstractNumId w:val="737309"/>
  </w:num>
  <w:num w:numId="141">
    <w:abstractNumId w:val="737310"/>
  </w:num>
  <w:num w:numId="142">
    <w:abstractNumId w:val="737311"/>
  </w:num>
  <w:num w:numId="143">
    <w:abstractNumId w:val="737312"/>
  </w:num>
  <w:num w:numId="144">
    <w:abstractNumId w:val="737313"/>
  </w:num>
  <w:num w:numId="145">
    <w:abstractNumId w:val="737314"/>
  </w:num>
  <w:num w:numId="146">
    <w:abstractNumId w:val="737315"/>
  </w:num>
  <w:num w:numId="147">
    <w:abstractNumId w:val="737316"/>
  </w:num>
  <w:num w:numId="148">
    <w:abstractNumId w:val="737317"/>
  </w:num>
  <w:num w:numId="149">
    <w:abstractNumId w:val="737318"/>
  </w:num>
  <w:num w:numId="150">
    <w:abstractNumId w:val="737319"/>
  </w:num>
  <w:num w:numId="151">
    <w:abstractNumId w:val="737320"/>
  </w:num>
  <w:num w:numId="152">
    <w:abstractNumId w:val="737321"/>
  </w:num>
  <w:num w:numId="153">
    <w:abstractNumId w:val="737322"/>
  </w:num>
  <w:num w:numId="154">
    <w:abstractNumId w:val="73732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2026-10-10T02:08:06Z</dcterms:created>
  <dc:creator>Apache POI</dc:creator>
</cp:coreProperties>
</file>