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B76EB6">
        <w:rPr>
          <w:lang w:bidi="th-TH"/>
        </w:rPr>
        <w:t xml:space="preserve">TOD (Tour </w:t>
      </w:r>
      <w:proofErr w:type="gramStart"/>
      <w:r w:rsidR="00B76EB6">
        <w:rPr>
          <w:lang w:bidi="th-TH"/>
        </w:rPr>
        <w:t>Of</w:t>
      </w:r>
      <w:proofErr w:type="gramEnd"/>
      <w:r w:rsidR="00B76EB6">
        <w:rPr>
          <w:lang w:bidi="th-TH"/>
        </w:rPr>
        <w:t xml:space="preserve"> Duty)</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r>
              <w:t>Payment</w:t>
            </w:r>
          </w:p>
        </w:tc>
        <w:tc>
          <w:tcPr>
            <w:tcW w:w="6484" w:type="dxa"/>
          </w:tcPr>
          <w:p w:rsidR="0033549F" w:rsidRPr="00E3522A" w:rsidRDefault="00B76EB6" w:rsidP="007B3F40">
            <w:pPr>
              <w:cnfStyle w:val="000000000000"/>
            </w:pPr>
            <w:r>
              <w:t>The Payment type information</w:t>
            </w:r>
          </w:p>
        </w:tc>
      </w:tr>
      <w:tr w:rsidR="00111A08" w:rsidRPr="00E3522A" w:rsidTr="005C4F0E">
        <w:trPr>
          <w:cnfStyle w:val="000000100000"/>
        </w:trPr>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100000"/>
            </w:pPr>
            <w:r>
              <w:t xml:space="preserve">The </w:t>
            </w:r>
            <w:r w:rsidR="00760886">
              <w:t>TSB Shift (Chief) transaction</w:t>
            </w:r>
          </w:p>
        </w:tc>
      </w:tr>
      <w:tr w:rsidR="00111A08" w:rsidRPr="00E3522A" w:rsidTr="005C4F0E">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000000"/>
            </w:pPr>
            <w:r>
              <w:t>The User Shift (Collector) transaction</w:t>
            </w:r>
          </w:p>
        </w:tc>
      </w:tr>
      <w:tr w:rsidR="00760886" w:rsidRPr="00E3522A" w:rsidTr="005C4F0E">
        <w:trPr>
          <w:cnfStyle w:val="000000100000"/>
        </w:trPr>
        <w:tc>
          <w:tcPr>
            <w:cnfStyle w:val="001000000000"/>
            <w:tcW w:w="2813" w:type="dxa"/>
          </w:tcPr>
          <w:p w:rsidR="00760886" w:rsidRDefault="00760886" w:rsidP="00B76EB6">
            <w:proofErr w:type="spellStart"/>
            <w:r>
              <w:t>LaneAttendance</w:t>
            </w:r>
            <w:proofErr w:type="spellEnd"/>
          </w:p>
        </w:tc>
        <w:tc>
          <w:tcPr>
            <w:tcW w:w="6484" w:type="dxa"/>
          </w:tcPr>
          <w:p w:rsidR="00760886" w:rsidRDefault="00760886" w:rsidP="00760886">
            <w:pPr>
              <w:cnfStyle w:val="000000100000"/>
            </w:pPr>
            <w:r>
              <w:t>The Lane attendance and depart transaction</w:t>
            </w:r>
          </w:p>
        </w:tc>
      </w:tr>
      <w:tr w:rsidR="00760886" w:rsidRPr="00E3522A" w:rsidTr="005C4F0E">
        <w:tc>
          <w:tcPr>
            <w:cnfStyle w:val="001000000000"/>
            <w:tcW w:w="2813" w:type="dxa"/>
          </w:tcPr>
          <w:p w:rsidR="00760886" w:rsidRDefault="00760886" w:rsidP="00B76EB6">
            <w:proofErr w:type="spellStart"/>
            <w:r>
              <w:t>LanePayment</w:t>
            </w:r>
            <w:proofErr w:type="spellEnd"/>
          </w:p>
        </w:tc>
        <w:tc>
          <w:tcPr>
            <w:tcW w:w="6484" w:type="dxa"/>
          </w:tcPr>
          <w:p w:rsidR="00760886" w:rsidRDefault="00760886" w:rsidP="00760886">
            <w:pPr>
              <w:cnfStyle w:val="000000000000"/>
            </w:pPr>
            <w:r>
              <w:t>The Lane payment transaction</w:t>
            </w:r>
          </w:p>
        </w:tc>
      </w:tr>
      <w:tr w:rsidR="00111A08" w:rsidRPr="00E3522A" w:rsidTr="005C4F0E">
        <w:trPr>
          <w:cnfStyle w:val="000000100000"/>
        </w:trPr>
        <w:tc>
          <w:tcPr>
            <w:cnfStyle w:val="001000000000"/>
            <w:tcW w:w="2813" w:type="dxa"/>
          </w:tcPr>
          <w:p w:rsidR="002862FA" w:rsidRDefault="00760886" w:rsidP="00833CC0">
            <w:proofErr w:type="spellStart"/>
            <w:r>
              <w:t>UserShiftRevenue</w:t>
            </w:r>
            <w:proofErr w:type="spellEnd"/>
          </w:p>
        </w:tc>
        <w:tc>
          <w:tcPr>
            <w:tcW w:w="6484" w:type="dxa"/>
          </w:tcPr>
          <w:p w:rsidR="002862FA" w:rsidRPr="00E3522A" w:rsidRDefault="00760886" w:rsidP="007B3F40">
            <w:pPr>
              <w:cnfStyle w:val="000000100000"/>
            </w:pPr>
            <w:r>
              <w:t>The Revenue Shift (Collector) transaction</w:t>
            </w:r>
          </w:p>
        </w:tc>
      </w:tr>
      <w:tr w:rsidR="00111A08" w:rsidRPr="00E3522A" w:rsidTr="005C4F0E">
        <w:tc>
          <w:tcPr>
            <w:cnfStyle w:val="001000000000"/>
            <w:tcW w:w="2813" w:type="dxa"/>
          </w:tcPr>
          <w:p w:rsidR="002862FA" w:rsidRDefault="00760886" w:rsidP="00760886">
            <w:proofErr w:type="spellStart"/>
            <w:r>
              <w:t>RevenueEntry</w:t>
            </w:r>
            <w:proofErr w:type="spellEnd"/>
          </w:p>
        </w:tc>
        <w:tc>
          <w:tcPr>
            <w:tcW w:w="6484" w:type="dxa"/>
          </w:tcPr>
          <w:p w:rsidR="002862FA" w:rsidRPr="00E3522A" w:rsidRDefault="00760886" w:rsidP="007B3F40">
            <w:pPr>
              <w:cnfStyle w:val="000000000000"/>
            </w:pPr>
            <w:r>
              <w:t>The Revenue Entry transaction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CC7722" w:rsidRPr="00CC7722" w:rsidRDefault="00CC7722">
      <w:pPr>
        <w:rPr>
          <w:color w:val="FF0000"/>
          <w:lang w:bidi="th-TH"/>
        </w:rPr>
      </w:pPr>
      <w:r w:rsidRPr="00CC7722">
        <w:rPr>
          <w:color w:val="FF0000"/>
          <w:lang w:bidi="th-TH"/>
        </w:rPr>
        <w:t>Initial Key</w:t>
      </w:r>
    </w:p>
    <w:p w:rsidR="00CC7722" w:rsidRPr="00CC7722" w:rsidRDefault="00CC7722">
      <w:pPr>
        <w:rPr>
          <w:color w:val="FF0000"/>
          <w:lang w:bidi="th-TH"/>
        </w:rPr>
      </w:pPr>
      <w:r w:rsidRPr="00CC7722">
        <w:rPr>
          <w:color w:val="FF0000"/>
          <w:lang w:bidi="th-TH"/>
        </w:rPr>
        <w:t>Network = 4</w:t>
      </w:r>
    </w:p>
    <w:p w:rsidR="00CC7722" w:rsidRPr="00CC7722" w:rsidRDefault="00CC7722">
      <w:pPr>
        <w:rPr>
          <w:color w:val="FF0000"/>
          <w:lang w:bidi="th-TH"/>
        </w:rPr>
      </w:pPr>
      <w:proofErr w:type="spellStart"/>
      <w:proofErr w:type="gramStart"/>
      <w:r w:rsidRPr="00CC7722">
        <w:rPr>
          <w:color w:val="FF0000"/>
          <w:lang w:bidi="th-TH"/>
        </w:rPr>
        <w:t>tsb</w:t>
      </w:r>
      <w:proofErr w:type="spellEnd"/>
      <w:proofErr w:type="gramEnd"/>
      <w:r w:rsidRPr="00CC7722">
        <w:rPr>
          <w:color w:val="FF0000"/>
          <w:lang w:bidi="th-TH"/>
        </w:rPr>
        <w:t xml:space="preserve"> = 97</w:t>
      </w:r>
    </w:p>
    <w:p w:rsidR="001B2714" w:rsidRPr="00CC7722" w:rsidRDefault="00CC7722">
      <w:pPr>
        <w:rPr>
          <w:color w:val="FF0000"/>
          <w:lang w:bidi="th-TH"/>
        </w:rPr>
      </w:pPr>
      <w:proofErr w:type="gramStart"/>
      <w:r w:rsidRPr="00CC7722">
        <w:rPr>
          <w:color w:val="FF0000"/>
          <w:lang w:bidi="th-TH"/>
        </w:rPr>
        <w:t>terminal</w:t>
      </w:r>
      <w:proofErr w:type="gramEnd"/>
      <w:r w:rsidRPr="00CC7722">
        <w:rPr>
          <w:color w:val="FF0000"/>
          <w:lang w:bidi="th-TH"/>
        </w:rPr>
        <w:t xml:space="preserve"> = 49701</w:t>
      </w:r>
      <w:r w:rsidR="001B2714" w:rsidRPr="00CC7722">
        <w:rPr>
          <w:color w:val="FF0000"/>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66688" w:rsidRPr="00613824" w:rsidRDefault="00866688" w:rsidP="00866688">
            <w:pPr>
              <w:cnfStyle w:val="000000100000"/>
              <w:rPr>
                <w:color w:val="FF0000"/>
              </w:rPr>
            </w:pPr>
            <w:r w:rsidRPr="00613824">
              <w:rPr>
                <w:color w:val="FF0000"/>
              </w:rPr>
              <w:t>0  = Valid</w:t>
            </w:r>
          </w:p>
          <w:p w:rsidR="008C31EA" w:rsidRPr="009F7E88" w:rsidRDefault="00866688" w:rsidP="00866688">
            <w:pPr>
              <w:cnfStyle w:val="000000100000"/>
            </w:pPr>
            <w:r w:rsidRPr="00613824">
              <w:rPr>
                <w:color w:val="FF0000"/>
              </w:rPr>
              <w:t>1 = Invalid</w:t>
            </w:r>
          </w:p>
        </w:tc>
      </w:tr>
      <w:tr w:rsidR="00866688" w:rsidRPr="009F7E88" w:rsidTr="00290D06">
        <w:tc>
          <w:tcPr>
            <w:cnfStyle w:val="001000000000"/>
            <w:tcW w:w="2600" w:type="dxa"/>
          </w:tcPr>
          <w:p w:rsidR="00866688" w:rsidRPr="00613824" w:rsidRDefault="00866688" w:rsidP="004104FC">
            <w:pPr>
              <w:rPr>
                <w:color w:val="FF0000"/>
              </w:rPr>
            </w:pPr>
            <w:proofErr w:type="spellStart"/>
            <w:r w:rsidRPr="00613824">
              <w:rPr>
                <w:color w:val="FF0000"/>
              </w:rPr>
              <w:t>IsDummy</w:t>
            </w:r>
            <w:proofErr w:type="spellEnd"/>
          </w:p>
        </w:tc>
        <w:tc>
          <w:tcPr>
            <w:tcW w:w="3006" w:type="dxa"/>
          </w:tcPr>
          <w:p w:rsidR="00866688" w:rsidRPr="00613824" w:rsidRDefault="00866688" w:rsidP="004104FC">
            <w:pPr>
              <w:cnfStyle w:val="000000000000"/>
              <w:rPr>
                <w:color w:val="FF0000"/>
              </w:rPr>
            </w:pPr>
            <w:r w:rsidRPr="00613824">
              <w:rPr>
                <w:color w:val="FF0000"/>
              </w:rPr>
              <w:t>integer</w:t>
            </w:r>
          </w:p>
        </w:tc>
        <w:tc>
          <w:tcPr>
            <w:tcW w:w="3691" w:type="dxa"/>
          </w:tcPr>
          <w:p w:rsidR="00866688" w:rsidRPr="00613824" w:rsidRDefault="00866688" w:rsidP="004104FC">
            <w:pPr>
              <w:cnfStyle w:val="000000000000"/>
              <w:rPr>
                <w:color w:val="FF0000"/>
              </w:rPr>
            </w:pPr>
            <w:r w:rsidRPr="00613824">
              <w:rPr>
                <w:color w:val="FF0000"/>
              </w:rPr>
              <w:t>0 = Production data</w:t>
            </w:r>
          </w:p>
          <w:p w:rsidR="00866688" w:rsidRPr="00613824" w:rsidRDefault="00866688" w:rsidP="004104FC">
            <w:pPr>
              <w:cnfStyle w:val="000000000000"/>
              <w:rPr>
                <w:color w:val="FF0000"/>
              </w:rPr>
            </w:pPr>
            <w:r w:rsidRPr="00613824">
              <w:rPr>
                <w:color w:val="FF0000"/>
              </w:rPr>
              <w:t>1 = Dummy data</w:t>
            </w:r>
          </w:p>
        </w:tc>
      </w:tr>
      <w:tr w:rsidR="008C31EA" w:rsidRPr="009F7E88" w:rsidTr="00290D06">
        <w:trPr>
          <w:cnfStyle w:val="000000100000"/>
        </w:trPr>
        <w:tc>
          <w:tcPr>
            <w:cnfStyle w:val="001000000000"/>
            <w:tcW w:w="2600" w:type="dxa"/>
          </w:tcPr>
          <w:p w:rsidR="008C31EA"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Payment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PaymentId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33CC0" w:rsidRPr="009F7E88" w:rsidRDefault="00A433BA" w:rsidP="00290D06">
            <w:pPr>
              <w:cnfStyle w:val="000000100000"/>
            </w:pPr>
            <w:r>
              <w:t>Payment Id</w:t>
            </w:r>
          </w:p>
        </w:tc>
      </w:tr>
      <w:tr w:rsidR="00833CC0" w:rsidRPr="009F7E88" w:rsidTr="00290D06">
        <w:tc>
          <w:tcPr>
            <w:cnfStyle w:val="001000000000"/>
            <w:tcW w:w="2600" w:type="dxa"/>
          </w:tcPr>
          <w:p w:rsidR="00833CC0" w:rsidRDefault="00833CC0" w:rsidP="00290D06">
            <w:proofErr w:type="spellStart"/>
            <w:r>
              <w:t>PaymentName</w:t>
            </w:r>
            <w:proofErr w:type="spellEnd"/>
          </w:p>
          <w:p w:rsidR="00833CC0" w:rsidRPr="009F7E88" w:rsidRDefault="00833CC0" w:rsidP="00290D06">
            <w:r>
              <w:t>EN</w:t>
            </w:r>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Payment Name (English)</w:t>
            </w:r>
          </w:p>
        </w:tc>
      </w:tr>
      <w:tr w:rsidR="00833CC0" w:rsidRPr="009F7E88" w:rsidTr="00290D06">
        <w:trPr>
          <w:cnfStyle w:val="000000100000"/>
        </w:trPr>
        <w:tc>
          <w:tcPr>
            <w:cnfStyle w:val="001000000000"/>
            <w:tcW w:w="2600" w:type="dxa"/>
          </w:tcPr>
          <w:p w:rsidR="00833CC0" w:rsidRDefault="00833CC0" w:rsidP="00290D06">
            <w:proofErr w:type="spellStart"/>
            <w:r>
              <w:t>PaymentName</w:t>
            </w:r>
            <w:proofErr w:type="spellEnd"/>
          </w:p>
          <w:p w:rsidR="00833CC0" w:rsidRPr="009F7E88" w:rsidRDefault="00833CC0" w:rsidP="00290D06">
            <w:r>
              <w:t>TH</w:t>
            </w:r>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Payment Name (Thai)</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(English)</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(Thai)</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(English)</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(Thai)</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LaneAttendance</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proofErr w:type="spellStart"/>
            <w:r>
              <w:t>Priamry</w:t>
            </w:r>
            <w:proofErr w:type="spellEnd"/>
            <w:r>
              <w:t xml:space="preserve"> Key (GUID)</w:t>
            </w:r>
          </w:p>
        </w:tc>
      </w:tr>
      <w:tr w:rsidR="00833CC0" w:rsidRPr="009F7E88" w:rsidTr="00290D06">
        <w:tc>
          <w:tcPr>
            <w:cnfStyle w:val="001000000000"/>
            <w:tcW w:w="2600" w:type="dxa"/>
          </w:tcPr>
          <w:p w:rsidR="00833CC0" w:rsidRPr="009F7E88" w:rsidRDefault="00833CC0" w:rsidP="00290D06">
            <w:proofErr w:type="spellStart"/>
            <w:r>
              <w:t>JobId</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Job Id from Lane</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Plaza 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LaneId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Lane Id.</w:t>
            </w:r>
          </w:p>
        </w:tc>
      </w:tr>
      <w:tr w:rsidR="00833CC0" w:rsidRPr="009F7E88" w:rsidTr="00290D06">
        <w:trPr>
          <w:cnfStyle w:val="000000100000"/>
        </w:trPr>
        <w:tc>
          <w:tcPr>
            <w:cnfStyle w:val="001000000000"/>
            <w:tcW w:w="2600" w:type="dxa"/>
          </w:tcPr>
          <w:p w:rsidR="00833CC0" w:rsidRPr="009F7E88" w:rsidRDefault="00833CC0" w:rsidP="00290D06">
            <w:proofErr w:type="spellStart"/>
            <w:r>
              <w:t>UserId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833CC0" w:rsidRPr="009F7E88" w:rsidTr="00290D06">
        <w:tc>
          <w:tcPr>
            <w:cnfStyle w:val="001000000000"/>
            <w:tcW w:w="2600" w:type="dxa"/>
          </w:tcPr>
          <w:p w:rsidR="00833CC0" w:rsidRPr="009F7E88" w:rsidRDefault="00833CC0" w:rsidP="00290D06">
            <w:r>
              <w:t>Begin</w:t>
            </w:r>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Begin of job date time</w:t>
            </w:r>
          </w:p>
        </w:tc>
      </w:tr>
      <w:tr w:rsidR="00833CC0" w:rsidRPr="009F7E88" w:rsidTr="00290D06">
        <w:trPr>
          <w:cnfStyle w:val="000000100000"/>
        </w:trPr>
        <w:tc>
          <w:tcPr>
            <w:cnfStyle w:val="001000000000"/>
            <w:tcW w:w="2600" w:type="dxa"/>
          </w:tcPr>
          <w:p w:rsidR="00833CC0" w:rsidRPr="009F7E88" w:rsidRDefault="00833CC0" w:rsidP="00290D06">
            <w:r>
              <w:t>End</w:t>
            </w:r>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End of job date time</w:t>
            </w:r>
          </w:p>
        </w:tc>
      </w:tr>
      <w:tr w:rsidR="00833CC0" w:rsidRPr="009F7E88" w:rsidTr="00290D06">
        <w:tc>
          <w:tcPr>
            <w:cnfStyle w:val="001000000000"/>
            <w:tcW w:w="2600" w:type="dxa"/>
          </w:tcPr>
          <w:p w:rsidR="00833CC0" w:rsidRPr="009F7E88" w:rsidRDefault="00833CC0" w:rsidP="00290D06">
            <w:proofErr w:type="spellStart"/>
            <w:r>
              <w:t>RevenueDate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Revenue date time.</w:t>
            </w:r>
          </w:p>
        </w:tc>
      </w:tr>
      <w:tr w:rsidR="00833CC0" w:rsidRPr="009F7E88" w:rsidTr="00290D06">
        <w:trPr>
          <w:cnfStyle w:val="000000100000"/>
        </w:trPr>
        <w:tc>
          <w:tcPr>
            <w:cnfStyle w:val="001000000000"/>
            <w:tcW w:w="2600" w:type="dxa"/>
          </w:tcPr>
          <w:p w:rsidR="00833CC0" w:rsidRPr="009F7E88" w:rsidRDefault="00833CC0" w:rsidP="00290D06">
            <w:proofErr w:type="spellStart"/>
            <w:r>
              <w:t>RevenueId</w:t>
            </w:r>
            <w:proofErr w:type="spellEnd"/>
          </w:p>
        </w:tc>
        <w:tc>
          <w:tcPr>
            <w:tcW w:w="3006" w:type="dxa"/>
          </w:tcPr>
          <w:p w:rsidR="00833CC0" w:rsidRPr="009F7E88" w:rsidRDefault="00833CC0" w:rsidP="00290D06">
            <w:pPr>
              <w:cnfStyle w:val="000000100000"/>
            </w:pPr>
            <w:proofErr w:type="spellStart"/>
            <w:r>
              <w:t>varchar</w:t>
            </w:r>
            <w:proofErr w:type="spellEnd"/>
            <w:r>
              <w:t>(20)</w:t>
            </w:r>
          </w:p>
        </w:tc>
        <w:tc>
          <w:tcPr>
            <w:tcW w:w="3691" w:type="dxa"/>
          </w:tcPr>
          <w:p w:rsidR="00833CC0" w:rsidRPr="009F7E88" w:rsidRDefault="00290D06" w:rsidP="00290D06">
            <w:pPr>
              <w:cnfStyle w:val="000000100000"/>
            </w:pPr>
            <w:r>
              <w:t>Revenue Running No.</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290D06"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LanePayment</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r>
              <w:t>Primary Key (GUID).</w:t>
            </w:r>
          </w:p>
        </w:tc>
      </w:tr>
      <w:tr w:rsidR="00833CC0" w:rsidRPr="009F7E88" w:rsidTr="00290D06">
        <w:tc>
          <w:tcPr>
            <w:cnfStyle w:val="001000000000"/>
            <w:tcW w:w="2600" w:type="dxa"/>
          </w:tcPr>
          <w:p w:rsidR="00833CC0" w:rsidRPr="009F7E88" w:rsidRDefault="00833CC0" w:rsidP="00290D06">
            <w:proofErr w:type="spellStart"/>
            <w:r>
              <w:t>ApproveCode</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Approve Code.</w:t>
            </w:r>
          </w:p>
        </w:tc>
      </w:tr>
      <w:tr w:rsidR="00290D06" w:rsidRPr="009F7E88" w:rsidTr="00290D06">
        <w:trPr>
          <w:cnfStyle w:val="000000100000"/>
        </w:trPr>
        <w:tc>
          <w:tcPr>
            <w:cnfStyle w:val="001000000000"/>
            <w:tcW w:w="2600" w:type="dxa"/>
          </w:tcPr>
          <w:p w:rsidR="00290D06"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Default="00290D06" w:rsidP="00290D06">
            <w:proofErr w:type="spellStart"/>
            <w:r>
              <w:t>PlazaId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Plaza Id.</w:t>
            </w:r>
          </w:p>
        </w:tc>
      </w:tr>
      <w:tr w:rsidR="00290D06" w:rsidRPr="009F7E88" w:rsidTr="00290D06">
        <w:tc>
          <w:tcPr>
            <w:cnfStyle w:val="001000000000"/>
            <w:tcW w:w="2600" w:type="dxa"/>
          </w:tcPr>
          <w:p w:rsidR="00290D06" w:rsidRDefault="00290D06" w:rsidP="00290D06">
            <w:proofErr w:type="spellStart"/>
            <w:r>
              <w:t>LaneNo</w:t>
            </w:r>
            <w:proofErr w:type="spellEnd"/>
          </w:p>
        </w:tc>
        <w:tc>
          <w:tcPr>
            <w:tcW w:w="3006" w:type="dxa"/>
          </w:tcPr>
          <w:p w:rsidR="00290D06" w:rsidRPr="009F7E88" w:rsidRDefault="00290D06" w:rsidP="00290D06">
            <w:pPr>
              <w:cnfStyle w:val="000000000000"/>
            </w:pPr>
            <w:r>
              <w:t>FK, integer</w:t>
            </w:r>
          </w:p>
        </w:tc>
        <w:tc>
          <w:tcPr>
            <w:tcW w:w="3691" w:type="dxa"/>
          </w:tcPr>
          <w:p w:rsidR="00290D06" w:rsidRPr="009F7E88" w:rsidRDefault="00290D06" w:rsidP="00290D06">
            <w:pPr>
              <w:cnfStyle w:val="000000000000"/>
            </w:pPr>
            <w:r>
              <w:t>Lane Id.</w:t>
            </w:r>
          </w:p>
        </w:tc>
      </w:tr>
      <w:tr w:rsidR="00290D06" w:rsidRPr="009F7E88" w:rsidTr="00290D06">
        <w:trPr>
          <w:cnfStyle w:val="000000100000"/>
        </w:trPr>
        <w:tc>
          <w:tcPr>
            <w:cnfStyle w:val="001000000000"/>
            <w:tcW w:w="2600" w:type="dxa"/>
          </w:tcPr>
          <w:p w:rsidR="00290D06" w:rsidRDefault="00290D06" w:rsidP="00290D06">
            <w:proofErr w:type="spellStart"/>
            <w:r>
              <w:t>UserId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833CC0" w:rsidRPr="009F7E88" w:rsidTr="00290D06">
        <w:tc>
          <w:tcPr>
            <w:cnfStyle w:val="001000000000"/>
            <w:tcW w:w="2600" w:type="dxa"/>
          </w:tcPr>
          <w:p w:rsidR="00833CC0" w:rsidRDefault="00833CC0" w:rsidP="00290D06">
            <w:proofErr w:type="spellStart"/>
            <w:r>
              <w:t>PaymentId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(20)</w:t>
            </w:r>
          </w:p>
        </w:tc>
        <w:tc>
          <w:tcPr>
            <w:tcW w:w="3691" w:type="dxa"/>
          </w:tcPr>
          <w:p w:rsidR="00833CC0" w:rsidRPr="009F7E88" w:rsidRDefault="00290D06" w:rsidP="00290D06">
            <w:pPr>
              <w:cnfStyle w:val="000000000000"/>
            </w:pPr>
            <w:r>
              <w:t>Payment Id.</w:t>
            </w:r>
          </w:p>
        </w:tc>
      </w:tr>
      <w:tr w:rsidR="00833CC0" w:rsidRPr="009F7E88" w:rsidTr="00290D06">
        <w:trPr>
          <w:cnfStyle w:val="000000100000"/>
        </w:trPr>
        <w:tc>
          <w:tcPr>
            <w:cnfStyle w:val="001000000000"/>
            <w:tcW w:w="2600" w:type="dxa"/>
          </w:tcPr>
          <w:p w:rsidR="00833CC0" w:rsidRDefault="00833CC0" w:rsidP="00290D06">
            <w:proofErr w:type="spellStart"/>
            <w:r>
              <w:t>PaymentDate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Payment date time.</w:t>
            </w:r>
          </w:p>
        </w:tc>
      </w:tr>
      <w:tr w:rsidR="00833CC0" w:rsidRPr="009F7E88" w:rsidTr="00290D06">
        <w:tc>
          <w:tcPr>
            <w:cnfStyle w:val="001000000000"/>
            <w:tcW w:w="2600" w:type="dxa"/>
          </w:tcPr>
          <w:p w:rsidR="00833CC0" w:rsidRDefault="00833CC0" w:rsidP="00290D06">
            <w:r>
              <w:t>Amount</w:t>
            </w:r>
          </w:p>
        </w:tc>
        <w:tc>
          <w:tcPr>
            <w:tcW w:w="3006" w:type="dxa"/>
          </w:tcPr>
          <w:p w:rsidR="00833CC0" w:rsidRPr="009F7E88" w:rsidRDefault="00833CC0" w:rsidP="00290D06">
            <w:pPr>
              <w:cnfStyle w:val="000000000000"/>
            </w:pPr>
            <w:r>
              <w:t>float</w:t>
            </w:r>
          </w:p>
        </w:tc>
        <w:tc>
          <w:tcPr>
            <w:tcW w:w="3691" w:type="dxa"/>
          </w:tcPr>
          <w:p w:rsidR="00833CC0" w:rsidRPr="009F7E88" w:rsidRDefault="00290D06" w:rsidP="00290D06">
            <w:pPr>
              <w:cnfStyle w:val="000000000000"/>
            </w:pPr>
            <w:r>
              <w:t>Amount of payment</w:t>
            </w:r>
          </w:p>
        </w:tc>
      </w:tr>
      <w:tr w:rsidR="00833CC0" w:rsidRPr="009F7E88" w:rsidTr="00290D06">
        <w:trPr>
          <w:cnfStyle w:val="000000100000"/>
        </w:trPr>
        <w:tc>
          <w:tcPr>
            <w:cnfStyle w:val="001000000000"/>
            <w:tcW w:w="2600" w:type="dxa"/>
          </w:tcPr>
          <w:p w:rsidR="00833CC0"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FA2737"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UserShiftRevenue</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PKId</w:t>
            </w:r>
            <w:proofErr w:type="spellEnd"/>
          </w:p>
        </w:tc>
        <w:tc>
          <w:tcPr>
            <w:tcW w:w="3006" w:type="dxa"/>
          </w:tcPr>
          <w:p w:rsidR="00FA2737" w:rsidRPr="009F7E88" w:rsidRDefault="00FA2737" w:rsidP="00290D06">
            <w:pPr>
              <w:cnfStyle w:val="000000100000"/>
            </w:pPr>
            <w:r>
              <w:t xml:space="preserve">PK, </w:t>
            </w:r>
            <w:proofErr w:type="spellStart"/>
            <w:r>
              <w:t>varchar</w:t>
            </w:r>
            <w:proofErr w:type="spellEnd"/>
            <w:r>
              <w:t>(36)</w:t>
            </w:r>
          </w:p>
        </w:tc>
        <w:tc>
          <w:tcPr>
            <w:tcW w:w="3691" w:type="dxa"/>
          </w:tcPr>
          <w:p w:rsidR="00FA2737" w:rsidRPr="009F7E88" w:rsidRDefault="00FA2737" w:rsidP="00290D06">
            <w:pPr>
              <w:cnfStyle w:val="000000100000"/>
            </w:pPr>
            <w:r>
              <w:t>Primary Kay (GUID)</w:t>
            </w:r>
          </w:p>
        </w:tc>
      </w:tr>
      <w:tr w:rsidR="00FA2737" w:rsidRPr="009F7E88" w:rsidTr="00290D06">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User 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TSB Id.</w:t>
            </w:r>
          </w:p>
        </w:tc>
      </w:tr>
      <w:tr w:rsidR="00FA2737" w:rsidRPr="009F7E88" w:rsidTr="00290D06">
        <w:tc>
          <w:tcPr>
            <w:cnfStyle w:val="001000000000"/>
            <w:tcW w:w="2600" w:type="dxa"/>
          </w:tcPr>
          <w:p w:rsidR="00FA2737" w:rsidRPr="009F7E88" w:rsidRDefault="00FA2737" w:rsidP="00290D06">
            <w:proofErr w:type="spellStart"/>
            <w:r>
              <w:t>PlazaGroupId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Plaza Group Id.</w:t>
            </w:r>
          </w:p>
        </w:tc>
      </w:tr>
      <w:tr w:rsidR="00FA2737" w:rsidRPr="009F7E88" w:rsidTr="00290D06">
        <w:trPr>
          <w:cnfStyle w:val="000000100000"/>
        </w:trPr>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User Id (TC, CTC).</w:t>
            </w:r>
          </w:p>
        </w:tc>
      </w:tr>
      <w:tr w:rsidR="0019152C" w:rsidRPr="009F7E88" w:rsidTr="00290D06">
        <w:tc>
          <w:tcPr>
            <w:cnfStyle w:val="001000000000"/>
            <w:tcW w:w="2600" w:type="dxa"/>
          </w:tcPr>
          <w:p w:rsidR="0019152C" w:rsidRPr="001041F0" w:rsidRDefault="0019152C" w:rsidP="006E6389">
            <w:pPr>
              <w:rPr>
                <w:color w:val="FF0000"/>
              </w:rPr>
            </w:pPr>
            <w:proofErr w:type="spellStart"/>
            <w:r w:rsidRPr="001041F0">
              <w:rPr>
                <w:color w:val="FF0000"/>
              </w:rPr>
              <w:t>FullNameEN</w:t>
            </w:r>
            <w:proofErr w:type="spellEnd"/>
          </w:p>
        </w:tc>
        <w:tc>
          <w:tcPr>
            <w:tcW w:w="3006" w:type="dxa"/>
          </w:tcPr>
          <w:p w:rsidR="0019152C" w:rsidRPr="001041F0" w:rsidRDefault="0019152C"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000000"/>
              <w:rPr>
                <w:color w:val="FF0000"/>
              </w:rPr>
            </w:pPr>
            <w:r w:rsidRPr="001041F0">
              <w:rPr>
                <w:color w:val="FF0000"/>
              </w:rPr>
              <w:t>Full Name (English)</w:t>
            </w:r>
          </w:p>
        </w:tc>
      </w:tr>
      <w:tr w:rsidR="0019152C" w:rsidRPr="009F7E88" w:rsidTr="00290D06">
        <w:trPr>
          <w:cnfStyle w:val="000000100000"/>
        </w:trPr>
        <w:tc>
          <w:tcPr>
            <w:cnfStyle w:val="001000000000"/>
            <w:tcW w:w="2600" w:type="dxa"/>
          </w:tcPr>
          <w:p w:rsidR="0019152C" w:rsidRPr="001041F0" w:rsidRDefault="0019152C" w:rsidP="006E6389">
            <w:pPr>
              <w:rPr>
                <w:color w:val="FF0000"/>
              </w:rPr>
            </w:pPr>
            <w:proofErr w:type="spellStart"/>
            <w:r w:rsidRPr="001041F0">
              <w:rPr>
                <w:color w:val="FF0000"/>
              </w:rPr>
              <w:t>FullNameTH</w:t>
            </w:r>
            <w:proofErr w:type="spellEnd"/>
          </w:p>
        </w:tc>
        <w:tc>
          <w:tcPr>
            <w:tcW w:w="3006" w:type="dxa"/>
          </w:tcPr>
          <w:p w:rsidR="0019152C" w:rsidRPr="001041F0" w:rsidRDefault="0019152C"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9152C" w:rsidRPr="001041F0" w:rsidRDefault="0019152C" w:rsidP="006E6389">
            <w:pPr>
              <w:cnfStyle w:val="000000100000"/>
              <w:rPr>
                <w:color w:val="FF0000"/>
              </w:rPr>
            </w:pPr>
            <w:r w:rsidRPr="001041F0">
              <w:rPr>
                <w:color w:val="FF0000"/>
              </w:rPr>
              <w:t>Full Name (Thai)</w:t>
            </w:r>
          </w:p>
        </w:tc>
      </w:tr>
      <w:tr w:rsidR="00FA2737" w:rsidRPr="009F7E88" w:rsidTr="00290D06">
        <w:tc>
          <w:tcPr>
            <w:cnfStyle w:val="001000000000"/>
            <w:tcW w:w="2600" w:type="dxa"/>
          </w:tcPr>
          <w:p w:rsidR="00FA2737" w:rsidRDefault="00FA2737" w:rsidP="00290D06">
            <w:proofErr w:type="spellStart"/>
            <w:r>
              <w:t>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RevenueId</w:t>
            </w:r>
            <w:proofErr w:type="spellEnd"/>
          </w:p>
        </w:tc>
        <w:tc>
          <w:tcPr>
            <w:tcW w:w="3006" w:type="dxa"/>
          </w:tcPr>
          <w:p w:rsidR="00FA2737" w:rsidRPr="009F7E88" w:rsidRDefault="00FA2737" w:rsidP="00290D06">
            <w:pPr>
              <w:cnfStyle w:val="000000100000"/>
            </w:pPr>
            <w:proofErr w:type="spellStart"/>
            <w:r>
              <w:t>varchar</w:t>
            </w:r>
            <w:proofErr w:type="spellEnd"/>
            <w:r>
              <w:t>(20)</w:t>
            </w:r>
          </w:p>
        </w:tc>
        <w:tc>
          <w:tcPr>
            <w:tcW w:w="3691" w:type="dxa"/>
          </w:tcPr>
          <w:p w:rsidR="00FA2737" w:rsidRPr="009F7E88" w:rsidRDefault="00FA2737" w:rsidP="00290D06">
            <w:pPr>
              <w:cnfStyle w:val="000000100000"/>
            </w:pPr>
            <w:r>
              <w:t>Revenue Running No.</w:t>
            </w:r>
          </w:p>
        </w:tc>
      </w:tr>
      <w:tr w:rsidR="00FA2737" w:rsidRPr="009F7E88" w:rsidTr="00290D06">
        <w:tc>
          <w:tcPr>
            <w:cnfStyle w:val="001000000000"/>
            <w:tcW w:w="2600" w:type="dxa"/>
          </w:tcPr>
          <w:p w:rsidR="00FA2737" w:rsidRDefault="00FA2737" w:rsidP="00290D06">
            <w:proofErr w:type="spellStart"/>
            <w:r>
              <w:t>RevenueDate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Revenue Entry date.</w:t>
            </w:r>
          </w:p>
        </w:tc>
      </w:tr>
      <w:tr w:rsidR="00FA2737" w:rsidRPr="009F7E88" w:rsidTr="00290D06">
        <w:trPr>
          <w:cnfStyle w:val="000000100000"/>
        </w:trPr>
        <w:tc>
          <w:tcPr>
            <w:cnfStyle w:val="001000000000"/>
            <w:tcW w:w="2600" w:type="dxa"/>
          </w:tcPr>
          <w:p w:rsidR="00FA2737"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RevenueEntry</w:t>
      </w:r>
      <w:proofErr w:type="spellEnd"/>
    </w:p>
    <w:tbl>
      <w:tblPr>
        <w:tblStyle w:val="GridTable4"/>
        <w:tblW w:w="0" w:type="auto"/>
        <w:tblInd w:w="279" w:type="dxa"/>
        <w:tblLook w:val="04A0"/>
      </w:tblPr>
      <w:tblGrid>
        <w:gridCol w:w="2600"/>
        <w:gridCol w:w="3006"/>
        <w:gridCol w:w="3691"/>
      </w:tblGrid>
      <w:tr w:rsidR="00290D06" w:rsidRPr="009F7E88" w:rsidTr="00290D06">
        <w:trPr>
          <w:cnfStyle w:val="100000000000"/>
          <w:tblHeader/>
        </w:trPr>
        <w:tc>
          <w:tcPr>
            <w:cnfStyle w:val="001000000000"/>
            <w:tcW w:w="2600" w:type="dxa"/>
          </w:tcPr>
          <w:p w:rsidR="00290D06" w:rsidRPr="009F7E88" w:rsidRDefault="00290D06" w:rsidP="00290D06">
            <w:pPr>
              <w:pStyle w:val="TableHeader"/>
              <w:rPr>
                <w:b w:val="0"/>
              </w:rPr>
            </w:pPr>
            <w:r w:rsidRPr="009F7E88">
              <w:t>Field Name</w:t>
            </w:r>
          </w:p>
        </w:tc>
        <w:tc>
          <w:tcPr>
            <w:tcW w:w="3006" w:type="dxa"/>
          </w:tcPr>
          <w:p w:rsidR="00290D06" w:rsidRPr="009F7E88" w:rsidRDefault="00290D06" w:rsidP="00290D06">
            <w:pPr>
              <w:pStyle w:val="TableHeader"/>
              <w:cnfStyle w:val="100000000000"/>
            </w:pPr>
            <w:r w:rsidRPr="009F7E88">
              <w:t>Data Type</w:t>
            </w:r>
          </w:p>
        </w:tc>
        <w:tc>
          <w:tcPr>
            <w:tcW w:w="3691" w:type="dxa"/>
          </w:tcPr>
          <w:p w:rsidR="00290D06" w:rsidRPr="009F7E88" w:rsidRDefault="00290D06" w:rsidP="00290D06">
            <w:pPr>
              <w:pStyle w:val="TableHeader"/>
              <w:cnfStyle w:val="100000000000"/>
            </w:pPr>
            <w:r w:rsidRPr="009F7E88">
              <w:t>Description</w:t>
            </w:r>
          </w:p>
        </w:tc>
      </w:tr>
      <w:tr w:rsidR="00290D06" w:rsidRPr="009F7E88" w:rsidTr="00290D06">
        <w:trPr>
          <w:cnfStyle w:val="000000100000"/>
        </w:trPr>
        <w:tc>
          <w:tcPr>
            <w:cnfStyle w:val="001000000000"/>
            <w:tcW w:w="2600" w:type="dxa"/>
          </w:tcPr>
          <w:p w:rsidR="00290D06" w:rsidRPr="009F7E88" w:rsidRDefault="00290D06" w:rsidP="00290D06">
            <w:proofErr w:type="spellStart"/>
            <w:r>
              <w:t>PKId</w:t>
            </w:r>
            <w:proofErr w:type="spellEnd"/>
          </w:p>
        </w:tc>
        <w:tc>
          <w:tcPr>
            <w:tcW w:w="3006" w:type="dxa"/>
          </w:tcPr>
          <w:p w:rsidR="00290D06" w:rsidRPr="009F7E88" w:rsidRDefault="00290D06" w:rsidP="00290D06">
            <w:pPr>
              <w:cnfStyle w:val="000000100000"/>
            </w:pPr>
            <w:r>
              <w:t xml:space="preserve">PK, </w:t>
            </w:r>
            <w:proofErr w:type="spellStart"/>
            <w:r>
              <w:t>varchar</w:t>
            </w:r>
            <w:proofErr w:type="spellEnd"/>
            <w:r>
              <w:t>(36)</w:t>
            </w:r>
          </w:p>
        </w:tc>
        <w:tc>
          <w:tcPr>
            <w:tcW w:w="3691" w:type="dxa"/>
          </w:tcPr>
          <w:p w:rsidR="00290D06" w:rsidRPr="009F7E88" w:rsidRDefault="00290D06" w:rsidP="00290D06">
            <w:pPr>
              <w:cnfStyle w:val="000000100000"/>
            </w:pPr>
            <w:r>
              <w:t>Primary Kay (GUID)</w:t>
            </w:r>
          </w:p>
        </w:tc>
      </w:tr>
      <w:tr w:rsidR="00290D06" w:rsidRPr="009F7E88" w:rsidTr="00290D06">
        <w:tc>
          <w:tcPr>
            <w:cnfStyle w:val="001000000000"/>
            <w:tcW w:w="2600" w:type="dxa"/>
          </w:tcPr>
          <w:p w:rsidR="00290D06" w:rsidRPr="009F7E88" w:rsidRDefault="00290D06" w:rsidP="00290D06">
            <w:proofErr w:type="spellStart"/>
            <w:r>
              <w:t>EntryDate</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Entry date.</w:t>
            </w:r>
          </w:p>
        </w:tc>
      </w:tr>
      <w:tr w:rsidR="00290D06" w:rsidRPr="009F7E88" w:rsidTr="00290D06">
        <w:trPr>
          <w:cnfStyle w:val="000000100000"/>
        </w:trPr>
        <w:tc>
          <w:tcPr>
            <w:cnfStyle w:val="001000000000"/>
            <w:tcW w:w="2600" w:type="dxa"/>
          </w:tcPr>
          <w:p w:rsidR="00290D06" w:rsidRPr="009F7E88" w:rsidRDefault="00290D06" w:rsidP="00290D06">
            <w:proofErr w:type="spellStart"/>
            <w:r>
              <w:t>RevenueDate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Revenue date.</w:t>
            </w:r>
          </w:p>
        </w:tc>
      </w:tr>
      <w:tr w:rsidR="00290D06" w:rsidRPr="009F7E88" w:rsidTr="00290D06">
        <w:tc>
          <w:tcPr>
            <w:cnfStyle w:val="001000000000"/>
            <w:tcW w:w="2600" w:type="dxa"/>
          </w:tcPr>
          <w:p w:rsidR="00290D06" w:rsidRPr="009F7E88" w:rsidRDefault="00290D06" w:rsidP="00290D06">
            <w:proofErr w:type="spellStart"/>
            <w:r>
              <w:t>RevenueId</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Revenue Running No.</w:t>
            </w:r>
          </w:p>
        </w:tc>
      </w:tr>
      <w:tr w:rsidR="00290D06" w:rsidRPr="009F7E88" w:rsidTr="00290D06">
        <w:trPr>
          <w:cnfStyle w:val="000000100000"/>
        </w:trPr>
        <w:tc>
          <w:tcPr>
            <w:cnfStyle w:val="001000000000"/>
            <w:tcW w:w="2600" w:type="dxa"/>
          </w:tcPr>
          <w:p w:rsidR="00290D06" w:rsidRPr="009F7E88" w:rsidRDefault="00290D06" w:rsidP="00290D06">
            <w:proofErr w:type="spellStart"/>
            <w:r>
              <w:t>BagNo</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Bag Number.</w:t>
            </w:r>
          </w:p>
        </w:tc>
      </w:tr>
      <w:tr w:rsidR="00290D06" w:rsidRPr="009F7E88" w:rsidTr="00290D06">
        <w:tc>
          <w:tcPr>
            <w:cnfStyle w:val="001000000000"/>
            <w:tcW w:w="2600" w:type="dxa"/>
          </w:tcPr>
          <w:p w:rsidR="00290D06" w:rsidRPr="009F7E88" w:rsidRDefault="00290D06" w:rsidP="00290D06">
            <w:proofErr w:type="spellStart"/>
            <w:r>
              <w:t>BeltNo</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Security Belt Number.</w:t>
            </w:r>
          </w:p>
        </w:tc>
      </w:tr>
      <w:tr w:rsidR="00290D06" w:rsidRPr="009F7E88" w:rsidTr="00290D06">
        <w:trPr>
          <w:cnfStyle w:val="000000100000"/>
        </w:trPr>
        <w:tc>
          <w:tcPr>
            <w:cnfStyle w:val="001000000000"/>
            <w:tcW w:w="2600" w:type="dxa"/>
          </w:tcPr>
          <w:p w:rsidR="00290D06" w:rsidRPr="009F7E88" w:rsidRDefault="00290D06" w:rsidP="00290D06">
            <w:r>
              <w:t>Lanes</w:t>
            </w:r>
          </w:p>
        </w:tc>
        <w:tc>
          <w:tcPr>
            <w:tcW w:w="3006" w:type="dxa"/>
          </w:tcPr>
          <w:p w:rsidR="00290D06" w:rsidRPr="009F7E88" w:rsidRDefault="00290D06" w:rsidP="00290D06">
            <w:pPr>
              <w:cnfStyle w:val="000000100000"/>
            </w:pPr>
            <w:proofErr w:type="spellStart"/>
            <w:r>
              <w:t>varchar</w:t>
            </w:r>
            <w:proofErr w:type="spellEnd"/>
            <w:r>
              <w:t>(100)</w:t>
            </w:r>
          </w:p>
        </w:tc>
        <w:tc>
          <w:tcPr>
            <w:tcW w:w="3691" w:type="dxa"/>
          </w:tcPr>
          <w:p w:rsidR="00290D06" w:rsidRPr="009F7E88" w:rsidRDefault="00290D06" w:rsidP="00290D06">
            <w:pPr>
              <w:cnfStyle w:val="000000100000"/>
            </w:pPr>
            <w:r>
              <w:t>List of Lanes.</w:t>
            </w:r>
          </w:p>
        </w:tc>
      </w:tr>
      <w:tr w:rsidR="00290D06" w:rsidRPr="009F7E88" w:rsidTr="00290D06">
        <w:tc>
          <w:tcPr>
            <w:cnfStyle w:val="001000000000"/>
            <w:tcW w:w="2600" w:type="dxa"/>
          </w:tcPr>
          <w:p w:rsidR="00290D06" w:rsidRPr="009F7E88" w:rsidRDefault="00290D06" w:rsidP="00290D06">
            <w:proofErr w:type="spellStart"/>
            <w:r>
              <w:t>PlazaNames</w:t>
            </w:r>
            <w:proofErr w:type="spellEnd"/>
          </w:p>
        </w:tc>
        <w:tc>
          <w:tcPr>
            <w:tcW w:w="3006" w:type="dxa"/>
          </w:tcPr>
          <w:p w:rsidR="00290D06" w:rsidRPr="009F7E88" w:rsidRDefault="00290D06" w:rsidP="00290D06">
            <w:pPr>
              <w:cnfStyle w:val="000000000000"/>
            </w:pPr>
            <w:proofErr w:type="spellStart"/>
            <w:r>
              <w:t>varchar</w:t>
            </w:r>
            <w:proofErr w:type="spellEnd"/>
            <w:r>
              <w:t>(100)</w:t>
            </w:r>
          </w:p>
        </w:tc>
        <w:tc>
          <w:tcPr>
            <w:tcW w:w="3691" w:type="dxa"/>
          </w:tcPr>
          <w:p w:rsidR="00290D06" w:rsidRPr="009F7E88" w:rsidRDefault="00290D06" w:rsidP="00290D06">
            <w:pPr>
              <w:cnfStyle w:val="000000000000"/>
            </w:pPr>
            <w:r>
              <w:t>List of Plazas.</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ShiftBegin</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Begin of shift date time</w:t>
            </w:r>
          </w:p>
        </w:tc>
      </w:tr>
      <w:tr w:rsidR="00290D06" w:rsidRPr="009F7E88" w:rsidTr="00290D06">
        <w:tc>
          <w:tcPr>
            <w:cnfStyle w:val="001000000000"/>
            <w:tcW w:w="2600" w:type="dxa"/>
          </w:tcPr>
          <w:p w:rsidR="00290D06" w:rsidRPr="009F7E88" w:rsidRDefault="00290D06" w:rsidP="00290D06">
            <w:proofErr w:type="spellStart"/>
            <w:r>
              <w:t>ShiftEnd</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End of shift date time</w:t>
            </w:r>
          </w:p>
        </w:tc>
      </w:tr>
      <w:tr w:rsidR="00290D06" w:rsidRPr="009F7E88" w:rsidTr="00290D06">
        <w:trPr>
          <w:cnfStyle w:val="000000100000"/>
        </w:trPr>
        <w:tc>
          <w:tcPr>
            <w:cnfStyle w:val="001000000000"/>
            <w:tcW w:w="2600" w:type="dxa"/>
          </w:tcPr>
          <w:p w:rsidR="00290D06" w:rsidRPr="009F7E88"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Pr="009F7E88"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ShiftId</w:t>
            </w:r>
            <w:proofErr w:type="spellEnd"/>
          </w:p>
        </w:tc>
        <w:tc>
          <w:tcPr>
            <w:tcW w:w="3006" w:type="dxa"/>
          </w:tcPr>
          <w:p w:rsidR="00290D06" w:rsidRPr="009F7E88" w:rsidRDefault="00290D06" w:rsidP="00290D06">
            <w:pPr>
              <w:cnfStyle w:val="000000100000"/>
            </w:pPr>
            <w:r>
              <w:t>FK, integer</w:t>
            </w:r>
          </w:p>
        </w:tc>
        <w:tc>
          <w:tcPr>
            <w:tcW w:w="3691" w:type="dxa"/>
          </w:tcPr>
          <w:p w:rsidR="00290D06" w:rsidRPr="009F7E88" w:rsidRDefault="00290D06" w:rsidP="00290D06">
            <w:pPr>
              <w:cnfStyle w:val="000000100000"/>
            </w:pPr>
            <w:r>
              <w:t>Shift Id</w:t>
            </w:r>
          </w:p>
        </w:tc>
      </w:tr>
      <w:tr w:rsidR="00290D06" w:rsidRPr="009F7E88" w:rsidTr="00290D06">
        <w:tc>
          <w:tcPr>
            <w:cnfStyle w:val="001000000000"/>
            <w:tcW w:w="2600" w:type="dxa"/>
          </w:tcPr>
          <w:p w:rsidR="00290D06" w:rsidRPr="009F7E88" w:rsidRDefault="00290D06" w:rsidP="00290D06">
            <w:proofErr w:type="spellStart"/>
            <w:r>
              <w:t>UserId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User Id (TC, CTC)</w:t>
            </w:r>
          </w:p>
        </w:tc>
      </w:tr>
      <w:tr w:rsidR="00290D06" w:rsidRPr="009F7E88" w:rsidTr="00290D06">
        <w:trPr>
          <w:cnfStyle w:val="000000100000"/>
        </w:trPr>
        <w:tc>
          <w:tcPr>
            <w:cnfStyle w:val="001000000000"/>
            <w:tcW w:w="2600" w:type="dxa"/>
          </w:tcPr>
          <w:p w:rsidR="00290D06" w:rsidRDefault="00290D06" w:rsidP="00290D06">
            <w:proofErr w:type="spellStart"/>
            <w:r>
              <w:t>CollectorName</w:t>
            </w:r>
            <w:proofErr w:type="spellEnd"/>
          </w:p>
          <w:p w:rsidR="00290D06" w:rsidRPr="009F7E88" w:rsidRDefault="00290D06" w:rsidP="00290D06">
            <w:r>
              <w:t>EN</w:t>
            </w:r>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Collector Name (English)</w:t>
            </w:r>
          </w:p>
        </w:tc>
      </w:tr>
      <w:tr w:rsidR="00290D06" w:rsidRPr="009F7E88" w:rsidTr="00290D06">
        <w:tc>
          <w:tcPr>
            <w:cnfStyle w:val="001000000000"/>
            <w:tcW w:w="2600" w:type="dxa"/>
          </w:tcPr>
          <w:p w:rsidR="00290D06" w:rsidRDefault="00290D06" w:rsidP="00290D06">
            <w:proofErr w:type="spellStart"/>
            <w:r>
              <w:t>CollectorName</w:t>
            </w:r>
            <w:proofErr w:type="spellEnd"/>
          </w:p>
          <w:p w:rsidR="00290D06" w:rsidRPr="009F7E88" w:rsidRDefault="00290D06" w:rsidP="00290D06">
            <w:r>
              <w:t>TH</w:t>
            </w:r>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Collector Name (Thai)</w:t>
            </w:r>
          </w:p>
        </w:tc>
      </w:tr>
      <w:tr w:rsidR="00290D06" w:rsidRPr="009F7E88" w:rsidTr="00290D06">
        <w:trPr>
          <w:cnfStyle w:val="000000100000"/>
        </w:trPr>
        <w:tc>
          <w:tcPr>
            <w:cnfStyle w:val="001000000000"/>
            <w:tcW w:w="2600" w:type="dxa"/>
          </w:tcPr>
          <w:p w:rsidR="00290D06" w:rsidRPr="009F7E88" w:rsidRDefault="00290D06" w:rsidP="00290D06">
            <w:proofErr w:type="spellStart"/>
            <w:r>
              <w:t>SupervisorId</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Supervisor (chief) Id.</w:t>
            </w:r>
          </w:p>
        </w:tc>
      </w:tr>
      <w:tr w:rsidR="00290D06" w:rsidRPr="009F7E88" w:rsidTr="00290D06">
        <w:tc>
          <w:tcPr>
            <w:cnfStyle w:val="001000000000"/>
            <w:tcW w:w="2600" w:type="dxa"/>
          </w:tcPr>
          <w:p w:rsidR="00290D06" w:rsidRPr="009F7E88" w:rsidRDefault="00290D06" w:rsidP="00290D06">
            <w:proofErr w:type="spellStart"/>
            <w:r>
              <w:t>ChiefNameEN</w:t>
            </w:r>
            <w:proofErr w:type="spellEnd"/>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Chief Name (English)</w:t>
            </w:r>
          </w:p>
        </w:tc>
      </w:tr>
      <w:tr w:rsidR="00290D06" w:rsidRPr="009F7E88" w:rsidTr="00290D06">
        <w:trPr>
          <w:cnfStyle w:val="000000100000"/>
        </w:trPr>
        <w:tc>
          <w:tcPr>
            <w:cnfStyle w:val="001000000000"/>
            <w:tcW w:w="2600" w:type="dxa"/>
          </w:tcPr>
          <w:p w:rsidR="00290D06" w:rsidRPr="009F7E88" w:rsidRDefault="00290D06" w:rsidP="00290D06">
            <w:proofErr w:type="spellStart"/>
            <w:r>
              <w:lastRenderedPageBreak/>
              <w:t>ChiefNameTH</w:t>
            </w:r>
            <w:proofErr w:type="spellEnd"/>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Chief Name (Thai)</w:t>
            </w:r>
          </w:p>
        </w:tc>
      </w:tr>
      <w:tr w:rsidR="00290D06" w:rsidRPr="009F7E88" w:rsidTr="00290D06">
        <w:tc>
          <w:tcPr>
            <w:cnfStyle w:val="001000000000"/>
            <w:tcW w:w="2600" w:type="dxa"/>
          </w:tcPr>
          <w:p w:rsidR="00290D06" w:rsidRPr="009F7E88" w:rsidRDefault="00290D06" w:rsidP="00290D06">
            <w:r>
              <w:t>TrafficST25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 xml:space="preserve">Number of .25 ST </w:t>
            </w:r>
            <w:proofErr w:type="gramStart"/>
            <w:r>
              <w:t>coin</w:t>
            </w:r>
            <w:proofErr w:type="gramEnd"/>
            <w:r>
              <w:t>.</w:t>
            </w:r>
          </w:p>
        </w:tc>
      </w:tr>
      <w:tr w:rsidR="00290D06" w:rsidRPr="009F7E88" w:rsidTr="00290D06">
        <w:trPr>
          <w:cnfStyle w:val="000000100000"/>
        </w:trPr>
        <w:tc>
          <w:tcPr>
            <w:cnfStyle w:val="001000000000"/>
            <w:tcW w:w="2600" w:type="dxa"/>
          </w:tcPr>
          <w:p w:rsidR="00290D06" w:rsidRPr="009F7E88" w:rsidRDefault="00290D06" w:rsidP="00290D06">
            <w:r>
              <w:t>TrafficST50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 xml:space="preserve">Number of .50 ST </w:t>
            </w:r>
            <w:proofErr w:type="gramStart"/>
            <w:r>
              <w:t>coin</w:t>
            </w:r>
            <w:proofErr w:type="gramEnd"/>
            <w:r>
              <w:t>.</w:t>
            </w:r>
          </w:p>
        </w:tc>
      </w:tr>
      <w:tr w:rsidR="00290D06" w:rsidRPr="009F7E88" w:rsidTr="00290D06">
        <w:tc>
          <w:tcPr>
            <w:cnfStyle w:val="001000000000"/>
            <w:tcW w:w="2600" w:type="dxa"/>
          </w:tcPr>
          <w:p w:rsidR="00290D06" w:rsidRPr="009F7E88" w:rsidRDefault="00290D06" w:rsidP="00290D06">
            <w:r>
              <w:t>TrafficBHT1</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 BHT coin.</w:t>
            </w:r>
          </w:p>
        </w:tc>
      </w:tr>
      <w:tr w:rsidR="00290D06" w:rsidRPr="009F7E88" w:rsidTr="00290D06">
        <w:trPr>
          <w:cnfStyle w:val="000000100000"/>
        </w:trPr>
        <w:tc>
          <w:tcPr>
            <w:cnfStyle w:val="001000000000"/>
            <w:tcW w:w="2600" w:type="dxa"/>
          </w:tcPr>
          <w:p w:rsidR="00290D06" w:rsidRPr="009F7E88" w:rsidRDefault="00290D06" w:rsidP="00290D06">
            <w:r>
              <w:t>TrafficBHT2</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2 BHT coin.</w:t>
            </w:r>
          </w:p>
        </w:tc>
      </w:tr>
      <w:tr w:rsidR="00290D06" w:rsidRPr="009F7E88" w:rsidTr="00290D06">
        <w:tc>
          <w:tcPr>
            <w:cnfStyle w:val="001000000000"/>
            <w:tcW w:w="2600" w:type="dxa"/>
          </w:tcPr>
          <w:p w:rsidR="00290D06" w:rsidRPr="009F7E88" w:rsidRDefault="00290D06" w:rsidP="00290D06">
            <w:r>
              <w:t>TrafficBHT5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5 BHT coin.</w:t>
            </w:r>
          </w:p>
        </w:tc>
      </w:tr>
      <w:tr w:rsidR="00290D06" w:rsidRPr="009F7E88" w:rsidTr="00290D06">
        <w:trPr>
          <w:cnfStyle w:val="000000100000"/>
        </w:trPr>
        <w:tc>
          <w:tcPr>
            <w:cnfStyle w:val="001000000000"/>
            <w:tcW w:w="2600" w:type="dxa"/>
          </w:tcPr>
          <w:p w:rsidR="00290D06" w:rsidRPr="009F7E88" w:rsidRDefault="00290D06" w:rsidP="00290D06">
            <w:r>
              <w:t>TrafficBHT10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10 BHT coin.</w:t>
            </w:r>
          </w:p>
        </w:tc>
      </w:tr>
      <w:tr w:rsidR="00290D06" w:rsidRPr="009F7E88" w:rsidTr="00290D06">
        <w:tc>
          <w:tcPr>
            <w:cnfStyle w:val="001000000000"/>
            <w:tcW w:w="2600" w:type="dxa"/>
          </w:tcPr>
          <w:p w:rsidR="00290D06" w:rsidRPr="009F7E88" w:rsidRDefault="00290D06" w:rsidP="00290D06">
            <w:r>
              <w:t>TrafficBHT20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20 BHT bill.</w:t>
            </w:r>
          </w:p>
        </w:tc>
      </w:tr>
      <w:tr w:rsidR="00290D06" w:rsidRPr="009F7E88" w:rsidTr="00290D06">
        <w:trPr>
          <w:cnfStyle w:val="000000100000"/>
        </w:trPr>
        <w:tc>
          <w:tcPr>
            <w:cnfStyle w:val="001000000000"/>
            <w:tcW w:w="2600" w:type="dxa"/>
          </w:tcPr>
          <w:p w:rsidR="00290D06" w:rsidRPr="009F7E88" w:rsidRDefault="00290D06" w:rsidP="00290D06">
            <w:r>
              <w:t>TrafficBHT50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 BHT bill.</w:t>
            </w:r>
          </w:p>
        </w:tc>
      </w:tr>
      <w:tr w:rsidR="00290D06" w:rsidRPr="009F7E88" w:rsidTr="00290D06">
        <w:tc>
          <w:tcPr>
            <w:cnfStyle w:val="001000000000"/>
            <w:tcW w:w="2600" w:type="dxa"/>
          </w:tcPr>
          <w:p w:rsidR="00290D06" w:rsidRPr="009F7E88" w:rsidRDefault="00290D06" w:rsidP="00290D06">
            <w:r>
              <w:t>TrafficBHT100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 BHT bill.</w:t>
            </w:r>
          </w:p>
        </w:tc>
      </w:tr>
      <w:tr w:rsidR="00290D06" w:rsidRPr="009F7E88" w:rsidTr="00290D06">
        <w:trPr>
          <w:cnfStyle w:val="000000100000"/>
        </w:trPr>
        <w:tc>
          <w:tcPr>
            <w:cnfStyle w:val="001000000000"/>
            <w:tcW w:w="2600" w:type="dxa"/>
          </w:tcPr>
          <w:p w:rsidR="00290D06" w:rsidRPr="009F7E88" w:rsidRDefault="00290D06" w:rsidP="00290D06">
            <w:r>
              <w:t>TrafficBHT500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500 BHT bill.</w:t>
            </w:r>
          </w:p>
        </w:tc>
      </w:tr>
      <w:tr w:rsidR="00290D06" w:rsidRPr="009F7E88" w:rsidTr="00290D06">
        <w:tc>
          <w:tcPr>
            <w:cnfStyle w:val="001000000000"/>
            <w:tcW w:w="2600" w:type="dxa"/>
          </w:tcPr>
          <w:p w:rsidR="00290D06" w:rsidRPr="009F7E88" w:rsidRDefault="00290D06" w:rsidP="00290D06">
            <w:r>
              <w:t>TrafficBHT1000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1000 BHT bill.</w:t>
            </w:r>
          </w:p>
        </w:tc>
      </w:tr>
      <w:tr w:rsidR="00290D06" w:rsidRPr="009F7E88" w:rsidTr="00290D06">
        <w:trPr>
          <w:cnfStyle w:val="000000100000"/>
        </w:trPr>
        <w:tc>
          <w:tcPr>
            <w:cnfStyle w:val="001000000000"/>
            <w:tcW w:w="2600" w:type="dxa"/>
          </w:tcPr>
          <w:p w:rsidR="00290D06" w:rsidRPr="009F7E88" w:rsidRDefault="00290D06" w:rsidP="00290D06">
            <w:proofErr w:type="spellStart"/>
            <w:r>
              <w:t>TrafficBHTTotal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Traffic revenue amount in BHT</w:t>
            </w:r>
          </w:p>
        </w:tc>
      </w:tr>
      <w:tr w:rsidR="00290D06" w:rsidRPr="009F7E88" w:rsidTr="00290D06">
        <w:tc>
          <w:tcPr>
            <w:cnfStyle w:val="001000000000"/>
            <w:tcW w:w="2600" w:type="dxa"/>
          </w:tcPr>
          <w:p w:rsidR="00290D06" w:rsidRPr="009F7E88" w:rsidRDefault="00290D06" w:rsidP="00290D06">
            <w:proofErr w:type="spellStart"/>
            <w:r>
              <w:t>TrafficRemark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Traffic revenue remark</w:t>
            </w:r>
          </w:p>
        </w:tc>
      </w:tr>
      <w:tr w:rsidR="00290D06" w:rsidRPr="009F7E88" w:rsidTr="00290D06">
        <w:trPr>
          <w:cnfStyle w:val="000000100000"/>
        </w:trPr>
        <w:tc>
          <w:tcPr>
            <w:cnfStyle w:val="001000000000"/>
            <w:tcW w:w="2600" w:type="dxa"/>
          </w:tcPr>
          <w:p w:rsidR="00290D06" w:rsidRPr="009F7E88" w:rsidRDefault="00290D06" w:rsidP="00290D06">
            <w:proofErr w:type="spellStart"/>
            <w:r>
              <w:t>OtherBHTTotal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Other revenue amount in BHT</w:t>
            </w:r>
          </w:p>
        </w:tc>
      </w:tr>
      <w:tr w:rsidR="00290D06" w:rsidRPr="009F7E88" w:rsidTr="00290D06">
        <w:tc>
          <w:tcPr>
            <w:cnfStyle w:val="001000000000"/>
            <w:tcW w:w="2600" w:type="dxa"/>
          </w:tcPr>
          <w:p w:rsidR="00290D06" w:rsidRPr="009F7E88" w:rsidRDefault="00290D06" w:rsidP="00290D06">
            <w:proofErr w:type="spellStart"/>
            <w:r>
              <w:t>OtherRemark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Other revenue remark</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BHT30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30 BHT.</w:t>
            </w:r>
          </w:p>
        </w:tc>
      </w:tr>
      <w:tr w:rsidR="00290D06" w:rsidRPr="009F7E88" w:rsidTr="00290D06">
        <w:tc>
          <w:tcPr>
            <w:cnfStyle w:val="001000000000"/>
            <w:tcW w:w="2600" w:type="dxa"/>
          </w:tcPr>
          <w:p w:rsidR="00290D06" w:rsidRDefault="00290D06" w:rsidP="00290D06">
            <w:proofErr w:type="spellStart"/>
            <w:r>
              <w:lastRenderedPageBreak/>
              <w:t>CouponUsage</w:t>
            </w:r>
            <w:proofErr w:type="spellEnd"/>
          </w:p>
          <w:p w:rsidR="00290D06" w:rsidRPr="009F7E88" w:rsidRDefault="00290D06" w:rsidP="00290D06">
            <w:r>
              <w:t>BHT35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35 BHT.</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BHT70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70 BHT.</w:t>
            </w:r>
          </w:p>
        </w:tc>
      </w:tr>
      <w:tr w:rsidR="00290D06" w:rsidRPr="009F7E88" w:rsidTr="00290D06">
        <w:tc>
          <w:tcPr>
            <w:cnfStyle w:val="001000000000"/>
            <w:tcW w:w="2600" w:type="dxa"/>
          </w:tcPr>
          <w:p w:rsidR="00290D06" w:rsidRDefault="00290D06" w:rsidP="00290D06">
            <w:proofErr w:type="spellStart"/>
            <w:r>
              <w:t>CouponUsage</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w:t>
            </w:r>
          </w:p>
        </w:tc>
      </w:tr>
      <w:tr w:rsidR="00290D06" w:rsidRPr="009F7E88" w:rsidTr="00290D06">
        <w:trPr>
          <w:cnfStyle w:val="000000100000"/>
        </w:trPr>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UsageClassA</w:t>
            </w:r>
            <w:proofErr w:type="spellEnd"/>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Free Pass (Class A).</w:t>
            </w:r>
          </w:p>
        </w:tc>
      </w:tr>
      <w:tr w:rsidR="00290D06" w:rsidRPr="009F7E88" w:rsidTr="00290D06">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UsageOther</w:t>
            </w:r>
            <w:proofErr w:type="spellEnd"/>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Free Pass (Other).</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35 BHT sold.</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 sold.</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BHT35Factor</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Coupon 35 BHT book sold price</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BHT80Factor</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Coupon 80 BHT book sold price</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BHT35Total</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35 sold in BHT</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BHT80Total</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Total amount of Coupon 80 sold in BHT</w:t>
            </w:r>
          </w:p>
        </w:tc>
      </w:tr>
      <w:tr w:rsidR="00290D06" w:rsidRPr="009F7E88" w:rsidTr="00290D06">
        <w:trPr>
          <w:cnfStyle w:val="000000100000"/>
        </w:trPr>
        <w:tc>
          <w:tcPr>
            <w:cnfStyle w:val="001000000000"/>
            <w:tcW w:w="2600" w:type="dxa"/>
          </w:tcPr>
          <w:p w:rsidR="00290D06" w:rsidRDefault="00290D06" w:rsidP="00290D06">
            <w:proofErr w:type="spellStart"/>
            <w:r>
              <w:lastRenderedPageBreak/>
              <w:t>CouponSold</w:t>
            </w:r>
            <w:proofErr w:type="spellEnd"/>
          </w:p>
          <w:p w:rsidR="00290D06" w:rsidRPr="009F7E88" w:rsidRDefault="00290D06" w:rsidP="00290D06">
            <w:proofErr w:type="spellStart"/>
            <w:r>
              <w:t>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sold in BHT</w:t>
            </w:r>
          </w:p>
        </w:tc>
      </w:tr>
      <w:tr w:rsidR="00290D06" w:rsidRPr="009F7E88" w:rsidTr="00290D06">
        <w:tc>
          <w:tcPr>
            <w:cnfStyle w:val="001000000000"/>
            <w:tcW w:w="2600" w:type="dxa"/>
          </w:tcPr>
          <w:p w:rsidR="00290D06" w:rsidRPr="009F7E88" w:rsidRDefault="00290D06" w:rsidP="00290D06">
            <w:r>
              <w:t>Status</w:t>
            </w:r>
          </w:p>
        </w:tc>
        <w:tc>
          <w:tcPr>
            <w:tcW w:w="3006" w:type="dxa"/>
          </w:tcPr>
          <w:p w:rsidR="00290D06" w:rsidRPr="009F7E88" w:rsidRDefault="00290D06" w:rsidP="00290D06">
            <w:pPr>
              <w:cnfStyle w:val="000000000000"/>
            </w:pPr>
            <w:r>
              <w:t>integer</w:t>
            </w:r>
          </w:p>
        </w:tc>
        <w:tc>
          <w:tcPr>
            <w:tcW w:w="3691" w:type="dxa"/>
          </w:tcPr>
          <w:p w:rsidR="00290D06" w:rsidRDefault="00290D06" w:rsidP="00290D06">
            <w:pPr>
              <w:cnfStyle w:val="000000000000"/>
            </w:pPr>
            <w:r>
              <w:t>Value</w:t>
            </w:r>
          </w:p>
          <w:p w:rsidR="00290D06" w:rsidRDefault="00290D06" w:rsidP="00290D06">
            <w:pPr>
              <w:cnfStyle w:val="000000000000"/>
            </w:pPr>
            <w:r>
              <w:t>0 = wait for sync to DC</w:t>
            </w:r>
          </w:p>
          <w:p w:rsidR="00290D06" w:rsidRPr="009F7E88" w:rsidRDefault="00290D06" w:rsidP="00290D06">
            <w:pPr>
              <w:cnfStyle w:val="000000000000"/>
            </w:pPr>
            <w:r>
              <w:t>1 = sync to DC success</w:t>
            </w:r>
          </w:p>
        </w:tc>
      </w:tr>
      <w:tr w:rsidR="00290D06" w:rsidRPr="009F7E88" w:rsidTr="00290D06">
        <w:trPr>
          <w:cnfStyle w:val="000000100000"/>
        </w:trPr>
        <w:tc>
          <w:tcPr>
            <w:cnfStyle w:val="001000000000"/>
            <w:tcW w:w="2600" w:type="dxa"/>
          </w:tcPr>
          <w:p w:rsidR="00290D06" w:rsidRPr="009F7E88" w:rsidRDefault="00290D06" w:rsidP="00290D06">
            <w:proofErr w:type="spellStart"/>
            <w:r>
              <w:t>LastUpdate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Update success sync date time</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7B3F40" w:rsidRDefault="007B3F40" w:rsidP="007B3F40">
      <w:pPr>
        <w:rPr>
          <w:lang w:bidi="th-TH"/>
        </w:rPr>
      </w:pPr>
    </w:p>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34D6D"/>
    <w:rsid w:val="000E1C85"/>
    <w:rsid w:val="000E52A7"/>
    <w:rsid w:val="0010670B"/>
    <w:rsid w:val="00111A08"/>
    <w:rsid w:val="00186AF7"/>
    <w:rsid w:val="0019152C"/>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22CCB"/>
    <w:rsid w:val="007408C6"/>
    <w:rsid w:val="00750DDE"/>
    <w:rsid w:val="00760886"/>
    <w:rsid w:val="007932AF"/>
    <w:rsid w:val="00795A98"/>
    <w:rsid w:val="007B3F40"/>
    <w:rsid w:val="00823858"/>
    <w:rsid w:val="00833CC0"/>
    <w:rsid w:val="00866688"/>
    <w:rsid w:val="00867149"/>
    <w:rsid w:val="008C31EA"/>
    <w:rsid w:val="008E0B1E"/>
    <w:rsid w:val="00917BF5"/>
    <w:rsid w:val="009B6D01"/>
    <w:rsid w:val="009C085E"/>
    <w:rsid w:val="009C42D1"/>
    <w:rsid w:val="009E189D"/>
    <w:rsid w:val="00A3006F"/>
    <w:rsid w:val="00A356DE"/>
    <w:rsid w:val="00A42D0B"/>
    <w:rsid w:val="00A433BA"/>
    <w:rsid w:val="00A45399"/>
    <w:rsid w:val="00A47A92"/>
    <w:rsid w:val="00A63AA3"/>
    <w:rsid w:val="00A71DAD"/>
    <w:rsid w:val="00AD45BD"/>
    <w:rsid w:val="00B03F73"/>
    <w:rsid w:val="00B56B41"/>
    <w:rsid w:val="00B76EB6"/>
    <w:rsid w:val="00B87A72"/>
    <w:rsid w:val="00BE3412"/>
    <w:rsid w:val="00BE4FB4"/>
    <w:rsid w:val="00C01AA1"/>
    <w:rsid w:val="00C224BC"/>
    <w:rsid w:val="00C31CD6"/>
    <w:rsid w:val="00C44F25"/>
    <w:rsid w:val="00C761AD"/>
    <w:rsid w:val="00CC7722"/>
    <w:rsid w:val="00CE0110"/>
    <w:rsid w:val="00CF75C1"/>
    <w:rsid w:val="00D00CEF"/>
    <w:rsid w:val="00D74408"/>
    <w:rsid w:val="00D862DC"/>
    <w:rsid w:val="00E91BDA"/>
    <w:rsid w:val="00EA523D"/>
    <w:rsid w:val="00ED4152"/>
    <w:rsid w:val="00F465F4"/>
    <w:rsid w:val="00F81C94"/>
    <w:rsid w:val="00F964C8"/>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divs>
    <w:div w:id="18746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24</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15</cp:revision>
  <dcterms:created xsi:type="dcterms:W3CDTF">2020-09-17T07:17:00Z</dcterms:created>
  <dcterms:modified xsi:type="dcterms:W3CDTF">2020-09-26T21:29:00Z</dcterms:modified>
</cp:coreProperties>
</file>