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 python   支持英文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coding=utf-8  支持中文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   答案为整数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10/3.0   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2**3  2的3次方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10//3.0  3.0  一位精度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2&lt;&lt;3   0010向左移动3位  10000=16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2&gt;&gt;3   0010 向右移动3位   0010  》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3&amp;2    0101  0010   &gt;   表示且   =0   相同为1，不同为0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3| 2   或     有1为1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3^2  异或      不同为1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1000个数求和  seq  -s  +  1   99  man seq 把、/n 转化为 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 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in rang(10)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Break  退出整个循环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  退出当前循环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= [1,2,45]    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Li[0]=1      li=[1,2,3,[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],[2]]    li[3][0]=a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Li.append        在末尾添加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Li.extend  （[1,3,4,])    在末尾扩展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Li.insert  (1,100)  插入  在1的位置处插入100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Li.insert(-1,1000)   从后面插入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Li.insert(len(li),1000)   末尾插入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LI.POP（） </w:t>
      </w:r>
      <w:r>
        <w:rPr>
          <w:rFonts w:hint="default"/>
          <w:lang w:eastAsia="zh-CN"/>
        </w:rPr>
        <w:t>删除最后一个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= li.pop( )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Li.count(‘a’)    计数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Ind = li.index(100)   查看所在的位置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Li.sort    排序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Li.reserse   倒叙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Li[100,3,4,55,9,7]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Li[2:4] [4,55]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Li[2:4:100]  在2位置和4位置之间  每各100去个数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Li[::-1] 倒叙取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Li[4:2:-1]    4位置和2位置之间每隔1个去一个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Li[1::2] 从1取到最后   每个1个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 = {1,3,4,6,6}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Type(s)  set 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S.add 添加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S.remove 删除    s.pop()  删除第0个位置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S. Discard(3)  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S.clear 清空   s1 = {2,4,6,7}   s2={6,7,8,90}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S1.difference(s2)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S1.difference.update(s2)   更新   去掉相同的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S1.intersection(s2) 求交集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S&amp;S1 并集  S | s1  求交集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S.isdisjoint(s1)  判断TRUE（相同） 或者  FALSE （不同）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字典    d = { }  type =dict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 = {‘name’:’tome’,’age’:10}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d2 = {‘name’:’tom’,(1,2):’jerry’}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d2.keys()   [name,(1,2)]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Keys  0r values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It = d2.iterkeys()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It.next()  会出现keys,直到结束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另一中形式   for i in li:       print i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a,b,_ = (1,2,3)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 i in d.items():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Print i   keys 和  values  都会打印出来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k,v in d.items():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Print k,v   keys 和  values  都会打印出来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D.get(“name”)        打印values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D.get(“phone”,100)   如果没有会添加keys 和  values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d[‘phone’]=11111   添加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D.has_keys(“name”)    返回FALSE(没有定义keys)  或 true (有keys)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d4 = d2.copy()  复制  id 不一样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d4 =d3   复制   id 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 = {1,2,3,4}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让每一个数加1   j = 0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for i in li: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Li[j] = i+1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 +=1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 = (2,3,4,5)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Li2 = [i for i in li]  id 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加 1 循环   li2 = [i+1  for i in li]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或者     for i in li: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Li3.append(i+1)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Li3     显示加1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 it = (i+1 for i in li)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Li2 = (i+1 for i in li)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Type (it)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 ype(li2)  显示加1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Lli2 = [x for li in li x % 2 ==0 and x&gt;4]  判断条件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WenQuanYi Micro He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Liberation Sans"/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2E00375"/>
    <w:rsid w:val="1DEE0EB7"/>
    <w:rsid w:val="32E0037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3916-07-04T13:52:00Z</dcterms:created>
  <dc:creator>Administrator</dc:creator>
  <cp:lastModifiedBy>kiosk</cp:lastModifiedBy>
  <dcterms:modified xsi:type="dcterms:W3CDTF">2016-06-04T23:32:38Z</dcterms:modified>
  <dc:title>Python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