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753"/>
        <w:gridCol w:w="1775"/>
        <w:gridCol w:w="1951"/>
        <w:gridCol w:w="1599"/>
        <w:gridCol w:w="1433"/>
        <w:gridCol w:w="1625"/>
        <w:gridCol w:w="1659"/>
      </w:tblGrid>
      <w:tr w:rsidR="009611F9" w14:paraId="1F98D863" w14:textId="77777777" w:rsidTr="00E93674">
        <w:tc>
          <w:tcPr>
            <w:tcW w:w="772" w:type="dxa"/>
          </w:tcPr>
          <w:p w14:paraId="10DD4395" w14:textId="77777777" w:rsidR="00E93674" w:rsidRDefault="00E93674"/>
        </w:tc>
        <w:tc>
          <w:tcPr>
            <w:tcW w:w="1775" w:type="dxa"/>
          </w:tcPr>
          <w:p w14:paraId="1376734A" w14:textId="1E0DDAB6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Control</w:t>
            </w:r>
          </w:p>
        </w:tc>
        <w:tc>
          <w:tcPr>
            <w:tcW w:w="1469" w:type="dxa"/>
          </w:tcPr>
          <w:p w14:paraId="42318E49" w14:textId="77777777" w:rsidR="00E93674" w:rsidRPr="009611F9" w:rsidRDefault="00E93674">
            <w:pPr>
              <w:rPr>
                <w:b/>
                <w:bCs/>
              </w:rPr>
            </w:pPr>
          </w:p>
        </w:tc>
        <w:tc>
          <w:tcPr>
            <w:tcW w:w="1599" w:type="dxa"/>
          </w:tcPr>
          <w:p w14:paraId="022C6D66" w14:textId="49BBFA4A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Management</w:t>
            </w:r>
          </w:p>
        </w:tc>
        <w:tc>
          <w:tcPr>
            <w:tcW w:w="1470" w:type="dxa"/>
          </w:tcPr>
          <w:p w14:paraId="7D6DA496" w14:textId="77777777" w:rsidR="00E93674" w:rsidRPr="009611F9" w:rsidRDefault="00E93674">
            <w:pPr>
              <w:rPr>
                <w:b/>
                <w:bCs/>
              </w:rPr>
            </w:pPr>
          </w:p>
        </w:tc>
        <w:tc>
          <w:tcPr>
            <w:tcW w:w="1751" w:type="dxa"/>
          </w:tcPr>
          <w:p w14:paraId="72501A15" w14:textId="27DF587A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Data</w:t>
            </w:r>
          </w:p>
        </w:tc>
        <w:tc>
          <w:tcPr>
            <w:tcW w:w="1959" w:type="dxa"/>
          </w:tcPr>
          <w:p w14:paraId="060597AF" w14:textId="77777777" w:rsidR="00E93674" w:rsidRPr="009611F9" w:rsidRDefault="00E93674">
            <w:pPr>
              <w:rPr>
                <w:b/>
                <w:bCs/>
              </w:rPr>
            </w:pPr>
          </w:p>
        </w:tc>
      </w:tr>
      <w:tr w:rsidR="009611F9" w14:paraId="0D1D165C" w14:textId="77777777" w:rsidTr="00E93674">
        <w:tc>
          <w:tcPr>
            <w:tcW w:w="772" w:type="dxa"/>
          </w:tcPr>
          <w:p w14:paraId="42A38E69" w14:textId="47468B24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0000</w:t>
            </w:r>
          </w:p>
        </w:tc>
        <w:tc>
          <w:tcPr>
            <w:tcW w:w="1775" w:type="dxa"/>
          </w:tcPr>
          <w:p w14:paraId="179B2877" w14:textId="5D76F347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Association Request</w:t>
            </w:r>
          </w:p>
        </w:tc>
        <w:tc>
          <w:tcPr>
            <w:tcW w:w="1469" w:type="dxa"/>
          </w:tcPr>
          <w:p w14:paraId="366C1A4C" w14:textId="2BA82C4C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AssoReq(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6C39B0DF" w14:textId="30B0FF7B" w:rsidR="00E93674" w:rsidRPr="009611F9" w:rsidRDefault="00E93674">
            <w:pPr>
              <w:rPr>
                <w:i/>
                <w:iCs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470" w:type="dxa"/>
          </w:tcPr>
          <w:p w14:paraId="7C433DFD" w14:textId="77777777" w:rsidR="00E93674" w:rsidRDefault="00E93674"/>
        </w:tc>
        <w:tc>
          <w:tcPr>
            <w:tcW w:w="1751" w:type="dxa"/>
          </w:tcPr>
          <w:p w14:paraId="3AAE112A" w14:textId="4E830A1E" w:rsidR="00E93674" w:rsidRDefault="00E93674">
            <w:r>
              <w:t>Data</w:t>
            </w:r>
          </w:p>
        </w:tc>
        <w:tc>
          <w:tcPr>
            <w:tcW w:w="1959" w:type="dxa"/>
          </w:tcPr>
          <w:p w14:paraId="42D554A5" w14:textId="77777777" w:rsidR="00E93674" w:rsidRDefault="00E93674"/>
        </w:tc>
      </w:tr>
      <w:tr w:rsidR="009611F9" w14:paraId="67102AC9" w14:textId="77777777" w:rsidTr="00E93674">
        <w:tc>
          <w:tcPr>
            <w:tcW w:w="772" w:type="dxa"/>
          </w:tcPr>
          <w:p w14:paraId="2FEF87C9" w14:textId="59A6FEFA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0001</w:t>
            </w:r>
          </w:p>
        </w:tc>
        <w:tc>
          <w:tcPr>
            <w:tcW w:w="1775" w:type="dxa"/>
          </w:tcPr>
          <w:p w14:paraId="133904FC" w14:textId="75DE8470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Association Response</w:t>
            </w:r>
          </w:p>
        </w:tc>
        <w:tc>
          <w:tcPr>
            <w:tcW w:w="1469" w:type="dxa"/>
          </w:tcPr>
          <w:p w14:paraId="0D80FEA8" w14:textId="4CB194D8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r w:rsidRPr="006D5DA8">
              <w:rPr>
                <w:color w:val="FF0000"/>
              </w:rPr>
              <w:t>AssoResp</w:t>
            </w:r>
          </w:p>
        </w:tc>
        <w:tc>
          <w:tcPr>
            <w:tcW w:w="1599" w:type="dxa"/>
          </w:tcPr>
          <w:p w14:paraId="28B634F8" w14:textId="016F9B07" w:rsidR="00E93674" w:rsidRPr="009611F9" w:rsidRDefault="00E93674">
            <w:pPr>
              <w:rPr>
                <w:i/>
                <w:iCs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470" w:type="dxa"/>
          </w:tcPr>
          <w:p w14:paraId="711AE1F0" w14:textId="77777777" w:rsidR="00E93674" w:rsidRDefault="00E93674"/>
        </w:tc>
        <w:tc>
          <w:tcPr>
            <w:tcW w:w="1751" w:type="dxa"/>
          </w:tcPr>
          <w:p w14:paraId="2F5A97D8" w14:textId="14280F6C" w:rsidR="00E93674" w:rsidRPr="00E470D8" w:rsidRDefault="00E93674">
            <w:pPr>
              <w:rPr>
                <w:i/>
                <w:iCs/>
                <w:color w:val="BFBFBF" w:themeColor="background1" w:themeShade="BF"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959" w:type="dxa"/>
          </w:tcPr>
          <w:p w14:paraId="4180036C" w14:textId="77777777" w:rsidR="00E93674" w:rsidRDefault="00E93674"/>
        </w:tc>
      </w:tr>
      <w:tr w:rsidR="009611F9" w14:paraId="69BE5576" w14:textId="77777777" w:rsidTr="00E93674">
        <w:tc>
          <w:tcPr>
            <w:tcW w:w="772" w:type="dxa"/>
          </w:tcPr>
          <w:p w14:paraId="72465814" w14:textId="14DE99F4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0010</w:t>
            </w:r>
          </w:p>
        </w:tc>
        <w:tc>
          <w:tcPr>
            <w:tcW w:w="1775" w:type="dxa"/>
          </w:tcPr>
          <w:p w14:paraId="0FADE929" w14:textId="14558BF9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Reassociation Request</w:t>
            </w:r>
          </w:p>
        </w:tc>
        <w:tc>
          <w:tcPr>
            <w:tcW w:w="1469" w:type="dxa"/>
          </w:tcPr>
          <w:p w14:paraId="1DD680F8" w14:textId="728F58CD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ReassoReq(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491E70FA" w14:textId="307A65DD" w:rsidR="00E93674" w:rsidRDefault="00E93674">
            <w:r>
              <w:t>Trigger</w:t>
            </w:r>
          </w:p>
        </w:tc>
        <w:tc>
          <w:tcPr>
            <w:tcW w:w="1470" w:type="dxa"/>
          </w:tcPr>
          <w:p w14:paraId="2FE0FA38" w14:textId="77777777" w:rsidR="00E93674" w:rsidRDefault="00E93674"/>
        </w:tc>
        <w:tc>
          <w:tcPr>
            <w:tcW w:w="1751" w:type="dxa"/>
          </w:tcPr>
          <w:p w14:paraId="64EBF030" w14:textId="5FE452A3" w:rsidR="00E93674" w:rsidRPr="00E470D8" w:rsidRDefault="00E93674">
            <w:pPr>
              <w:rPr>
                <w:i/>
                <w:iCs/>
                <w:color w:val="BFBFBF" w:themeColor="background1" w:themeShade="BF"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959" w:type="dxa"/>
          </w:tcPr>
          <w:p w14:paraId="4A6A43F8" w14:textId="77777777" w:rsidR="00E93674" w:rsidRDefault="00E93674"/>
        </w:tc>
      </w:tr>
      <w:tr w:rsidR="009611F9" w14:paraId="2DB5ECDD" w14:textId="77777777" w:rsidTr="00E93674">
        <w:tc>
          <w:tcPr>
            <w:tcW w:w="772" w:type="dxa"/>
          </w:tcPr>
          <w:p w14:paraId="45E17DF0" w14:textId="1BDB7FEF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0011</w:t>
            </w:r>
          </w:p>
        </w:tc>
        <w:tc>
          <w:tcPr>
            <w:tcW w:w="1775" w:type="dxa"/>
          </w:tcPr>
          <w:p w14:paraId="76A93381" w14:textId="5CD2FAC5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Reassociation Response</w:t>
            </w:r>
          </w:p>
        </w:tc>
        <w:tc>
          <w:tcPr>
            <w:tcW w:w="1469" w:type="dxa"/>
          </w:tcPr>
          <w:p w14:paraId="5429DB77" w14:textId="3D353B74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ReassoResp(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64D54AF5" w14:textId="1D4C0FAE" w:rsidR="00E93674" w:rsidRDefault="00E93674">
            <w:r>
              <w:t>TACK</w:t>
            </w:r>
          </w:p>
        </w:tc>
        <w:tc>
          <w:tcPr>
            <w:tcW w:w="1470" w:type="dxa"/>
          </w:tcPr>
          <w:p w14:paraId="65A973F7" w14:textId="77777777" w:rsidR="00E93674" w:rsidRDefault="00E93674"/>
        </w:tc>
        <w:tc>
          <w:tcPr>
            <w:tcW w:w="1751" w:type="dxa"/>
          </w:tcPr>
          <w:p w14:paraId="30D2B834" w14:textId="55431E17" w:rsidR="00E93674" w:rsidRPr="00E470D8" w:rsidRDefault="00E93674">
            <w:pPr>
              <w:rPr>
                <w:i/>
                <w:iCs/>
                <w:color w:val="BFBFBF" w:themeColor="background1" w:themeShade="BF"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959" w:type="dxa"/>
          </w:tcPr>
          <w:p w14:paraId="1EF164D4" w14:textId="77777777" w:rsidR="00E93674" w:rsidRDefault="00E93674"/>
        </w:tc>
      </w:tr>
      <w:tr w:rsidR="009611F9" w14:paraId="087C7855" w14:textId="77777777" w:rsidTr="00E93674">
        <w:tc>
          <w:tcPr>
            <w:tcW w:w="772" w:type="dxa"/>
          </w:tcPr>
          <w:p w14:paraId="374C9794" w14:textId="729EA01A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0100</w:t>
            </w:r>
          </w:p>
        </w:tc>
        <w:tc>
          <w:tcPr>
            <w:tcW w:w="1775" w:type="dxa"/>
          </w:tcPr>
          <w:p w14:paraId="105FD293" w14:textId="5EC5819C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Probe Request</w:t>
            </w:r>
          </w:p>
        </w:tc>
        <w:tc>
          <w:tcPr>
            <w:tcW w:w="1469" w:type="dxa"/>
          </w:tcPr>
          <w:p w14:paraId="471E01A8" w14:textId="7A85107A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ProbeReq(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653262F8" w14:textId="0E18C694" w:rsidR="00E93674" w:rsidRDefault="00E93674">
            <w:r>
              <w:t>Beamforming Report Poll</w:t>
            </w:r>
          </w:p>
        </w:tc>
        <w:tc>
          <w:tcPr>
            <w:tcW w:w="1470" w:type="dxa"/>
          </w:tcPr>
          <w:p w14:paraId="590BB53C" w14:textId="77777777" w:rsidR="00E93674" w:rsidRDefault="00E93674"/>
        </w:tc>
        <w:tc>
          <w:tcPr>
            <w:tcW w:w="1751" w:type="dxa"/>
          </w:tcPr>
          <w:p w14:paraId="3134A347" w14:textId="11664BBD" w:rsidR="00E93674" w:rsidRDefault="00E93674">
            <w:r>
              <w:t>Null (no data)</w:t>
            </w:r>
          </w:p>
        </w:tc>
        <w:tc>
          <w:tcPr>
            <w:tcW w:w="1959" w:type="dxa"/>
          </w:tcPr>
          <w:p w14:paraId="4B68A486" w14:textId="77777777" w:rsidR="00E93674" w:rsidRDefault="00E93674"/>
        </w:tc>
      </w:tr>
      <w:tr w:rsidR="009611F9" w14:paraId="5C5BFD90" w14:textId="77777777" w:rsidTr="00E93674">
        <w:tc>
          <w:tcPr>
            <w:tcW w:w="772" w:type="dxa"/>
          </w:tcPr>
          <w:p w14:paraId="2A210B94" w14:textId="174B3C3E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0101</w:t>
            </w:r>
          </w:p>
        </w:tc>
        <w:tc>
          <w:tcPr>
            <w:tcW w:w="1775" w:type="dxa"/>
          </w:tcPr>
          <w:p w14:paraId="50C5F72B" w14:textId="366C5390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Probe Response</w:t>
            </w:r>
          </w:p>
        </w:tc>
        <w:tc>
          <w:tcPr>
            <w:tcW w:w="1469" w:type="dxa"/>
          </w:tcPr>
          <w:p w14:paraId="55A8149F" w14:textId="6639E1A0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ProbeResp(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2C2BF619" w14:textId="749DA818" w:rsidR="00E93674" w:rsidRDefault="00E93674">
            <w:r>
              <w:t>WHT/HE NDP Announcement</w:t>
            </w:r>
          </w:p>
        </w:tc>
        <w:tc>
          <w:tcPr>
            <w:tcW w:w="1470" w:type="dxa"/>
          </w:tcPr>
          <w:p w14:paraId="2D8CEADC" w14:textId="77777777" w:rsidR="00E93674" w:rsidRDefault="00E93674"/>
        </w:tc>
        <w:tc>
          <w:tcPr>
            <w:tcW w:w="1751" w:type="dxa"/>
          </w:tcPr>
          <w:p w14:paraId="121AC23B" w14:textId="1C744BE2" w:rsidR="00E93674" w:rsidRPr="00E470D8" w:rsidRDefault="00E93674">
            <w:pPr>
              <w:rPr>
                <w:i/>
                <w:iCs/>
                <w:color w:val="BFBFBF" w:themeColor="background1" w:themeShade="BF"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959" w:type="dxa"/>
          </w:tcPr>
          <w:p w14:paraId="279A0FC7" w14:textId="77777777" w:rsidR="00E93674" w:rsidRDefault="00E93674"/>
        </w:tc>
      </w:tr>
      <w:tr w:rsidR="009611F9" w14:paraId="0C7EE362" w14:textId="77777777" w:rsidTr="00E93674">
        <w:tc>
          <w:tcPr>
            <w:tcW w:w="772" w:type="dxa"/>
          </w:tcPr>
          <w:p w14:paraId="501B66F6" w14:textId="3978857B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0110</w:t>
            </w:r>
          </w:p>
        </w:tc>
        <w:tc>
          <w:tcPr>
            <w:tcW w:w="1775" w:type="dxa"/>
          </w:tcPr>
          <w:p w14:paraId="4649C98D" w14:textId="52ED8D40" w:rsidR="00E93674" w:rsidRDefault="00E93674">
            <w:r>
              <w:t>Timing Advertisement</w:t>
            </w:r>
          </w:p>
        </w:tc>
        <w:tc>
          <w:tcPr>
            <w:tcW w:w="1469" w:type="dxa"/>
          </w:tcPr>
          <w:p w14:paraId="17C60C6D" w14:textId="77777777" w:rsidR="00E93674" w:rsidRDefault="00E93674"/>
        </w:tc>
        <w:tc>
          <w:tcPr>
            <w:tcW w:w="1599" w:type="dxa"/>
          </w:tcPr>
          <w:p w14:paraId="23D78226" w14:textId="5C885124" w:rsidR="00E93674" w:rsidRDefault="00E93674">
            <w:r>
              <w:t>Control Frame Extension</w:t>
            </w:r>
          </w:p>
        </w:tc>
        <w:tc>
          <w:tcPr>
            <w:tcW w:w="1470" w:type="dxa"/>
          </w:tcPr>
          <w:p w14:paraId="1DA8A966" w14:textId="77777777" w:rsidR="00E93674" w:rsidRDefault="00E93674"/>
        </w:tc>
        <w:tc>
          <w:tcPr>
            <w:tcW w:w="1751" w:type="dxa"/>
          </w:tcPr>
          <w:p w14:paraId="6A776D5E" w14:textId="348FD5C0" w:rsidR="00E93674" w:rsidRPr="00E470D8" w:rsidRDefault="00E93674">
            <w:pPr>
              <w:rPr>
                <w:i/>
                <w:iCs/>
                <w:color w:val="BFBFBF" w:themeColor="background1" w:themeShade="BF"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959" w:type="dxa"/>
          </w:tcPr>
          <w:p w14:paraId="02AB9BA6" w14:textId="77777777" w:rsidR="00E93674" w:rsidRDefault="00E93674"/>
        </w:tc>
      </w:tr>
      <w:tr w:rsidR="009611F9" w14:paraId="0BC556B7" w14:textId="77777777" w:rsidTr="00E93674">
        <w:tc>
          <w:tcPr>
            <w:tcW w:w="772" w:type="dxa"/>
          </w:tcPr>
          <w:p w14:paraId="7AE5E34B" w14:textId="3F039981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0111</w:t>
            </w:r>
          </w:p>
        </w:tc>
        <w:tc>
          <w:tcPr>
            <w:tcW w:w="1775" w:type="dxa"/>
          </w:tcPr>
          <w:p w14:paraId="604DAA06" w14:textId="112A8A04" w:rsidR="00E93674" w:rsidRPr="009611F9" w:rsidRDefault="00E93674">
            <w:pPr>
              <w:rPr>
                <w:i/>
                <w:iCs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469" w:type="dxa"/>
          </w:tcPr>
          <w:p w14:paraId="1E808791" w14:textId="77777777" w:rsidR="00E93674" w:rsidRDefault="00E93674"/>
        </w:tc>
        <w:tc>
          <w:tcPr>
            <w:tcW w:w="1599" w:type="dxa"/>
          </w:tcPr>
          <w:p w14:paraId="43DD81EB" w14:textId="34D8295C" w:rsidR="00E93674" w:rsidRDefault="00E93674">
            <w:r>
              <w:t>Control Wrapper</w:t>
            </w:r>
          </w:p>
        </w:tc>
        <w:tc>
          <w:tcPr>
            <w:tcW w:w="1470" w:type="dxa"/>
          </w:tcPr>
          <w:p w14:paraId="23CDEFB6" w14:textId="77777777" w:rsidR="00E93674" w:rsidRDefault="00E93674"/>
        </w:tc>
        <w:tc>
          <w:tcPr>
            <w:tcW w:w="1751" w:type="dxa"/>
          </w:tcPr>
          <w:p w14:paraId="2E71DCB4" w14:textId="0D07E684" w:rsidR="00E93674" w:rsidRPr="00E470D8" w:rsidRDefault="00E93674">
            <w:pPr>
              <w:rPr>
                <w:i/>
                <w:iCs/>
                <w:color w:val="BFBFBF" w:themeColor="background1" w:themeShade="BF"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959" w:type="dxa"/>
          </w:tcPr>
          <w:p w14:paraId="612CB915" w14:textId="77777777" w:rsidR="00E93674" w:rsidRDefault="00E93674"/>
        </w:tc>
      </w:tr>
      <w:tr w:rsidR="009611F9" w14:paraId="6B2D8743" w14:textId="77777777" w:rsidTr="00E93674">
        <w:tc>
          <w:tcPr>
            <w:tcW w:w="772" w:type="dxa"/>
          </w:tcPr>
          <w:p w14:paraId="2C9C562A" w14:textId="1BEDFFFB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1000</w:t>
            </w:r>
          </w:p>
        </w:tc>
        <w:tc>
          <w:tcPr>
            <w:tcW w:w="1775" w:type="dxa"/>
          </w:tcPr>
          <w:p w14:paraId="04A25F21" w14:textId="583A9825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Beacon</w:t>
            </w:r>
          </w:p>
        </w:tc>
        <w:tc>
          <w:tcPr>
            <w:tcW w:w="1469" w:type="dxa"/>
          </w:tcPr>
          <w:p w14:paraId="64282E9B" w14:textId="35FBB3FB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Beaon(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7490E44B" w14:textId="42415EB1" w:rsidR="00E93674" w:rsidRDefault="00E93674">
            <w:r>
              <w:t>Block Ack Request (BAR)</w:t>
            </w:r>
          </w:p>
        </w:tc>
        <w:tc>
          <w:tcPr>
            <w:tcW w:w="1470" w:type="dxa"/>
          </w:tcPr>
          <w:p w14:paraId="75931857" w14:textId="77777777" w:rsidR="00E93674" w:rsidRDefault="00E93674"/>
        </w:tc>
        <w:tc>
          <w:tcPr>
            <w:tcW w:w="1751" w:type="dxa"/>
          </w:tcPr>
          <w:p w14:paraId="2719AEA1" w14:textId="0EE0FD44" w:rsidR="00E93674" w:rsidRDefault="00E93674">
            <w:r>
              <w:t>QoS Data</w:t>
            </w:r>
          </w:p>
        </w:tc>
        <w:tc>
          <w:tcPr>
            <w:tcW w:w="1959" w:type="dxa"/>
          </w:tcPr>
          <w:p w14:paraId="1F4D150E" w14:textId="77777777" w:rsidR="00E93674" w:rsidRDefault="00E93674"/>
        </w:tc>
      </w:tr>
      <w:tr w:rsidR="009611F9" w14:paraId="50ADB0AB" w14:textId="77777777" w:rsidTr="00E93674">
        <w:tc>
          <w:tcPr>
            <w:tcW w:w="772" w:type="dxa"/>
          </w:tcPr>
          <w:p w14:paraId="4CAAF2A0" w14:textId="02929555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1001</w:t>
            </w:r>
          </w:p>
        </w:tc>
        <w:tc>
          <w:tcPr>
            <w:tcW w:w="1775" w:type="dxa"/>
          </w:tcPr>
          <w:p w14:paraId="552AC382" w14:textId="6FB2D89F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ATIM</w:t>
            </w:r>
          </w:p>
        </w:tc>
        <w:tc>
          <w:tcPr>
            <w:tcW w:w="1469" w:type="dxa"/>
          </w:tcPr>
          <w:p w14:paraId="649B34D5" w14:textId="50BB11B1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ATIM(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3146AAB8" w14:textId="5150406B" w:rsidR="00E93674" w:rsidRDefault="00E93674">
            <w:r>
              <w:t>Block Ack (BA)</w:t>
            </w:r>
          </w:p>
        </w:tc>
        <w:tc>
          <w:tcPr>
            <w:tcW w:w="1470" w:type="dxa"/>
          </w:tcPr>
          <w:p w14:paraId="7F10186D" w14:textId="77777777" w:rsidR="00E93674" w:rsidRDefault="00E93674"/>
        </w:tc>
        <w:tc>
          <w:tcPr>
            <w:tcW w:w="1751" w:type="dxa"/>
          </w:tcPr>
          <w:p w14:paraId="278607A8" w14:textId="22A9F030" w:rsidR="00E93674" w:rsidRDefault="00E93674">
            <w:r>
              <w:t>QoS Data</w:t>
            </w:r>
            <w:r>
              <w:t xml:space="preserve"> + CF-ACK</w:t>
            </w:r>
          </w:p>
        </w:tc>
        <w:tc>
          <w:tcPr>
            <w:tcW w:w="1959" w:type="dxa"/>
          </w:tcPr>
          <w:p w14:paraId="5BE08DD3" w14:textId="77777777" w:rsidR="00E93674" w:rsidRDefault="00E93674"/>
        </w:tc>
      </w:tr>
      <w:tr w:rsidR="009611F9" w14:paraId="23D9D4E5" w14:textId="77777777" w:rsidTr="00E93674">
        <w:tc>
          <w:tcPr>
            <w:tcW w:w="772" w:type="dxa"/>
          </w:tcPr>
          <w:p w14:paraId="325F61DE" w14:textId="7E3A7CA5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1010</w:t>
            </w:r>
          </w:p>
        </w:tc>
        <w:tc>
          <w:tcPr>
            <w:tcW w:w="1775" w:type="dxa"/>
          </w:tcPr>
          <w:p w14:paraId="103A6202" w14:textId="2B7103C0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Disassociation</w:t>
            </w:r>
          </w:p>
        </w:tc>
        <w:tc>
          <w:tcPr>
            <w:tcW w:w="1469" w:type="dxa"/>
          </w:tcPr>
          <w:p w14:paraId="2ACEB0D5" w14:textId="262C15E2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Disas(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5662A781" w14:textId="6F918494" w:rsidR="00E93674" w:rsidRDefault="00E93674">
            <w:r>
              <w:t>PS-Poll</w:t>
            </w:r>
          </w:p>
        </w:tc>
        <w:tc>
          <w:tcPr>
            <w:tcW w:w="1470" w:type="dxa"/>
          </w:tcPr>
          <w:p w14:paraId="21C0EEAF" w14:textId="77777777" w:rsidR="00E93674" w:rsidRDefault="00E93674"/>
        </w:tc>
        <w:tc>
          <w:tcPr>
            <w:tcW w:w="1751" w:type="dxa"/>
          </w:tcPr>
          <w:p w14:paraId="01917BDB" w14:textId="602680BE" w:rsidR="00E93674" w:rsidRDefault="00E93674">
            <w:r>
              <w:t>QoS Data</w:t>
            </w:r>
            <w:r>
              <w:t xml:space="preserve"> + CF-Poll</w:t>
            </w:r>
          </w:p>
        </w:tc>
        <w:tc>
          <w:tcPr>
            <w:tcW w:w="1959" w:type="dxa"/>
          </w:tcPr>
          <w:p w14:paraId="45493096" w14:textId="77777777" w:rsidR="00E93674" w:rsidRDefault="00E93674"/>
        </w:tc>
      </w:tr>
      <w:tr w:rsidR="009611F9" w14:paraId="712AF357" w14:textId="77777777" w:rsidTr="00E93674">
        <w:tc>
          <w:tcPr>
            <w:tcW w:w="772" w:type="dxa"/>
          </w:tcPr>
          <w:p w14:paraId="76C9116E" w14:textId="38AFA81F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1011</w:t>
            </w:r>
          </w:p>
        </w:tc>
        <w:tc>
          <w:tcPr>
            <w:tcW w:w="1775" w:type="dxa"/>
          </w:tcPr>
          <w:p w14:paraId="1AAEAAAA" w14:textId="64A4F7D9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Authentication</w:t>
            </w:r>
          </w:p>
        </w:tc>
        <w:tc>
          <w:tcPr>
            <w:tcW w:w="1469" w:type="dxa"/>
          </w:tcPr>
          <w:p w14:paraId="39D5FF6B" w14:textId="4E4D1464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Auth(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61B48688" w14:textId="71B58029" w:rsidR="00E93674" w:rsidRDefault="00E93674">
            <w:r>
              <w:t>RTS</w:t>
            </w:r>
          </w:p>
        </w:tc>
        <w:tc>
          <w:tcPr>
            <w:tcW w:w="1470" w:type="dxa"/>
          </w:tcPr>
          <w:p w14:paraId="659A075D" w14:textId="77777777" w:rsidR="00E93674" w:rsidRDefault="00E93674"/>
        </w:tc>
        <w:tc>
          <w:tcPr>
            <w:tcW w:w="1751" w:type="dxa"/>
          </w:tcPr>
          <w:p w14:paraId="61197391" w14:textId="640BEBEE" w:rsidR="00E93674" w:rsidRDefault="00E93674">
            <w:r>
              <w:t>QoS Data</w:t>
            </w:r>
            <w:r>
              <w:t xml:space="preserve"> + CF-ACK + CF-Poll</w:t>
            </w:r>
          </w:p>
        </w:tc>
        <w:tc>
          <w:tcPr>
            <w:tcW w:w="1959" w:type="dxa"/>
          </w:tcPr>
          <w:p w14:paraId="28737A63" w14:textId="77777777" w:rsidR="00E93674" w:rsidRDefault="00E93674"/>
        </w:tc>
      </w:tr>
      <w:tr w:rsidR="009611F9" w14:paraId="13463828" w14:textId="77777777" w:rsidTr="00E93674">
        <w:tc>
          <w:tcPr>
            <w:tcW w:w="772" w:type="dxa"/>
          </w:tcPr>
          <w:p w14:paraId="17C64678" w14:textId="59905D48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1100</w:t>
            </w:r>
          </w:p>
        </w:tc>
        <w:tc>
          <w:tcPr>
            <w:tcW w:w="1775" w:type="dxa"/>
          </w:tcPr>
          <w:p w14:paraId="2C8A38CB" w14:textId="3A8857AE" w:rsidR="00E93674" w:rsidRPr="006D5DA8" w:rsidRDefault="00E93674">
            <w:pPr>
              <w:rPr>
                <w:color w:val="FF0000"/>
              </w:rPr>
            </w:pPr>
            <w:proofErr w:type="spellStart"/>
            <w:r w:rsidRPr="006D5DA8">
              <w:rPr>
                <w:color w:val="FF0000"/>
              </w:rPr>
              <w:t>Deauthentication</w:t>
            </w:r>
            <w:proofErr w:type="spellEnd"/>
          </w:p>
        </w:tc>
        <w:tc>
          <w:tcPr>
            <w:tcW w:w="1469" w:type="dxa"/>
          </w:tcPr>
          <w:p w14:paraId="4DB19D5C" w14:textId="2CE2FF95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Deauth(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599" w:type="dxa"/>
          </w:tcPr>
          <w:p w14:paraId="31EEB58E" w14:textId="24760E00" w:rsidR="00E93674" w:rsidRDefault="00E93674">
            <w:r>
              <w:t>CTS</w:t>
            </w:r>
          </w:p>
        </w:tc>
        <w:tc>
          <w:tcPr>
            <w:tcW w:w="1470" w:type="dxa"/>
          </w:tcPr>
          <w:p w14:paraId="2DB7C7FA" w14:textId="77777777" w:rsidR="00E93674" w:rsidRDefault="00E93674"/>
        </w:tc>
        <w:tc>
          <w:tcPr>
            <w:tcW w:w="1751" w:type="dxa"/>
          </w:tcPr>
          <w:p w14:paraId="7E7F8EEB" w14:textId="52354B36" w:rsidR="00E93674" w:rsidRDefault="00E93674">
            <w:r>
              <w:t>QoS Null (no data)</w:t>
            </w:r>
          </w:p>
        </w:tc>
        <w:tc>
          <w:tcPr>
            <w:tcW w:w="1959" w:type="dxa"/>
          </w:tcPr>
          <w:p w14:paraId="7E9ACA0C" w14:textId="77777777" w:rsidR="00E93674" w:rsidRDefault="00E93674"/>
        </w:tc>
      </w:tr>
      <w:tr w:rsidR="009611F9" w14:paraId="64AAF766" w14:textId="77777777" w:rsidTr="00E93674">
        <w:tc>
          <w:tcPr>
            <w:tcW w:w="772" w:type="dxa"/>
          </w:tcPr>
          <w:p w14:paraId="07E50B82" w14:textId="5044343B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1101</w:t>
            </w:r>
          </w:p>
        </w:tc>
        <w:tc>
          <w:tcPr>
            <w:tcW w:w="1775" w:type="dxa"/>
          </w:tcPr>
          <w:p w14:paraId="78F73DCF" w14:textId="34F59827" w:rsidR="00E93674" w:rsidRDefault="00E93674">
            <w:r>
              <w:t>Action</w:t>
            </w:r>
          </w:p>
        </w:tc>
        <w:tc>
          <w:tcPr>
            <w:tcW w:w="1469" w:type="dxa"/>
          </w:tcPr>
          <w:p w14:paraId="400B2842" w14:textId="77777777" w:rsidR="00E93674" w:rsidRDefault="00E93674"/>
        </w:tc>
        <w:tc>
          <w:tcPr>
            <w:tcW w:w="1599" w:type="dxa"/>
          </w:tcPr>
          <w:p w14:paraId="071441C6" w14:textId="76A674C6" w:rsidR="00E93674" w:rsidRPr="006D5DA8" w:rsidRDefault="00E93674">
            <w:pPr>
              <w:rPr>
                <w:color w:val="FF0000"/>
              </w:rPr>
            </w:pPr>
            <w:r w:rsidRPr="006D5DA8">
              <w:rPr>
                <w:color w:val="FF0000"/>
              </w:rPr>
              <w:t>ACK</w:t>
            </w:r>
          </w:p>
        </w:tc>
        <w:tc>
          <w:tcPr>
            <w:tcW w:w="1470" w:type="dxa"/>
          </w:tcPr>
          <w:p w14:paraId="2F2BFB95" w14:textId="69617B32" w:rsidR="00E93674" w:rsidRPr="006D5DA8" w:rsidRDefault="009611F9">
            <w:pPr>
              <w:rPr>
                <w:color w:val="FF0000"/>
              </w:rPr>
            </w:pPr>
            <w:r w:rsidRPr="006D5DA8">
              <w:rPr>
                <w:rFonts w:hint="eastAsia"/>
                <w:color w:val="FF0000"/>
              </w:rPr>
              <w:t>D</w:t>
            </w:r>
            <w:r w:rsidRPr="006D5DA8">
              <w:rPr>
                <w:color w:val="FF0000"/>
              </w:rPr>
              <w:t>ot11</w:t>
            </w:r>
            <w:proofErr w:type="gramStart"/>
            <w:r w:rsidRPr="006D5DA8">
              <w:rPr>
                <w:color w:val="FF0000"/>
              </w:rPr>
              <w:t>ACK(</w:t>
            </w:r>
            <w:proofErr w:type="gramEnd"/>
            <w:r w:rsidRPr="006D5DA8">
              <w:rPr>
                <w:color w:val="FF0000"/>
              </w:rPr>
              <w:t>)</w:t>
            </w:r>
          </w:p>
        </w:tc>
        <w:tc>
          <w:tcPr>
            <w:tcW w:w="1751" w:type="dxa"/>
          </w:tcPr>
          <w:p w14:paraId="455F54E0" w14:textId="0D3EA31B" w:rsidR="00E93674" w:rsidRPr="009611F9" w:rsidRDefault="00E93674">
            <w:pPr>
              <w:rPr>
                <w:i/>
                <w:iCs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959" w:type="dxa"/>
          </w:tcPr>
          <w:p w14:paraId="7547F5BB" w14:textId="77777777" w:rsidR="00E93674" w:rsidRDefault="00E93674"/>
        </w:tc>
      </w:tr>
      <w:tr w:rsidR="009611F9" w14:paraId="00EC5EB6" w14:textId="77777777" w:rsidTr="00E93674">
        <w:tc>
          <w:tcPr>
            <w:tcW w:w="772" w:type="dxa"/>
          </w:tcPr>
          <w:p w14:paraId="0DE1F6A0" w14:textId="13A28C42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1110</w:t>
            </w:r>
          </w:p>
        </w:tc>
        <w:tc>
          <w:tcPr>
            <w:tcW w:w="1775" w:type="dxa"/>
          </w:tcPr>
          <w:p w14:paraId="30BF0130" w14:textId="7ED3F869" w:rsidR="00E93674" w:rsidRDefault="00E93674">
            <w:r>
              <w:t>NACK</w:t>
            </w:r>
          </w:p>
        </w:tc>
        <w:tc>
          <w:tcPr>
            <w:tcW w:w="1469" w:type="dxa"/>
          </w:tcPr>
          <w:p w14:paraId="2A9D5698" w14:textId="77777777" w:rsidR="00E93674" w:rsidRDefault="00E93674"/>
        </w:tc>
        <w:tc>
          <w:tcPr>
            <w:tcW w:w="1599" w:type="dxa"/>
          </w:tcPr>
          <w:p w14:paraId="710FDBFC" w14:textId="2A93C758" w:rsidR="00E93674" w:rsidRDefault="00E93674">
            <w:r>
              <w:t>CF-End</w:t>
            </w:r>
          </w:p>
        </w:tc>
        <w:tc>
          <w:tcPr>
            <w:tcW w:w="1470" w:type="dxa"/>
          </w:tcPr>
          <w:p w14:paraId="0877396D" w14:textId="77777777" w:rsidR="00E93674" w:rsidRDefault="00E93674"/>
        </w:tc>
        <w:tc>
          <w:tcPr>
            <w:tcW w:w="1751" w:type="dxa"/>
          </w:tcPr>
          <w:p w14:paraId="60E2CD35" w14:textId="49968841" w:rsidR="00E93674" w:rsidRDefault="00E93674">
            <w:r>
              <w:t>QoS CF-Poll (no data)</w:t>
            </w:r>
          </w:p>
        </w:tc>
        <w:tc>
          <w:tcPr>
            <w:tcW w:w="1959" w:type="dxa"/>
          </w:tcPr>
          <w:p w14:paraId="77E75673" w14:textId="77777777" w:rsidR="00E93674" w:rsidRDefault="00E93674"/>
        </w:tc>
      </w:tr>
      <w:tr w:rsidR="009611F9" w14:paraId="6A8CBB9E" w14:textId="77777777" w:rsidTr="00E93674">
        <w:tc>
          <w:tcPr>
            <w:tcW w:w="772" w:type="dxa"/>
          </w:tcPr>
          <w:p w14:paraId="06FA1302" w14:textId="4F16F6C3" w:rsidR="00E93674" w:rsidRPr="009611F9" w:rsidRDefault="00E93674">
            <w:pPr>
              <w:rPr>
                <w:b/>
                <w:bCs/>
              </w:rPr>
            </w:pPr>
            <w:r w:rsidRPr="009611F9">
              <w:rPr>
                <w:b/>
                <w:bCs/>
              </w:rPr>
              <w:t>1111</w:t>
            </w:r>
          </w:p>
        </w:tc>
        <w:tc>
          <w:tcPr>
            <w:tcW w:w="1775" w:type="dxa"/>
          </w:tcPr>
          <w:p w14:paraId="42B7F19E" w14:textId="634FFE2B" w:rsidR="00E93674" w:rsidRPr="009611F9" w:rsidRDefault="00E93674">
            <w:pPr>
              <w:rPr>
                <w:i/>
                <w:iCs/>
              </w:rPr>
            </w:pPr>
            <w:r w:rsidRPr="00E470D8">
              <w:rPr>
                <w:i/>
                <w:iCs/>
                <w:color w:val="BFBFBF" w:themeColor="background1" w:themeShade="BF"/>
              </w:rPr>
              <w:t>Reserved</w:t>
            </w:r>
          </w:p>
        </w:tc>
        <w:tc>
          <w:tcPr>
            <w:tcW w:w="1469" w:type="dxa"/>
          </w:tcPr>
          <w:p w14:paraId="25BD2117" w14:textId="77777777" w:rsidR="00E93674" w:rsidRDefault="00E93674"/>
        </w:tc>
        <w:tc>
          <w:tcPr>
            <w:tcW w:w="1599" w:type="dxa"/>
          </w:tcPr>
          <w:p w14:paraId="63AB33B0" w14:textId="3468B56D" w:rsidR="00E93674" w:rsidRDefault="00E93674">
            <w:r>
              <w:t>CF-End + CF-ACK</w:t>
            </w:r>
          </w:p>
        </w:tc>
        <w:tc>
          <w:tcPr>
            <w:tcW w:w="1470" w:type="dxa"/>
          </w:tcPr>
          <w:p w14:paraId="39EAD9F4" w14:textId="77777777" w:rsidR="00E93674" w:rsidRDefault="00E93674"/>
        </w:tc>
        <w:tc>
          <w:tcPr>
            <w:tcW w:w="1751" w:type="dxa"/>
          </w:tcPr>
          <w:p w14:paraId="01B83884" w14:textId="490932F9" w:rsidR="00E93674" w:rsidRDefault="00E93674">
            <w:r>
              <w:t>QoS CF-ACK + CF-Poll (no data)</w:t>
            </w:r>
          </w:p>
        </w:tc>
        <w:tc>
          <w:tcPr>
            <w:tcW w:w="1959" w:type="dxa"/>
          </w:tcPr>
          <w:p w14:paraId="135CCF63" w14:textId="77777777" w:rsidR="00E93674" w:rsidRDefault="00E93674"/>
        </w:tc>
      </w:tr>
    </w:tbl>
    <w:p w14:paraId="44E7DE92" w14:textId="77777777" w:rsidR="005B244A" w:rsidRDefault="005B244A">
      <w:pPr>
        <w:rPr>
          <w:rFonts w:hint="eastAsia"/>
        </w:rPr>
      </w:pPr>
    </w:p>
    <w:sectPr w:rsidR="005B244A" w:rsidSect="00E936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74"/>
    <w:rsid w:val="002D1CBD"/>
    <w:rsid w:val="005B244A"/>
    <w:rsid w:val="00612325"/>
    <w:rsid w:val="006D5DA8"/>
    <w:rsid w:val="009611F9"/>
    <w:rsid w:val="00E470D8"/>
    <w:rsid w:val="00E9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DA5B"/>
  <w15:chartTrackingRefBased/>
  <w15:docId w15:val="{D4321AFA-5597-40F9-A337-D4FDE254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3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3F8713B-29F5-40C9-97E8-DD670D1E1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ChunChih Lin</dc:creator>
  <cp:keywords/>
  <dc:description/>
  <cp:lastModifiedBy>ChunChih Lin</cp:lastModifiedBy>
  <cp:revision>3</cp:revision>
  <dcterms:created xsi:type="dcterms:W3CDTF">2022-03-02T05:36:00Z</dcterms:created>
  <dcterms:modified xsi:type="dcterms:W3CDTF">2022-03-02T06:01:00Z</dcterms:modified>
</cp:coreProperties>
</file>