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9A2F" w14:textId="541773D0" w:rsidR="00F74F67" w:rsidRPr="00F92337" w:rsidRDefault="00F74F67" w:rsidP="00F74F67">
      <w:pPr>
        <w:jc w:val="right"/>
        <w:rPr>
          <w:rFonts w:ascii="宋体" w:hAnsi="宋体"/>
          <w:bCs/>
        </w:rPr>
      </w:pPr>
      <w:r>
        <w:rPr>
          <w:rFonts w:ascii="宋体" w:hAnsi="宋体" w:hint="eastAsia"/>
          <w:bCs/>
        </w:rPr>
        <w:t>文档</w:t>
      </w:r>
      <w:r w:rsidRPr="00F92337">
        <w:rPr>
          <w:rFonts w:ascii="宋体" w:hAnsi="宋体"/>
          <w:bCs/>
        </w:rPr>
        <w:t>编号</w:t>
      </w:r>
      <w:r w:rsidRPr="00F92337">
        <w:rPr>
          <w:rFonts w:ascii="宋体" w:hAnsi="宋体"/>
          <w:bCs/>
          <w:spacing w:val="8"/>
        </w:rPr>
        <w:t>：</w:t>
      </w:r>
      <w:r w:rsidR="0043115F">
        <w:rPr>
          <w:bCs/>
        </w:rPr>
        <w:t>OAKEN-SDK-1001</w:t>
      </w:r>
    </w:p>
    <w:p w14:paraId="0FDADD5C" w14:textId="77777777" w:rsidR="00C325B3" w:rsidRPr="00F92337" w:rsidRDefault="00C325B3" w:rsidP="00C325B3">
      <w:pPr>
        <w:ind w:right="57"/>
        <w:rPr>
          <w:rFonts w:ascii="宋体" w:hAnsi="宋体"/>
          <w:bCs/>
        </w:rPr>
      </w:pPr>
    </w:p>
    <w:p w14:paraId="5A6AD58E" w14:textId="77777777" w:rsidR="00C325B3" w:rsidRPr="0011227B" w:rsidRDefault="00C325B3" w:rsidP="00C325B3">
      <w:pPr>
        <w:jc w:val="center"/>
        <w:rPr>
          <w:bCs/>
          <w:sz w:val="28"/>
        </w:rPr>
      </w:pPr>
    </w:p>
    <w:p w14:paraId="4F8F9F32" w14:textId="77777777" w:rsidR="00C325B3" w:rsidRPr="0011227B" w:rsidRDefault="00C325B3" w:rsidP="00C325B3">
      <w:pPr>
        <w:jc w:val="center"/>
        <w:rPr>
          <w:bCs/>
          <w:sz w:val="28"/>
        </w:rPr>
      </w:pPr>
    </w:p>
    <w:p w14:paraId="53DB2F9C" w14:textId="1DB3B534" w:rsidR="00C325B3" w:rsidRPr="0011227B" w:rsidRDefault="0043115F" w:rsidP="00C325B3">
      <w:pPr>
        <w:jc w:val="center"/>
        <w:rPr>
          <w:rFonts w:hint="eastAsia"/>
          <w:bCs/>
          <w:sz w:val="84"/>
        </w:rPr>
      </w:pPr>
      <w:r>
        <w:rPr>
          <w:rFonts w:hint="eastAsia"/>
          <w:bCs/>
          <w:sz w:val="84"/>
        </w:rPr>
        <w:t>广告</w:t>
      </w:r>
      <w:r>
        <w:rPr>
          <w:bCs/>
          <w:sz w:val="84"/>
        </w:rPr>
        <w:t>聚合平台</w:t>
      </w:r>
    </w:p>
    <w:p w14:paraId="1ABE4379" w14:textId="77777777" w:rsidR="00C325B3" w:rsidRPr="0011227B" w:rsidRDefault="00C325B3" w:rsidP="00C325B3">
      <w:pPr>
        <w:jc w:val="center"/>
        <w:rPr>
          <w:bCs/>
          <w:sz w:val="28"/>
        </w:rPr>
      </w:pPr>
      <w:r>
        <w:rPr>
          <w:rFonts w:hint="eastAsia"/>
          <w:bCs/>
          <w:sz w:val="28"/>
        </w:rPr>
        <w:t xml:space="preserve"> </w:t>
      </w:r>
    </w:p>
    <w:p w14:paraId="7F5AB260" w14:textId="7E285E99" w:rsidR="00C325B3" w:rsidRPr="0011227B" w:rsidRDefault="0043115F" w:rsidP="0043115F">
      <w:pPr>
        <w:spacing w:line="288" w:lineRule="auto"/>
        <w:jc w:val="center"/>
        <w:rPr>
          <w:rFonts w:hint="eastAsia"/>
          <w:bCs/>
          <w:spacing w:val="28"/>
          <w:sz w:val="52"/>
        </w:rPr>
      </w:pPr>
      <w:r>
        <w:rPr>
          <w:rFonts w:eastAsia="黑体" w:hint="eastAsia"/>
          <w:bCs/>
          <w:sz w:val="52"/>
        </w:rPr>
        <w:t>SDK</w:t>
      </w:r>
      <w:r>
        <w:rPr>
          <w:rFonts w:eastAsia="黑体"/>
          <w:bCs/>
          <w:sz w:val="52"/>
        </w:rPr>
        <w:t>端</w:t>
      </w:r>
      <w:r w:rsidR="002371B5">
        <w:rPr>
          <w:rFonts w:eastAsia="黑体" w:hint="eastAsia"/>
          <w:bCs/>
          <w:sz w:val="52"/>
        </w:rPr>
        <w:t>请求</w:t>
      </w:r>
      <w:r w:rsidR="002371B5">
        <w:rPr>
          <w:rFonts w:eastAsia="黑体"/>
          <w:bCs/>
          <w:sz w:val="52"/>
        </w:rPr>
        <w:t>下发广告的业务协议</w:t>
      </w:r>
    </w:p>
    <w:p w14:paraId="557A1BFD" w14:textId="77777777" w:rsidR="00C325B3" w:rsidRPr="0011227B" w:rsidRDefault="00C325B3" w:rsidP="00C325B3">
      <w:pPr>
        <w:rPr>
          <w:bCs/>
          <w:sz w:val="28"/>
        </w:rPr>
      </w:pPr>
    </w:p>
    <w:p w14:paraId="4890905A" w14:textId="77777777" w:rsidR="00C325B3" w:rsidRPr="0011227B" w:rsidRDefault="00C325B3" w:rsidP="00C325B3">
      <w:pPr>
        <w:rPr>
          <w:bCs/>
          <w:sz w:val="28"/>
        </w:rPr>
      </w:pPr>
    </w:p>
    <w:p w14:paraId="5018339A" w14:textId="77777777" w:rsidR="00195B2C"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拟制人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4B808C9C" w14:textId="77777777" w:rsidR="00195B2C" w:rsidRPr="00F92337"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校验</w:t>
      </w:r>
      <w:r>
        <w:rPr>
          <w:rFonts w:ascii="宋体" w:hAnsi="宋体"/>
          <w:bCs/>
          <w:sz w:val="32"/>
        </w:rPr>
        <w:t>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1D9F2B91" w14:textId="77777777" w:rsidR="00195B2C" w:rsidRPr="00F92337"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审核人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00224920" w14:textId="73040A77" w:rsidR="00C325B3" w:rsidRPr="00F92337" w:rsidRDefault="00C325B3" w:rsidP="00C325B3">
      <w:pPr>
        <w:tabs>
          <w:tab w:val="left" w:pos="1620"/>
          <w:tab w:val="left" w:pos="4140"/>
          <w:tab w:val="left" w:pos="5760"/>
        </w:tabs>
        <w:spacing w:line="300" w:lineRule="auto"/>
        <w:rPr>
          <w:rFonts w:ascii="宋体" w:hAnsi="宋体" w:hint="eastAsia"/>
          <w:bCs/>
          <w:sz w:val="32"/>
        </w:rPr>
      </w:pPr>
      <w:r w:rsidRPr="00F92337">
        <w:rPr>
          <w:rFonts w:ascii="宋体" w:hAnsi="宋体"/>
          <w:bCs/>
          <w:spacing w:val="48"/>
          <w:sz w:val="32"/>
        </w:rPr>
        <w:tab/>
      </w:r>
      <w:r w:rsidR="0032091E" w:rsidRPr="0032091E">
        <w:rPr>
          <w:rFonts w:ascii="宋体" w:hAnsi="宋体" w:hint="eastAsia"/>
          <w:bCs/>
          <w:spacing w:val="48"/>
          <w:sz w:val="32"/>
        </w:rPr>
        <w:t>所属部门</w:t>
      </w:r>
      <w:r w:rsidR="0043115F">
        <w:rPr>
          <w:rFonts w:ascii="宋体" w:hAnsi="宋体"/>
          <w:bCs/>
          <w:sz w:val="32"/>
        </w:rPr>
        <w:tab/>
        <w:t>广告平台</w:t>
      </w:r>
    </w:p>
    <w:p w14:paraId="6D4F5182" w14:textId="15DDA4B2" w:rsidR="00C325B3" w:rsidRPr="00F92337" w:rsidRDefault="00C325B3" w:rsidP="00C325B3">
      <w:pPr>
        <w:tabs>
          <w:tab w:val="left" w:pos="1620"/>
          <w:tab w:val="left" w:pos="4140"/>
          <w:tab w:val="left" w:pos="5760"/>
        </w:tabs>
        <w:spacing w:line="300" w:lineRule="auto"/>
        <w:rPr>
          <w:rFonts w:ascii="宋体" w:hAnsi="宋体" w:hint="eastAsia"/>
          <w:bCs/>
          <w:spacing w:val="48"/>
          <w:sz w:val="32"/>
        </w:rPr>
      </w:pPr>
      <w:r w:rsidRPr="00F92337">
        <w:rPr>
          <w:rFonts w:ascii="宋体" w:hAnsi="宋体"/>
          <w:bCs/>
          <w:spacing w:val="48"/>
          <w:sz w:val="32"/>
        </w:rPr>
        <w:tab/>
      </w:r>
      <w:r w:rsidR="002822BC">
        <w:rPr>
          <w:rFonts w:ascii="宋体" w:hAnsi="宋体" w:hint="eastAsia"/>
          <w:bCs/>
          <w:spacing w:val="48"/>
          <w:sz w:val="32"/>
        </w:rPr>
        <w:t>项目经理</w:t>
      </w:r>
      <w:r w:rsidRPr="00F92337">
        <w:rPr>
          <w:rFonts w:ascii="宋体" w:hAnsi="宋体"/>
          <w:bCs/>
          <w:spacing w:val="48"/>
          <w:sz w:val="32"/>
        </w:rPr>
        <w:tab/>
      </w:r>
      <w:r w:rsidR="0043115F">
        <w:rPr>
          <w:rFonts w:ascii="宋体" w:hAnsi="宋体" w:hint="eastAsia"/>
          <w:bCs/>
          <w:sz w:val="32"/>
        </w:rPr>
        <w:t>郑兴明</w:t>
      </w:r>
    </w:p>
    <w:p w14:paraId="16F6EC07" w14:textId="77777777" w:rsidR="00C325B3" w:rsidRDefault="00C325B3" w:rsidP="00C325B3">
      <w:pPr>
        <w:rPr>
          <w:bCs/>
          <w:sz w:val="28"/>
        </w:rPr>
      </w:pPr>
    </w:p>
    <w:p w14:paraId="6492FBDD" w14:textId="77777777" w:rsidR="00C325B3" w:rsidRPr="0011227B" w:rsidRDefault="00C325B3" w:rsidP="00C325B3">
      <w:pPr>
        <w:jc w:val="center"/>
        <w:rPr>
          <w:bCs/>
          <w:sz w:val="28"/>
        </w:rPr>
      </w:pPr>
    </w:p>
    <w:p w14:paraId="4C39654F" w14:textId="77777777" w:rsidR="004D7074" w:rsidRPr="005B1D26" w:rsidRDefault="004D7074" w:rsidP="004D7074">
      <w:pPr>
        <w:pStyle w:val="1518"/>
        <w:sectPr w:rsidR="004D7074" w:rsidRPr="005B1D26" w:rsidSect="00DD0621">
          <w:footerReference w:type="default" r:id="rId8"/>
          <w:pgSz w:w="11906" w:h="16838" w:code="9"/>
          <w:pgMar w:top="1440" w:right="1797" w:bottom="1440" w:left="1797" w:header="851" w:footer="992" w:gutter="0"/>
          <w:pgNumType w:fmt="upperRoman" w:start="1"/>
          <w:cols w:space="425"/>
          <w:docGrid w:type="lines" w:linePitch="312"/>
        </w:sectPr>
      </w:pPr>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28"/>
        <w:gridCol w:w="1045"/>
        <w:gridCol w:w="851"/>
        <w:gridCol w:w="1417"/>
        <w:gridCol w:w="1307"/>
        <w:gridCol w:w="2289"/>
      </w:tblGrid>
      <w:tr w:rsidR="0026078E" w:rsidRPr="00DB67A7" w14:paraId="1851F89D" w14:textId="77777777" w:rsidTr="00051536">
        <w:trPr>
          <w:jc w:val="center"/>
        </w:trPr>
        <w:tc>
          <w:tcPr>
            <w:tcW w:w="1328" w:type="dxa"/>
            <w:tcBorders>
              <w:top w:val="single" w:sz="12" w:space="0" w:color="auto"/>
              <w:bottom w:val="single" w:sz="6" w:space="0" w:color="auto"/>
            </w:tcBorders>
            <w:shd w:val="clear" w:color="000000" w:fill="CCCCCC"/>
            <w:vAlign w:val="center"/>
          </w:tcPr>
          <w:p w14:paraId="50F05D0B"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lastRenderedPageBreak/>
              <w:t>文件编号</w:t>
            </w:r>
          </w:p>
        </w:tc>
        <w:tc>
          <w:tcPr>
            <w:tcW w:w="1045" w:type="dxa"/>
            <w:tcBorders>
              <w:top w:val="single" w:sz="12" w:space="0" w:color="auto"/>
              <w:bottom w:val="single" w:sz="6" w:space="0" w:color="auto"/>
            </w:tcBorders>
            <w:shd w:val="clear" w:color="000000" w:fill="CCCCCC"/>
            <w:vAlign w:val="center"/>
          </w:tcPr>
          <w:p w14:paraId="302E449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版本号</w:t>
            </w:r>
          </w:p>
        </w:tc>
        <w:tc>
          <w:tcPr>
            <w:tcW w:w="851" w:type="dxa"/>
            <w:tcBorders>
              <w:top w:val="single" w:sz="12" w:space="0" w:color="auto"/>
              <w:bottom w:val="single" w:sz="6" w:space="0" w:color="auto"/>
            </w:tcBorders>
            <w:shd w:val="clear" w:color="000000" w:fill="CCCCCC"/>
            <w:vAlign w:val="center"/>
          </w:tcPr>
          <w:p w14:paraId="7A0932C8"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拟制人</w:t>
            </w:r>
            <w:r w:rsidRPr="00DB67A7">
              <w:rPr>
                <w:color w:val="000000"/>
                <w:kern w:val="0"/>
                <w:sz w:val="18"/>
                <w:szCs w:val="18"/>
              </w:rPr>
              <w:t>/</w:t>
            </w:r>
          </w:p>
          <w:p w14:paraId="4DEE272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修改人</w:t>
            </w:r>
          </w:p>
        </w:tc>
        <w:tc>
          <w:tcPr>
            <w:tcW w:w="1417" w:type="dxa"/>
            <w:tcBorders>
              <w:top w:val="single" w:sz="12" w:space="0" w:color="auto"/>
              <w:bottom w:val="single" w:sz="6" w:space="0" w:color="auto"/>
            </w:tcBorders>
            <w:shd w:val="clear" w:color="000000" w:fill="CCCCCC"/>
            <w:vAlign w:val="center"/>
          </w:tcPr>
          <w:p w14:paraId="445FFC39"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拟制日期</w:t>
            </w:r>
            <w:r w:rsidRPr="00DB67A7">
              <w:rPr>
                <w:color w:val="000000"/>
                <w:kern w:val="0"/>
                <w:sz w:val="18"/>
                <w:szCs w:val="18"/>
              </w:rPr>
              <w:t>/</w:t>
            </w:r>
          </w:p>
          <w:p w14:paraId="315BEB6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修改日期</w:t>
            </w:r>
          </w:p>
        </w:tc>
        <w:tc>
          <w:tcPr>
            <w:tcW w:w="1307" w:type="dxa"/>
            <w:tcBorders>
              <w:top w:val="single" w:sz="12" w:space="0" w:color="auto"/>
              <w:bottom w:val="single" w:sz="6" w:space="0" w:color="auto"/>
            </w:tcBorders>
            <w:shd w:val="clear" w:color="000000" w:fill="CCCCCC"/>
            <w:vAlign w:val="center"/>
          </w:tcPr>
          <w:p w14:paraId="2E61A575"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更改理由</w:t>
            </w:r>
          </w:p>
        </w:tc>
        <w:tc>
          <w:tcPr>
            <w:tcW w:w="2289" w:type="dxa"/>
            <w:tcBorders>
              <w:top w:val="single" w:sz="12" w:space="0" w:color="auto"/>
              <w:bottom w:val="single" w:sz="6" w:space="0" w:color="auto"/>
            </w:tcBorders>
            <w:shd w:val="clear" w:color="000000" w:fill="CCCCCC"/>
            <w:vAlign w:val="center"/>
          </w:tcPr>
          <w:p w14:paraId="73153C56"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主要更改内容</w:t>
            </w:r>
          </w:p>
          <w:p w14:paraId="10B8B059"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（写要点即可）</w:t>
            </w:r>
          </w:p>
        </w:tc>
      </w:tr>
      <w:tr w:rsidR="0026078E" w:rsidRPr="00DB67A7" w14:paraId="0245BD9F" w14:textId="77777777" w:rsidTr="00051536">
        <w:trPr>
          <w:jc w:val="center"/>
        </w:trPr>
        <w:tc>
          <w:tcPr>
            <w:tcW w:w="1328" w:type="dxa"/>
            <w:tcBorders>
              <w:top w:val="single" w:sz="6" w:space="0" w:color="auto"/>
            </w:tcBorders>
            <w:vAlign w:val="center"/>
          </w:tcPr>
          <w:p w14:paraId="1BBB4DF1"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1.0</w:t>
            </w:r>
          </w:p>
        </w:tc>
        <w:tc>
          <w:tcPr>
            <w:tcW w:w="1045" w:type="dxa"/>
            <w:tcBorders>
              <w:top w:val="single" w:sz="6" w:space="0" w:color="auto"/>
            </w:tcBorders>
            <w:vAlign w:val="center"/>
          </w:tcPr>
          <w:p w14:paraId="7BA9E526" w14:textId="77777777" w:rsidR="0026078E" w:rsidRPr="00DB67A7" w:rsidRDefault="0026078E" w:rsidP="0026078E">
            <w:pPr>
              <w:jc w:val="center"/>
              <w:rPr>
                <w:color w:val="000000"/>
                <w:sz w:val="18"/>
                <w:szCs w:val="18"/>
              </w:rPr>
            </w:pPr>
            <w:r w:rsidRPr="00DB67A7">
              <w:rPr>
                <w:color w:val="000000"/>
                <w:sz w:val="18"/>
                <w:szCs w:val="18"/>
              </w:rPr>
              <w:t>v1.1.0</w:t>
            </w:r>
          </w:p>
        </w:tc>
        <w:tc>
          <w:tcPr>
            <w:tcW w:w="851" w:type="dxa"/>
            <w:tcBorders>
              <w:top w:val="single" w:sz="6" w:space="0" w:color="auto"/>
            </w:tcBorders>
            <w:vAlign w:val="center"/>
          </w:tcPr>
          <w:p w14:paraId="3FC8D166" w14:textId="77777777" w:rsidR="0026078E" w:rsidRPr="00DB67A7" w:rsidRDefault="0026078E" w:rsidP="0026078E">
            <w:pPr>
              <w:jc w:val="center"/>
              <w:rPr>
                <w:color w:val="000000"/>
                <w:sz w:val="18"/>
                <w:szCs w:val="18"/>
              </w:rPr>
            </w:pPr>
            <w:r w:rsidRPr="00DB67A7">
              <w:rPr>
                <w:rFonts w:hint="eastAsia"/>
                <w:color w:val="000000"/>
                <w:sz w:val="18"/>
                <w:szCs w:val="18"/>
              </w:rPr>
              <w:t>郑兴明</w:t>
            </w:r>
          </w:p>
        </w:tc>
        <w:tc>
          <w:tcPr>
            <w:tcW w:w="1417" w:type="dxa"/>
            <w:tcBorders>
              <w:top w:val="single" w:sz="6" w:space="0" w:color="auto"/>
            </w:tcBorders>
            <w:vAlign w:val="center"/>
          </w:tcPr>
          <w:p w14:paraId="161613CB" w14:textId="0917B67F" w:rsidR="0026078E" w:rsidRPr="00DB67A7" w:rsidRDefault="0026078E" w:rsidP="0043115F">
            <w:pPr>
              <w:jc w:val="center"/>
              <w:rPr>
                <w:color w:val="000000"/>
                <w:sz w:val="18"/>
                <w:szCs w:val="18"/>
              </w:rPr>
            </w:pPr>
            <w:r w:rsidRPr="00DB67A7">
              <w:rPr>
                <w:color w:val="000000"/>
                <w:sz w:val="18"/>
                <w:szCs w:val="18"/>
              </w:rPr>
              <w:t>20</w:t>
            </w:r>
            <w:r w:rsidR="0043115F">
              <w:rPr>
                <w:color w:val="000000"/>
                <w:sz w:val="18"/>
                <w:szCs w:val="18"/>
              </w:rPr>
              <w:t>15/03</w:t>
            </w:r>
            <w:r w:rsidRPr="00DB67A7">
              <w:rPr>
                <w:color w:val="000000"/>
                <w:sz w:val="18"/>
                <w:szCs w:val="18"/>
              </w:rPr>
              <w:t>/31</w:t>
            </w:r>
          </w:p>
        </w:tc>
        <w:tc>
          <w:tcPr>
            <w:tcW w:w="1307" w:type="dxa"/>
            <w:tcBorders>
              <w:top w:val="single" w:sz="6" w:space="0" w:color="auto"/>
            </w:tcBorders>
            <w:vAlign w:val="center"/>
          </w:tcPr>
          <w:p w14:paraId="68020F23"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起草</w:t>
            </w:r>
          </w:p>
        </w:tc>
        <w:tc>
          <w:tcPr>
            <w:tcW w:w="2289" w:type="dxa"/>
            <w:tcBorders>
              <w:top w:val="single" w:sz="6" w:space="0" w:color="auto"/>
            </w:tcBorders>
            <w:vAlign w:val="center"/>
          </w:tcPr>
          <w:p w14:paraId="320B9AFE"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起草</w:t>
            </w:r>
          </w:p>
        </w:tc>
      </w:tr>
      <w:tr w:rsidR="0026078E" w:rsidRPr="00DB67A7" w14:paraId="5754F341" w14:textId="77777777" w:rsidTr="00051536">
        <w:trPr>
          <w:jc w:val="center"/>
        </w:trPr>
        <w:tc>
          <w:tcPr>
            <w:tcW w:w="1328" w:type="dxa"/>
            <w:vAlign w:val="center"/>
          </w:tcPr>
          <w:p w14:paraId="48882AD8" w14:textId="77777777" w:rsidR="0026078E" w:rsidRPr="00DB67A7" w:rsidRDefault="0026078E" w:rsidP="0026078E">
            <w:pPr>
              <w:widowControl/>
              <w:spacing w:before="40" w:after="40"/>
              <w:jc w:val="left"/>
              <w:rPr>
                <w:color w:val="000000"/>
                <w:kern w:val="0"/>
                <w:sz w:val="18"/>
                <w:szCs w:val="18"/>
              </w:rPr>
            </w:pPr>
          </w:p>
        </w:tc>
        <w:tc>
          <w:tcPr>
            <w:tcW w:w="1045" w:type="dxa"/>
            <w:vAlign w:val="center"/>
          </w:tcPr>
          <w:p w14:paraId="2AE06F26" w14:textId="77777777" w:rsidR="0026078E" w:rsidRPr="00DB67A7" w:rsidRDefault="0026078E" w:rsidP="0026078E">
            <w:pPr>
              <w:jc w:val="center"/>
              <w:rPr>
                <w:color w:val="000000"/>
                <w:sz w:val="18"/>
                <w:szCs w:val="18"/>
              </w:rPr>
            </w:pPr>
          </w:p>
        </w:tc>
        <w:tc>
          <w:tcPr>
            <w:tcW w:w="851" w:type="dxa"/>
            <w:vAlign w:val="center"/>
          </w:tcPr>
          <w:p w14:paraId="7F14C4A4" w14:textId="77777777" w:rsidR="0026078E" w:rsidRPr="00DB67A7" w:rsidRDefault="0026078E" w:rsidP="0026078E">
            <w:pPr>
              <w:jc w:val="center"/>
              <w:rPr>
                <w:color w:val="000000"/>
                <w:sz w:val="18"/>
                <w:szCs w:val="18"/>
              </w:rPr>
            </w:pPr>
          </w:p>
        </w:tc>
        <w:tc>
          <w:tcPr>
            <w:tcW w:w="1417" w:type="dxa"/>
            <w:vAlign w:val="center"/>
          </w:tcPr>
          <w:p w14:paraId="5AC8BE7D" w14:textId="77777777" w:rsidR="0026078E" w:rsidRPr="00DB67A7" w:rsidRDefault="0026078E" w:rsidP="0026078E">
            <w:pPr>
              <w:jc w:val="center"/>
              <w:rPr>
                <w:color w:val="000000"/>
                <w:sz w:val="18"/>
                <w:szCs w:val="18"/>
              </w:rPr>
            </w:pPr>
          </w:p>
        </w:tc>
        <w:tc>
          <w:tcPr>
            <w:tcW w:w="1307" w:type="dxa"/>
            <w:vAlign w:val="center"/>
          </w:tcPr>
          <w:p w14:paraId="6240A570" w14:textId="77777777" w:rsidR="0026078E" w:rsidRPr="00DB67A7" w:rsidRDefault="0026078E" w:rsidP="0026078E">
            <w:pPr>
              <w:widowControl/>
              <w:spacing w:before="40" w:after="40"/>
              <w:jc w:val="left"/>
              <w:rPr>
                <w:color w:val="000000"/>
                <w:kern w:val="0"/>
                <w:sz w:val="18"/>
                <w:szCs w:val="18"/>
              </w:rPr>
            </w:pPr>
          </w:p>
        </w:tc>
        <w:tc>
          <w:tcPr>
            <w:tcW w:w="2289" w:type="dxa"/>
            <w:vAlign w:val="center"/>
          </w:tcPr>
          <w:p w14:paraId="6517A655" w14:textId="77777777" w:rsidR="0026078E" w:rsidRPr="00DB67A7" w:rsidRDefault="0026078E" w:rsidP="0026078E">
            <w:pPr>
              <w:widowControl/>
              <w:spacing w:before="40" w:after="40"/>
              <w:jc w:val="left"/>
              <w:rPr>
                <w:color w:val="000000"/>
                <w:kern w:val="0"/>
                <w:sz w:val="18"/>
                <w:szCs w:val="18"/>
              </w:rPr>
            </w:pPr>
          </w:p>
        </w:tc>
      </w:tr>
      <w:tr w:rsidR="0026078E" w:rsidRPr="00DB67A7" w14:paraId="74B56729" w14:textId="77777777" w:rsidTr="00051536">
        <w:trPr>
          <w:jc w:val="center"/>
        </w:trPr>
        <w:tc>
          <w:tcPr>
            <w:tcW w:w="1328" w:type="dxa"/>
            <w:vAlign w:val="center"/>
          </w:tcPr>
          <w:p w14:paraId="7104DF6C" w14:textId="77777777" w:rsidR="0026078E" w:rsidRPr="00DB67A7" w:rsidRDefault="0026078E" w:rsidP="0026078E">
            <w:pPr>
              <w:widowControl/>
              <w:spacing w:before="40" w:after="40"/>
              <w:jc w:val="left"/>
              <w:rPr>
                <w:color w:val="000000"/>
                <w:kern w:val="0"/>
                <w:sz w:val="18"/>
                <w:szCs w:val="18"/>
              </w:rPr>
            </w:pPr>
          </w:p>
        </w:tc>
        <w:tc>
          <w:tcPr>
            <w:tcW w:w="1045" w:type="dxa"/>
            <w:vAlign w:val="center"/>
          </w:tcPr>
          <w:p w14:paraId="62FC3821" w14:textId="77777777" w:rsidR="0026078E" w:rsidRPr="00DB67A7" w:rsidRDefault="0026078E" w:rsidP="0026078E">
            <w:pPr>
              <w:jc w:val="center"/>
              <w:rPr>
                <w:color w:val="000000"/>
                <w:sz w:val="18"/>
                <w:szCs w:val="18"/>
              </w:rPr>
            </w:pPr>
          </w:p>
        </w:tc>
        <w:tc>
          <w:tcPr>
            <w:tcW w:w="851" w:type="dxa"/>
            <w:vAlign w:val="center"/>
          </w:tcPr>
          <w:p w14:paraId="01023A9C" w14:textId="77777777" w:rsidR="0026078E" w:rsidRPr="00DB67A7" w:rsidRDefault="0026078E" w:rsidP="0026078E">
            <w:pPr>
              <w:jc w:val="center"/>
              <w:rPr>
                <w:color w:val="000000"/>
                <w:sz w:val="18"/>
                <w:szCs w:val="18"/>
              </w:rPr>
            </w:pPr>
          </w:p>
        </w:tc>
        <w:tc>
          <w:tcPr>
            <w:tcW w:w="1417" w:type="dxa"/>
            <w:vAlign w:val="center"/>
          </w:tcPr>
          <w:p w14:paraId="4D8F265F" w14:textId="77777777" w:rsidR="0026078E" w:rsidRPr="00DB67A7" w:rsidRDefault="0026078E" w:rsidP="0026078E">
            <w:pPr>
              <w:jc w:val="center"/>
              <w:rPr>
                <w:color w:val="000000"/>
                <w:sz w:val="18"/>
                <w:szCs w:val="18"/>
              </w:rPr>
            </w:pPr>
          </w:p>
        </w:tc>
        <w:tc>
          <w:tcPr>
            <w:tcW w:w="1307" w:type="dxa"/>
            <w:vAlign w:val="center"/>
          </w:tcPr>
          <w:p w14:paraId="07BFF118" w14:textId="77777777" w:rsidR="0026078E" w:rsidRPr="00DB67A7" w:rsidRDefault="0026078E" w:rsidP="0026078E">
            <w:pPr>
              <w:widowControl/>
              <w:spacing w:before="40" w:after="40"/>
              <w:jc w:val="left"/>
              <w:rPr>
                <w:color w:val="000000"/>
                <w:kern w:val="0"/>
                <w:sz w:val="18"/>
                <w:szCs w:val="18"/>
              </w:rPr>
            </w:pPr>
          </w:p>
        </w:tc>
        <w:tc>
          <w:tcPr>
            <w:tcW w:w="2289" w:type="dxa"/>
            <w:vAlign w:val="center"/>
          </w:tcPr>
          <w:p w14:paraId="6990D7D8" w14:textId="77777777" w:rsidR="0026078E" w:rsidRPr="00DB67A7" w:rsidRDefault="0026078E" w:rsidP="0026078E">
            <w:pPr>
              <w:widowControl/>
              <w:spacing w:before="40" w:after="40"/>
              <w:jc w:val="left"/>
              <w:rPr>
                <w:color w:val="000000"/>
                <w:kern w:val="0"/>
                <w:sz w:val="18"/>
                <w:szCs w:val="18"/>
              </w:rPr>
            </w:pPr>
          </w:p>
        </w:tc>
      </w:tr>
      <w:tr w:rsidR="0026078E" w:rsidRPr="00DB67A7" w14:paraId="3088E601" w14:textId="77777777" w:rsidTr="00051536">
        <w:trPr>
          <w:trHeight w:val="356"/>
          <w:jc w:val="center"/>
        </w:trPr>
        <w:tc>
          <w:tcPr>
            <w:tcW w:w="8237" w:type="dxa"/>
            <w:gridSpan w:val="6"/>
            <w:vAlign w:val="center"/>
          </w:tcPr>
          <w:p w14:paraId="6E438D19"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注：文件第一次归档时，</w:t>
            </w:r>
            <w:r w:rsidRPr="00DB67A7">
              <w:rPr>
                <w:color w:val="000000"/>
                <w:kern w:val="0"/>
                <w:sz w:val="18"/>
                <w:szCs w:val="18"/>
              </w:rPr>
              <w:t>“</w:t>
            </w:r>
            <w:r w:rsidRPr="00DB67A7">
              <w:rPr>
                <w:color w:val="000000"/>
                <w:kern w:val="0"/>
                <w:sz w:val="18"/>
                <w:szCs w:val="18"/>
              </w:rPr>
              <w:t>更改理由</w:t>
            </w:r>
            <w:r w:rsidRPr="00DB67A7">
              <w:rPr>
                <w:color w:val="000000"/>
                <w:kern w:val="0"/>
                <w:sz w:val="18"/>
                <w:szCs w:val="18"/>
              </w:rPr>
              <w:t>”</w:t>
            </w:r>
            <w:r w:rsidRPr="00DB67A7">
              <w:rPr>
                <w:color w:val="000000"/>
                <w:kern w:val="0"/>
                <w:sz w:val="18"/>
                <w:szCs w:val="18"/>
              </w:rPr>
              <w:t>、</w:t>
            </w:r>
            <w:r w:rsidRPr="00DB67A7">
              <w:rPr>
                <w:color w:val="000000"/>
                <w:kern w:val="0"/>
                <w:sz w:val="18"/>
                <w:szCs w:val="18"/>
              </w:rPr>
              <w:t>“</w:t>
            </w:r>
            <w:r w:rsidRPr="00DB67A7">
              <w:rPr>
                <w:color w:val="000000"/>
                <w:kern w:val="0"/>
                <w:sz w:val="18"/>
                <w:szCs w:val="18"/>
              </w:rPr>
              <w:t>主要更改内容</w:t>
            </w:r>
            <w:r w:rsidRPr="00DB67A7">
              <w:rPr>
                <w:color w:val="000000"/>
                <w:kern w:val="0"/>
                <w:sz w:val="18"/>
                <w:szCs w:val="18"/>
              </w:rPr>
              <w:t>”</w:t>
            </w:r>
            <w:r w:rsidRPr="00DB67A7">
              <w:rPr>
                <w:color w:val="000000"/>
                <w:kern w:val="0"/>
                <w:sz w:val="18"/>
                <w:szCs w:val="18"/>
              </w:rPr>
              <w:t>栏写</w:t>
            </w:r>
            <w:r w:rsidRPr="00DB67A7">
              <w:rPr>
                <w:color w:val="000000"/>
                <w:kern w:val="0"/>
                <w:sz w:val="18"/>
                <w:szCs w:val="18"/>
              </w:rPr>
              <w:t>“</w:t>
            </w:r>
            <w:r w:rsidRPr="00DB67A7">
              <w:rPr>
                <w:color w:val="000000"/>
                <w:kern w:val="0"/>
                <w:sz w:val="18"/>
                <w:szCs w:val="18"/>
              </w:rPr>
              <w:t>无</w:t>
            </w:r>
            <w:r w:rsidRPr="00DB67A7">
              <w:rPr>
                <w:color w:val="000000"/>
                <w:kern w:val="0"/>
                <w:sz w:val="18"/>
                <w:szCs w:val="18"/>
              </w:rPr>
              <w:t>”</w:t>
            </w:r>
            <w:r w:rsidRPr="00DB67A7">
              <w:rPr>
                <w:color w:val="000000"/>
                <w:kern w:val="0"/>
                <w:sz w:val="18"/>
                <w:szCs w:val="18"/>
              </w:rPr>
              <w:t>。</w:t>
            </w:r>
          </w:p>
        </w:tc>
      </w:tr>
    </w:tbl>
    <w:p w14:paraId="6A1782FF" w14:textId="170413FD" w:rsidR="00241747" w:rsidRDefault="00241747" w:rsidP="00DB67A7">
      <w:pPr>
        <w:widowControl/>
        <w:jc w:val="left"/>
      </w:pPr>
    </w:p>
    <w:p w14:paraId="4BC73C1E" w14:textId="5C1BCAF5" w:rsidR="00137C13" w:rsidRDefault="00241747" w:rsidP="004406F2">
      <w:pPr>
        <w:widowControl/>
        <w:spacing w:beforeLines="150" w:before="468" w:afterLines="150" w:after="468" w:line="400" w:lineRule="exact"/>
        <w:jc w:val="center"/>
        <w:rPr>
          <w:rFonts w:ascii="黑体" w:eastAsia="黑体" w:hAnsi="黑体"/>
          <w:bCs/>
          <w:sz w:val="30"/>
          <w:szCs w:val="30"/>
        </w:rPr>
      </w:pPr>
      <w:r>
        <w:br w:type="page"/>
      </w:r>
      <w:r w:rsidR="00C7210E" w:rsidRPr="00C7210E">
        <w:rPr>
          <w:rFonts w:ascii="黑体" w:eastAsia="黑体" w:hAnsi="黑体" w:hint="eastAsia"/>
          <w:bCs/>
          <w:sz w:val="30"/>
          <w:szCs w:val="30"/>
        </w:rPr>
        <w:lastRenderedPageBreak/>
        <w:t>目  录</w:t>
      </w:r>
      <w:bookmarkStart w:id="0" w:name="_Toc118537565"/>
      <w:bookmarkStart w:id="1" w:name="_Toc118537644"/>
      <w:bookmarkStart w:id="2" w:name="_Toc118603129"/>
    </w:p>
    <w:p w14:paraId="29E77971" w14:textId="77777777" w:rsidR="004406F2" w:rsidRPr="004406F2" w:rsidRDefault="004406F2" w:rsidP="004406F2">
      <w:pPr>
        <w:pStyle w:val="10"/>
        <w:tabs>
          <w:tab w:val="right" w:leader="dot" w:pos="8296"/>
        </w:tabs>
        <w:spacing w:line="380" w:lineRule="exact"/>
        <w:rPr>
          <w:rFonts w:asciiTheme="minorEastAsia" w:eastAsiaTheme="minorEastAsia" w:hAnsiTheme="minorEastAsia" w:cstheme="minorBidi"/>
          <w:b w:val="0"/>
          <w:bCs w:val="0"/>
          <w:caps w:val="0"/>
          <w:noProof/>
          <w:sz w:val="21"/>
          <w:szCs w:val="21"/>
        </w:rPr>
      </w:pPr>
      <w:r w:rsidRPr="004406F2">
        <w:rPr>
          <w:rFonts w:asciiTheme="minorEastAsia" w:eastAsiaTheme="minorEastAsia" w:hAnsiTheme="minorEastAsia"/>
          <w:b w:val="0"/>
          <w:bCs w:val="0"/>
          <w:sz w:val="21"/>
          <w:szCs w:val="21"/>
        </w:rPr>
        <w:fldChar w:fldCharType="begin"/>
      </w:r>
      <w:r w:rsidRPr="004406F2">
        <w:rPr>
          <w:rFonts w:asciiTheme="minorEastAsia" w:eastAsiaTheme="minorEastAsia" w:hAnsiTheme="minorEastAsia"/>
          <w:b w:val="0"/>
          <w:bCs w:val="0"/>
          <w:sz w:val="21"/>
          <w:szCs w:val="21"/>
        </w:rPr>
        <w:instrText xml:space="preserve"> TOC \o "1-3" \h \z \u </w:instrText>
      </w:r>
      <w:r w:rsidRPr="004406F2">
        <w:rPr>
          <w:rFonts w:asciiTheme="minorEastAsia" w:eastAsiaTheme="minorEastAsia" w:hAnsiTheme="minorEastAsia"/>
          <w:b w:val="0"/>
          <w:bCs w:val="0"/>
          <w:sz w:val="21"/>
          <w:szCs w:val="21"/>
        </w:rPr>
        <w:fldChar w:fldCharType="separate"/>
      </w:r>
      <w:hyperlink w:anchor="_Toc402517605" w:history="1">
        <w:r w:rsidRPr="004406F2">
          <w:rPr>
            <w:rStyle w:val="a5"/>
            <w:rFonts w:asciiTheme="minorEastAsia" w:eastAsiaTheme="minorEastAsia" w:hAnsiTheme="minorEastAsia" w:hint="eastAsia"/>
            <w:b w:val="0"/>
            <w:noProof/>
            <w:sz w:val="21"/>
            <w:szCs w:val="21"/>
          </w:rPr>
          <w:t>第一章</w:t>
        </w:r>
        <w:r w:rsidRPr="004406F2">
          <w:rPr>
            <w:rStyle w:val="a5"/>
            <w:rFonts w:asciiTheme="minorEastAsia" w:eastAsiaTheme="minorEastAsia" w:hAnsiTheme="minorEastAsia"/>
            <w:b w:val="0"/>
            <w:noProof/>
            <w:sz w:val="21"/>
            <w:szCs w:val="21"/>
          </w:rPr>
          <w:t xml:space="preserve"> </w:t>
        </w:r>
        <w:r w:rsidRPr="004406F2">
          <w:rPr>
            <w:rStyle w:val="a5"/>
            <w:rFonts w:asciiTheme="minorEastAsia" w:eastAsiaTheme="minorEastAsia" w:hAnsiTheme="minorEastAsia" w:hint="eastAsia"/>
            <w:b w:val="0"/>
            <w:noProof/>
            <w:sz w:val="21"/>
            <w:szCs w:val="21"/>
          </w:rPr>
          <w:t>绪论</w:t>
        </w:r>
        <w:r w:rsidRPr="004406F2">
          <w:rPr>
            <w:rFonts w:asciiTheme="minorEastAsia" w:eastAsiaTheme="minorEastAsia" w:hAnsiTheme="minorEastAsia"/>
            <w:b w:val="0"/>
            <w:noProof/>
            <w:webHidden/>
            <w:sz w:val="21"/>
            <w:szCs w:val="21"/>
          </w:rPr>
          <w:tab/>
        </w:r>
        <w:r w:rsidRPr="004406F2">
          <w:rPr>
            <w:rFonts w:asciiTheme="minorEastAsia" w:eastAsiaTheme="minorEastAsia" w:hAnsiTheme="minorEastAsia"/>
            <w:b w:val="0"/>
            <w:noProof/>
            <w:webHidden/>
            <w:sz w:val="21"/>
            <w:szCs w:val="21"/>
          </w:rPr>
          <w:fldChar w:fldCharType="begin"/>
        </w:r>
        <w:r w:rsidRPr="004406F2">
          <w:rPr>
            <w:rFonts w:asciiTheme="minorEastAsia" w:eastAsiaTheme="minorEastAsia" w:hAnsiTheme="minorEastAsia"/>
            <w:b w:val="0"/>
            <w:noProof/>
            <w:webHidden/>
            <w:sz w:val="21"/>
            <w:szCs w:val="21"/>
          </w:rPr>
          <w:instrText xml:space="preserve"> PAGEREF _Toc402517605 \h </w:instrText>
        </w:r>
        <w:r w:rsidRPr="004406F2">
          <w:rPr>
            <w:rFonts w:asciiTheme="minorEastAsia" w:eastAsiaTheme="minorEastAsia" w:hAnsiTheme="minorEastAsia"/>
            <w:b w:val="0"/>
            <w:noProof/>
            <w:webHidden/>
            <w:sz w:val="21"/>
            <w:szCs w:val="21"/>
          </w:rPr>
        </w:r>
        <w:r w:rsidRPr="004406F2">
          <w:rPr>
            <w:rFonts w:asciiTheme="minorEastAsia" w:eastAsiaTheme="minorEastAsia" w:hAnsiTheme="minorEastAsia"/>
            <w:b w:val="0"/>
            <w:noProof/>
            <w:webHidden/>
            <w:sz w:val="21"/>
            <w:szCs w:val="21"/>
          </w:rPr>
          <w:fldChar w:fldCharType="separate"/>
        </w:r>
        <w:r w:rsidRPr="004406F2">
          <w:rPr>
            <w:rFonts w:asciiTheme="minorEastAsia" w:eastAsiaTheme="minorEastAsia" w:hAnsiTheme="minorEastAsia"/>
            <w:b w:val="0"/>
            <w:noProof/>
            <w:webHidden/>
            <w:sz w:val="21"/>
            <w:szCs w:val="21"/>
          </w:rPr>
          <w:t>1</w:t>
        </w:r>
        <w:r w:rsidRPr="004406F2">
          <w:rPr>
            <w:rFonts w:asciiTheme="minorEastAsia" w:eastAsiaTheme="minorEastAsia" w:hAnsiTheme="minorEastAsia"/>
            <w:b w:val="0"/>
            <w:noProof/>
            <w:webHidden/>
            <w:sz w:val="21"/>
            <w:szCs w:val="21"/>
          </w:rPr>
          <w:fldChar w:fldCharType="end"/>
        </w:r>
      </w:hyperlink>
    </w:p>
    <w:p w14:paraId="302AB08E" w14:textId="77777777" w:rsidR="004406F2" w:rsidRPr="004406F2" w:rsidRDefault="00D805B9"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06" w:history="1">
        <w:r w:rsidR="004406F2" w:rsidRPr="004406F2">
          <w:rPr>
            <w:rStyle w:val="a5"/>
            <w:rFonts w:asciiTheme="minorEastAsia" w:eastAsiaTheme="minorEastAsia" w:hAnsiTheme="minorEastAsia"/>
            <w:noProof/>
            <w:sz w:val="21"/>
            <w:szCs w:val="21"/>
          </w:rPr>
          <w:t>1.1</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引言（一级标题）</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_Toc402517606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70C3FC84" w14:textId="77777777" w:rsidR="004406F2" w:rsidRPr="004406F2" w:rsidRDefault="00D805B9"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07" w:history="1">
        <w:r w:rsidR="004406F2" w:rsidRPr="004406F2">
          <w:rPr>
            <w:rStyle w:val="a5"/>
            <w:rFonts w:asciiTheme="minorEastAsia" w:eastAsiaTheme="minorEastAsia" w:hAnsiTheme="minorEastAsia"/>
            <w:noProof/>
            <w:sz w:val="21"/>
            <w:szCs w:val="21"/>
          </w:rPr>
          <w:t>1.1.1</w:t>
        </w:r>
        <w:r w:rsidR="004406F2" w:rsidRPr="004406F2">
          <w:rPr>
            <w:rStyle w:val="a5"/>
            <w:rFonts w:asciiTheme="minorEastAsia" w:eastAsiaTheme="minorEastAsia" w:hAnsiTheme="minorEastAsia" w:hint="eastAsia"/>
            <w:noProof/>
            <w:sz w:val="21"/>
            <w:szCs w:val="21"/>
          </w:rPr>
          <w:t>学习的定义（二级标题）</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_Toc402517607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29BB585A" w14:textId="77777777" w:rsidR="004406F2" w:rsidRPr="004406F2" w:rsidRDefault="00D805B9"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08" w:history="1">
        <w:r w:rsidR="004406F2" w:rsidRPr="004406F2">
          <w:rPr>
            <w:rStyle w:val="a5"/>
            <w:rFonts w:asciiTheme="minorEastAsia" w:eastAsiaTheme="minorEastAsia" w:hAnsiTheme="minorEastAsia"/>
            <w:noProof/>
            <w:sz w:val="21"/>
            <w:szCs w:val="21"/>
          </w:rPr>
          <w:t>1.1.2</w:t>
        </w:r>
        <w:r w:rsidR="004406F2" w:rsidRPr="004406F2">
          <w:rPr>
            <w:rStyle w:val="a5"/>
            <w:rFonts w:asciiTheme="minorEastAsia" w:eastAsiaTheme="minorEastAsia" w:hAnsiTheme="minorEastAsia" w:hint="eastAsia"/>
            <w:noProof/>
            <w:sz w:val="21"/>
            <w:szCs w:val="21"/>
          </w:rPr>
          <w:t>三种学习方式</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_Toc402517608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13394D0A" w14:textId="77777777" w:rsidR="004406F2" w:rsidRPr="004406F2" w:rsidRDefault="00D805B9"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09" w:history="1">
        <w:r w:rsidR="004406F2" w:rsidRPr="004406F2">
          <w:rPr>
            <w:rStyle w:val="a5"/>
            <w:rFonts w:asciiTheme="minorEastAsia" w:eastAsiaTheme="minorEastAsia" w:hAnsiTheme="minorEastAsia"/>
            <w:noProof/>
            <w:sz w:val="21"/>
            <w:szCs w:val="21"/>
          </w:rPr>
          <w:t>1.2</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基于核的学习</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_Toc402517609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184D3208" w14:textId="77777777" w:rsidR="004406F2" w:rsidRPr="004406F2" w:rsidRDefault="00D805B9"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0" w:history="1">
        <w:r w:rsidR="004406F2" w:rsidRPr="004406F2">
          <w:rPr>
            <w:rStyle w:val="a5"/>
            <w:rFonts w:asciiTheme="minorEastAsia" w:eastAsiaTheme="minorEastAsia" w:hAnsiTheme="minorEastAsia"/>
            <w:noProof/>
            <w:sz w:val="21"/>
            <w:szCs w:val="21"/>
          </w:rPr>
          <w:t>1.2.1</w:t>
        </w:r>
        <w:r w:rsidR="004406F2" w:rsidRPr="004406F2">
          <w:rPr>
            <w:rStyle w:val="a5"/>
            <w:rFonts w:asciiTheme="minorEastAsia" w:eastAsiaTheme="minorEastAsia" w:hAnsiTheme="minorEastAsia" w:hint="eastAsia"/>
            <w:noProof/>
            <w:sz w:val="21"/>
            <w:szCs w:val="21"/>
          </w:rPr>
          <w:t>核方法的实质</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_Toc402517610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648515A0" w14:textId="77777777" w:rsidR="004406F2" w:rsidRPr="004406F2" w:rsidRDefault="00D805B9"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1" w:history="1">
        <w:r w:rsidR="004406F2" w:rsidRPr="004406F2">
          <w:rPr>
            <w:rStyle w:val="a5"/>
            <w:rFonts w:asciiTheme="minorEastAsia" w:eastAsiaTheme="minorEastAsia" w:hAnsiTheme="minorEastAsia"/>
            <w:noProof/>
            <w:sz w:val="21"/>
            <w:szCs w:val="21"/>
          </w:rPr>
          <w:t>1.2.2</w:t>
        </w:r>
        <w:r w:rsidR="004406F2" w:rsidRPr="004406F2">
          <w:rPr>
            <w:rStyle w:val="a5"/>
            <w:rFonts w:asciiTheme="minorEastAsia" w:eastAsiaTheme="minorEastAsia" w:hAnsiTheme="minorEastAsia" w:hint="eastAsia"/>
            <w:noProof/>
            <w:sz w:val="21"/>
            <w:szCs w:val="21"/>
          </w:rPr>
          <w:t>典型的基于核的学习算法</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_Toc402517611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609B8838" w14:textId="77777777" w:rsidR="004406F2" w:rsidRPr="004406F2" w:rsidRDefault="00D805B9"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2" w:history="1">
        <w:r w:rsidR="004406F2" w:rsidRPr="004406F2">
          <w:rPr>
            <w:rStyle w:val="a5"/>
            <w:rFonts w:asciiTheme="minorEastAsia" w:eastAsiaTheme="minorEastAsia" w:hAnsiTheme="minorEastAsia"/>
            <w:noProof/>
            <w:sz w:val="21"/>
            <w:szCs w:val="21"/>
          </w:rPr>
          <w:t>1.2.3</w:t>
        </w:r>
        <w:r w:rsidR="004406F2" w:rsidRPr="004406F2">
          <w:rPr>
            <w:rStyle w:val="a5"/>
            <w:rFonts w:asciiTheme="minorEastAsia" w:eastAsiaTheme="minorEastAsia" w:hAnsiTheme="minorEastAsia" w:hint="eastAsia"/>
            <w:noProof/>
            <w:sz w:val="21"/>
            <w:szCs w:val="21"/>
          </w:rPr>
          <w:t>核学习算法的应用</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_Toc402517612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9C5B82A" w14:textId="77777777" w:rsidR="004406F2" w:rsidRPr="004406F2" w:rsidRDefault="00D805B9"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13" w:history="1">
        <w:r w:rsidR="004406F2" w:rsidRPr="004406F2">
          <w:rPr>
            <w:rStyle w:val="a5"/>
            <w:rFonts w:asciiTheme="minorEastAsia" w:eastAsiaTheme="minorEastAsia" w:hAnsiTheme="minorEastAsia"/>
            <w:noProof/>
            <w:sz w:val="21"/>
            <w:szCs w:val="21"/>
          </w:rPr>
          <w:t>1.3</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本文的主要研究工作</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_Toc402517613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1370BB5" w14:textId="77777777" w:rsidR="004406F2" w:rsidRPr="004406F2" w:rsidRDefault="00D805B9"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14" w:history="1">
        <w:r w:rsidR="004406F2" w:rsidRPr="004406F2">
          <w:rPr>
            <w:rStyle w:val="a5"/>
            <w:rFonts w:asciiTheme="minorEastAsia" w:eastAsiaTheme="minorEastAsia" w:hAnsiTheme="minorEastAsia"/>
            <w:noProof/>
            <w:sz w:val="21"/>
            <w:szCs w:val="21"/>
          </w:rPr>
          <w:t>1.4</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本文的内容安排</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_Toc402517614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832C969" w14:textId="77777777" w:rsidR="004406F2" w:rsidRPr="004406F2" w:rsidRDefault="004406F2" w:rsidP="004406F2">
      <w:pPr>
        <w:widowControl/>
        <w:spacing w:beforeLines="150" w:before="468" w:afterLines="150" w:after="468" w:line="380" w:lineRule="exact"/>
        <w:ind w:firstLineChars="200" w:firstLine="420"/>
        <w:jc w:val="left"/>
        <w:rPr>
          <w:rFonts w:eastAsia="黑体"/>
          <w:bCs/>
          <w:szCs w:val="21"/>
        </w:rPr>
        <w:sectPr w:rsidR="004406F2" w:rsidRPr="004406F2" w:rsidSect="00646A1A">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4406F2">
        <w:rPr>
          <w:rFonts w:asciiTheme="minorEastAsia" w:eastAsiaTheme="minorEastAsia" w:hAnsiTheme="minorEastAsia"/>
          <w:bCs/>
          <w:szCs w:val="21"/>
        </w:rPr>
        <w:fldChar w:fldCharType="end"/>
      </w:r>
    </w:p>
    <w:p w14:paraId="355A32FA" w14:textId="2D94FBF2" w:rsidR="00137C13" w:rsidRPr="0011227B" w:rsidRDefault="00137C13" w:rsidP="00137C13">
      <w:pPr>
        <w:pStyle w:val="1"/>
        <w:spacing w:beforeLines="150" w:before="468" w:afterLines="150" w:after="468" w:line="400" w:lineRule="exact"/>
        <w:jc w:val="center"/>
        <w:rPr>
          <w:rFonts w:hint="eastAsia"/>
          <w:szCs w:val="36"/>
        </w:rPr>
      </w:pPr>
      <w:bookmarkStart w:id="3" w:name="_Toc402516187"/>
      <w:bookmarkStart w:id="4" w:name="_Toc402517605"/>
      <w:r w:rsidRPr="0011227B">
        <w:rPr>
          <w:szCs w:val="36"/>
        </w:rPr>
        <w:lastRenderedPageBreak/>
        <w:t>第一章</w:t>
      </w:r>
      <w:r w:rsidRPr="0011227B">
        <w:rPr>
          <w:szCs w:val="36"/>
        </w:rPr>
        <w:t xml:space="preserve"> </w:t>
      </w:r>
      <w:bookmarkEnd w:id="0"/>
      <w:bookmarkEnd w:id="1"/>
      <w:bookmarkEnd w:id="2"/>
      <w:bookmarkEnd w:id="3"/>
      <w:bookmarkEnd w:id="4"/>
      <w:r w:rsidR="006C3629">
        <w:rPr>
          <w:rFonts w:hint="eastAsia"/>
          <w:szCs w:val="36"/>
        </w:rPr>
        <w:t>使用</w:t>
      </w:r>
      <w:r w:rsidR="006C3629">
        <w:rPr>
          <w:szCs w:val="36"/>
        </w:rPr>
        <w:t>条款</w:t>
      </w:r>
    </w:p>
    <w:p w14:paraId="60626B39" w14:textId="479241E3" w:rsidR="00137C13" w:rsidRPr="0011227B" w:rsidRDefault="006C3629" w:rsidP="00137C13">
      <w:pPr>
        <w:pStyle w:val="2"/>
        <w:numPr>
          <w:ilvl w:val="1"/>
          <w:numId w:val="1"/>
        </w:numPr>
        <w:spacing w:beforeLines="50" w:before="156" w:afterLines="50" w:after="156" w:line="400" w:lineRule="exact"/>
        <w:ind w:left="612" w:hanging="612"/>
        <w:rPr>
          <w:rFonts w:ascii="Times New Roman" w:hAnsi="Times New Roman"/>
          <w:szCs w:val="30"/>
        </w:rPr>
      </w:pPr>
      <w:r>
        <w:rPr>
          <w:rFonts w:ascii="Times New Roman" w:hAnsi="Times New Roman" w:hint="eastAsia"/>
          <w:szCs w:val="30"/>
        </w:rPr>
        <w:t>约定</w:t>
      </w:r>
    </w:p>
    <w:p w14:paraId="4C236B17" w14:textId="354711ED" w:rsidR="00137C13" w:rsidRPr="00C61D34" w:rsidRDefault="006C3629" w:rsidP="006C3629">
      <w:pPr>
        <w:spacing w:line="400" w:lineRule="exact"/>
        <w:ind w:firstLineChars="171" w:firstLine="359"/>
        <w:rPr>
          <w:rFonts w:ascii="宋体" w:hAnsi="宋体" w:hint="eastAsia"/>
          <w:bCs/>
          <w:szCs w:val="21"/>
        </w:rPr>
      </w:pPr>
      <w:r>
        <w:rPr>
          <w:rFonts w:ascii="宋体" w:hAnsi="宋体" w:hint="eastAsia"/>
          <w:bCs/>
          <w:szCs w:val="21"/>
        </w:rPr>
        <w:t>广告聚合</w:t>
      </w:r>
      <w:r>
        <w:rPr>
          <w:rFonts w:ascii="宋体" w:hAnsi="宋体"/>
          <w:bCs/>
          <w:szCs w:val="21"/>
        </w:rPr>
        <w:t>平台主要是</w:t>
      </w:r>
      <w:r>
        <w:rPr>
          <w:rFonts w:ascii="宋体" w:hAnsi="宋体" w:hint="eastAsia"/>
          <w:bCs/>
          <w:szCs w:val="21"/>
        </w:rPr>
        <w:t>针对</w:t>
      </w:r>
      <w:r>
        <w:rPr>
          <w:rFonts w:ascii="宋体" w:hAnsi="宋体"/>
          <w:bCs/>
          <w:szCs w:val="21"/>
        </w:rPr>
        <w:t>广告请求，广告下发和跟踪并对业务进行</w:t>
      </w:r>
      <w:r>
        <w:rPr>
          <w:rFonts w:ascii="宋体" w:hAnsi="宋体" w:hint="eastAsia"/>
          <w:bCs/>
          <w:szCs w:val="21"/>
        </w:rPr>
        <w:t>跟踪</w:t>
      </w:r>
      <w:r>
        <w:rPr>
          <w:rFonts w:ascii="宋体" w:hAnsi="宋体"/>
          <w:bCs/>
          <w:szCs w:val="21"/>
        </w:rPr>
        <w:t>，在此过程中可以根据自身的业务需要对本文档和代码进行修改和发布。</w:t>
      </w:r>
    </w:p>
    <w:p w14:paraId="7434B2EE" w14:textId="12F9E7C2" w:rsidR="00137C13" w:rsidRDefault="006C3629" w:rsidP="00137C13">
      <w:pPr>
        <w:pStyle w:val="2"/>
        <w:numPr>
          <w:ilvl w:val="1"/>
          <w:numId w:val="1"/>
        </w:numPr>
        <w:spacing w:beforeLines="50" w:before="156" w:afterLines="50" w:after="156" w:line="400" w:lineRule="exact"/>
        <w:rPr>
          <w:rFonts w:ascii="Times New Roman" w:hAnsi="Times New Roman"/>
          <w:szCs w:val="30"/>
        </w:rPr>
      </w:pPr>
      <w:r>
        <w:rPr>
          <w:rFonts w:ascii="Times New Roman" w:hAnsi="Times New Roman" w:hint="eastAsia"/>
          <w:szCs w:val="30"/>
        </w:rPr>
        <w:t>广告</w:t>
      </w:r>
      <w:r>
        <w:rPr>
          <w:rFonts w:ascii="Times New Roman" w:hAnsi="Times New Roman"/>
          <w:szCs w:val="30"/>
        </w:rPr>
        <w:t>请求参数</w:t>
      </w:r>
    </w:p>
    <w:p w14:paraId="10A65B91" w14:textId="48F3CEBD" w:rsidR="006C3629" w:rsidRPr="006C3629" w:rsidRDefault="006C3629" w:rsidP="006C3629">
      <w:pPr>
        <w:spacing w:line="400" w:lineRule="exact"/>
        <w:ind w:firstLineChars="171" w:firstLine="359"/>
        <w:rPr>
          <w:rFonts w:hint="eastAsia"/>
          <w:bCs/>
          <w:szCs w:val="21"/>
        </w:rPr>
      </w:pPr>
      <w:r w:rsidRPr="006C3629">
        <w:rPr>
          <w:rFonts w:hint="eastAsia"/>
          <w:bCs/>
          <w:szCs w:val="21"/>
        </w:rPr>
        <w:t>广告</w:t>
      </w:r>
      <w:r w:rsidRPr="006C3629">
        <w:rPr>
          <w:bCs/>
          <w:szCs w:val="21"/>
        </w:rPr>
        <w:t>请求参数涉及到</w:t>
      </w:r>
      <w:r w:rsidRPr="006C3629">
        <w:rPr>
          <w:rFonts w:hint="eastAsia"/>
          <w:bCs/>
          <w:szCs w:val="21"/>
        </w:rPr>
        <w:t>对相关媒体</w:t>
      </w:r>
      <w:r w:rsidRPr="006C3629">
        <w:rPr>
          <w:bCs/>
          <w:szCs w:val="21"/>
        </w:rPr>
        <w:t>的广告下发，为防止有关</w:t>
      </w:r>
      <w:r w:rsidRPr="006C3629">
        <w:rPr>
          <w:rFonts w:hint="eastAsia"/>
          <w:bCs/>
          <w:szCs w:val="21"/>
        </w:rPr>
        <w:t>作弊</w:t>
      </w:r>
      <w:r w:rsidRPr="006C3629">
        <w:rPr>
          <w:bCs/>
          <w:szCs w:val="21"/>
        </w:rPr>
        <w:t>等情况，</w:t>
      </w:r>
      <w:r w:rsidRPr="006C3629">
        <w:rPr>
          <w:bCs/>
          <w:szCs w:val="21"/>
        </w:rPr>
        <w:t>SDK</w:t>
      </w:r>
      <w:r w:rsidRPr="006C3629">
        <w:rPr>
          <w:bCs/>
          <w:szCs w:val="21"/>
        </w:rPr>
        <w:t>端对其收集的相关信息要</w:t>
      </w:r>
      <w:r w:rsidRPr="006C3629">
        <w:rPr>
          <w:rFonts w:hint="eastAsia"/>
          <w:bCs/>
          <w:szCs w:val="21"/>
        </w:rPr>
        <w:t>进行</w:t>
      </w:r>
      <w:r w:rsidRPr="006C3629">
        <w:rPr>
          <w:bCs/>
          <w:szCs w:val="21"/>
        </w:rPr>
        <w:t>加密</w:t>
      </w:r>
      <w:r>
        <w:rPr>
          <w:rFonts w:hint="eastAsia"/>
          <w:bCs/>
          <w:szCs w:val="21"/>
        </w:rPr>
        <w:t>。命名</w:t>
      </w:r>
      <w:r>
        <w:rPr>
          <w:bCs/>
          <w:szCs w:val="21"/>
        </w:rPr>
        <w:t>情况</w:t>
      </w:r>
      <w:r>
        <w:rPr>
          <w:rFonts w:hint="eastAsia"/>
          <w:bCs/>
          <w:szCs w:val="21"/>
        </w:rPr>
        <w:t>每个参数</w:t>
      </w:r>
      <w:r>
        <w:rPr>
          <w:bCs/>
          <w:szCs w:val="21"/>
        </w:rPr>
        <w:t>的名称不允许修改，其参数</w:t>
      </w:r>
      <w:r>
        <w:rPr>
          <w:rFonts w:hint="eastAsia"/>
          <w:bCs/>
          <w:szCs w:val="21"/>
        </w:rPr>
        <w:t>只允许</w:t>
      </w:r>
      <w:r>
        <w:rPr>
          <w:bCs/>
          <w:szCs w:val="21"/>
        </w:rPr>
        <w:t>添加</w:t>
      </w:r>
      <w:r w:rsidR="003A2B0E">
        <w:rPr>
          <w:rFonts w:hint="eastAsia"/>
          <w:bCs/>
          <w:szCs w:val="21"/>
        </w:rPr>
        <w:t>，</w:t>
      </w:r>
      <w:r w:rsidR="003A2B0E">
        <w:rPr>
          <w:bCs/>
          <w:szCs w:val="21"/>
        </w:rPr>
        <w:t>按照小写字母</w:t>
      </w:r>
      <w:r w:rsidR="003A2B0E">
        <w:rPr>
          <w:rFonts w:hint="eastAsia"/>
          <w:bCs/>
          <w:szCs w:val="21"/>
        </w:rPr>
        <w:t>，</w:t>
      </w:r>
      <w:r w:rsidR="003A2B0E">
        <w:rPr>
          <w:bCs/>
          <w:szCs w:val="21"/>
        </w:rPr>
        <w:t>下划线作为</w:t>
      </w:r>
      <w:r w:rsidR="003A2B0E">
        <w:rPr>
          <w:rFonts w:hint="eastAsia"/>
          <w:bCs/>
          <w:szCs w:val="21"/>
        </w:rPr>
        <w:t>语义连接</w:t>
      </w:r>
      <w:r w:rsidR="003A2B0E">
        <w:rPr>
          <w:bCs/>
          <w:szCs w:val="21"/>
        </w:rPr>
        <w:t>符</w:t>
      </w:r>
      <w:r w:rsidR="003A2B0E">
        <w:rPr>
          <w:rFonts w:hint="eastAsia"/>
          <w:bCs/>
          <w:szCs w:val="21"/>
        </w:rPr>
        <w:t>，</w:t>
      </w:r>
      <w:r w:rsidR="003A2B0E">
        <w:rPr>
          <w:bCs/>
          <w:szCs w:val="21"/>
        </w:rPr>
        <w:t>目前的广告请求参数主要</w:t>
      </w:r>
      <w:r w:rsidR="003A2B0E">
        <w:rPr>
          <w:rFonts w:hint="eastAsia"/>
          <w:bCs/>
          <w:szCs w:val="21"/>
        </w:rPr>
        <w:t>包括</w:t>
      </w:r>
      <w:r w:rsidR="003A2B0E">
        <w:rPr>
          <w:bCs/>
          <w:szCs w:val="21"/>
        </w:rPr>
        <w:t>：基本</w:t>
      </w:r>
      <w:r w:rsidR="003A2B0E">
        <w:rPr>
          <w:rFonts w:hint="eastAsia"/>
          <w:bCs/>
          <w:szCs w:val="21"/>
        </w:rPr>
        <w:t>信息</w:t>
      </w:r>
      <w:r w:rsidR="003A2B0E">
        <w:rPr>
          <w:bCs/>
          <w:szCs w:val="21"/>
        </w:rPr>
        <w:t>，</w:t>
      </w:r>
      <w:r w:rsidR="003A2B0E">
        <w:rPr>
          <w:bCs/>
          <w:szCs w:val="21"/>
        </w:rPr>
        <w:t>SDK</w:t>
      </w:r>
      <w:r w:rsidR="003A2B0E">
        <w:rPr>
          <w:bCs/>
          <w:szCs w:val="21"/>
        </w:rPr>
        <w:t>信息，设备信息和媒体信息</w:t>
      </w:r>
      <w:r w:rsidR="003A2B0E">
        <w:rPr>
          <w:rFonts w:hint="eastAsia"/>
          <w:bCs/>
          <w:szCs w:val="21"/>
        </w:rPr>
        <w:t>。</w:t>
      </w:r>
    </w:p>
    <w:p w14:paraId="24C13E30" w14:textId="56495EC7" w:rsidR="00137C13" w:rsidRPr="00C61D34" w:rsidRDefault="00137C13" w:rsidP="00137C13">
      <w:pPr>
        <w:pStyle w:val="3"/>
        <w:spacing w:beforeLines="50" w:before="156" w:afterLines="50" w:after="156" w:line="400" w:lineRule="exact"/>
        <w:rPr>
          <w:rFonts w:ascii="黑体" w:hint="eastAsia"/>
        </w:rPr>
      </w:pPr>
      <w:bookmarkStart w:id="5" w:name="_Toc118537571"/>
      <w:bookmarkStart w:id="6" w:name="_Toc118537650"/>
      <w:bookmarkStart w:id="7" w:name="_Toc118603135"/>
      <w:bookmarkStart w:id="8" w:name="_Toc402516192"/>
      <w:bookmarkStart w:id="9" w:name="_Toc402517610"/>
      <w:smartTag w:uri="urn:schemas-microsoft-com:office:smarttags" w:element="chsdate">
        <w:smartTagPr>
          <w:attr w:name="IsROCDate" w:val="False"/>
          <w:attr w:name="IsLunarDate" w:val="False"/>
          <w:attr w:name="Day" w:val="30"/>
          <w:attr w:name="Month" w:val="12"/>
          <w:attr w:name="Year" w:val="1899"/>
        </w:smartTagPr>
        <w:r w:rsidRPr="00C61D34">
          <w:rPr>
            <w:rFonts w:ascii="黑体"/>
          </w:rPr>
          <w:t>1.2.1</w:t>
        </w:r>
      </w:smartTag>
      <w:bookmarkEnd w:id="5"/>
      <w:bookmarkEnd w:id="6"/>
      <w:bookmarkEnd w:id="7"/>
      <w:bookmarkEnd w:id="8"/>
      <w:bookmarkEnd w:id="9"/>
      <w:r w:rsidR="006C3629">
        <w:rPr>
          <w:rFonts w:ascii="黑体"/>
        </w:rPr>
        <w:t xml:space="preserve"> </w:t>
      </w:r>
      <w:r w:rsidR="006C3629">
        <w:rPr>
          <w:rFonts w:ascii="黑体" w:hint="eastAsia"/>
        </w:rPr>
        <w:t>基本</w:t>
      </w:r>
      <w:r w:rsidR="006C3629">
        <w:rPr>
          <w:rFonts w:ascii="黑体"/>
        </w:rPr>
        <w:t>信息</w:t>
      </w:r>
    </w:p>
    <w:p w14:paraId="2F765106" w14:textId="65ABEDDF" w:rsidR="00137C13" w:rsidRPr="0011227B" w:rsidRDefault="006C3629" w:rsidP="006C3629">
      <w:pPr>
        <w:spacing w:line="400" w:lineRule="exact"/>
        <w:ind w:firstLineChars="171" w:firstLine="359"/>
        <w:rPr>
          <w:rFonts w:hint="eastAsia"/>
          <w:bCs/>
          <w:szCs w:val="21"/>
        </w:rPr>
      </w:pPr>
      <w:r>
        <w:rPr>
          <w:rFonts w:hint="eastAsia"/>
          <w:bCs/>
          <w:szCs w:val="21"/>
        </w:rPr>
        <w:t>基本信息</w:t>
      </w:r>
      <w:r>
        <w:rPr>
          <w:bCs/>
          <w:szCs w:val="21"/>
        </w:rPr>
        <w:t>主要是包含</w:t>
      </w:r>
      <w:r w:rsidR="00E45365">
        <w:rPr>
          <w:rFonts w:hint="eastAsia"/>
          <w:bCs/>
          <w:szCs w:val="21"/>
        </w:rPr>
        <w:t>唯一</w:t>
      </w:r>
      <w:r w:rsidR="00E45365">
        <w:rPr>
          <w:bCs/>
          <w:szCs w:val="21"/>
        </w:rPr>
        <w:t>标识</w:t>
      </w:r>
      <w:r w:rsidR="00E45365">
        <w:rPr>
          <w:rFonts w:hint="eastAsia"/>
          <w:bCs/>
          <w:szCs w:val="21"/>
        </w:rPr>
        <w:t>这次</w:t>
      </w:r>
      <w:r w:rsidR="00E45365">
        <w:rPr>
          <w:bCs/>
          <w:szCs w:val="21"/>
        </w:rPr>
        <w:t>广告类型的广告位信息</w:t>
      </w:r>
      <w:bookmarkStart w:id="10" w:name="_GoBack"/>
      <w:bookmarkEnd w:id="10"/>
    </w:p>
    <w:p w14:paraId="690F1FFB" w14:textId="77777777" w:rsidR="00137C13" w:rsidRPr="00A0190E" w:rsidRDefault="00137C13" w:rsidP="00137C13">
      <w:pPr>
        <w:pStyle w:val="3"/>
        <w:spacing w:beforeLines="50" w:before="156" w:afterLines="50" w:after="156" w:line="400" w:lineRule="exact"/>
        <w:rPr>
          <w:rFonts w:ascii="黑体"/>
        </w:rPr>
      </w:pPr>
      <w:bookmarkStart w:id="11" w:name="_Toc118537572"/>
      <w:bookmarkStart w:id="12" w:name="_Toc118537651"/>
      <w:bookmarkStart w:id="13" w:name="_Toc118603136"/>
      <w:bookmarkStart w:id="14" w:name="_Toc402516193"/>
      <w:bookmarkStart w:id="15" w:name="_Toc402517611"/>
      <w:smartTag w:uri="urn:schemas-microsoft-com:office:smarttags" w:element="chsdate">
        <w:smartTagPr>
          <w:attr w:name="Year" w:val="1899"/>
          <w:attr w:name="Month" w:val="12"/>
          <w:attr w:name="Day" w:val="30"/>
          <w:attr w:name="IsLunarDate" w:val="False"/>
          <w:attr w:name="IsROCDate" w:val="False"/>
        </w:smartTagPr>
        <w:r w:rsidRPr="00A0190E">
          <w:rPr>
            <w:rFonts w:ascii="黑体"/>
          </w:rPr>
          <w:t>1.2.2</w:t>
        </w:r>
      </w:smartTag>
      <w:r w:rsidRPr="00A0190E">
        <w:rPr>
          <w:rFonts w:ascii="黑体"/>
        </w:rPr>
        <w:t>典型的基于核的学习算法</w:t>
      </w:r>
      <w:bookmarkEnd w:id="11"/>
      <w:bookmarkEnd w:id="12"/>
      <w:bookmarkEnd w:id="13"/>
      <w:bookmarkEnd w:id="14"/>
      <w:bookmarkEnd w:id="15"/>
    </w:p>
    <w:p w14:paraId="044AC0FF" w14:textId="77777777" w:rsidR="00137C13" w:rsidRPr="00A0190E" w:rsidRDefault="00137C13" w:rsidP="00137C13">
      <w:pPr>
        <w:pStyle w:val="3"/>
        <w:spacing w:beforeLines="50" w:before="156" w:afterLines="50" w:after="156" w:line="400" w:lineRule="exact"/>
        <w:rPr>
          <w:rFonts w:ascii="黑体"/>
        </w:rPr>
      </w:pPr>
      <w:bookmarkStart w:id="16" w:name="_Toc118537573"/>
      <w:bookmarkStart w:id="17" w:name="_Toc118537652"/>
      <w:bookmarkStart w:id="18" w:name="_Toc118603137"/>
      <w:bookmarkStart w:id="19" w:name="_Toc402516194"/>
      <w:bookmarkStart w:id="20" w:name="_Toc402517612"/>
      <w:smartTag w:uri="urn:schemas-microsoft-com:office:smarttags" w:element="chsdate">
        <w:smartTagPr>
          <w:attr w:name="IsROCDate" w:val="False"/>
          <w:attr w:name="IsLunarDate" w:val="False"/>
          <w:attr w:name="Day" w:val="30"/>
          <w:attr w:name="Month" w:val="12"/>
          <w:attr w:name="Year" w:val="1899"/>
        </w:smartTagPr>
        <w:r w:rsidRPr="00A0190E">
          <w:rPr>
            <w:rFonts w:ascii="黑体"/>
          </w:rPr>
          <w:t>1.2.3</w:t>
        </w:r>
      </w:smartTag>
      <w:r w:rsidRPr="00A0190E">
        <w:rPr>
          <w:rFonts w:ascii="黑体"/>
        </w:rPr>
        <w:t>核学习算法的应用</w:t>
      </w:r>
      <w:bookmarkEnd w:id="16"/>
      <w:bookmarkEnd w:id="17"/>
      <w:bookmarkEnd w:id="18"/>
      <w:bookmarkEnd w:id="19"/>
      <w:bookmarkEnd w:id="20"/>
    </w:p>
    <w:p w14:paraId="42DA9DD3" w14:textId="77777777" w:rsidR="00137C13" w:rsidRPr="0011227B" w:rsidRDefault="00137C13" w:rsidP="00137C13">
      <w:pPr>
        <w:pStyle w:val="2"/>
        <w:numPr>
          <w:ilvl w:val="1"/>
          <w:numId w:val="1"/>
        </w:numPr>
        <w:spacing w:beforeLines="50" w:before="156" w:afterLines="50" w:after="156" w:line="400" w:lineRule="exact"/>
        <w:rPr>
          <w:rFonts w:ascii="Times New Roman" w:hAnsi="Times New Roman"/>
          <w:szCs w:val="30"/>
        </w:rPr>
      </w:pPr>
      <w:bookmarkStart w:id="21" w:name="_Toc118537574"/>
      <w:bookmarkStart w:id="22" w:name="_Toc118537653"/>
      <w:bookmarkStart w:id="23" w:name="_Toc118603138"/>
      <w:bookmarkStart w:id="24" w:name="_Toc402516195"/>
      <w:bookmarkStart w:id="25" w:name="_Toc402517613"/>
      <w:r w:rsidRPr="0011227B">
        <w:rPr>
          <w:rFonts w:ascii="Times New Roman" w:hAnsi="Times New Roman"/>
          <w:szCs w:val="30"/>
        </w:rPr>
        <w:t>本文的主要研究工作</w:t>
      </w:r>
      <w:bookmarkEnd w:id="21"/>
      <w:bookmarkEnd w:id="22"/>
      <w:bookmarkEnd w:id="23"/>
      <w:bookmarkEnd w:id="24"/>
      <w:bookmarkEnd w:id="25"/>
    </w:p>
    <w:p w14:paraId="57E5816A" w14:textId="77777777" w:rsidR="00137C13" w:rsidRPr="0011227B" w:rsidRDefault="00137C13" w:rsidP="00137C13">
      <w:pPr>
        <w:pStyle w:val="2"/>
        <w:numPr>
          <w:ilvl w:val="1"/>
          <w:numId w:val="1"/>
        </w:numPr>
        <w:spacing w:beforeLines="50" w:before="156" w:afterLines="50" w:after="156" w:line="400" w:lineRule="exact"/>
        <w:rPr>
          <w:rFonts w:ascii="Times New Roman" w:hAnsi="Times New Roman"/>
          <w:szCs w:val="30"/>
        </w:rPr>
      </w:pPr>
      <w:bookmarkStart w:id="26" w:name="_Toc118537575"/>
      <w:bookmarkStart w:id="27" w:name="_Toc118537654"/>
      <w:bookmarkStart w:id="28" w:name="_Toc118603139"/>
      <w:bookmarkStart w:id="29" w:name="_Toc402516196"/>
      <w:bookmarkStart w:id="30" w:name="_Toc402517614"/>
      <w:r w:rsidRPr="00A0190E">
        <w:rPr>
          <w:rFonts w:ascii="Times New Roman" w:hAnsi="Times New Roman"/>
          <w:szCs w:val="30"/>
        </w:rPr>
        <w:t>本文的内容安排</w:t>
      </w:r>
      <w:bookmarkEnd w:id="26"/>
      <w:bookmarkEnd w:id="27"/>
      <w:bookmarkEnd w:id="28"/>
      <w:bookmarkEnd w:id="29"/>
      <w:bookmarkEnd w:id="30"/>
    </w:p>
    <w:p w14:paraId="1AA2B094" w14:textId="77777777" w:rsidR="00137C13" w:rsidRPr="0011227B" w:rsidRDefault="00137C13" w:rsidP="00137C13">
      <w:pPr>
        <w:rPr>
          <w:szCs w:val="21"/>
        </w:rPr>
      </w:pPr>
      <w:r>
        <w:rPr>
          <w:rFonts w:hint="eastAsia"/>
          <w:szCs w:val="21"/>
        </w:rPr>
        <w:t>………</w:t>
      </w:r>
    </w:p>
    <w:p w14:paraId="6E5CD4E9" w14:textId="77777777" w:rsidR="00137C13" w:rsidRPr="0011227B" w:rsidRDefault="00137C13" w:rsidP="00137C13">
      <w:r>
        <w:rPr>
          <w:rFonts w:hint="eastAsia"/>
        </w:rPr>
        <w:t>………</w:t>
      </w:r>
    </w:p>
    <w:p w14:paraId="7A60E2DB" w14:textId="77777777" w:rsidR="00C7210E" w:rsidRDefault="00C7210E" w:rsidP="00137C13">
      <w:pPr>
        <w:widowControl/>
        <w:jc w:val="left"/>
        <w:rPr>
          <w:rFonts w:ascii="黑体" w:eastAsia="黑体" w:hAnsi="黑体"/>
          <w:bCs/>
          <w:sz w:val="30"/>
          <w:szCs w:val="30"/>
        </w:rPr>
      </w:pPr>
    </w:p>
    <w:sectPr w:rsidR="00C7210E" w:rsidSect="00137C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148EF" w14:textId="77777777" w:rsidR="00D805B9" w:rsidRDefault="00D805B9" w:rsidP="004D7074">
      <w:r>
        <w:separator/>
      </w:r>
    </w:p>
  </w:endnote>
  <w:endnote w:type="continuationSeparator" w:id="0">
    <w:p w14:paraId="5C372162" w14:textId="77777777" w:rsidR="00D805B9" w:rsidRDefault="00D805B9" w:rsidP="004D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D15C8" w14:textId="77777777" w:rsidR="00646A1A" w:rsidRDefault="00646A1A">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24051"/>
      <w:docPartObj>
        <w:docPartGallery w:val="Page Numbers (Bottom of Page)"/>
        <w:docPartUnique/>
      </w:docPartObj>
    </w:sdtPr>
    <w:sdtEndPr/>
    <w:sdtContent>
      <w:p w14:paraId="6722C2AF" w14:textId="77777777" w:rsidR="00646A1A" w:rsidRDefault="00646A1A">
        <w:pPr>
          <w:pStyle w:val="a4"/>
          <w:jc w:val="center"/>
        </w:pPr>
        <w:r>
          <w:fldChar w:fldCharType="begin"/>
        </w:r>
        <w:r>
          <w:instrText>PAGE   \* MERGEFORMAT</w:instrText>
        </w:r>
        <w:r>
          <w:fldChar w:fldCharType="separate"/>
        </w:r>
        <w:r w:rsidR="003610F6" w:rsidRPr="003610F6">
          <w:rPr>
            <w:noProof/>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3D998" w14:textId="77777777" w:rsidR="00D805B9" w:rsidRDefault="00D805B9" w:rsidP="004D7074">
      <w:r>
        <w:separator/>
      </w:r>
    </w:p>
  </w:footnote>
  <w:footnote w:type="continuationSeparator" w:id="0">
    <w:p w14:paraId="7AAC1354" w14:textId="77777777" w:rsidR="00D805B9" w:rsidRDefault="00D805B9" w:rsidP="004D7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6F26" w14:textId="52CDD268" w:rsidR="004D7074" w:rsidRPr="00DB28E2" w:rsidRDefault="004D7074" w:rsidP="00DB28E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7210D"/>
    <w:multiLevelType w:val="multilevel"/>
    <w:tmpl w:val="2BA80FA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黑体" w:eastAsia="黑体"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54AC01DC"/>
    <w:multiLevelType w:val="hybridMultilevel"/>
    <w:tmpl w:val="223E2B84"/>
    <w:lvl w:ilvl="0" w:tplc="04090001">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9F"/>
    <w:rsid w:val="00050841"/>
    <w:rsid w:val="00075156"/>
    <w:rsid w:val="000E45E6"/>
    <w:rsid w:val="00137C13"/>
    <w:rsid w:val="00170B81"/>
    <w:rsid w:val="00195B2C"/>
    <w:rsid w:val="001E6AE8"/>
    <w:rsid w:val="00211FF4"/>
    <w:rsid w:val="002371B5"/>
    <w:rsid w:val="00241747"/>
    <w:rsid w:val="0026078E"/>
    <w:rsid w:val="002822BC"/>
    <w:rsid w:val="00290965"/>
    <w:rsid w:val="002E399F"/>
    <w:rsid w:val="0032091E"/>
    <w:rsid w:val="003610F6"/>
    <w:rsid w:val="003A2B0E"/>
    <w:rsid w:val="0043115F"/>
    <w:rsid w:val="004406F2"/>
    <w:rsid w:val="004557AA"/>
    <w:rsid w:val="004D7074"/>
    <w:rsid w:val="00520847"/>
    <w:rsid w:val="005E68CD"/>
    <w:rsid w:val="00646A1A"/>
    <w:rsid w:val="006630C8"/>
    <w:rsid w:val="006C3629"/>
    <w:rsid w:val="00757977"/>
    <w:rsid w:val="00824C54"/>
    <w:rsid w:val="008C3D26"/>
    <w:rsid w:val="008C4055"/>
    <w:rsid w:val="008E5FEF"/>
    <w:rsid w:val="00963C4D"/>
    <w:rsid w:val="00967BB7"/>
    <w:rsid w:val="00A406C5"/>
    <w:rsid w:val="00AA6563"/>
    <w:rsid w:val="00C325B3"/>
    <w:rsid w:val="00C7210E"/>
    <w:rsid w:val="00D45F19"/>
    <w:rsid w:val="00D805B9"/>
    <w:rsid w:val="00DA7733"/>
    <w:rsid w:val="00DB28E2"/>
    <w:rsid w:val="00DB67A7"/>
    <w:rsid w:val="00DD0621"/>
    <w:rsid w:val="00E4212C"/>
    <w:rsid w:val="00E45365"/>
    <w:rsid w:val="00EB4F4A"/>
    <w:rsid w:val="00F74F67"/>
    <w:rsid w:val="00FA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B363218"/>
  <w15:chartTrackingRefBased/>
  <w15:docId w15:val="{AA51FC70-D71B-417B-8C44-9DEB0CBF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074"/>
    <w:pPr>
      <w:widowControl w:val="0"/>
      <w:jc w:val="both"/>
    </w:pPr>
    <w:rPr>
      <w:rFonts w:ascii="Times New Roman" w:eastAsia="宋体" w:hAnsi="Times New Roman" w:cs="Times New Roman"/>
      <w:szCs w:val="20"/>
    </w:rPr>
  </w:style>
  <w:style w:type="paragraph" w:styleId="1">
    <w:name w:val="heading 1"/>
    <w:basedOn w:val="a"/>
    <w:next w:val="a"/>
    <w:link w:val="1Char"/>
    <w:qFormat/>
    <w:rsid w:val="00241747"/>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qFormat/>
    <w:rsid w:val="00241747"/>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Char"/>
    <w:qFormat/>
    <w:rsid w:val="00241747"/>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D7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D7074"/>
    <w:rPr>
      <w:sz w:val="18"/>
      <w:szCs w:val="18"/>
    </w:rPr>
  </w:style>
  <w:style w:type="paragraph" w:styleId="a4">
    <w:name w:val="footer"/>
    <w:basedOn w:val="a"/>
    <w:link w:val="Char0"/>
    <w:uiPriority w:val="99"/>
    <w:unhideWhenUsed/>
    <w:rsid w:val="004D7074"/>
    <w:pPr>
      <w:tabs>
        <w:tab w:val="center" w:pos="4153"/>
        <w:tab w:val="right" w:pos="8306"/>
      </w:tabs>
      <w:snapToGrid w:val="0"/>
      <w:jc w:val="left"/>
    </w:pPr>
    <w:rPr>
      <w:sz w:val="18"/>
      <w:szCs w:val="18"/>
    </w:rPr>
  </w:style>
  <w:style w:type="character" w:customStyle="1" w:styleId="Char0">
    <w:name w:val="页脚 Char"/>
    <w:basedOn w:val="a0"/>
    <w:link w:val="a4"/>
    <w:uiPriority w:val="99"/>
    <w:rsid w:val="004D7074"/>
    <w:rPr>
      <w:sz w:val="18"/>
      <w:szCs w:val="18"/>
    </w:rPr>
  </w:style>
  <w:style w:type="paragraph" w:customStyle="1" w:styleId="1518">
    <w:name w:val="1封面5：正文（顶格，五号18磅）"/>
    <w:basedOn w:val="a"/>
    <w:autoRedefine/>
    <w:rsid w:val="004D7074"/>
    <w:pPr>
      <w:spacing w:line="360" w:lineRule="atLeast"/>
    </w:pPr>
    <w:rPr>
      <w:rFonts w:ascii="Arial" w:hAnsi="Arial" w:cs="宋体"/>
    </w:rPr>
  </w:style>
  <w:style w:type="character" w:customStyle="1" w:styleId="19">
    <w:name w:val="1封面9：下划线"/>
    <w:rsid w:val="004D7074"/>
    <w:rPr>
      <w:rFonts w:ascii="Arial" w:hAnsi="Arial"/>
      <w:u w:val="single"/>
    </w:rPr>
  </w:style>
  <w:style w:type="character" w:customStyle="1" w:styleId="16">
    <w:name w:val="1封面6：编写指导（小四）"/>
    <w:rsid w:val="004D7074"/>
    <w:rPr>
      <w:rFonts w:ascii="Arial" w:hAnsi="Arial"/>
      <w:color w:val="0000FF"/>
      <w:sz w:val="24"/>
    </w:rPr>
  </w:style>
  <w:style w:type="paragraph" w:customStyle="1" w:styleId="14">
    <w:name w:val="1封面4：分隔符&lt;&gt;（小四）"/>
    <w:basedOn w:val="a"/>
    <w:link w:val="14CharChar"/>
    <w:autoRedefine/>
    <w:rsid w:val="004D7074"/>
    <w:pPr>
      <w:spacing w:line="360" w:lineRule="atLeast"/>
      <w:jc w:val="center"/>
    </w:pPr>
    <w:rPr>
      <w:rFonts w:ascii="Arial" w:hAnsi="Arial"/>
      <w:sz w:val="24"/>
      <w:szCs w:val="24"/>
    </w:rPr>
  </w:style>
  <w:style w:type="character" w:customStyle="1" w:styleId="14CharChar">
    <w:name w:val="1封面4：分隔符&lt;&gt;（小四） Char Char"/>
    <w:link w:val="14"/>
    <w:rsid w:val="004D7074"/>
    <w:rPr>
      <w:rFonts w:ascii="Arial" w:eastAsia="宋体" w:hAnsi="Arial" w:cs="Times New Roman"/>
      <w:sz w:val="24"/>
      <w:szCs w:val="24"/>
    </w:rPr>
  </w:style>
  <w:style w:type="character" w:customStyle="1" w:styleId="12">
    <w:name w:val="1封面2：标题（三号）"/>
    <w:rsid w:val="004D7074"/>
    <w:rPr>
      <w:rFonts w:ascii="Arial" w:hAnsi="Arial"/>
      <w:sz w:val="32"/>
    </w:rPr>
  </w:style>
  <w:style w:type="paragraph" w:customStyle="1" w:styleId="13">
    <w:name w:val="1封面3：待填文件名（小四）"/>
    <w:basedOn w:val="a"/>
    <w:autoRedefine/>
    <w:rsid w:val="004D7074"/>
    <w:pPr>
      <w:spacing w:line="360" w:lineRule="atLeast"/>
      <w:ind w:leftChars="1482" w:left="3112" w:firstLineChars="450" w:firstLine="1080"/>
    </w:pPr>
    <w:rPr>
      <w:rFonts w:ascii="Arial" w:hAnsi="Arial" w:cs="宋体"/>
      <w:sz w:val="24"/>
    </w:rPr>
  </w:style>
  <w:style w:type="paragraph" w:customStyle="1" w:styleId="1A">
    <w:name w:val="1封面A：公司名称"/>
    <w:basedOn w:val="a"/>
    <w:autoRedefine/>
    <w:rsid w:val="004D7074"/>
    <w:pPr>
      <w:spacing w:line="360" w:lineRule="atLeast"/>
      <w:jc w:val="center"/>
    </w:pPr>
    <w:rPr>
      <w:rFonts w:ascii="Arial" w:hAnsi="Arial" w:cs="宋体"/>
      <w:sz w:val="32"/>
    </w:rPr>
  </w:style>
  <w:style w:type="paragraph" w:customStyle="1" w:styleId="11">
    <w:name w:val="1封面1：技术文件（小初）"/>
    <w:basedOn w:val="a"/>
    <w:autoRedefine/>
    <w:rsid w:val="004D7074"/>
    <w:pPr>
      <w:ind w:firstLineChars="100" w:firstLine="720"/>
      <w:jc w:val="center"/>
    </w:pPr>
    <w:rPr>
      <w:rFonts w:ascii="Arial" w:eastAsia="Arial" w:hAnsi="Arial" w:cs="宋体"/>
      <w:sz w:val="72"/>
    </w:rPr>
  </w:style>
  <w:style w:type="paragraph" w:customStyle="1" w:styleId="74">
    <w:name w:val="7表格4：表中文字居中"/>
    <w:basedOn w:val="a"/>
    <w:autoRedefine/>
    <w:rsid w:val="0026078E"/>
    <w:pPr>
      <w:jc w:val="center"/>
    </w:pPr>
    <w:rPr>
      <w:rFonts w:ascii="Arial" w:hAnsi="Arial" w:cs="宋体"/>
      <w:sz w:val="18"/>
    </w:rPr>
  </w:style>
  <w:style w:type="paragraph" w:customStyle="1" w:styleId="30">
    <w:name w:val="3扉页：修改记录"/>
    <w:basedOn w:val="a"/>
    <w:next w:val="a"/>
    <w:autoRedefine/>
    <w:rsid w:val="0026078E"/>
    <w:pPr>
      <w:spacing w:before="120" w:after="120"/>
      <w:ind w:firstLine="420"/>
      <w:jc w:val="center"/>
    </w:pPr>
    <w:rPr>
      <w:rFonts w:ascii="Arial" w:hAnsi="Arial" w:cs="宋体"/>
      <w:b/>
      <w:bCs/>
      <w:sz w:val="32"/>
    </w:rPr>
  </w:style>
  <w:style w:type="paragraph" w:customStyle="1" w:styleId="73">
    <w:name w:val="7表格3：表中文字居左"/>
    <w:autoRedefine/>
    <w:rsid w:val="0026078E"/>
    <w:pPr>
      <w:spacing w:before="40" w:after="40"/>
    </w:pPr>
    <w:rPr>
      <w:rFonts w:ascii="Arial" w:eastAsia="宋体" w:hAnsi="Arial" w:cs="宋体"/>
      <w:kern w:val="0"/>
      <w:sz w:val="18"/>
      <w:szCs w:val="20"/>
    </w:rPr>
  </w:style>
  <w:style w:type="paragraph" w:customStyle="1" w:styleId="722">
    <w:name w:val="7表格2：表头（前后2磅，居中）"/>
    <w:basedOn w:val="73"/>
    <w:next w:val="73"/>
    <w:autoRedefine/>
    <w:rsid w:val="0026078E"/>
    <w:pPr>
      <w:jc w:val="center"/>
    </w:pPr>
  </w:style>
  <w:style w:type="character" w:customStyle="1" w:styleId="1Char">
    <w:name w:val="标题 1 Char"/>
    <w:basedOn w:val="a0"/>
    <w:link w:val="1"/>
    <w:rsid w:val="00241747"/>
    <w:rPr>
      <w:rFonts w:ascii="Times New Roman" w:eastAsia="黑体" w:hAnsi="Times New Roman" w:cs="Times New Roman"/>
      <w:bCs/>
      <w:kern w:val="44"/>
      <w:sz w:val="30"/>
      <w:szCs w:val="44"/>
    </w:rPr>
  </w:style>
  <w:style w:type="character" w:customStyle="1" w:styleId="2Char">
    <w:name w:val="标题 2 Char"/>
    <w:basedOn w:val="a0"/>
    <w:link w:val="2"/>
    <w:rsid w:val="00241747"/>
    <w:rPr>
      <w:rFonts w:ascii="Arial" w:eastAsia="黑体" w:hAnsi="Arial" w:cs="Times New Roman"/>
      <w:bCs/>
      <w:sz w:val="28"/>
      <w:szCs w:val="32"/>
    </w:rPr>
  </w:style>
  <w:style w:type="character" w:customStyle="1" w:styleId="3Char">
    <w:name w:val="标题 3 Char"/>
    <w:basedOn w:val="a0"/>
    <w:link w:val="3"/>
    <w:rsid w:val="00241747"/>
    <w:rPr>
      <w:rFonts w:ascii="Times New Roman" w:eastAsia="黑体" w:hAnsi="Times New Roman" w:cs="Times New Roman"/>
      <w:bCs/>
      <w:sz w:val="24"/>
      <w:szCs w:val="32"/>
    </w:rPr>
  </w:style>
  <w:style w:type="paragraph" w:styleId="10">
    <w:name w:val="toc 1"/>
    <w:basedOn w:val="a"/>
    <w:next w:val="a"/>
    <w:autoRedefine/>
    <w:uiPriority w:val="39"/>
    <w:unhideWhenUsed/>
    <w:rsid w:val="004406F2"/>
    <w:pPr>
      <w:spacing w:before="120" w:after="120"/>
      <w:jc w:val="left"/>
    </w:pPr>
    <w:rPr>
      <w:rFonts w:asciiTheme="minorHAnsi" w:hAnsiTheme="minorHAnsi" w:cstheme="minorHAnsi"/>
      <w:b/>
      <w:bCs/>
      <w:caps/>
      <w:sz w:val="20"/>
    </w:rPr>
  </w:style>
  <w:style w:type="paragraph" w:styleId="20">
    <w:name w:val="toc 2"/>
    <w:basedOn w:val="a"/>
    <w:next w:val="a"/>
    <w:autoRedefine/>
    <w:uiPriority w:val="39"/>
    <w:unhideWhenUsed/>
    <w:rsid w:val="00241747"/>
    <w:pPr>
      <w:ind w:left="210"/>
      <w:jc w:val="left"/>
    </w:pPr>
    <w:rPr>
      <w:rFonts w:asciiTheme="minorHAnsi" w:hAnsiTheme="minorHAnsi" w:cstheme="minorHAnsi"/>
      <w:smallCaps/>
      <w:sz w:val="20"/>
    </w:rPr>
  </w:style>
  <w:style w:type="paragraph" w:styleId="31">
    <w:name w:val="toc 3"/>
    <w:basedOn w:val="a"/>
    <w:next w:val="a"/>
    <w:autoRedefine/>
    <w:uiPriority w:val="39"/>
    <w:unhideWhenUsed/>
    <w:rsid w:val="00241747"/>
    <w:pPr>
      <w:ind w:left="420"/>
      <w:jc w:val="left"/>
    </w:pPr>
    <w:rPr>
      <w:rFonts w:asciiTheme="minorHAnsi" w:hAnsiTheme="minorHAnsi" w:cstheme="minorHAnsi"/>
      <w:i/>
      <w:iCs/>
      <w:sz w:val="20"/>
    </w:rPr>
  </w:style>
  <w:style w:type="character" w:styleId="a5">
    <w:name w:val="Hyperlink"/>
    <w:basedOn w:val="a0"/>
    <w:uiPriority w:val="99"/>
    <w:unhideWhenUsed/>
    <w:rsid w:val="00241747"/>
    <w:rPr>
      <w:color w:val="0563C1" w:themeColor="hyperlink"/>
      <w:u w:val="single"/>
    </w:rPr>
  </w:style>
  <w:style w:type="character" w:styleId="a6">
    <w:name w:val="annotation reference"/>
    <w:basedOn w:val="a0"/>
    <w:uiPriority w:val="99"/>
    <w:semiHidden/>
    <w:unhideWhenUsed/>
    <w:rsid w:val="00170B81"/>
    <w:rPr>
      <w:sz w:val="21"/>
      <w:szCs w:val="21"/>
    </w:rPr>
  </w:style>
  <w:style w:type="paragraph" w:styleId="a7">
    <w:name w:val="annotation text"/>
    <w:basedOn w:val="a"/>
    <w:link w:val="Char1"/>
    <w:uiPriority w:val="99"/>
    <w:semiHidden/>
    <w:unhideWhenUsed/>
    <w:rsid w:val="00170B81"/>
    <w:pPr>
      <w:jc w:val="left"/>
    </w:pPr>
  </w:style>
  <w:style w:type="character" w:customStyle="1" w:styleId="Char1">
    <w:name w:val="批注文字 Char"/>
    <w:basedOn w:val="a0"/>
    <w:link w:val="a7"/>
    <w:uiPriority w:val="99"/>
    <w:semiHidden/>
    <w:rsid w:val="00170B81"/>
    <w:rPr>
      <w:rFonts w:ascii="Times New Roman" w:eastAsia="宋体" w:hAnsi="Times New Roman" w:cs="Times New Roman"/>
      <w:szCs w:val="20"/>
    </w:rPr>
  </w:style>
  <w:style w:type="paragraph" w:styleId="a8">
    <w:name w:val="annotation subject"/>
    <w:basedOn w:val="a7"/>
    <w:next w:val="a7"/>
    <w:link w:val="Char2"/>
    <w:uiPriority w:val="99"/>
    <w:semiHidden/>
    <w:unhideWhenUsed/>
    <w:rsid w:val="00170B81"/>
    <w:rPr>
      <w:b/>
      <w:bCs/>
    </w:rPr>
  </w:style>
  <w:style w:type="character" w:customStyle="1" w:styleId="Char2">
    <w:name w:val="批注主题 Char"/>
    <w:basedOn w:val="Char1"/>
    <w:link w:val="a8"/>
    <w:uiPriority w:val="99"/>
    <w:semiHidden/>
    <w:rsid w:val="00170B81"/>
    <w:rPr>
      <w:rFonts w:ascii="Times New Roman" w:eastAsia="宋体" w:hAnsi="Times New Roman" w:cs="Times New Roman"/>
      <w:b/>
      <w:bCs/>
      <w:szCs w:val="20"/>
    </w:rPr>
  </w:style>
  <w:style w:type="paragraph" w:styleId="a9">
    <w:name w:val="Balloon Text"/>
    <w:basedOn w:val="a"/>
    <w:link w:val="Char3"/>
    <w:uiPriority w:val="99"/>
    <w:semiHidden/>
    <w:unhideWhenUsed/>
    <w:rsid w:val="00170B81"/>
    <w:rPr>
      <w:sz w:val="18"/>
      <w:szCs w:val="18"/>
    </w:rPr>
  </w:style>
  <w:style w:type="character" w:customStyle="1" w:styleId="Char3">
    <w:name w:val="批注框文本 Char"/>
    <w:basedOn w:val="a0"/>
    <w:link w:val="a9"/>
    <w:uiPriority w:val="99"/>
    <w:semiHidden/>
    <w:rsid w:val="00170B81"/>
    <w:rPr>
      <w:rFonts w:ascii="Times New Roman" w:eastAsia="宋体" w:hAnsi="Times New Roman" w:cs="Times New Roman"/>
      <w:sz w:val="18"/>
      <w:szCs w:val="18"/>
    </w:rPr>
  </w:style>
  <w:style w:type="paragraph" w:styleId="4">
    <w:name w:val="toc 4"/>
    <w:basedOn w:val="a"/>
    <w:next w:val="a"/>
    <w:autoRedefine/>
    <w:uiPriority w:val="39"/>
    <w:unhideWhenUsed/>
    <w:rsid w:val="004406F2"/>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4406F2"/>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4406F2"/>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4406F2"/>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4406F2"/>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4406F2"/>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D130-C783-4F89-9C3F-2F73A09A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xmzheng</dc:creator>
  <cp:keywords/>
  <dc:description/>
  <cp:lastModifiedBy>xmzheng</cp:lastModifiedBy>
  <cp:revision>7</cp:revision>
  <dcterms:created xsi:type="dcterms:W3CDTF">2015-06-02T02:14:00Z</dcterms:created>
  <dcterms:modified xsi:type="dcterms:W3CDTF">2015-06-02T03:15:00Z</dcterms:modified>
</cp:coreProperties>
</file>