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b/>
          <w:sz w:val="56"/>
          <w:szCs w:val="56"/>
        </w:rPr>
        <w:id w:val="13513938"/>
        <w:docPartObj>
          <w:docPartGallery w:val="Cover Pages"/>
          <w:docPartUnique/>
        </w:docPartObj>
      </w:sdtPr>
      <w:sdtEndPr>
        <w:rPr>
          <w:b w:val="0"/>
          <w:sz w:val="22"/>
          <w:szCs w:val="24"/>
        </w:rPr>
      </w:sdtEndPr>
      <w:sdtContent>
        <w:p w:rsidR="009676FD" w:rsidRPr="003D66B7" w:rsidRDefault="009676FD" w:rsidP="003D66B7">
          <w:pPr>
            <w:jc w:val="center"/>
            <w:rPr>
              <w:b/>
              <w:sz w:val="56"/>
              <w:szCs w:val="56"/>
            </w:rPr>
          </w:pPr>
        </w:p>
        <w:p w:rsidR="009676FD" w:rsidRPr="003D66B7" w:rsidRDefault="009676FD" w:rsidP="003D66B7">
          <w:pPr>
            <w:jc w:val="center"/>
            <w:rPr>
              <w:b/>
              <w:sz w:val="56"/>
              <w:szCs w:val="56"/>
            </w:rPr>
          </w:pPr>
        </w:p>
        <w:p w:rsidR="009676FD" w:rsidRPr="003D66B7" w:rsidRDefault="009676FD" w:rsidP="003D66B7">
          <w:pPr>
            <w:jc w:val="center"/>
            <w:rPr>
              <w:b/>
              <w:sz w:val="56"/>
              <w:szCs w:val="56"/>
            </w:rPr>
          </w:pPr>
        </w:p>
        <w:p w:rsidR="009676FD" w:rsidRPr="003D66B7" w:rsidRDefault="009676FD" w:rsidP="003D66B7">
          <w:pPr>
            <w:jc w:val="center"/>
            <w:rPr>
              <w:b/>
              <w:sz w:val="56"/>
              <w:szCs w:val="56"/>
            </w:rPr>
          </w:pPr>
        </w:p>
        <w:p w:rsidR="009676FD" w:rsidRPr="003D66B7" w:rsidRDefault="009676FD" w:rsidP="003D66B7">
          <w:pPr>
            <w:jc w:val="center"/>
            <w:rPr>
              <w:b/>
              <w:sz w:val="56"/>
              <w:szCs w:val="56"/>
            </w:rPr>
          </w:pPr>
        </w:p>
        <w:p w:rsidR="009676FD" w:rsidRDefault="009676FD" w:rsidP="003D66B7">
          <w:pPr>
            <w:jc w:val="center"/>
            <w:rPr>
              <w:b/>
              <w:sz w:val="56"/>
              <w:szCs w:val="56"/>
            </w:rPr>
          </w:pPr>
        </w:p>
        <w:p w:rsidR="009676FD" w:rsidRDefault="009676FD" w:rsidP="003D66B7">
          <w:pPr>
            <w:jc w:val="center"/>
            <w:rPr>
              <w:b/>
              <w:sz w:val="56"/>
              <w:szCs w:val="56"/>
            </w:rPr>
          </w:pPr>
        </w:p>
        <w:bookmarkStart w:id="0" w:name="_Toc366080335"/>
        <w:p w:rsidR="009676FD" w:rsidRDefault="00214C59" w:rsidP="00A7540E">
          <w:pPr>
            <w:jc w:val="center"/>
            <w:outlineLvl w:val="0"/>
            <w:rPr>
              <w:b/>
              <w:sz w:val="36"/>
              <w:szCs w:val="56"/>
            </w:rPr>
          </w:pPr>
          <w:sdt>
            <w:sdtPr>
              <w:rPr>
                <w:b/>
                <w:sz w:val="36"/>
                <w:szCs w:val="36"/>
              </w:rPr>
              <w:alias w:val="Titre "/>
              <w:id w:val="226982"/>
              <w:placeholder>
                <w:docPart w:val="580011C8630D4CB9B5D807D422B653C5"/>
              </w:placeholder>
              <w:dataBinding w:prefixMappings="xmlns:ns0='http://purl.org/dc/elements/1.1/' xmlns:ns1='http://schemas.openxmlformats.org/package/2006/metadata/core-properties' " w:xpath="/ns1:coreProperties[1]/ns0:title[1]" w:storeItemID="{6C3C8BC8-F283-45AE-878A-BAB7291924A1}"/>
              <w:text/>
            </w:sdtPr>
            <w:sdtContent>
              <w:r w:rsidR="009676FD" w:rsidRPr="009676FD">
                <w:rPr>
                  <w:b/>
                  <w:sz w:val="36"/>
                  <w:szCs w:val="36"/>
                </w:rPr>
                <w:t>Solution « elips’pharma »</w:t>
              </w:r>
            </w:sdtContent>
          </w:sdt>
          <w:bookmarkEnd w:id="0"/>
        </w:p>
        <w:p w:rsidR="009676FD" w:rsidRPr="003D66B7" w:rsidRDefault="009676FD" w:rsidP="00A7540E">
          <w:pPr>
            <w:jc w:val="center"/>
            <w:outlineLvl w:val="0"/>
            <w:rPr>
              <w:b/>
              <w:sz w:val="56"/>
              <w:szCs w:val="56"/>
            </w:rPr>
          </w:pPr>
        </w:p>
        <w:bookmarkStart w:id="1" w:name="_Toc366080336"/>
        <w:p w:rsidR="009676FD" w:rsidRDefault="00214C59" w:rsidP="00FE0471">
          <w:pPr>
            <w:jc w:val="center"/>
            <w:outlineLvl w:val="0"/>
          </w:pPr>
          <w:sdt>
            <w:sdtPr>
              <w:rPr>
                <w:sz w:val="32"/>
              </w:rPr>
              <w:alias w:val="Objet "/>
              <w:id w:val="226988"/>
              <w:dataBinding w:prefixMappings="xmlns:ns0='http://purl.org/dc/elements/1.1/' xmlns:ns1='http://schemas.openxmlformats.org/package/2006/metadata/core-properties' " w:xpath="/ns1:coreProperties[1]/ns0:subject[1]" w:storeItemID="{6C3C8BC8-F283-45AE-878A-BAB7291924A1}"/>
              <w:text/>
            </w:sdtPr>
            <w:sdtContent>
              <w:r w:rsidR="009676FD" w:rsidRPr="009676FD">
                <w:rPr>
                  <w:sz w:val="32"/>
                </w:rPr>
                <w:t>Procédure d’installation et d’exploitation</w:t>
              </w:r>
            </w:sdtContent>
          </w:sdt>
          <w:bookmarkEnd w:id="1"/>
        </w:p>
        <w:p w:rsidR="009676FD" w:rsidRDefault="009676FD" w:rsidP="00C80187"/>
        <w:p w:rsidR="009676FD" w:rsidRDefault="009676FD" w:rsidP="00C80187"/>
        <w:p w:rsidR="009676FD" w:rsidRDefault="009676FD" w:rsidP="00C80187"/>
        <w:p w:rsidR="009676FD" w:rsidRDefault="009676FD" w:rsidP="00C80187"/>
        <w:p w:rsidR="009676FD" w:rsidRDefault="009676FD" w:rsidP="00C80187"/>
        <w:p w:rsidR="009676FD" w:rsidRDefault="009676FD" w:rsidP="00C80187"/>
        <w:tbl>
          <w:tblPr>
            <w:tblStyle w:val="TableauNetapsys"/>
            <w:tblW w:w="0" w:type="auto"/>
            <w:jc w:val="center"/>
            <w:tblLook w:val="0400"/>
          </w:tblPr>
          <w:tblGrid>
            <w:gridCol w:w="4606"/>
            <w:gridCol w:w="4606"/>
          </w:tblGrid>
          <w:tr w:rsidR="009676FD" w:rsidRPr="003D66B7" w:rsidTr="003D66B7">
            <w:trPr>
              <w:jc w:val="center"/>
            </w:trPr>
            <w:tc>
              <w:tcPr>
                <w:tcW w:w="4606" w:type="dxa"/>
              </w:tcPr>
              <w:p w:rsidR="009676FD" w:rsidRPr="003D66B7" w:rsidRDefault="009676FD" w:rsidP="003D66B7">
                <w:pPr>
                  <w:jc w:val="center"/>
                  <w:rPr>
                    <w:b/>
                    <w:sz w:val="24"/>
                  </w:rPr>
                </w:pPr>
                <w:r w:rsidRPr="003D66B7">
                  <w:rPr>
                    <w:b/>
                    <w:sz w:val="24"/>
                  </w:rPr>
                  <w:t>Votre contact commercial</w:t>
                </w:r>
              </w:p>
              <w:p w:rsidR="009676FD" w:rsidRPr="003D66B7" w:rsidRDefault="009676FD" w:rsidP="003D66B7">
                <w:pPr>
                  <w:jc w:val="center"/>
                  <w:rPr>
                    <w:b/>
                    <w:sz w:val="24"/>
                  </w:rPr>
                </w:pPr>
                <w:r>
                  <w:rPr>
                    <w:sz w:val="24"/>
                  </w:rPr>
                  <w:t>Vincent MANOUKIAN</w:t>
                </w:r>
              </w:p>
              <w:p w:rsidR="009676FD" w:rsidRPr="003D66B7" w:rsidRDefault="009676FD" w:rsidP="003D66B7">
                <w:pPr>
                  <w:jc w:val="center"/>
                  <w:rPr>
                    <w:b/>
                    <w:sz w:val="24"/>
                  </w:rPr>
                </w:pPr>
                <w:r w:rsidRPr="003D66B7">
                  <w:rPr>
                    <w:sz w:val="24"/>
                  </w:rPr>
                  <w:t xml:space="preserve">Tel : 02 40 89 82 </w:t>
                </w:r>
                <w:r>
                  <w:rPr>
                    <w:sz w:val="24"/>
                  </w:rPr>
                  <w:t>13</w:t>
                </w:r>
              </w:p>
              <w:p w:rsidR="009676FD" w:rsidRPr="003D66B7" w:rsidRDefault="009676FD" w:rsidP="003D66B7">
                <w:pPr>
                  <w:jc w:val="center"/>
                  <w:rPr>
                    <w:rStyle w:val="Lienhypertexte"/>
                    <w:color w:val="595959" w:themeColor="text1" w:themeTint="A6"/>
                    <w:sz w:val="24"/>
                  </w:rPr>
                </w:pPr>
                <w:r>
                  <w:rPr>
                    <w:rStyle w:val="Lienhypertexte"/>
                    <w:color w:val="595959" w:themeColor="text1" w:themeTint="A6"/>
                    <w:sz w:val="24"/>
                  </w:rPr>
                  <w:t>vincent.manoukian</w:t>
                </w:r>
                <w:r w:rsidRPr="003D66B7">
                  <w:rPr>
                    <w:rStyle w:val="Lienhypertexte"/>
                    <w:color w:val="595959" w:themeColor="text1" w:themeTint="A6"/>
                    <w:sz w:val="24"/>
                  </w:rPr>
                  <w:t>@netapsys.fr</w:t>
                </w:r>
              </w:p>
              <w:p w:rsidR="009676FD" w:rsidRPr="003D66B7" w:rsidRDefault="009676FD" w:rsidP="003D66B7">
                <w:pPr>
                  <w:jc w:val="center"/>
                  <w:rPr>
                    <w:sz w:val="24"/>
                  </w:rPr>
                </w:pPr>
              </w:p>
            </w:tc>
            <w:tc>
              <w:tcPr>
                <w:tcW w:w="4606" w:type="dxa"/>
              </w:tcPr>
              <w:p w:rsidR="009676FD" w:rsidRPr="003D66B7" w:rsidRDefault="009676FD" w:rsidP="003D66B7">
                <w:pPr>
                  <w:jc w:val="center"/>
                  <w:rPr>
                    <w:b/>
                    <w:sz w:val="24"/>
                  </w:rPr>
                </w:pPr>
                <w:r w:rsidRPr="003D66B7">
                  <w:rPr>
                    <w:b/>
                    <w:sz w:val="24"/>
                  </w:rPr>
                  <w:t>Votre contact technique</w:t>
                </w:r>
              </w:p>
              <w:p w:rsidR="009676FD" w:rsidRPr="003D66B7" w:rsidRDefault="009676FD" w:rsidP="003D66B7">
                <w:pPr>
                  <w:jc w:val="center"/>
                  <w:rPr>
                    <w:b/>
                    <w:sz w:val="24"/>
                  </w:rPr>
                </w:pPr>
                <w:r>
                  <w:rPr>
                    <w:sz w:val="24"/>
                  </w:rPr>
                  <w:t>Sébastien GLON</w:t>
                </w:r>
              </w:p>
              <w:p w:rsidR="009676FD" w:rsidRPr="003D66B7" w:rsidRDefault="009676FD" w:rsidP="003D66B7">
                <w:pPr>
                  <w:jc w:val="center"/>
                  <w:rPr>
                    <w:b/>
                    <w:sz w:val="24"/>
                  </w:rPr>
                </w:pPr>
                <w:r w:rsidRPr="003D66B7">
                  <w:rPr>
                    <w:sz w:val="24"/>
                  </w:rPr>
                  <w:t>Tel </w:t>
                </w:r>
                <w:r w:rsidRPr="00A7540E">
                  <w:rPr>
                    <w:sz w:val="24"/>
                  </w:rPr>
                  <w:t xml:space="preserve">: 02 40 89 82 </w:t>
                </w:r>
                <w:r>
                  <w:rPr>
                    <w:sz w:val="24"/>
                  </w:rPr>
                  <w:t>15</w:t>
                </w:r>
              </w:p>
              <w:p w:rsidR="009676FD" w:rsidRPr="003D66B7" w:rsidRDefault="00214C59" w:rsidP="003D66B7">
                <w:pPr>
                  <w:jc w:val="center"/>
                  <w:rPr>
                    <w:b/>
                    <w:color w:val="595959" w:themeColor="text1" w:themeTint="A6"/>
                    <w:sz w:val="24"/>
                  </w:rPr>
                </w:pPr>
                <w:hyperlink r:id="rId8" w:history="1">
                  <w:r w:rsidR="009676FD" w:rsidRPr="00072556">
                    <w:rPr>
                      <w:rStyle w:val="Lienhypertexte"/>
                      <w:sz w:val="24"/>
                    </w:rPr>
                    <w:t>sebastien.glon@netapsys.fr</w:t>
                  </w:r>
                </w:hyperlink>
              </w:p>
              <w:p w:rsidR="009676FD" w:rsidRPr="003D66B7" w:rsidRDefault="009676FD" w:rsidP="003D66B7">
                <w:pPr>
                  <w:jc w:val="center"/>
                  <w:rPr>
                    <w:sz w:val="24"/>
                  </w:rPr>
                </w:pPr>
              </w:p>
            </w:tc>
          </w:tr>
        </w:tbl>
        <w:p w:rsidR="009676FD" w:rsidRDefault="009676FD" w:rsidP="00C80187"/>
        <w:p w:rsidR="009676FD" w:rsidRDefault="009676FD" w:rsidP="00C80187"/>
        <w:p w:rsidR="009676FD" w:rsidRDefault="009676FD" w:rsidP="00C80187"/>
        <w:p w:rsidR="009676FD" w:rsidRPr="003D66B7" w:rsidRDefault="009676FD" w:rsidP="00FE0471">
          <w:pPr>
            <w:jc w:val="center"/>
            <w:outlineLvl w:val="0"/>
            <w:rPr>
              <w:b/>
              <w:sz w:val="28"/>
            </w:rPr>
          </w:pPr>
          <w:bookmarkStart w:id="2" w:name="_Toc366080337"/>
          <w:r w:rsidRPr="003D66B7">
            <w:rPr>
              <w:b/>
              <w:sz w:val="28"/>
            </w:rPr>
            <w:t>Version</w:t>
          </w:r>
          <w:r w:rsidRPr="003D66B7">
            <w:rPr>
              <w:sz w:val="28"/>
            </w:rPr>
            <w:t> : 1.</w:t>
          </w:r>
          <w:r>
            <w:rPr>
              <w:sz w:val="28"/>
            </w:rPr>
            <w:t>1</w:t>
          </w:r>
          <w:bookmarkEnd w:id="2"/>
        </w:p>
        <w:p w:rsidR="009676FD" w:rsidRPr="003D66B7" w:rsidRDefault="009676FD" w:rsidP="003D66B7">
          <w:pPr>
            <w:jc w:val="center"/>
            <w:rPr>
              <w:sz w:val="28"/>
            </w:rPr>
          </w:pPr>
          <w:r w:rsidRPr="003D66B7">
            <w:rPr>
              <w:b/>
              <w:sz w:val="28"/>
            </w:rPr>
            <w:t>Date</w:t>
          </w:r>
          <w:r w:rsidRPr="003D66B7">
            <w:rPr>
              <w:sz w:val="28"/>
            </w:rPr>
            <w:t xml:space="preserve"> : </w:t>
          </w:r>
          <w:r w:rsidR="00214C59" w:rsidRPr="003D66B7">
            <w:rPr>
              <w:b/>
              <w:sz w:val="28"/>
            </w:rPr>
            <w:fldChar w:fldCharType="begin"/>
          </w:r>
          <w:r w:rsidRPr="003D66B7">
            <w:rPr>
              <w:sz w:val="28"/>
            </w:rPr>
            <w:instrText xml:space="preserve"> CREATEDATE  \@ "dd/MM/yyyy"  \* MERGEFORMAT </w:instrText>
          </w:r>
          <w:r w:rsidR="00214C59" w:rsidRPr="003D66B7">
            <w:rPr>
              <w:b/>
              <w:sz w:val="28"/>
            </w:rPr>
            <w:fldChar w:fldCharType="separate"/>
          </w:r>
          <w:r w:rsidR="00A916A2">
            <w:rPr>
              <w:noProof/>
              <w:sz w:val="28"/>
            </w:rPr>
            <w:t>10/07/2013</w:t>
          </w:r>
          <w:r w:rsidR="00214C59" w:rsidRPr="003D66B7">
            <w:rPr>
              <w:b/>
              <w:sz w:val="28"/>
            </w:rPr>
            <w:fldChar w:fldCharType="end"/>
          </w:r>
        </w:p>
        <w:p w:rsidR="009676FD" w:rsidRDefault="009676FD">
          <w:pPr>
            <w:widowControl/>
            <w:suppressAutoHyphens w:val="0"/>
          </w:pPr>
          <w:r>
            <w:br w:type="page"/>
          </w:r>
        </w:p>
      </w:sdtContent>
    </w:sdt>
    <w:p w:rsidR="00F065F1" w:rsidRPr="002E2D95" w:rsidRDefault="00F065F1"/>
    <w:p w:rsidR="00F065F1" w:rsidRPr="002E2D95" w:rsidRDefault="00F065F1">
      <w:pPr>
        <w:jc w:val="center"/>
      </w:pPr>
    </w:p>
    <w:p w:rsidR="00F065F1" w:rsidRPr="002E2D95" w:rsidRDefault="00F065F1"/>
    <w:p w:rsidR="00F065F1" w:rsidRPr="002E2D95" w:rsidRDefault="00F065F1"/>
    <w:p w:rsidR="00F065F1" w:rsidRPr="002E2D95" w:rsidRDefault="00F065F1"/>
    <w:p w:rsidR="00F065F1" w:rsidRPr="002E2D95" w:rsidRDefault="00F065F1"/>
    <w:p w:rsidR="00F065F1" w:rsidRPr="002E2D95" w:rsidRDefault="00F065F1">
      <w:pPr>
        <w:pStyle w:val="Pieddepage"/>
      </w:pPr>
    </w:p>
    <w:p w:rsidR="00F065F1" w:rsidRPr="002E2D95" w:rsidRDefault="00F065F1">
      <w:pPr>
        <w:pStyle w:val="Titredetabledesmatires"/>
      </w:pPr>
      <w:r w:rsidRPr="002E2D95">
        <w:t>Table des matières</w:t>
      </w:r>
    </w:p>
    <w:p w:rsidR="00F065F1" w:rsidRPr="002E2D95" w:rsidRDefault="00F065F1">
      <w:pPr>
        <w:pStyle w:val="Titredetabledesmatires"/>
      </w:pPr>
    </w:p>
    <w:p w:rsidR="00A916A2" w:rsidRDefault="00214C59">
      <w:pPr>
        <w:pStyle w:val="TM1"/>
        <w:rPr>
          <w:rFonts w:asciiTheme="minorHAnsi" w:eastAsiaTheme="minorEastAsia" w:hAnsiTheme="minorHAnsi" w:cstheme="minorBidi"/>
          <w:kern w:val="0"/>
          <w:szCs w:val="22"/>
        </w:rPr>
      </w:pPr>
      <w:r w:rsidRPr="00214C59">
        <w:fldChar w:fldCharType="begin"/>
      </w:r>
      <w:r w:rsidR="00F065F1" w:rsidRPr="002E2D95">
        <w:instrText xml:space="preserve"> TOC \o "1-3" \h \z \u </w:instrText>
      </w:r>
      <w:r w:rsidRPr="00214C59">
        <w:fldChar w:fldCharType="separate"/>
      </w:r>
      <w:hyperlink w:anchor="_Toc366080335" w:history="1">
        <w:r w:rsidR="00A916A2" w:rsidRPr="00561AF6">
          <w:rPr>
            <w:rStyle w:val="Lienhypertexte"/>
            <w:b/>
          </w:rPr>
          <w:t>Solution « elips’pharma »</w:t>
        </w:r>
        <w:r w:rsidR="00A916A2">
          <w:rPr>
            <w:webHidden/>
          </w:rPr>
          <w:tab/>
        </w:r>
        <w:r w:rsidR="00A916A2">
          <w:rPr>
            <w:webHidden/>
          </w:rPr>
          <w:fldChar w:fldCharType="begin"/>
        </w:r>
        <w:r w:rsidR="00A916A2">
          <w:rPr>
            <w:webHidden/>
          </w:rPr>
          <w:instrText xml:space="preserve"> PAGEREF _Toc366080335 \h </w:instrText>
        </w:r>
        <w:r w:rsidR="00A916A2">
          <w:rPr>
            <w:webHidden/>
          </w:rPr>
        </w:r>
        <w:r w:rsidR="00A916A2">
          <w:rPr>
            <w:webHidden/>
          </w:rPr>
          <w:fldChar w:fldCharType="separate"/>
        </w:r>
        <w:r w:rsidR="00A916A2">
          <w:rPr>
            <w:webHidden/>
          </w:rPr>
          <w:t>1</w:t>
        </w:r>
        <w:r w:rsidR="00A916A2">
          <w:rPr>
            <w:webHidden/>
          </w:rPr>
          <w:fldChar w:fldCharType="end"/>
        </w:r>
      </w:hyperlink>
    </w:p>
    <w:p w:rsidR="00A916A2" w:rsidRDefault="00A916A2">
      <w:pPr>
        <w:pStyle w:val="TM1"/>
        <w:rPr>
          <w:rFonts w:asciiTheme="minorHAnsi" w:eastAsiaTheme="minorEastAsia" w:hAnsiTheme="minorHAnsi" w:cstheme="minorBidi"/>
          <w:kern w:val="0"/>
          <w:szCs w:val="22"/>
        </w:rPr>
      </w:pPr>
      <w:hyperlink w:anchor="_Toc366080336" w:history="1">
        <w:r w:rsidRPr="00561AF6">
          <w:rPr>
            <w:rStyle w:val="Lienhypertexte"/>
          </w:rPr>
          <w:t>Procédure d’installation et d’exploitation</w:t>
        </w:r>
        <w:r>
          <w:rPr>
            <w:webHidden/>
          </w:rPr>
          <w:tab/>
        </w:r>
        <w:r>
          <w:rPr>
            <w:webHidden/>
          </w:rPr>
          <w:fldChar w:fldCharType="begin"/>
        </w:r>
        <w:r>
          <w:rPr>
            <w:webHidden/>
          </w:rPr>
          <w:instrText xml:space="preserve"> PAGEREF _Toc366080336 \h </w:instrText>
        </w:r>
        <w:r>
          <w:rPr>
            <w:webHidden/>
          </w:rPr>
        </w:r>
        <w:r>
          <w:rPr>
            <w:webHidden/>
          </w:rPr>
          <w:fldChar w:fldCharType="separate"/>
        </w:r>
        <w:r>
          <w:rPr>
            <w:webHidden/>
          </w:rPr>
          <w:t>1</w:t>
        </w:r>
        <w:r>
          <w:rPr>
            <w:webHidden/>
          </w:rPr>
          <w:fldChar w:fldCharType="end"/>
        </w:r>
      </w:hyperlink>
    </w:p>
    <w:p w:rsidR="00A916A2" w:rsidRDefault="00A916A2">
      <w:pPr>
        <w:pStyle w:val="TM1"/>
        <w:rPr>
          <w:rFonts w:asciiTheme="minorHAnsi" w:eastAsiaTheme="minorEastAsia" w:hAnsiTheme="minorHAnsi" w:cstheme="minorBidi"/>
          <w:kern w:val="0"/>
          <w:szCs w:val="22"/>
        </w:rPr>
      </w:pPr>
      <w:hyperlink w:anchor="_Toc366080337" w:history="1">
        <w:r w:rsidRPr="00561AF6">
          <w:rPr>
            <w:rStyle w:val="Lienhypertexte"/>
            <w:b/>
          </w:rPr>
          <w:t>Version</w:t>
        </w:r>
        <w:r w:rsidRPr="00561AF6">
          <w:rPr>
            <w:rStyle w:val="Lienhypertexte"/>
          </w:rPr>
          <w:t> : 1.1</w:t>
        </w:r>
        <w:r>
          <w:rPr>
            <w:webHidden/>
          </w:rPr>
          <w:tab/>
        </w:r>
        <w:r>
          <w:rPr>
            <w:webHidden/>
          </w:rPr>
          <w:fldChar w:fldCharType="begin"/>
        </w:r>
        <w:r>
          <w:rPr>
            <w:webHidden/>
          </w:rPr>
          <w:instrText xml:space="preserve"> PAGEREF _Toc366080337 \h </w:instrText>
        </w:r>
        <w:r>
          <w:rPr>
            <w:webHidden/>
          </w:rPr>
        </w:r>
        <w:r>
          <w:rPr>
            <w:webHidden/>
          </w:rPr>
          <w:fldChar w:fldCharType="separate"/>
        </w:r>
        <w:r>
          <w:rPr>
            <w:webHidden/>
          </w:rPr>
          <w:t>1</w:t>
        </w:r>
        <w:r>
          <w:rPr>
            <w:webHidden/>
          </w:rPr>
          <w:fldChar w:fldCharType="end"/>
        </w:r>
      </w:hyperlink>
    </w:p>
    <w:p w:rsidR="00A916A2" w:rsidRDefault="00A916A2">
      <w:pPr>
        <w:pStyle w:val="TM1"/>
        <w:rPr>
          <w:rFonts w:asciiTheme="minorHAnsi" w:eastAsiaTheme="minorEastAsia" w:hAnsiTheme="minorHAnsi" w:cstheme="minorBidi"/>
          <w:kern w:val="0"/>
          <w:szCs w:val="22"/>
        </w:rPr>
      </w:pPr>
      <w:hyperlink w:anchor="_Toc366080338" w:history="1">
        <w:r w:rsidRPr="00561AF6">
          <w:rPr>
            <w:rStyle w:val="Lienhypertexte"/>
          </w:rPr>
          <w:t>I.</w:t>
        </w:r>
        <w:r>
          <w:rPr>
            <w:rFonts w:asciiTheme="minorHAnsi" w:eastAsiaTheme="minorEastAsia" w:hAnsiTheme="minorHAnsi" w:cstheme="minorBidi"/>
            <w:kern w:val="0"/>
            <w:szCs w:val="22"/>
          </w:rPr>
          <w:tab/>
        </w:r>
        <w:r w:rsidRPr="00561AF6">
          <w:rPr>
            <w:rStyle w:val="Lienhypertexte"/>
          </w:rPr>
          <w:t>Fiche de suivi de document</w:t>
        </w:r>
        <w:r>
          <w:rPr>
            <w:webHidden/>
          </w:rPr>
          <w:tab/>
        </w:r>
        <w:r>
          <w:rPr>
            <w:webHidden/>
          </w:rPr>
          <w:fldChar w:fldCharType="begin"/>
        </w:r>
        <w:r>
          <w:rPr>
            <w:webHidden/>
          </w:rPr>
          <w:instrText xml:space="preserve"> PAGEREF _Toc366080338 \h </w:instrText>
        </w:r>
        <w:r>
          <w:rPr>
            <w:webHidden/>
          </w:rPr>
        </w:r>
        <w:r>
          <w:rPr>
            <w:webHidden/>
          </w:rPr>
          <w:fldChar w:fldCharType="separate"/>
        </w:r>
        <w:r>
          <w:rPr>
            <w:webHidden/>
          </w:rPr>
          <w:t>3</w:t>
        </w:r>
        <w:r>
          <w:rPr>
            <w:webHidden/>
          </w:rPr>
          <w:fldChar w:fldCharType="end"/>
        </w:r>
      </w:hyperlink>
    </w:p>
    <w:p w:rsidR="00A916A2" w:rsidRDefault="00A916A2">
      <w:pPr>
        <w:pStyle w:val="TM1"/>
        <w:rPr>
          <w:rFonts w:asciiTheme="minorHAnsi" w:eastAsiaTheme="minorEastAsia" w:hAnsiTheme="minorHAnsi" w:cstheme="minorBidi"/>
          <w:kern w:val="0"/>
          <w:szCs w:val="22"/>
        </w:rPr>
      </w:pPr>
      <w:hyperlink w:anchor="_Toc366080339" w:history="1">
        <w:r w:rsidRPr="00561AF6">
          <w:rPr>
            <w:rStyle w:val="Lienhypertexte"/>
          </w:rPr>
          <w:t>II.</w:t>
        </w:r>
        <w:r>
          <w:rPr>
            <w:rFonts w:asciiTheme="minorHAnsi" w:eastAsiaTheme="minorEastAsia" w:hAnsiTheme="minorHAnsi" w:cstheme="minorBidi"/>
            <w:kern w:val="0"/>
            <w:szCs w:val="22"/>
          </w:rPr>
          <w:tab/>
        </w:r>
        <w:r w:rsidRPr="00561AF6">
          <w:rPr>
            <w:rStyle w:val="Lienhypertexte"/>
          </w:rPr>
          <w:t>Avant-propos</w:t>
        </w:r>
        <w:r>
          <w:rPr>
            <w:webHidden/>
          </w:rPr>
          <w:tab/>
        </w:r>
        <w:r>
          <w:rPr>
            <w:webHidden/>
          </w:rPr>
          <w:fldChar w:fldCharType="begin"/>
        </w:r>
        <w:r>
          <w:rPr>
            <w:webHidden/>
          </w:rPr>
          <w:instrText xml:space="preserve"> PAGEREF _Toc366080339 \h </w:instrText>
        </w:r>
        <w:r>
          <w:rPr>
            <w:webHidden/>
          </w:rPr>
        </w:r>
        <w:r>
          <w:rPr>
            <w:webHidden/>
          </w:rPr>
          <w:fldChar w:fldCharType="separate"/>
        </w:r>
        <w:r>
          <w:rPr>
            <w:webHidden/>
          </w:rPr>
          <w:t>4</w:t>
        </w:r>
        <w:r>
          <w:rPr>
            <w:webHidden/>
          </w:rPr>
          <w:fldChar w:fldCharType="end"/>
        </w:r>
      </w:hyperlink>
    </w:p>
    <w:p w:rsidR="00A916A2" w:rsidRDefault="00A916A2">
      <w:pPr>
        <w:pStyle w:val="TM1"/>
        <w:rPr>
          <w:rFonts w:asciiTheme="minorHAnsi" w:eastAsiaTheme="minorEastAsia" w:hAnsiTheme="minorHAnsi" w:cstheme="minorBidi"/>
          <w:kern w:val="0"/>
          <w:szCs w:val="22"/>
        </w:rPr>
      </w:pPr>
      <w:hyperlink w:anchor="_Toc366080340" w:history="1">
        <w:r w:rsidRPr="00561AF6">
          <w:rPr>
            <w:rStyle w:val="Lienhypertexte"/>
          </w:rPr>
          <w:t>III.</w:t>
        </w:r>
        <w:r>
          <w:rPr>
            <w:rFonts w:asciiTheme="minorHAnsi" w:eastAsiaTheme="minorEastAsia" w:hAnsiTheme="minorHAnsi" w:cstheme="minorBidi"/>
            <w:kern w:val="0"/>
            <w:szCs w:val="22"/>
          </w:rPr>
          <w:tab/>
        </w:r>
        <w:r w:rsidRPr="00561AF6">
          <w:rPr>
            <w:rStyle w:val="Lienhypertexte"/>
          </w:rPr>
          <w:t>Présentation</w:t>
        </w:r>
        <w:r>
          <w:rPr>
            <w:webHidden/>
          </w:rPr>
          <w:tab/>
        </w:r>
        <w:r>
          <w:rPr>
            <w:webHidden/>
          </w:rPr>
          <w:fldChar w:fldCharType="begin"/>
        </w:r>
        <w:r>
          <w:rPr>
            <w:webHidden/>
          </w:rPr>
          <w:instrText xml:space="preserve"> PAGEREF _Toc366080340 \h </w:instrText>
        </w:r>
        <w:r>
          <w:rPr>
            <w:webHidden/>
          </w:rPr>
        </w:r>
        <w:r>
          <w:rPr>
            <w:webHidden/>
          </w:rPr>
          <w:fldChar w:fldCharType="separate"/>
        </w:r>
        <w:r>
          <w:rPr>
            <w:webHidden/>
          </w:rPr>
          <w:t>5</w:t>
        </w:r>
        <w:r>
          <w:rPr>
            <w:webHidden/>
          </w:rPr>
          <w:fldChar w:fldCharType="end"/>
        </w:r>
      </w:hyperlink>
    </w:p>
    <w:p w:rsidR="00A916A2" w:rsidRDefault="00A916A2">
      <w:pPr>
        <w:pStyle w:val="TM2"/>
        <w:tabs>
          <w:tab w:val="left" w:pos="1418"/>
        </w:tabs>
        <w:rPr>
          <w:rFonts w:asciiTheme="minorHAnsi" w:eastAsiaTheme="minorEastAsia" w:hAnsiTheme="minorHAnsi" w:cstheme="minorBidi"/>
          <w:kern w:val="0"/>
          <w:szCs w:val="22"/>
        </w:rPr>
      </w:pPr>
      <w:hyperlink w:anchor="_Toc366080341" w:history="1">
        <w:r w:rsidRPr="00561AF6">
          <w:rPr>
            <w:rStyle w:val="Lienhypertexte"/>
          </w:rPr>
          <w:t>A.</w:t>
        </w:r>
        <w:r>
          <w:rPr>
            <w:rFonts w:asciiTheme="minorHAnsi" w:eastAsiaTheme="minorEastAsia" w:hAnsiTheme="minorHAnsi" w:cstheme="minorBidi"/>
            <w:kern w:val="0"/>
            <w:szCs w:val="22"/>
          </w:rPr>
          <w:tab/>
        </w:r>
        <w:r w:rsidRPr="00561AF6">
          <w:rPr>
            <w:rStyle w:val="Lienhypertexte"/>
          </w:rPr>
          <w:t>Pré-requis</w:t>
        </w:r>
        <w:r>
          <w:rPr>
            <w:webHidden/>
          </w:rPr>
          <w:tab/>
        </w:r>
        <w:r>
          <w:rPr>
            <w:webHidden/>
          </w:rPr>
          <w:fldChar w:fldCharType="begin"/>
        </w:r>
        <w:r>
          <w:rPr>
            <w:webHidden/>
          </w:rPr>
          <w:instrText xml:space="preserve"> PAGEREF _Toc366080341 \h </w:instrText>
        </w:r>
        <w:r>
          <w:rPr>
            <w:webHidden/>
          </w:rPr>
        </w:r>
        <w:r>
          <w:rPr>
            <w:webHidden/>
          </w:rPr>
          <w:fldChar w:fldCharType="separate"/>
        </w:r>
        <w:r>
          <w:rPr>
            <w:webHidden/>
          </w:rPr>
          <w:t>5</w:t>
        </w:r>
        <w:r>
          <w:rPr>
            <w:webHidden/>
          </w:rPr>
          <w:fldChar w:fldCharType="end"/>
        </w:r>
      </w:hyperlink>
    </w:p>
    <w:p w:rsidR="00A916A2" w:rsidRDefault="00A916A2">
      <w:pPr>
        <w:pStyle w:val="TM2"/>
        <w:tabs>
          <w:tab w:val="left" w:pos="1418"/>
        </w:tabs>
        <w:rPr>
          <w:rFonts w:asciiTheme="minorHAnsi" w:eastAsiaTheme="minorEastAsia" w:hAnsiTheme="minorHAnsi" w:cstheme="minorBidi"/>
          <w:kern w:val="0"/>
          <w:szCs w:val="22"/>
        </w:rPr>
      </w:pPr>
      <w:hyperlink w:anchor="_Toc366080342" w:history="1">
        <w:r w:rsidRPr="00561AF6">
          <w:rPr>
            <w:rStyle w:val="Lienhypertexte"/>
          </w:rPr>
          <w:t>B.</w:t>
        </w:r>
        <w:r>
          <w:rPr>
            <w:rFonts w:asciiTheme="minorHAnsi" w:eastAsiaTheme="minorEastAsia" w:hAnsiTheme="minorHAnsi" w:cstheme="minorBidi"/>
            <w:kern w:val="0"/>
            <w:szCs w:val="22"/>
          </w:rPr>
          <w:tab/>
        </w:r>
        <w:r w:rsidRPr="00561AF6">
          <w:rPr>
            <w:rStyle w:val="Lienhypertexte"/>
          </w:rPr>
          <w:t>Variables et répertoires clés</w:t>
        </w:r>
        <w:r>
          <w:rPr>
            <w:webHidden/>
          </w:rPr>
          <w:tab/>
        </w:r>
        <w:r>
          <w:rPr>
            <w:webHidden/>
          </w:rPr>
          <w:fldChar w:fldCharType="begin"/>
        </w:r>
        <w:r>
          <w:rPr>
            <w:webHidden/>
          </w:rPr>
          <w:instrText xml:space="preserve"> PAGEREF _Toc366080342 \h </w:instrText>
        </w:r>
        <w:r>
          <w:rPr>
            <w:webHidden/>
          </w:rPr>
        </w:r>
        <w:r>
          <w:rPr>
            <w:webHidden/>
          </w:rPr>
          <w:fldChar w:fldCharType="separate"/>
        </w:r>
        <w:r>
          <w:rPr>
            <w:webHidden/>
          </w:rPr>
          <w:t>5</w:t>
        </w:r>
        <w:r>
          <w:rPr>
            <w:webHidden/>
          </w:rPr>
          <w:fldChar w:fldCharType="end"/>
        </w:r>
      </w:hyperlink>
    </w:p>
    <w:p w:rsidR="00A916A2" w:rsidRDefault="00A916A2">
      <w:pPr>
        <w:pStyle w:val="TM2"/>
        <w:tabs>
          <w:tab w:val="left" w:pos="1418"/>
        </w:tabs>
        <w:rPr>
          <w:rFonts w:asciiTheme="minorHAnsi" w:eastAsiaTheme="minorEastAsia" w:hAnsiTheme="minorHAnsi" w:cstheme="minorBidi"/>
          <w:kern w:val="0"/>
          <w:szCs w:val="22"/>
        </w:rPr>
      </w:pPr>
      <w:hyperlink w:anchor="_Toc366080343" w:history="1">
        <w:r w:rsidRPr="00561AF6">
          <w:rPr>
            <w:rStyle w:val="Lienhypertexte"/>
          </w:rPr>
          <w:t>C.</w:t>
        </w:r>
        <w:r>
          <w:rPr>
            <w:rFonts w:asciiTheme="minorHAnsi" w:eastAsiaTheme="minorEastAsia" w:hAnsiTheme="minorHAnsi" w:cstheme="minorBidi"/>
            <w:kern w:val="0"/>
            <w:szCs w:val="22"/>
          </w:rPr>
          <w:tab/>
        </w:r>
        <w:r w:rsidRPr="00561AF6">
          <w:rPr>
            <w:rStyle w:val="Lienhypertexte"/>
          </w:rPr>
          <w:t>Configuration des serveurs</w:t>
        </w:r>
        <w:r>
          <w:rPr>
            <w:webHidden/>
          </w:rPr>
          <w:tab/>
        </w:r>
        <w:r>
          <w:rPr>
            <w:webHidden/>
          </w:rPr>
          <w:fldChar w:fldCharType="begin"/>
        </w:r>
        <w:r>
          <w:rPr>
            <w:webHidden/>
          </w:rPr>
          <w:instrText xml:space="preserve"> PAGEREF _Toc366080343 \h </w:instrText>
        </w:r>
        <w:r>
          <w:rPr>
            <w:webHidden/>
          </w:rPr>
        </w:r>
        <w:r>
          <w:rPr>
            <w:webHidden/>
          </w:rPr>
          <w:fldChar w:fldCharType="separate"/>
        </w:r>
        <w:r>
          <w:rPr>
            <w:webHidden/>
          </w:rPr>
          <w:t>6</w:t>
        </w:r>
        <w:r>
          <w:rPr>
            <w:webHidden/>
          </w:rPr>
          <w:fldChar w:fldCharType="end"/>
        </w:r>
      </w:hyperlink>
    </w:p>
    <w:p w:rsidR="00A916A2" w:rsidRDefault="00A916A2">
      <w:pPr>
        <w:pStyle w:val="TM3"/>
        <w:tabs>
          <w:tab w:val="left" w:pos="1981"/>
        </w:tabs>
        <w:rPr>
          <w:rFonts w:asciiTheme="minorHAnsi" w:eastAsiaTheme="minorEastAsia" w:hAnsiTheme="minorHAnsi" w:cstheme="minorBidi"/>
          <w:kern w:val="0"/>
          <w:szCs w:val="22"/>
        </w:rPr>
      </w:pPr>
      <w:hyperlink w:anchor="_Toc366080344" w:history="1">
        <w:r w:rsidRPr="00561AF6">
          <w:rPr>
            <w:rStyle w:val="Lienhypertexte"/>
          </w:rPr>
          <w:t>1.</w:t>
        </w:r>
        <w:r>
          <w:rPr>
            <w:rFonts w:asciiTheme="minorHAnsi" w:eastAsiaTheme="minorEastAsia" w:hAnsiTheme="minorHAnsi" w:cstheme="minorBidi"/>
            <w:kern w:val="0"/>
            <w:szCs w:val="22"/>
          </w:rPr>
          <w:tab/>
        </w:r>
        <w:r w:rsidRPr="00561AF6">
          <w:rPr>
            <w:rStyle w:val="Lienhypertexte"/>
          </w:rPr>
          <w:t>Serveur PostgreSQL</w:t>
        </w:r>
        <w:r>
          <w:rPr>
            <w:webHidden/>
          </w:rPr>
          <w:tab/>
        </w:r>
        <w:r>
          <w:rPr>
            <w:webHidden/>
          </w:rPr>
          <w:fldChar w:fldCharType="begin"/>
        </w:r>
        <w:r>
          <w:rPr>
            <w:webHidden/>
          </w:rPr>
          <w:instrText xml:space="preserve"> PAGEREF _Toc366080344 \h </w:instrText>
        </w:r>
        <w:r>
          <w:rPr>
            <w:webHidden/>
          </w:rPr>
        </w:r>
        <w:r>
          <w:rPr>
            <w:webHidden/>
          </w:rPr>
          <w:fldChar w:fldCharType="separate"/>
        </w:r>
        <w:r>
          <w:rPr>
            <w:webHidden/>
          </w:rPr>
          <w:t>6</w:t>
        </w:r>
        <w:r>
          <w:rPr>
            <w:webHidden/>
          </w:rPr>
          <w:fldChar w:fldCharType="end"/>
        </w:r>
      </w:hyperlink>
    </w:p>
    <w:p w:rsidR="00A916A2" w:rsidRDefault="00A916A2">
      <w:pPr>
        <w:pStyle w:val="TM3"/>
        <w:tabs>
          <w:tab w:val="left" w:pos="1981"/>
        </w:tabs>
        <w:rPr>
          <w:rFonts w:asciiTheme="minorHAnsi" w:eastAsiaTheme="minorEastAsia" w:hAnsiTheme="minorHAnsi" w:cstheme="minorBidi"/>
          <w:kern w:val="0"/>
          <w:szCs w:val="22"/>
        </w:rPr>
      </w:pPr>
      <w:hyperlink w:anchor="_Toc366080345" w:history="1">
        <w:r w:rsidRPr="00561AF6">
          <w:rPr>
            <w:rStyle w:val="Lienhypertexte"/>
          </w:rPr>
          <w:t>2.</w:t>
        </w:r>
        <w:r>
          <w:rPr>
            <w:rFonts w:asciiTheme="minorHAnsi" w:eastAsiaTheme="minorEastAsia" w:hAnsiTheme="minorHAnsi" w:cstheme="minorBidi"/>
            <w:kern w:val="0"/>
            <w:szCs w:val="22"/>
          </w:rPr>
          <w:tab/>
        </w:r>
        <w:r w:rsidRPr="00561AF6">
          <w:rPr>
            <w:rStyle w:val="Lienhypertexte"/>
          </w:rPr>
          <w:t>Serveur Tomcat</w:t>
        </w:r>
        <w:r>
          <w:rPr>
            <w:webHidden/>
          </w:rPr>
          <w:tab/>
        </w:r>
        <w:r>
          <w:rPr>
            <w:webHidden/>
          </w:rPr>
          <w:fldChar w:fldCharType="begin"/>
        </w:r>
        <w:r>
          <w:rPr>
            <w:webHidden/>
          </w:rPr>
          <w:instrText xml:space="preserve"> PAGEREF _Toc366080345 \h </w:instrText>
        </w:r>
        <w:r>
          <w:rPr>
            <w:webHidden/>
          </w:rPr>
        </w:r>
        <w:r>
          <w:rPr>
            <w:webHidden/>
          </w:rPr>
          <w:fldChar w:fldCharType="separate"/>
        </w:r>
        <w:r>
          <w:rPr>
            <w:webHidden/>
          </w:rPr>
          <w:t>6</w:t>
        </w:r>
        <w:r>
          <w:rPr>
            <w:webHidden/>
          </w:rPr>
          <w:fldChar w:fldCharType="end"/>
        </w:r>
      </w:hyperlink>
    </w:p>
    <w:p w:rsidR="00A916A2" w:rsidRDefault="00A916A2">
      <w:pPr>
        <w:pStyle w:val="TM1"/>
        <w:rPr>
          <w:rFonts w:asciiTheme="minorHAnsi" w:eastAsiaTheme="minorEastAsia" w:hAnsiTheme="minorHAnsi" w:cstheme="minorBidi"/>
          <w:kern w:val="0"/>
          <w:szCs w:val="22"/>
        </w:rPr>
      </w:pPr>
      <w:hyperlink w:anchor="_Toc366080346" w:history="1">
        <w:r w:rsidRPr="00561AF6">
          <w:rPr>
            <w:rStyle w:val="Lienhypertexte"/>
          </w:rPr>
          <w:t>IV.</w:t>
        </w:r>
        <w:r>
          <w:rPr>
            <w:rFonts w:asciiTheme="minorHAnsi" w:eastAsiaTheme="minorEastAsia" w:hAnsiTheme="minorHAnsi" w:cstheme="minorBidi"/>
            <w:kern w:val="0"/>
            <w:szCs w:val="22"/>
          </w:rPr>
          <w:tab/>
        </w:r>
        <w:r w:rsidRPr="00561AF6">
          <w:rPr>
            <w:rStyle w:val="Lienhypertexte"/>
          </w:rPr>
          <w:t>Configuration</w:t>
        </w:r>
        <w:r>
          <w:rPr>
            <w:webHidden/>
          </w:rPr>
          <w:tab/>
        </w:r>
        <w:r>
          <w:rPr>
            <w:webHidden/>
          </w:rPr>
          <w:fldChar w:fldCharType="begin"/>
        </w:r>
        <w:r>
          <w:rPr>
            <w:webHidden/>
          </w:rPr>
          <w:instrText xml:space="preserve"> PAGEREF _Toc366080346 \h </w:instrText>
        </w:r>
        <w:r>
          <w:rPr>
            <w:webHidden/>
          </w:rPr>
        </w:r>
        <w:r>
          <w:rPr>
            <w:webHidden/>
          </w:rPr>
          <w:fldChar w:fldCharType="separate"/>
        </w:r>
        <w:r>
          <w:rPr>
            <w:webHidden/>
          </w:rPr>
          <w:t>7</w:t>
        </w:r>
        <w:r>
          <w:rPr>
            <w:webHidden/>
          </w:rPr>
          <w:fldChar w:fldCharType="end"/>
        </w:r>
      </w:hyperlink>
    </w:p>
    <w:p w:rsidR="00A916A2" w:rsidRDefault="00A916A2">
      <w:pPr>
        <w:pStyle w:val="TM1"/>
        <w:rPr>
          <w:rFonts w:asciiTheme="minorHAnsi" w:eastAsiaTheme="minorEastAsia" w:hAnsiTheme="minorHAnsi" w:cstheme="minorBidi"/>
          <w:kern w:val="0"/>
          <w:szCs w:val="22"/>
        </w:rPr>
      </w:pPr>
      <w:hyperlink w:anchor="_Toc366080347" w:history="1">
        <w:r w:rsidRPr="00561AF6">
          <w:rPr>
            <w:rStyle w:val="Lienhypertexte"/>
          </w:rPr>
          <w:t>V.</w:t>
        </w:r>
        <w:r>
          <w:rPr>
            <w:rFonts w:asciiTheme="minorHAnsi" w:eastAsiaTheme="minorEastAsia" w:hAnsiTheme="minorHAnsi" w:cstheme="minorBidi"/>
            <w:kern w:val="0"/>
            <w:szCs w:val="22"/>
          </w:rPr>
          <w:tab/>
        </w:r>
        <w:r w:rsidRPr="00561AF6">
          <w:rPr>
            <w:rStyle w:val="Lienhypertexte"/>
          </w:rPr>
          <w:t>Installation global</w:t>
        </w:r>
        <w:r>
          <w:rPr>
            <w:webHidden/>
          </w:rPr>
          <w:tab/>
        </w:r>
        <w:r>
          <w:rPr>
            <w:webHidden/>
          </w:rPr>
          <w:fldChar w:fldCharType="begin"/>
        </w:r>
        <w:r>
          <w:rPr>
            <w:webHidden/>
          </w:rPr>
          <w:instrText xml:space="preserve"> PAGEREF _Toc366080347 \h </w:instrText>
        </w:r>
        <w:r>
          <w:rPr>
            <w:webHidden/>
          </w:rPr>
        </w:r>
        <w:r>
          <w:rPr>
            <w:webHidden/>
          </w:rPr>
          <w:fldChar w:fldCharType="separate"/>
        </w:r>
        <w:r>
          <w:rPr>
            <w:webHidden/>
          </w:rPr>
          <w:t>9</w:t>
        </w:r>
        <w:r>
          <w:rPr>
            <w:webHidden/>
          </w:rPr>
          <w:fldChar w:fldCharType="end"/>
        </w:r>
      </w:hyperlink>
    </w:p>
    <w:p w:rsidR="00A916A2" w:rsidRDefault="00A916A2">
      <w:pPr>
        <w:pStyle w:val="TM2"/>
        <w:tabs>
          <w:tab w:val="left" w:pos="1418"/>
        </w:tabs>
        <w:rPr>
          <w:rFonts w:asciiTheme="minorHAnsi" w:eastAsiaTheme="minorEastAsia" w:hAnsiTheme="minorHAnsi" w:cstheme="minorBidi"/>
          <w:kern w:val="0"/>
          <w:szCs w:val="22"/>
        </w:rPr>
      </w:pPr>
      <w:hyperlink w:anchor="_Toc366080348" w:history="1">
        <w:r w:rsidRPr="00561AF6">
          <w:rPr>
            <w:rStyle w:val="Lienhypertexte"/>
          </w:rPr>
          <w:t>A.</w:t>
        </w:r>
        <w:r>
          <w:rPr>
            <w:rFonts w:asciiTheme="minorHAnsi" w:eastAsiaTheme="minorEastAsia" w:hAnsiTheme="minorHAnsi" w:cstheme="minorBidi"/>
            <w:kern w:val="0"/>
            <w:szCs w:val="22"/>
          </w:rPr>
          <w:tab/>
        </w:r>
        <w:r w:rsidRPr="00561AF6">
          <w:rPr>
            <w:rStyle w:val="Lienhypertexte"/>
          </w:rPr>
          <w:t>Préparation du livrable</w:t>
        </w:r>
        <w:r>
          <w:rPr>
            <w:webHidden/>
          </w:rPr>
          <w:tab/>
        </w:r>
        <w:r>
          <w:rPr>
            <w:webHidden/>
          </w:rPr>
          <w:fldChar w:fldCharType="begin"/>
        </w:r>
        <w:r>
          <w:rPr>
            <w:webHidden/>
          </w:rPr>
          <w:instrText xml:space="preserve"> PAGEREF _Toc366080348 \h </w:instrText>
        </w:r>
        <w:r>
          <w:rPr>
            <w:webHidden/>
          </w:rPr>
        </w:r>
        <w:r>
          <w:rPr>
            <w:webHidden/>
          </w:rPr>
          <w:fldChar w:fldCharType="separate"/>
        </w:r>
        <w:r>
          <w:rPr>
            <w:webHidden/>
          </w:rPr>
          <w:t>9</w:t>
        </w:r>
        <w:r>
          <w:rPr>
            <w:webHidden/>
          </w:rPr>
          <w:fldChar w:fldCharType="end"/>
        </w:r>
      </w:hyperlink>
    </w:p>
    <w:p w:rsidR="00A916A2" w:rsidRDefault="00A916A2">
      <w:pPr>
        <w:pStyle w:val="TM2"/>
        <w:tabs>
          <w:tab w:val="left" w:pos="1418"/>
        </w:tabs>
        <w:rPr>
          <w:rFonts w:asciiTheme="minorHAnsi" w:eastAsiaTheme="minorEastAsia" w:hAnsiTheme="minorHAnsi" w:cstheme="minorBidi"/>
          <w:kern w:val="0"/>
          <w:szCs w:val="22"/>
        </w:rPr>
      </w:pPr>
      <w:hyperlink w:anchor="_Toc366080349" w:history="1">
        <w:r w:rsidRPr="00561AF6">
          <w:rPr>
            <w:rStyle w:val="Lienhypertexte"/>
          </w:rPr>
          <w:t>B.</w:t>
        </w:r>
        <w:r>
          <w:rPr>
            <w:rFonts w:asciiTheme="minorHAnsi" w:eastAsiaTheme="minorEastAsia" w:hAnsiTheme="minorHAnsi" w:cstheme="minorBidi"/>
            <w:kern w:val="0"/>
            <w:szCs w:val="22"/>
          </w:rPr>
          <w:tab/>
        </w:r>
        <w:r w:rsidRPr="00561AF6">
          <w:rPr>
            <w:rStyle w:val="Lienhypertexte"/>
          </w:rPr>
          <w:t>Installation du livrable</w:t>
        </w:r>
        <w:r>
          <w:rPr>
            <w:webHidden/>
          </w:rPr>
          <w:tab/>
        </w:r>
        <w:r>
          <w:rPr>
            <w:webHidden/>
          </w:rPr>
          <w:fldChar w:fldCharType="begin"/>
        </w:r>
        <w:r>
          <w:rPr>
            <w:webHidden/>
          </w:rPr>
          <w:instrText xml:space="preserve"> PAGEREF _Toc366080349 \h </w:instrText>
        </w:r>
        <w:r>
          <w:rPr>
            <w:webHidden/>
          </w:rPr>
        </w:r>
        <w:r>
          <w:rPr>
            <w:webHidden/>
          </w:rPr>
          <w:fldChar w:fldCharType="separate"/>
        </w:r>
        <w:r>
          <w:rPr>
            <w:webHidden/>
          </w:rPr>
          <w:t>9</w:t>
        </w:r>
        <w:r>
          <w:rPr>
            <w:webHidden/>
          </w:rPr>
          <w:fldChar w:fldCharType="end"/>
        </w:r>
      </w:hyperlink>
    </w:p>
    <w:p w:rsidR="00A916A2" w:rsidRDefault="00A916A2">
      <w:pPr>
        <w:pStyle w:val="TM1"/>
        <w:rPr>
          <w:rFonts w:asciiTheme="minorHAnsi" w:eastAsiaTheme="minorEastAsia" w:hAnsiTheme="minorHAnsi" w:cstheme="minorBidi"/>
          <w:kern w:val="0"/>
          <w:szCs w:val="22"/>
        </w:rPr>
      </w:pPr>
      <w:hyperlink w:anchor="_Toc366080350" w:history="1">
        <w:r w:rsidRPr="00561AF6">
          <w:rPr>
            <w:rStyle w:val="Lienhypertexte"/>
          </w:rPr>
          <w:t>VI.</w:t>
        </w:r>
        <w:r>
          <w:rPr>
            <w:rFonts w:asciiTheme="minorHAnsi" w:eastAsiaTheme="minorEastAsia" w:hAnsiTheme="minorHAnsi" w:cstheme="minorBidi"/>
            <w:kern w:val="0"/>
            <w:szCs w:val="22"/>
          </w:rPr>
          <w:tab/>
        </w:r>
        <w:r w:rsidRPr="00561AF6">
          <w:rPr>
            <w:rStyle w:val="Lienhypertexte"/>
          </w:rPr>
          <w:t>Installation Pas a pas</w:t>
        </w:r>
        <w:r>
          <w:rPr>
            <w:webHidden/>
          </w:rPr>
          <w:tab/>
        </w:r>
        <w:r>
          <w:rPr>
            <w:webHidden/>
          </w:rPr>
          <w:fldChar w:fldCharType="begin"/>
        </w:r>
        <w:r>
          <w:rPr>
            <w:webHidden/>
          </w:rPr>
          <w:instrText xml:space="preserve"> PAGEREF _Toc366080350 \h </w:instrText>
        </w:r>
        <w:r>
          <w:rPr>
            <w:webHidden/>
          </w:rPr>
        </w:r>
        <w:r>
          <w:rPr>
            <w:webHidden/>
          </w:rPr>
          <w:fldChar w:fldCharType="separate"/>
        </w:r>
        <w:r>
          <w:rPr>
            <w:webHidden/>
          </w:rPr>
          <w:t>10</w:t>
        </w:r>
        <w:r>
          <w:rPr>
            <w:webHidden/>
          </w:rPr>
          <w:fldChar w:fldCharType="end"/>
        </w:r>
      </w:hyperlink>
    </w:p>
    <w:p w:rsidR="00A916A2" w:rsidRDefault="00A916A2">
      <w:pPr>
        <w:pStyle w:val="TM2"/>
        <w:tabs>
          <w:tab w:val="left" w:pos="1418"/>
        </w:tabs>
        <w:rPr>
          <w:rFonts w:asciiTheme="minorHAnsi" w:eastAsiaTheme="minorEastAsia" w:hAnsiTheme="minorHAnsi" w:cstheme="minorBidi"/>
          <w:kern w:val="0"/>
          <w:szCs w:val="22"/>
        </w:rPr>
      </w:pPr>
      <w:hyperlink w:anchor="_Toc366080351" w:history="1">
        <w:r w:rsidRPr="00561AF6">
          <w:rPr>
            <w:rStyle w:val="Lienhypertexte"/>
          </w:rPr>
          <w:t>A.</w:t>
        </w:r>
        <w:r>
          <w:rPr>
            <w:rFonts w:asciiTheme="minorHAnsi" w:eastAsiaTheme="minorEastAsia" w:hAnsiTheme="minorHAnsi" w:cstheme="minorBidi"/>
            <w:kern w:val="0"/>
            <w:szCs w:val="22"/>
          </w:rPr>
          <w:tab/>
        </w:r>
        <w:r w:rsidRPr="00561AF6">
          <w:rPr>
            <w:rStyle w:val="Lienhypertexte"/>
          </w:rPr>
          <w:t>Préparation du livrable</w:t>
        </w:r>
        <w:r>
          <w:rPr>
            <w:webHidden/>
          </w:rPr>
          <w:tab/>
        </w:r>
        <w:r>
          <w:rPr>
            <w:webHidden/>
          </w:rPr>
          <w:fldChar w:fldCharType="begin"/>
        </w:r>
        <w:r>
          <w:rPr>
            <w:webHidden/>
          </w:rPr>
          <w:instrText xml:space="preserve"> PAGEREF _Toc366080351 \h </w:instrText>
        </w:r>
        <w:r>
          <w:rPr>
            <w:webHidden/>
          </w:rPr>
        </w:r>
        <w:r>
          <w:rPr>
            <w:webHidden/>
          </w:rPr>
          <w:fldChar w:fldCharType="separate"/>
        </w:r>
        <w:r>
          <w:rPr>
            <w:webHidden/>
          </w:rPr>
          <w:t>10</w:t>
        </w:r>
        <w:r>
          <w:rPr>
            <w:webHidden/>
          </w:rPr>
          <w:fldChar w:fldCharType="end"/>
        </w:r>
      </w:hyperlink>
    </w:p>
    <w:p w:rsidR="00A916A2" w:rsidRDefault="00A916A2">
      <w:pPr>
        <w:pStyle w:val="TM2"/>
        <w:tabs>
          <w:tab w:val="left" w:pos="1418"/>
        </w:tabs>
        <w:rPr>
          <w:rFonts w:asciiTheme="minorHAnsi" w:eastAsiaTheme="minorEastAsia" w:hAnsiTheme="minorHAnsi" w:cstheme="minorBidi"/>
          <w:kern w:val="0"/>
          <w:szCs w:val="22"/>
        </w:rPr>
      </w:pPr>
      <w:hyperlink w:anchor="_Toc366080352" w:history="1">
        <w:r w:rsidRPr="00561AF6">
          <w:rPr>
            <w:rStyle w:val="Lienhypertexte"/>
          </w:rPr>
          <w:t>B.</w:t>
        </w:r>
        <w:r>
          <w:rPr>
            <w:rFonts w:asciiTheme="minorHAnsi" w:eastAsiaTheme="minorEastAsia" w:hAnsiTheme="minorHAnsi" w:cstheme="minorBidi"/>
            <w:kern w:val="0"/>
            <w:szCs w:val="22"/>
          </w:rPr>
          <w:tab/>
        </w:r>
        <w:r w:rsidRPr="00561AF6">
          <w:rPr>
            <w:rStyle w:val="Lienhypertexte"/>
          </w:rPr>
          <w:t>Installation du livrable</w:t>
        </w:r>
        <w:r>
          <w:rPr>
            <w:webHidden/>
          </w:rPr>
          <w:tab/>
        </w:r>
        <w:r>
          <w:rPr>
            <w:webHidden/>
          </w:rPr>
          <w:fldChar w:fldCharType="begin"/>
        </w:r>
        <w:r>
          <w:rPr>
            <w:webHidden/>
          </w:rPr>
          <w:instrText xml:space="preserve"> PAGEREF _Toc366080352 \h </w:instrText>
        </w:r>
        <w:r>
          <w:rPr>
            <w:webHidden/>
          </w:rPr>
        </w:r>
        <w:r>
          <w:rPr>
            <w:webHidden/>
          </w:rPr>
          <w:fldChar w:fldCharType="separate"/>
        </w:r>
        <w:r>
          <w:rPr>
            <w:webHidden/>
          </w:rPr>
          <w:t>10</w:t>
        </w:r>
        <w:r>
          <w:rPr>
            <w:webHidden/>
          </w:rPr>
          <w:fldChar w:fldCharType="end"/>
        </w:r>
      </w:hyperlink>
    </w:p>
    <w:p w:rsidR="00A916A2" w:rsidRDefault="00A916A2">
      <w:pPr>
        <w:pStyle w:val="TM1"/>
        <w:rPr>
          <w:rFonts w:asciiTheme="minorHAnsi" w:eastAsiaTheme="minorEastAsia" w:hAnsiTheme="minorHAnsi" w:cstheme="minorBidi"/>
          <w:kern w:val="0"/>
          <w:szCs w:val="22"/>
        </w:rPr>
      </w:pPr>
      <w:hyperlink w:anchor="_Toc366080353" w:history="1">
        <w:r w:rsidRPr="00561AF6">
          <w:rPr>
            <w:rStyle w:val="Lienhypertexte"/>
          </w:rPr>
          <w:t>VII.</w:t>
        </w:r>
        <w:r>
          <w:rPr>
            <w:rFonts w:asciiTheme="minorHAnsi" w:eastAsiaTheme="minorEastAsia" w:hAnsiTheme="minorHAnsi" w:cstheme="minorBidi"/>
            <w:kern w:val="0"/>
            <w:szCs w:val="22"/>
          </w:rPr>
          <w:tab/>
        </w:r>
        <w:r w:rsidRPr="00561AF6">
          <w:rPr>
            <w:rStyle w:val="Lienhypertexte"/>
          </w:rPr>
          <w:t>Configuration Post installation</w:t>
        </w:r>
        <w:r>
          <w:rPr>
            <w:webHidden/>
          </w:rPr>
          <w:tab/>
        </w:r>
        <w:r>
          <w:rPr>
            <w:webHidden/>
          </w:rPr>
          <w:fldChar w:fldCharType="begin"/>
        </w:r>
        <w:r>
          <w:rPr>
            <w:webHidden/>
          </w:rPr>
          <w:instrText xml:space="preserve"> PAGEREF _Toc366080353 \h </w:instrText>
        </w:r>
        <w:r>
          <w:rPr>
            <w:webHidden/>
          </w:rPr>
        </w:r>
        <w:r>
          <w:rPr>
            <w:webHidden/>
          </w:rPr>
          <w:fldChar w:fldCharType="separate"/>
        </w:r>
        <w:r>
          <w:rPr>
            <w:webHidden/>
          </w:rPr>
          <w:t>11</w:t>
        </w:r>
        <w:r>
          <w:rPr>
            <w:webHidden/>
          </w:rPr>
          <w:fldChar w:fldCharType="end"/>
        </w:r>
      </w:hyperlink>
    </w:p>
    <w:p w:rsidR="00A916A2" w:rsidRDefault="00A916A2">
      <w:pPr>
        <w:pStyle w:val="TM1"/>
        <w:rPr>
          <w:rFonts w:asciiTheme="minorHAnsi" w:eastAsiaTheme="minorEastAsia" w:hAnsiTheme="minorHAnsi" w:cstheme="minorBidi"/>
          <w:kern w:val="0"/>
          <w:szCs w:val="22"/>
        </w:rPr>
      </w:pPr>
      <w:hyperlink w:anchor="_Toc366080354" w:history="1">
        <w:r w:rsidRPr="00561AF6">
          <w:rPr>
            <w:rStyle w:val="Lienhypertexte"/>
          </w:rPr>
          <w:t>VIII.</w:t>
        </w:r>
        <w:r>
          <w:rPr>
            <w:rFonts w:asciiTheme="minorHAnsi" w:eastAsiaTheme="minorEastAsia" w:hAnsiTheme="minorHAnsi" w:cstheme="minorBidi"/>
            <w:kern w:val="0"/>
            <w:szCs w:val="22"/>
          </w:rPr>
          <w:tab/>
        </w:r>
        <w:r w:rsidRPr="00561AF6">
          <w:rPr>
            <w:rStyle w:val="Lienhypertexte"/>
          </w:rPr>
          <w:t>Mise à jour applicative</w:t>
        </w:r>
        <w:r>
          <w:rPr>
            <w:webHidden/>
          </w:rPr>
          <w:tab/>
        </w:r>
        <w:r>
          <w:rPr>
            <w:webHidden/>
          </w:rPr>
          <w:fldChar w:fldCharType="begin"/>
        </w:r>
        <w:r>
          <w:rPr>
            <w:webHidden/>
          </w:rPr>
          <w:instrText xml:space="preserve"> PAGEREF _Toc366080354 \h </w:instrText>
        </w:r>
        <w:r>
          <w:rPr>
            <w:webHidden/>
          </w:rPr>
        </w:r>
        <w:r>
          <w:rPr>
            <w:webHidden/>
          </w:rPr>
          <w:fldChar w:fldCharType="separate"/>
        </w:r>
        <w:r>
          <w:rPr>
            <w:webHidden/>
          </w:rPr>
          <w:t>12</w:t>
        </w:r>
        <w:r>
          <w:rPr>
            <w:webHidden/>
          </w:rPr>
          <w:fldChar w:fldCharType="end"/>
        </w:r>
      </w:hyperlink>
    </w:p>
    <w:p w:rsidR="00A916A2" w:rsidRDefault="00A916A2">
      <w:pPr>
        <w:pStyle w:val="TM1"/>
        <w:rPr>
          <w:rFonts w:asciiTheme="minorHAnsi" w:eastAsiaTheme="minorEastAsia" w:hAnsiTheme="minorHAnsi" w:cstheme="minorBidi"/>
          <w:kern w:val="0"/>
          <w:szCs w:val="22"/>
        </w:rPr>
      </w:pPr>
      <w:hyperlink w:anchor="_Toc366080355" w:history="1">
        <w:r w:rsidRPr="00561AF6">
          <w:rPr>
            <w:rStyle w:val="Lienhypertexte"/>
          </w:rPr>
          <w:t>IX.</w:t>
        </w:r>
        <w:r>
          <w:rPr>
            <w:rFonts w:asciiTheme="minorHAnsi" w:eastAsiaTheme="minorEastAsia" w:hAnsiTheme="minorHAnsi" w:cstheme="minorBidi"/>
            <w:kern w:val="0"/>
            <w:szCs w:val="22"/>
          </w:rPr>
          <w:tab/>
        </w:r>
        <w:r w:rsidRPr="00561AF6">
          <w:rPr>
            <w:rStyle w:val="Lienhypertexte"/>
          </w:rPr>
          <w:t>Configuration de sécurité</w:t>
        </w:r>
        <w:r>
          <w:rPr>
            <w:webHidden/>
          </w:rPr>
          <w:tab/>
        </w:r>
        <w:r>
          <w:rPr>
            <w:webHidden/>
          </w:rPr>
          <w:fldChar w:fldCharType="begin"/>
        </w:r>
        <w:r>
          <w:rPr>
            <w:webHidden/>
          </w:rPr>
          <w:instrText xml:space="preserve"> PAGEREF _Toc366080355 \h </w:instrText>
        </w:r>
        <w:r>
          <w:rPr>
            <w:webHidden/>
          </w:rPr>
        </w:r>
        <w:r>
          <w:rPr>
            <w:webHidden/>
          </w:rPr>
          <w:fldChar w:fldCharType="separate"/>
        </w:r>
        <w:r>
          <w:rPr>
            <w:webHidden/>
          </w:rPr>
          <w:t>13</w:t>
        </w:r>
        <w:r>
          <w:rPr>
            <w:webHidden/>
          </w:rPr>
          <w:fldChar w:fldCharType="end"/>
        </w:r>
      </w:hyperlink>
    </w:p>
    <w:p w:rsidR="00A916A2" w:rsidRDefault="00A916A2">
      <w:pPr>
        <w:pStyle w:val="TM1"/>
        <w:rPr>
          <w:rFonts w:asciiTheme="minorHAnsi" w:eastAsiaTheme="minorEastAsia" w:hAnsiTheme="minorHAnsi" w:cstheme="minorBidi"/>
          <w:kern w:val="0"/>
          <w:szCs w:val="22"/>
        </w:rPr>
      </w:pPr>
      <w:hyperlink w:anchor="_Toc366080356" w:history="1">
        <w:r w:rsidRPr="00561AF6">
          <w:rPr>
            <w:rStyle w:val="Lienhypertexte"/>
          </w:rPr>
          <w:t>X.</w:t>
        </w:r>
        <w:r>
          <w:rPr>
            <w:rFonts w:asciiTheme="minorHAnsi" w:eastAsiaTheme="minorEastAsia" w:hAnsiTheme="minorHAnsi" w:cstheme="minorBidi"/>
            <w:kern w:val="0"/>
            <w:szCs w:val="22"/>
          </w:rPr>
          <w:tab/>
        </w:r>
        <w:r w:rsidRPr="00561AF6">
          <w:rPr>
            <w:rStyle w:val="Lienhypertexte"/>
          </w:rPr>
          <w:t>Configuration de sauvegarde</w:t>
        </w:r>
        <w:r>
          <w:rPr>
            <w:webHidden/>
          </w:rPr>
          <w:tab/>
        </w:r>
        <w:r>
          <w:rPr>
            <w:webHidden/>
          </w:rPr>
          <w:fldChar w:fldCharType="begin"/>
        </w:r>
        <w:r>
          <w:rPr>
            <w:webHidden/>
          </w:rPr>
          <w:instrText xml:space="preserve"> PAGEREF _Toc366080356 \h </w:instrText>
        </w:r>
        <w:r>
          <w:rPr>
            <w:webHidden/>
          </w:rPr>
        </w:r>
        <w:r>
          <w:rPr>
            <w:webHidden/>
          </w:rPr>
          <w:fldChar w:fldCharType="separate"/>
        </w:r>
        <w:r>
          <w:rPr>
            <w:webHidden/>
          </w:rPr>
          <w:t>14</w:t>
        </w:r>
        <w:r>
          <w:rPr>
            <w:webHidden/>
          </w:rPr>
          <w:fldChar w:fldCharType="end"/>
        </w:r>
      </w:hyperlink>
    </w:p>
    <w:p w:rsidR="00A916A2" w:rsidRDefault="00A916A2">
      <w:pPr>
        <w:pStyle w:val="TM3"/>
        <w:tabs>
          <w:tab w:val="left" w:pos="1981"/>
        </w:tabs>
        <w:rPr>
          <w:rFonts w:asciiTheme="minorHAnsi" w:eastAsiaTheme="minorEastAsia" w:hAnsiTheme="minorHAnsi" w:cstheme="minorBidi"/>
          <w:kern w:val="0"/>
          <w:szCs w:val="22"/>
        </w:rPr>
      </w:pPr>
      <w:hyperlink w:anchor="_Toc366080357" w:history="1">
        <w:r w:rsidRPr="00561AF6">
          <w:rPr>
            <w:rStyle w:val="Lienhypertexte"/>
          </w:rPr>
          <w:t>1.</w:t>
        </w:r>
        <w:r>
          <w:rPr>
            <w:rFonts w:asciiTheme="minorHAnsi" w:eastAsiaTheme="minorEastAsia" w:hAnsiTheme="minorHAnsi" w:cstheme="minorBidi"/>
            <w:kern w:val="0"/>
            <w:szCs w:val="22"/>
          </w:rPr>
          <w:tab/>
        </w:r>
        <w:r w:rsidRPr="00561AF6">
          <w:rPr>
            <w:rStyle w:val="Lienhypertexte"/>
          </w:rPr>
          <w:t>L’application « elipse »</w:t>
        </w:r>
        <w:r>
          <w:rPr>
            <w:webHidden/>
          </w:rPr>
          <w:tab/>
        </w:r>
        <w:r>
          <w:rPr>
            <w:webHidden/>
          </w:rPr>
          <w:fldChar w:fldCharType="begin"/>
        </w:r>
        <w:r>
          <w:rPr>
            <w:webHidden/>
          </w:rPr>
          <w:instrText xml:space="preserve"> PAGEREF _Toc366080357 \h </w:instrText>
        </w:r>
        <w:r>
          <w:rPr>
            <w:webHidden/>
          </w:rPr>
        </w:r>
        <w:r>
          <w:rPr>
            <w:webHidden/>
          </w:rPr>
          <w:fldChar w:fldCharType="separate"/>
        </w:r>
        <w:r>
          <w:rPr>
            <w:webHidden/>
          </w:rPr>
          <w:t>14</w:t>
        </w:r>
        <w:r>
          <w:rPr>
            <w:webHidden/>
          </w:rPr>
          <w:fldChar w:fldCharType="end"/>
        </w:r>
      </w:hyperlink>
    </w:p>
    <w:p w:rsidR="00A916A2" w:rsidRDefault="00A916A2">
      <w:pPr>
        <w:pStyle w:val="TM2"/>
        <w:tabs>
          <w:tab w:val="left" w:pos="1418"/>
        </w:tabs>
        <w:rPr>
          <w:rFonts w:asciiTheme="minorHAnsi" w:eastAsiaTheme="minorEastAsia" w:hAnsiTheme="minorHAnsi" w:cstheme="minorBidi"/>
          <w:kern w:val="0"/>
          <w:szCs w:val="22"/>
        </w:rPr>
      </w:pPr>
      <w:hyperlink w:anchor="_Toc366080358" w:history="1">
        <w:r w:rsidRPr="00561AF6">
          <w:rPr>
            <w:rStyle w:val="Lienhypertexte"/>
          </w:rPr>
          <w:t>B.</w:t>
        </w:r>
        <w:r>
          <w:rPr>
            <w:rFonts w:asciiTheme="minorHAnsi" w:eastAsiaTheme="minorEastAsia" w:hAnsiTheme="minorHAnsi" w:cstheme="minorBidi"/>
            <w:kern w:val="0"/>
            <w:szCs w:val="22"/>
          </w:rPr>
          <w:tab/>
        </w:r>
        <w:r w:rsidRPr="00561AF6">
          <w:rPr>
            <w:rStyle w:val="Lienhypertexte"/>
          </w:rPr>
          <w:t>Sauvegarde de l’application « elipse »</w:t>
        </w:r>
        <w:r>
          <w:rPr>
            <w:webHidden/>
          </w:rPr>
          <w:tab/>
        </w:r>
        <w:r>
          <w:rPr>
            <w:webHidden/>
          </w:rPr>
          <w:fldChar w:fldCharType="begin"/>
        </w:r>
        <w:r>
          <w:rPr>
            <w:webHidden/>
          </w:rPr>
          <w:instrText xml:space="preserve"> PAGEREF _Toc366080358 \h </w:instrText>
        </w:r>
        <w:r>
          <w:rPr>
            <w:webHidden/>
          </w:rPr>
        </w:r>
        <w:r>
          <w:rPr>
            <w:webHidden/>
          </w:rPr>
          <w:fldChar w:fldCharType="separate"/>
        </w:r>
        <w:r>
          <w:rPr>
            <w:webHidden/>
          </w:rPr>
          <w:t>14</w:t>
        </w:r>
        <w:r>
          <w:rPr>
            <w:webHidden/>
          </w:rPr>
          <w:fldChar w:fldCharType="end"/>
        </w:r>
      </w:hyperlink>
    </w:p>
    <w:p w:rsidR="00A916A2" w:rsidRDefault="00A916A2">
      <w:pPr>
        <w:pStyle w:val="TM3"/>
        <w:tabs>
          <w:tab w:val="left" w:pos="1981"/>
        </w:tabs>
        <w:rPr>
          <w:rFonts w:asciiTheme="minorHAnsi" w:eastAsiaTheme="minorEastAsia" w:hAnsiTheme="minorHAnsi" w:cstheme="minorBidi"/>
          <w:kern w:val="0"/>
          <w:szCs w:val="22"/>
        </w:rPr>
      </w:pPr>
      <w:hyperlink w:anchor="_Toc366080359" w:history="1">
        <w:r w:rsidRPr="00561AF6">
          <w:rPr>
            <w:rStyle w:val="Lienhypertexte"/>
          </w:rPr>
          <w:t>1.</w:t>
        </w:r>
        <w:r>
          <w:rPr>
            <w:rFonts w:asciiTheme="minorHAnsi" w:eastAsiaTheme="minorEastAsia" w:hAnsiTheme="minorHAnsi" w:cstheme="minorBidi"/>
            <w:kern w:val="0"/>
            <w:szCs w:val="22"/>
          </w:rPr>
          <w:tab/>
        </w:r>
        <w:r w:rsidRPr="00561AF6">
          <w:rPr>
            <w:rStyle w:val="Lienhypertexte"/>
          </w:rPr>
          <w:t>Description du fonctionnement du script « backup.sh »</w:t>
        </w:r>
        <w:r>
          <w:rPr>
            <w:webHidden/>
          </w:rPr>
          <w:tab/>
        </w:r>
        <w:r>
          <w:rPr>
            <w:webHidden/>
          </w:rPr>
          <w:fldChar w:fldCharType="begin"/>
        </w:r>
        <w:r>
          <w:rPr>
            <w:webHidden/>
          </w:rPr>
          <w:instrText xml:space="preserve"> PAGEREF _Toc366080359 \h </w:instrText>
        </w:r>
        <w:r>
          <w:rPr>
            <w:webHidden/>
          </w:rPr>
        </w:r>
        <w:r>
          <w:rPr>
            <w:webHidden/>
          </w:rPr>
          <w:fldChar w:fldCharType="separate"/>
        </w:r>
        <w:r>
          <w:rPr>
            <w:webHidden/>
          </w:rPr>
          <w:t>14</w:t>
        </w:r>
        <w:r>
          <w:rPr>
            <w:webHidden/>
          </w:rPr>
          <w:fldChar w:fldCharType="end"/>
        </w:r>
      </w:hyperlink>
    </w:p>
    <w:p w:rsidR="00A916A2" w:rsidRDefault="00A916A2">
      <w:pPr>
        <w:pStyle w:val="TM3"/>
        <w:tabs>
          <w:tab w:val="left" w:pos="1981"/>
        </w:tabs>
        <w:rPr>
          <w:rFonts w:asciiTheme="minorHAnsi" w:eastAsiaTheme="minorEastAsia" w:hAnsiTheme="minorHAnsi" w:cstheme="minorBidi"/>
          <w:kern w:val="0"/>
          <w:szCs w:val="22"/>
        </w:rPr>
      </w:pPr>
      <w:hyperlink w:anchor="_Toc366080360" w:history="1">
        <w:r w:rsidRPr="00561AF6">
          <w:rPr>
            <w:rStyle w:val="Lienhypertexte"/>
          </w:rPr>
          <w:t>2.</w:t>
        </w:r>
        <w:r>
          <w:rPr>
            <w:rFonts w:asciiTheme="minorHAnsi" w:eastAsiaTheme="minorEastAsia" w:hAnsiTheme="minorHAnsi" w:cstheme="minorBidi"/>
            <w:kern w:val="0"/>
            <w:szCs w:val="22"/>
          </w:rPr>
          <w:tab/>
        </w:r>
        <w:r w:rsidRPr="00561AF6">
          <w:rPr>
            <w:rStyle w:val="Lienhypertexte"/>
          </w:rPr>
          <w:t>Exemple de script de restauration</w:t>
        </w:r>
        <w:r>
          <w:rPr>
            <w:webHidden/>
          </w:rPr>
          <w:tab/>
        </w:r>
        <w:r>
          <w:rPr>
            <w:webHidden/>
          </w:rPr>
          <w:fldChar w:fldCharType="begin"/>
        </w:r>
        <w:r>
          <w:rPr>
            <w:webHidden/>
          </w:rPr>
          <w:instrText xml:space="preserve"> PAGEREF _Toc366080360 \h </w:instrText>
        </w:r>
        <w:r>
          <w:rPr>
            <w:webHidden/>
          </w:rPr>
        </w:r>
        <w:r>
          <w:rPr>
            <w:webHidden/>
          </w:rPr>
          <w:fldChar w:fldCharType="separate"/>
        </w:r>
        <w:r>
          <w:rPr>
            <w:webHidden/>
          </w:rPr>
          <w:t>15</w:t>
        </w:r>
        <w:r>
          <w:rPr>
            <w:webHidden/>
          </w:rPr>
          <w:fldChar w:fldCharType="end"/>
        </w:r>
      </w:hyperlink>
    </w:p>
    <w:p w:rsidR="00A916A2" w:rsidRDefault="00A916A2">
      <w:pPr>
        <w:pStyle w:val="TM1"/>
        <w:rPr>
          <w:rFonts w:asciiTheme="minorHAnsi" w:eastAsiaTheme="minorEastAsia" w:hAnsiTheme="minorHAnsi" w:cstheme="minorBidi"/>
          <w:kern w:val="0"/>
          <w:szCs w:val="22"/>
        </w:rPr>
      </w:pPr>
      <w:hyperlink w:anchor="_Toc366080361" w:history="1">
        <w:r w:rsidRPr="00561AF6">
          <w:rPr>
            <w:rStyle w:val="Lienhypertexte"/>
          </w:rPr>
          <w:t>XI.</w:t>
        </w:r>
        <w:r>
          <w:rPr>
            <w:rFonts w:asciiTheme="minorHAnsi" w:eastAsiaTheme="minorEastAsia" w:hAnsiTheme="minorHAnsi" w:cstheme="minorBidi"/>
            <w:kern w:val="0"/>
            <w:szCs w:val="22"/>
          </w:rPr>
          <w:tab/>
        </w:r>
        <w:r w:rsidRPr="00561AF6">
          <w:rPr>
            <w:rStyle w:val="Lienhypertexte"/>
          </w:rPr>
          <w:t>Configuration de la supervision</w:t>
        </w:r>
        <w:r>
          <w:rPr>
            <w:webHidden/>
          </w:rPr>
          <w:tab/>
        </w:r>
        <w:r>
          <w:rPr>
            <w:webHidden/>
          </w:rPr>
          <w:fldChar w:fldCharType="begin"/>
        </w:r>
        <w:r>
          <w:rPr>
            <w:webHidden/>
          </w:rPr>
          <w:instrText xml:space="preserve"> PAGEREF _Toc366080361 \h </w:instrText>
        </w:r>
        <w:r>
          <w:rPr>
            <w:webHidden/>
          </w:rPr>
        </w:r>
        <w:r>
          <w:rPr>
            <w:webHidden/>
          </w:rPr>
          <w:fldChar w:fldCharType="separate"/>
        </w:r>
        <w:r>
          <w:rPr>
            <w:webHidden/>
          </w:rPr>
          <w:t>17</w:t>
        </w:r>
        <w:r>
          <w:rPr>
            <w:webHidden/>
          </w:rPr>
          <w:fldChar w:fldCharType="end"/>
        </w:r>
      </w:hyperlink>
    </w:p>
    <w:p w:rsidR="00A916A2" w:rsidRDefault="00A916A2">
      <w:pPr>
        <w:pStyle w:val="TM3"/>
        <w:rPr>
          <w:rFonts w:asciiTheme="minorHAnsi" w:eastAsiaTheme="minorEastAsia" w:hAnsiTheme="minorHAnsi" w:cstheme="minorBidi"/>
          <w:kern w:val="0"/>
          <w:szCs w:val="22"/>
        </w:rPr>
      </w:pPr>
      <w:hyperlink w:anchor="_Toc366080362" w:history="1">
        <w:r w:rsidRPr="00561AF6">
          <w:rPr>
            <w:rStyle w:val="Lienhypertexte"/>
          </w:rPr>
          <w:t>Supervision des ports d’écoute du serveur</w:t>
        </w:r>
        <w:r>
          <w:rPr>
            <w:webHidden/>
          </w:rPr>
          <w:tab/>
        </w:r>
        <w:r>
          <w:rPr>
            <w:webHidden/>
          </w:rPr>
          <w:fldChar w:fldCharType="begin"/>
        </w:r>
        <w:r>
          <w:rPr>
            <w:webHidden/>
          </w:rPr>
          <w:instrText xml:space="preserve"> PAGEREF _Toc366080362 \h </w:instrText>
        </w:r>
        <w:r>
          <w:rPr>
            <w:webHidden/>
          </w:rPr>
        </w:r>
        <w:r>
          <w:rPr>
            <w:webHidden/>
          </w:rPr>
          <w:fldChar w:fldCharType="separate"/>
        </w:r>
        <w:r>
          <w:rPr>
            <w:webHidden/>
          </w:rPr>
          <w:t>17</w:t>
        </w:r>
        <w:r>
          <w:rPr>
            <w:webHidden/>
          </w:rPr>
          <w:fldChar w:fldCharType="end"/>
        </w:r>
      </w:hyperlink>
    </w:p>
    <w:p w:rsidR="00A916A2" w:rsidRDefault="00A916A2">
      <w:pPr>
        <w:pStyle w:val="TM3"/>
        <w:rPr>
          <w:rFonts w:asciiTheme="minorHAnsi" w:eastAsiaTheme="minorEastAsia" w:hAnsiTheme="minorHAnsi" w:cstheme="minorBidi"/>
          <w:kern w:val="0"/>
          <w:szCs w:val="22"/>
        </w:rPr>
      </w:pPr>
      <w:hyperlink w:anchor="_Toc366080363" w:history="1">
        <w:r w:rsidRPr="00561AF6">
          <w:rPr>
            <w:rStyle w:val="Lienhypertexte"/>
          </w:rPr>
          <w:t>Supervision des processus du serveur</w:t>
        </w:r>
        <w:r>
          <w:rPr>
            <w:webHidden/>
          </w:rPr>
          <w:tab/>
        </w:r>
        <w:r>
          <w:rPr>
            <w:webHidden/>
          </w:rPr>
          <w:fldChar w:fldCharType="begin"/>
        </w:r>
        <w:r>
          <w:rPr>
            <w:webHidden/>
          </w:rPr>
          <w:instrText xml:space="preserve"> PAGEREF _Toc366080363 \h </w:instrText>
        </w:r>
        <w:r>
          <w:rPr>
            <w:webHidden/>
          </w:rPr>
        </w:r>
        <w:r>
          <w:rPr>
            <w:webHidden/>
          </w:rPr>
          <w:fldChar w:fldCharType="separate"/>
        </w:r>
        <w:r>
          <w:rPr>
            <w:webHidden/>
          </w:rPr>
          <w:t>17</w:t>
        </w:r>
        <w:r>
          <w:rPr>
            <w:webHidden/>
          </w:rPr>
          <w:fldChar w:fldCharType="end"/>
        </w:r>
      </w:hyperlink>
    </w:p>
    <w:p w:rsidR="00A916A2" w:rsidRDefault="00A916A2">
      <w:pPr>
        <w:pStyle w:val="TM3"/>
        <w:rPr>
          <w:rFonts w:asciiTheme="minorHAnsi" w:eastAsiaTheme="minorEastAsia" w:hAnsiTheme="minorHAnsi" w:cstheme="minorBidi"/>
          <w:kern w:val="0"/>
          <w:szCs w:val="22"/>
        </w:rPr>
      </w:pPr>
      <w:hyperlink w:anchor="_Toc366080364" w:history="1">
        <w:r w:rsidRPr="00561AF6">
          <w:rPr>
            <w:rStyle w:val="Lienhypertexte"/>
            <w:u w:color="943634" w:themeColor="accent2" w:themeShade="BF"/>
          </w:rPr>
          <w:t>Supervision de l’activité du serveur</w:t>
        </w:r>
        <w:r>
          <w:rPr>
            <w:webHidden/>
          </w:rPr>
          <w:tab/>
        </w:r>
        <w:r>
          <w:rPr>
            <w:webHidden/>
          </w:rPr>
          <w:fldChar w:fldCharType="begin"/>
        </w:r>
        <w:r>
          <w:rPr>
            <w:webHidden/>
          </w:rPr>
          <w:instrText xml:space="preserve"> PAGEREF _Toc366080364 \h </w:instrText>
        </w:r>
        <w:r>
          <w:rPr>
            <w:webHidden/>
          </w:rPr>
        </w:r>
        <w:r>
          <w:rPr>
            <w:webHidden/>
          </w:rPr>
          <w:fldChar w:fldCharType="separate"/>
        </w:r>
        <w:r>
          <w:rPr>
            <w:webHidden/>
          </w:rPr>
          <w:t>17</w:t>
        </w:r>
        <w:r>
          <w:rPr>
            <w:webHidden/>
          </w:rPr>
          <w:fldChar w:fldCharType="end"/>
        </w:r>
      </w:hyperlink>
    </w:p>
    <w:p w:rsidR="00F065F1" w:rsidRPr="002E2D95" w:rsidRDefault="00214C59">
      <w:r w:rsidRPr="002E2D95">
        <w:fldChar w:fldCharType="end"/>
      </w:r>
    </w:p>
    <w:p w:rsidR="00F065F1" w:rsidRPr="002E2D95" w:rsidRDefault="00F065F1">
      <w:pPr>
        <w:pStyle w:val="Titredetabledesmatires"/>
        <w:sectPr w:rsidR="00F065F1" w:rsidRPr="002E2D95">
          <w:footerReference w:type="default" r:id="rId9"/>
          <w:headerReference w:type="first" r:id="rId10"/>
          <w:footerReference w:type="first" r:id="rId11"/>
          <w:footnotePr>
            <w:pos w:val="beneathText"/>
          </w:footnotePr>
          <w:type w:val="continuous"/>
          <w:pgSz w:w="11905" w:h="16837"/>
          <w:pgMar w:top="1134" w:right="1134" w:bottom="1693" w:left="1134" w:header="720" w:footer="1134" w:gutter="0"/>
          <w:cols w:space="720"/>
          <w:titlePg/>
          <w:docGrid w:linePitch="326"/>
        </w:sectPr>
      </w:pPr>
    </w:p>
    <w:p w:rsidR="00F065F1" w:rsidRPr="002E2D95" w:rsidRDefault="00214C59">
      <w:pPr>
        <w:pStyle w:val="Titre1"/>
      </w:pPr>
      <w:r w:rsidRPr="002E2D95">
        <w:lastRenderedPageBreak/>
        <w:fldChar w:fldCharType="begin"/>
      </w:r>
      <w:r w:rsidR="00F065F1" w:rsidRPr="002E2D95">
        <w:instrText xml:space="preserve"> XE "Fiche de suivi de document" </w:instrText>
      </w:r>
      <w:r w:rsidRPr="002E2D95">
        <w:fldChar w:fldCharType="end"/>
      </w:r>
      <w:r w:rsidRPr="002E2D95">
        <w:fldChar w:fldCharType="begin"/>
      </w:r>
      <w:r w:rsidR="00F065F1" w:rsidRPr="002E2D95">
        <w:instrText xml:space="preserve"> TC "Fiche de suivi de document" \l 1 </w:instrText>
      </w:r>
      <w:r w:rsidRPr="002E2D95">
        <w:fldChar w:fldCharType="end"/>
      </w:r>
      <w:bookmarkStart w:id="3" w:name="_Toc214098202"/>
      <w:bookmarkStart w:id="4" w:name="_Toc366080338"/>
      <w:r w:rsidR="00F065F1" w:rsidRPr="002E2D95">
        <w:t>Fiche de suivi de document</w:t>
      </w:r>
      <w:bookmarkEnd w:id="3"/>
      <w:bookmarkEnd w:id="4"/>
    </w:p>
    <w:p w:rsidR="00F065F1" w:rsidRPr="002E2D95" w:rsidRDefault="00F065F1">
      <w:pPr>
        <w:spacing w:before="280" w:after="280"/>
      </w:pPr>
      <w:r w:rsidRPr="002E2D95">
        <w:t>Identification</w:t>
      </w:r>
    </w:p>
    <w:tbl>
      <w:tblPr>
        <w:tblW w:w="921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10"/>
        <w:gridCol w:w="5800"/>
      </w:tblGrid>
      <w:tr w:rsidR="00F065F1" w:rsidRPr="002E2D95">
        <w:trPr>
          <w:cantSplit/>
        </w:trPr>
        <w:tc>
          <w:tcPr>
            <w:tcW w:w="3410" w:type="dxa"/>
          </w:tcPr>
          <w:p w:rsidR="00F065F1" w:rsidRPr="002E2D95" w:rsidRDefault="00F065F1">
            <w:pPr>
              <w:snapToGrid w:val="0"/>
              <w:rPr>
                <w:b/>
              </w:rPr>
            </w:pPr>
            <w:r w:rsidRPr="002E2D95">
              <w:rPr>
                <w:b/>
              </w:rPr>
              <w:t>Direction – Bureau</w:t>
            </w:r>
          </w:p>
        </w:tc>
        <w:tc>
          <w:tcPr>
            <w:tcW w:w="5800" w:type="dxa"/>
          </w:tcPr>
          <w:p w:rsidR="00F065F1" w:rsidRPr="002E2D95" w:rsidRDefault="00FA3A80">
            <w:pPr>
              <w:snapToGrid w:val="0"/>
            </w:pPr>
            <w:r>
              <w:t>Direction de la recherche</w:t>
            </w:r>
          </w:p>
        </w:tc>
      </w:tr>
      <w:tr w:rsidR="00F065F1" w:rsidRPr="002E2D95">
        <w:trPr>
          <w:cantSplit/>
        </w:trPr>
        <w:tc>
          <w:tcPr>
            <w:tcW w:w="3410" w:type="dxa"/>
          </w:tcPr>
          <w:p w:rsidR="00F065F1" w:rsidRPr="002E2D95" w:rsidRDefault="00F065F1">
            <w:pPr>
              <w:snapToGrid w:val="0"/>
              <w:rPr>
                <w:b/>
              </w:rPr>
            </w:pPr>
            <w:r w:rsidRPr="002E2D95">
              <w:rPr>
                <w:b/>
              </w:rPr>
              <w:t>Intitulé du projet</w:t>
            </w:r>
          </w:p>
        </w:tc>
        <w:tc>
          <w:tcPr>
            <w:tcW w:w="5800" w:type="dxa"/>
          </w:tcPr>
          <w:p w:rsidR="00F065F1" w:rsidRPr="002E2D95" w:rsidRDefault="00214C59">
            <w:pPr>
              <w:snapToGrid w:val="0"/>
            </w:pPr>
            <w:fldSimple w:instr=" DOCPROPERTY  Projet  \* MERGEFORMAT ">
              <w:r w:rsidR="00A916A2">
                <w:t>elipse</w:t>
              </w:r>
            </w:fldSimple>
          </w:p>
        </w:tc>
      </w:tr>
      <w:tr w:rsidR="00F065F1" w:rsidRPr="002E2D95">
        <w:trPr>
          <w:cantSplit/>
        </w:trPr>
        <w:tc>
          <w:tcPr>
            <w:tcW w:w="3410" w:type="dxa"/>
          </w:tcPr>
          <w:p w:rsidR="00F065F1" w:rsidRPr="002E2D95" w:rsidRDefault="00F065F1">
            <w:pPr>
              <w:snapToGrid w:val="0"/>
              <w:rPr>
                <w:b/>
              </w:rPr>
            </w:pPr>
            <w:r w:rsidRPr="002E2D95">
              <w:rPr>
                <w:b/>
              </w:rPr>
              <w:t>Type de document</w:t>
            </w:r>
          </w:p>
        </w:tc>
        <w:tc>
          <w:tcPr>
            <w:tcW w:w="5800" w:type="dxa"/>
          </w:tcPr>
          <w:p w:rsidR="001D77EE" w:rsidRPr="002E2D95" w:rsidRDefault="001D77EE">
            <w:pPr>
              <w:snapToGrid w:val="0"/>
            </w:pPr>
            <w:r w:rsidRPr="002E2D95">
              <w:t>Procédure d’installation</w:t>
            </w:r>
          </w:p>
        </w:tc>
      </w:tr>
      <w:tr w:rsidR="00F065F1" w:rsidRPr="002E2D95">
        <w:trPr>
          <w:cantSplit/>
        </w:trPr>
        <w:tc>
          <w:tcPr>
            <w:tcW w:w="3410" w:type="dxa"/>
          </w:tcPr>
          <w:p w:rsidR="00F065F1" w:rsidRPr="002E2D95" w:rsidRDefault="00F065F1">
            <w:pPr>
              <w:snapToGrid w:val="0"/>
              <w:rPr>
                <w:b/>
              </w:rPr>
            </w:pPr>
            <w:r w:rsidRPr="002E2D95">
              <w:rPr>
                <w:b/>
              </w:rPr>
              <w:t>Localisation</w:t>
            </w:r>
          </w:p>
        </w:tc>
        <w:tc>
          <w:tcPr>
            <w:tcW w:w="5800" w:type="dxa"/>
          </w:tcPr>
          <w:p w:rsidR="00F065F1" w:rsidRPr="002E2D95" w:rsidRDefault="00F065F1">
            <w:pPr>
              <w:snapToGrid w:val="0"/>
            </w:pPr>
          </w:p>
        </w:tc>
      </w:tr>
      <w:tr w:rsidR="00F065F1" w:rsidRPr="002E2D95">
        <w:trPr>
          <w:cantSplit/>
          <w:trHeight w:val="197"/>
        </w:trPr>
        <w:tc>
          <w:tcPr>
            <w:tcW w:w="3410" w:type="dxa"/>
            <w:vAlign w:val="center"/>
          </w:tcPr>
          <w:p w:rsidR="00F065F1" w:rsidRPr="002E2D95" w:rsidRDefault="00F065F1">
            <w:pPr>
              <w:snapToGrid w:val="0"/>
              <w:rPr>
                <w:b/>
              </w:rPr>
            </w:pPr>
            <w:r w:rsidRPr="002E2D95">
              <w:rPr>
                <w:b/>
              </w:rPr>
              <w:t>Document de référence :</w:t>
            </w:r>
          </w:p>
        </w:tc>
        <w:tc>
          <w:tcPr>
            <w:tcW w:w="5800" w:type="dxa"/>
            <w:vAlign w:val="center"/>
          </w:tcPr>
          <w:p w:rsidR="00F065F1" w:rsidRPr="002E2D95" w:rsidRDefault="00214C59">
            <w:pPr>
              <w:snapToGrid w:val="0"/>
            </w:pPr>
            <w:fldSimple w:instr=" FILENAME  \* MERGEFORMAT ">
              <w:r w:rsidR="00A916A2">
                <w:rPr>
                  <w:noProof/>
                </w:rPr>
                <w:t>Procedure Installation_exploitation_elips v1.1.docx</w:t>
              </w:r>
            </w:fldSimple>
          </w:p>
        </w:tc>
      </w:tr>
      <w:tr w:rsidR="00F065F1" w:rsidRPr="002E2D95">
        <w:trPr>
          <w:cantSplit/>
        </w:trPr>
        <w:tc>
          <w:tcPr>
            <w:tcW w:w="3410" w:type="dxa"/>
            <w:vAlign w:val="center"/>
          </w:tcPr>
          <w:p w:rsidR="00F065F1" w:rsidRPr="002E2D95" w:rsidRDefault="00F065F1">
            <w:pPr>
              <w:snapToGrid w:val="0"/>
              <w:rPr>
                <w:b/>
              </w:rPr>
            </w:pPr>
            <w:r w:rsidRPr="002E2D95">
              <w:rPr>
                <w:b/>
              </w:rPr>
              <w:t>Support magnétique :</w:t>
            </w:r>
          </w:p>
        </w:tc>
        <w:tc>
          <w:tcPr>
            <w:tcW w:w="5800" w:type="dxa"/>
            <w:vAlign w:val="center"/>
          </w:tcPr>
          <w:p w:rsidR="00F065F1" w:rsidRPr="00FA3A80" w:rsidRDefault="00FA3A80" w:rsidP="009568DF">
            <w:pPr>
              <w:snapToGrid w:val="0"/>
            </w:pPr>
            <w:r w:rsidRPr="00FA3A80">
              <w:t>\\</w:t>
            </w:r>
            <w:r w:rsidR="009568DF">
              <w:t>ELIPS</w:t>
            </w:r>
            <w:r w:rsidRPr="00FA3A80">
              <w:t>\Documentation projet</w:t>
            </w:r>
          </w:p>
        </w:tc>
      </w:tr>
    </w:tbl>
    <w:p w:rsidR="00F065F1" w:rsidRPr="002E2D95" w:rsidRDefault="00F065F1">
      <w:pPr>
        <w:pStyle w:val="titrespcial"/>
        <w:spacing w:before="100" w:beforeAutospacing="1" w:after="100" w:afterAutospacing="1"/>
      </w:pPr>
    </w:p>
    <w:p w:rsidR="00F065F1" w:rsidRPr="002E2D95" w:rsidRDefault="00F065F1">
      <w:pPr>
        <w:pStyle w:val="titrespcial"/>
        <w:spacing w:before="100" w:beforeAutospacing="1" w:after="100" w:afterAutospacing="1"/>
      </w:pPr>
      <w:r w:rsidRPr="002E2D95">
        <w:t>Visa</w:t>
      </w:r>
    </w:p>
    <w:tbl>
      <w:tblPr>
        <w:tblW w:w="9252" w:type="dxa"/>
        <w:tblInd w:w="216" w:type="dxa"/>
        <w:tblLayout w:type="fixed"/>
        <w:tblLook w:val="0000"/>
      </w:tblPr>
      <w:tblGrid>
        <w:gridCol w:w="1452"/>
        <w:gridCol w:w="5640"/>
        <w:gridCol w:w="2160"/>
      </w:tblGrid>
      <w:tr w:rsidR="00F065F1" w:rsidRPr="002E2D95">
        <w:trPr>
          <w:cantSplit/>
        </w:trPr>
        <w:tc>
          <w:tcPr>
            <w:tcW w:w="1452" w:type="dxa"/>
            <w:tcBorders>
              <w:bottom w:val="single" w:sz="4" w:space="0" w:color="auto"/>
            </w:tcBorders>
          </w:tcPr>
          <w:p w:rsidR="00F065F1" w:rsidRPr="002E2D95" w:rsidRDefault="00F065F1">
            <w:pPr>
              <w:snapToGrid w:val="0"/>
              <w:rPr>
                <w:b/>
              </w:rPr>
            </w:pPr>
          </w:p>
        </w:tc>
        <w:tc>
          <w:tcPr>
            <w:tcW w:w="5640" w:type="dxa"/>
            <w:tcBorders>
              <w:top w:val="single" w:sz="6" w:space="0" w:color="auto"/>
              <w:left w:val="single" w:sz="6" w:space="0" w:color="auto"/>
              <w:bottom w:val="single" w:sz="6" w:space="0" w:color="auto"/>
              <w:right w:val="single" w:sz="6" w:space="0" w:color="auto"/>
            </w:tcBorders>
            <w:shd w:val="clear" w:color="auto" w:fill="D9D9D9"/>
          </w:tcPr>
          <w:p w:rsidR="00F065F1" w:rsidRPr="002E2D95" w:rsidRDefault="00F065F1">
            <w:pPr>
              <w:snapToGrid w:val="0"/>
              <w:rPr>
                <w:b/>
              </w:rPr>
            </w:pPr>
            <w:r w:rsidRPr="002E2D95">
              <w:rPr>
                <w:b/>
              </w:rPr>
              <w:t>Responsable</w:t>
            </w:r>
          </w:p>
        </w:tc>
        <w:tc>
          <w:tcPr>
            <w:tcW w:w="2160" w:type="dxa"/>
            <w:tcBorders>
              <w:top w:val="single" w:sz="6" w:space="0" w:color="auto"/>
              <w:left w:val="single" w:sz="6" w:space="0" w:color="auto"/>
              <w:bottom w:val="single" w:sz="6" w:space="0" w:color="auto"/>
              <w:right w:val="single" w:sz="6" w:space="0" w:color="auto"/>
            </w:tcBorders>
            <w:shd w:val="clear" w:color="auto" w:fill="D9D9D9"/>
          </w:tcPr>
          <w:p w:rsidR="00F065F1" w:rsidRPr="002E2D95" w:rsidRDefault="00F065F1">
            <w:pPr>
              <w:snapToGrid w:val="0"/>
              <w:rPr>
                <w:b/>
              </w:rPr>
            </w:pPr>
            <w:r w:rsidRPr="002E2D95">
              <w:rPr>
                <w:b/>
              </w:rPr>
              <w:t>Date</w:t>
            </w:r>
          </w:p>
        </w:tc>
      </w:tr>
      <w:tr w:rsidR="00F065F1" w:rsidRPr="002E2D95">
        <w:trPr>
          <w:cantSplit/>
        </w:trPr>
        <w:tc>
          <w:tcPr>
            <w:tcW w:w="1452" w:type="dxa"/>
            <w:tcBorders>
              <w:top w:val="single" w:sz="4" w:space="0" w:color="auto"/>
              <w:left w:val="single" w:sz="4" w:space="0" w:color="auto"/>
              <w:bottom w:val="single" w:sz="4" w:space="0" w:color="auto"/>
              <w:right w:val="single" w:sz="4" w:space="0" w:color="auto"/>
            </w:tcBorders>
          </w:tcPr>
          <w:p w:rsidR="00F065F1" w:rsidRPr="002E2D95" w:rsidRDefault="00F065F1">
            <w:pPr>
              <w:snapToGrid w:val="0"/>
            </w:pPr>
            <w:r w:rsidRPr="002E2D95">
              <w:t>Rédaction</w:t>
            </w:r>
          </w:p>
        </w:tc>
        <w:tc>
          <w:tcPr>
            <w:tcW w:w="5640" w:type="dxa"/>
            <w:tcBorders>
              <w:top w:val="single" w:sz="6" w:space="0" w:color="auto"/>
              <w:left w:val="single" w:sz="4" w:space="0" w:color="auto"/>
              <w:bottom w:val="single" w:sz="6" w:space="0" w:color="auto"/>
            </w:tcBorders>
          </w:tcPr>
          <w:p w:rsidR="00F065F1" w:rsidRPr="002E2D95" w:rsidRDefault="00A7622B">
            <w:pPr>
              <w:snapToGrid w:val="0"/>
            </w:pPr>
            <w:r>
              <w:t>Sébastien GLON</w:t>
            </w:r>
          </w:p>
        </w:tc>
        <w:tc>
          <w:tcPr>
            <w:tcW w:w="2160" w:type="dxa"/>
            <w:tcBorders>
              <w:top w:val="single" w:sz="6" w:space="0" w:color="auto"/>
              <w:left w:val="single" w:sz="6" w:space="0" w:color="auto"/>
              <w:bottom w:val="single" w:sz="6" w:space="0" w:color="auto"/>
              <w:right w:val="single" w:sz="6" w:space="0" w:color="auto"/>
            </w:tcBorders>
          </w:tcPr>
          <w:p w:rsidR="00F065F1" w:rsidRPr="002E2D95" w:rsidRDefault="00214C59">
            <w:pPr>
              <w:snapToGrid w:val="0"/>
            </w:pPr>
            <w:fldSimple w:instr=" DATE  \* MERGEFORMAT ">
              <w:r w:rsidR="00A916A2">
                <w:rPr>
                  <w:noProof/>
                </w:rPr>
                <w:t>04/09/2013</w:t>
              </w:r>
            </w:fldSimple>
          </w:p>
        </w:tc>
      </w:tr>
      <w:tr w:rsidR="00F065F1" w:rsidRPr="002E2D95">
        <w:trPr>
          <w:cantSplit/>
        </w:trPr>
        <w:tc>
          <w:tcPr>
            <w:tcW w:w="1452" w:type="dxa"/>
            <w:tcBorders>
              <w:top w:val="single" w:sz="4" w:space="0" w:color="auto"/>
              <w:left w:val="single" w:sz="4" w:space="0" w:color="auto"/>
              <w:bottom w:val="single" w:sz="4" w:space="0" w:color="auto"/>
              <w:right w:val="single" w:sz="4" w:space="0" w:color="auto"/>
            </w:tcBorders>
          </w:tcPr>
          <w:p w:rsidR="00F065F1" w:rsidRPr="002E2D95" w:rsidRDefault="00F065F1">
            <w:pPr>
              <w:snapToGrid w:val="0"/>
            </w:pPr>
          </w:p>
        </w:tc>
        <w:tc>
          <w:tcPr>
            <w:tcW w:w="5640" w:type="dxa"/>
            <w:tcBorders>
              <w:top w:val="single" w:sz="6" w:space="0" w:color="auto"/>
              <w:left w:val="single" w:sz="4" w:space="0" w:color="auto"/>
              <w:bottom w:val="single" w:sz="6" w:space="0" w:color="auto"/>
            </w:tcBorders>
          </w:tcPr>
          <w:p w:rsidR="00F065F1" w:rsidRPr="002E2D95" w:rsidRDefault="00F065F1">
            <w:pPr>
              <w:snapToGrid w:val="0"/>
            </w:pPr>
          </w:p>
        </w:tc>
        <w:tc>
          <w:tcPr>
            <w:tcW w:w="2160" w:type="dxa"/>
            <w:tcBorders>
              <w:top w:val="single" w:sz="6" w:space="0" w:color="auto"/>
              <w:left w:val="single" w:sz="6" w:space="0" w:color="auto"/>
              <w:bottom w:val="single" w:sz="6" w:space="0" w:color="auto"/>
              <w:right w:val="single" w:sz="6" w:space="0" w:color="auto"/>
            </w:tcBorders>
          </w:tcPr>
          <w:p w:rsidR="00F065F1" w:rsidRPr="002E2D95" w:rsidRDefault="00F065F1">
            <w:pPr>
              <w:snapToGrid w:val="0"/>
            </w:pPr>
          </w:p>
        </w:tc>
      </w:tr>
    </w:tbl>
    <w:p w:rsidR="00F065F1" w:rsidRPr="002E2D95" w:rsidRDefault="00F065F1">
      <w:pPr>
        <w:pStyle w:val="titrespcial"/>
        <w:spacing w:before="100" w:beforeAutospacing="1" w:after="100" w:afterAutospacing="1"/>
      </w:pPr>
    </w:p>
    <w:p w:rsidR="00F065F1" w:rsidRPr="002E2D95" w:rsidRDefault="00F065F1">
      <w:pPr>
        <w:pStyle w:val="titrespcial"/>
        <w:spacing w:before="100" w:beforeAutospacing="1" w:after="100" w:afterAutospacing="1"/>
      </w:pPr>
      <w:r w:rsidRPr="002E2D95">
        <w:t>Diffusion</w:t>
      </w:r>
    </w:p>
    <w:tbl>
      <w:tblPr>
        <w:tblW w:w="9248" w:type="dxa"/>
        <w:tblInd w:w="216" w:type="dxa"/>
        <w:tblLayout w:type="fixed"/>
        <w:tblLook w:val="0000"/>
      </w:tblPr>
      <w:tblGrid>
        <w:gridCol w:w="3153"/>
        <w:gridCol w:w="3939"/>
        <w:gridCol w:w="2156"/>
      </w:tblGrid>
      <w:tr w:rsidR="00F065F1" w:rsidRPr="002E2D95">
        <w:trPr>
          <w:cantSplit/>
        </w:trPr>
        <w:tc>
          <w:tcPr>
            <w:tcW w:w="3153" w:type="dxa"/>
            <w:tcBorders>
              <w:top w:val="single" w:sz="4" w:space="0" w:color="auto"/>
              <w:left w:val="single" w:sz="4" w:space="0" w:color="auto"/>
              <w:bottom w:val="single" w:sz="4" w:space="0" w:color="auto"/>
              <w:right w:val="single" w:sz="4" w:space="0" w:color="auto"/>
            </w:tcBorders>
            <w:shd w:val="clear" w:color="auto" w:fill="D9D9D9"/>
          </w:tcPr>
          <w:p w:rsidR="00F065F1" w:rsidRPr="002E2D95" w:rsidRDefault="00F065F1">
            <w:pPr>
              <w:snapToGrid w:val="0"/>
              <w:rPr>
                <w:b/>
              </w:rPr>
            </w:pPr>
            <w:r w:rsidRPr="002E2D95">
              <w:rPr>
                <w:b/>
              </w:rPr>
              <w:t>Direction - Bureau</w:t>
            </w:r>
          </w:p>
        </w:tc>
        <w:tc>
          <w:tcPr>
            <w:tcW w:w="3939" w:type="dxa"/>
            <w:tcBorders>
              <w:top w:val="single" w:sz="4" w:space="0" w:color="auto"/>
              <w:left w:val="single" w:sz="4" w:space="0" w:color="auto"/>
              <w:bottom w:val="single" w:sz="4" w:space="0" w:color="auto"/>
              <w:right w:val="single" w:sz="4" w:space="0" w:color="auto"/>
            </w:tcBorders>
            <w:shd w:val="clear" w:color="auto" w:fill="D9D9D9"/>
          </w:tcPr>
          <w:p w:rsidR="00F065F1" w:rsidRPr="002E2D95" w:rsidRDefault="00F065F1">
            <w:pPr>
              <w:snapToGrid w:val="0"/>
              <w:rPr>
                <w:b/>
              </w:rPr>
            </w:pPr>
            <w:r w:rsidRPr="002E2D95">
              <w:rPr>
                <w:b/>
              </w:rPr>
              <w:t>Destinataire</w:t>
            </w:r>
          </w:p>
        </w:tc>
        <w:tc>
          <w:tcPr>
            <w:tcW w:w="2156" w:type="dxa"/>
            <w:tcBorders>
              <w:top w:val="single" w:sz="4" w:space="0" w:color="auto"/>
              <w:left w:val="single" w:sz="4" w:space="0" w:color="auto"/>
              <w:bottom w:val="single" w:sz="4" w:space="0" w:color="auto"/>
              <w:right w:val="single" w:sz="4" w:space="0" w:color="auto"/>
            </w:tcBorders>
            <w:shd w:val="clear" w:color="auto" w:fill="D9D9D9"/>
          </w:tcPr>
          <w:p w:rsidR="00F065F1" w:rsidRPr="002E2D95" w:rsidRDefault="00F065F1">
            <w:pPr>
              <w:snapToGrid w:val="0"/>
              <w:rPr>
                <w:b/>
              </w:rPr>
            </w:pPr>
            <w:r w:rsidRPr="002E2D95">
              <w:rPr>
                <w:b/>
              </w:rPr>
              <w:t>Nb copies</w:t>
            </w:r>
          </w:p>
        </w:tc>
      </w:tr>
      <w:tr w:rsidR="00F065F1" w:rsidRPr="002E2D95">
        <w:trPr>
          <w:cantSplit/>
        </w:trPr>
        <w:tc>
          <w:tcPr>
            <w:tcW w:w="3153" w:type="dxa"/>
            <w:tcBorders>
              <w:top w:val="single" w:sz="4" w:space="0" w:color="auto"/>
              <w:left w:val="single" w:sz="6" w:space="0" w:color="auto"/>
              <w:bottom w:val="single" w:sz="4" w:space="0" w:color="auto"/>
            </w:tcBorders>
          </w:tcPr>
          <w:p w:rsidR="00F065F1" w:rsidRPr="00FA3A80" w:rsidRDefault="00534F25">
            <w:pPr>
              <w:snapToGrid w:val="0"/>
            </w:pPr>
            <w:r>
              <w:t>DRCI</w:t>
            </w:r>
          </w:p>
        </w:tc>
        <w:tc>
          <w:tcPr>
            <w:tcW w:w="3939" w:type="dxa"/>
            <w:tcBorders>
              <w:top w:val="single" w:sz="4" w:space="0" w:color="auto"/>
              <w:left w:val="single" w:sz="6" w:space="0" w:color="auto"/>
              <w:bottom w:val="single" w:sz="4" w:space="0" w:color="auto"/>
            </w:tcBorders>
          </w:tcPr>
          <w:p w:rsidR="00F065F1" w:rsidRPr="00FA3A80" w:rsidRDefault="00F065F1" w:rsidP="00A7622B">
            <w:pPr>
              <w:snapToGrid w:val="0"/>
            </w:pPr>
          </w:p>
        </w:tc>
        <w:tc>
          <w:tcPr>
            <w:tcW w:w="2156" w:type="dxa"/>
            <w:tcBorders>
              <w:top w:val="single" w:sz="4" w:space="0" w:color="auto"/>
              <w:left w:val="single" w:sz="6" w:space="0" w:color="auto"/>
              <w:bottom w:val="single" w:sz="4" w:space="0" w:color="auto"/>
              <w:right w:val="single" w:sz="6" w:space="0" w:color="auto"/>
            </w:tcBorders>
          </w:tcPr>
          <w:p w:rsidR="00F065F1" w:rsidRPr="00FA3A80" w:rsidRDefault="00F065F1">
            <w:pPr>
              <w:snapToGrid w:val="0"/>
            </w:pPr>
            <w:r w:rsidRPr="00FA3A80">
              <w:t>1</w:t>
            </w:r>
          </w:p>
        </w:tc>
      </w:tr>
      <w:tr w:rsidR="00F065F1" w:rsidRPr="002E2D95">
        <w:trPr>
          <w:cantSplit/>
        </w:trPr>
        <w:tc>
          <w:tcPr>
            <w:tcW w:w="3153" w:type="dxa"/>
            <w:tcBorders>
              <w:top w:val="single" w:sz="4" w:space="0" w:color="auto"/>
              <w:left w:val="single" w:sz="6" w:space="0" w:color="auto"/>
              <w:bottom w:val="single" w:sz="4" w:space="0" w:color="auto"/>
            </w:tcBorders>
          </w:tcPr>
          <w:p w:rsidR="00F065F1" w:rsidRPr="002E2D95" w:rsidRDefault="00F065F1">
            <w:pPr>
              <w:snapToGrid w:val="0"/>
            </w:pPr>
          </w:p>
        </w:tc>
        <w:tc>
          <w:tcPr>
            <w:tcW w:w="3939" w:type="dxa"/>
            <w:tcBorders>
              <w:top w:val="single" w:sz="4" w:space="0" w:color="auto"/>
              <w:left w:val="single" w:sz="6" w:space="0" w:color="auto"/>
              <w:bottom w:val="single" w:sz="4" w:space="0" w:color="auto"/>
            </w:tcBorders>
          </w:tcPr>
          <w:p w:rsidR="00F065F1" w:rsidRPr="002E2D95" w:rsidRDefault="00F065F1">
            <w:pPr>
              <w:snapToGrid w:val="0"/>
            </w:pPr>
          </w:p>
        </w:tc>
        <w:tc>
          <w:tcPr>
            <w:tcW w:w="2156" w:type="dxa"/>
            <w:tcBorders>
              <w:top w:val="single" w:sz="4" w:space="0" w:color="auto"/>
              <w:left w:val="single" w:sz="6" w:space="0" w:color="auto"/>
              <w:bottom w:val="single" w:sz="4" w:space="0" w:color="auto"/>
              <w:right w:val="single" w:sz="6" w:space="0" w:color="auto"/>
            </w:tcBorders>
          </w:tcPr>
          <w:p w:rsidR="00F065F1" w:rsidRPr="002E2D95" w:rsidRDefault="00F065F1">
            <w:pPr>
              <w:snapToGrid w:val="0"/>
            </w:pPr>
          </w:p>
        </w:tc>
      </w:tr>
    </w:tbl>
    <w:p w:rsidR="00F065F1" w:rsidRPr="002E2D95" w:rsidRDefault="00F065F1">
      <w:pPr>
        <w:pStyle w:val="titrespcial"/>
        <w:spacing w:before="100" w:beforeAutospacing="1" w:after="100" w:afterAutospacing="1"/>
      </w:pPr>
    </w:p>
    <w:p w:rsidR="00F065F1" w:rsidRPr="002E2D95" w:rsidRDefault="00F065F1">
      <w:pPr>
        <w:pStyle w:val="titrespcial"/>
        <w:spacing w:before="100" w:beforeAutospacing="1" w:after="100" w:afterAutospacing="1"/>
      </w:pPr>
      <w:r w:rsidRPr="002E2D95">
        <w:t>Historique</w:t>
      </w:r>
    </w:p>
    <w:tbl>
      <w:tblPr>
        <w:tblW w:w="9248" w:type="dxa"/>
        <w:tblInd w:w="216" w:type="dxa"/>
        <w:tblLayout w:type="fixed"/>
        <w:tblLook w:val="0000"/>
      </w:tblPr>
      <w:tblGrid>
        <w:gridCol w:w="1026"/>
        <w:gridCol w:w="2835"/>
        <w:gridCol w:w="3231"/>
        <w:gridCol w:w="2156"/>
      </w:tblGrid>
      <w:tr w:rsidR="00F065F1" w:rsidRPr="002E2D95">
        <w:trPr>
          <w:cantSplit/>
        </w:trPr>
        <w:tc>
          <w:tcPr>
            <w:tcW w:w="1026" w:type="dxa"/>
            <w:tcBorders>
              <w:top w:val="single" w:sz="4" w:space="0" w:color="auto"/>
              <w:left w:val="single" w:sz="4" w:space="0" w:color="auto"/>
              <w:bottom w:val="single" w:sz="4" w:space="0" w:color="auto"/>
              <w:right w:val="single" w:sz="4" w:space="0" w:color="auto"/>
            </w:tcBorders>
            <w:shd w:val="clear" w:color="auto" w:fill="D9D9D9"/>
          </w:tcPr>
          <w:p w:rsidR="00F065F1" w:rsidRPr="002E2D95" w:rsidRDefault="00F065F1">
            <w:pPr>
              <w:snapToGrid w:val="0"/>
              <w:rPr>
                <w:b/>
              </w:rPr>
            </w:pPr>
            <w:r w:rsidRPr="002E2D95">
              <w:rPr>
                <w:b/>
              </w:rPr>
              <w:t>Version</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rsidR="00F065F1" w:rsidRPr="002E2D95" w:rsidRDefault="00F065F1">
            <w:pPr>
              <w:snapToGrid w:val="0"/>
              <w:rPr>
                <w:b/>
              </w:rPr>
            </w:pPr>
            <w:r w:rsidRPr="002E2D95">
              <w:rPr>
                <w:b/>
              </w:rPr>
              <w:t>Nature</w:t>
            </w:r>
          </w:p>
        </w:tc>
        <w:tc>
          <w:tcPr>
            <w:tcW w:w="3231" w:type="dxa"/>
            <w:tcBorders>
              <w:top w:val="single" w:sz="4" w:space="0" w:color="auto"/>
              <w:left w:val="single" w:sz="4" w:space="0" w:color="auto"/>
              <w:bottom w:val="single" w:sz="4" w:space="0" w:color="auto"/>
              <w:right w:val="single" w:sz="4" w:space="0" w:color="auto"/>
            </w:tcBorders>
            <w:shd w:val="clear" w:color="auto" w:fill="D9D9D9"/>
          </w:tcPr>
          <w:p w:rsidR="00F065F1" w:rsidRPr="002E2D95" w:rsidRDefault="00F065F1">
            <w:pPr>
              <w:snapToGrid w:val="0"/>
              <w:rPr>
                <w:b/>
              </w:rPr>
            </w:pPr>
            <w:r w:rsidRPr="002E2D95">
              <w:rPr>
                <w:b/>
              </w:rPr>
              <w:t>Auteur</w:t>
            </w:r>
          </w:p>
        </w:tc>
        <w:tc>
          <w:tcPr>
            <w:tcW w:w="2156" w:type="dxa"/>
            <w:tcBorders>
              <w:top w:val="single" w:sz="4" w:space="0" w:color="auto"/>
              <w:left w:val="single" w:sz="4" w:space="0" w:color="auto"/>
              <w:bottom w:val="single" w:sz="4" w:space="0" w:color="auto"/>
              <w:right w:val="single" w:sz="4" w:space="0" w:color="auto"/>
            </w:tcBorders>
            <w:shd w:val="clear" w:color="auto" w:fill="D9D9D9"/>
          </w:tcPr>
          <w:p w:rsidR="00F065F1" w:rsidRPr="002E2D95" w:rsidRDefault="00F065F1">
            <w:pPr>
              <w:snapToGrid w:val="0"/>
              <w:rPr>
                <w:b/>
              </w:rPr>
            </w:pPr>
            <w:r w:rsidRPr="002E2D95">
              <w:rPr>
                <w:b/>
              </w:rPr>
              <w:t>Date de diffusion</w:t>
            </w:r>
          </w:p>
        </w:tc>
      </w:tr>
      <w:tr w:rsidR="00F065F1" w:rsidRPr="002E2D95">
        <w:trPr>
          <w:cantSplit/>
        </w:trPr>
        <w:tc>
          <w:tcPr>
            <w:tcW w:w="1026" w:type="dxa"/>
            <w:tcBorders>
              <w:top w:val="single" w:sz="4" w:space="0" w:color="auto"/>
              <w:left w:val="single" w:sz="4" w:space="0" w:color="auto"/>
              <w:bottom w:val="single" w:sz="4" w:space="0" w:color="auto"/>
              <w:right w:val="single" w:sz="4" w:space="0" w:color="auto"/>
            </w:tcBorders>
          </w:tcPr>
          <w:p w:rsidR="00F065F1" w:rsidRPr="002E2D95" w:rsidRDefault="00F065F1" w:rsidP="00045240">
            <w:pPr>
              <w:snapToGrid w:val="0"/>
            </w:pPr>
            <w:r w:rsidRPr="002E2D95">
              <w:t>V</w:t>
            </w:r>
            <w:r w:rsidR="00045240" w:rsidRPr="002E2D95">
              <w:t>1.0</w:t>
            </w:r>
          </w:p>
        </w:tc>
        <w:tc>
          <w:tcPr>
            <w:tcW w:w="2835" w:type="dxa"/>
            <w:tcBorders>
              <w:top w:val="single" w:sz="4" w:space="0" w:color="auto"/>
              <w:left w:val="single" w:sz="4" w:space="0" w:color="auto"/>
              <w:bottom w:val="single" w:sz="4" w:space="0" w:color="auto"/>
              <w:right w:val="single" w:sz="4" w:space="0" w:color="auto"/>
            </w:tcBorders>
          </w:tcPr>
          <w:p w:rsidR="00F065F1" w:rsidRPr="002E2D95" w:rsidRDefault="00045240">
            <w:pPr>
              <w:snapToGrid w:val="0"/>
            </w:pPr>
            <w:r w:rsidRPr="002E2D95">
              <w:t>Version initiale</w:t>
            </w:r>
          </w:p>
        </w:tc>
        <w:tc>
          <w:tcPr>
            <w:tcW w:w="3231" w:type="dxa"/>
            <w:tcBorders>
              <w:top w:val="single" w:sz="4" w:space="0" w:color="auto"/>
              <w:left w:val="single" w:sz="4" w:space="0" w:color="auto"/>
              <w:bottom w:val="single" w:sz="4" w:space="0" w:color="auto"/>
              <w:right w:val="single" w:sz="4" w:space="0" w:color="auto"/>
            </w:tcBorders>
          </w:tcPr>
          <w:p w:rsidR="00F065F1" w:rsidRPr="002E2D95" w:rsidRDefault="0008471A">
            <w:pPr>
              <w:snapToGrid w:val="0"/>
            </w:pPr>
            <w:r>
              <w:t>Sébastien GLON</w:t>
            </w:r>
          </w:p>
        </w:tc>
        <w:tc>
          <w:tcPr>
            <w:tcW w:w="2156" w:type="dxa"/>
            <w:tcBorders>
              <w:top w:val="single" w:sz="4" w:space="0" w:color="auto"/>
              <w:left w:val="single" w:sz="4" w:space="0" w:color="auto"/>
              <w:bottom w:val="single" w:sz="4" w:space="0" w:color="auto"/>
              <w:right w:val="single" w:sz="4" w:space="0" w:color="auto"/>
            </w:tcBorders>
          </w:tcPr>
          <w:p w:rsidR="00F065F1" w:rsidRPr="002E2D95" w:rsidRDefault="004C6C92" w:rsidP="004C6C92">
            <w:pPr>
              <w:snapToGrid w:val="0"/>
            </w:pPr>
            <w:r>
              <w:t>20</w:t>
            </w:r>
            <w:r w:rsidR="00F065F1" w:rsidRPr="002E2D95">
              <w:t>/</w:t>
            </w:r>
            <w:r>
              <w:t>12</w:t>
            </w:r>
            <w:r w:rsidR="00F065F1" w:rsidRPr="002E2D95">
              <w:t>/20</w:t>
            </w:r>
            <w:r>
              <w:t>10</w:t>
            </w:r>
          </w:p>
        </w:tc>
      </w:tr>
      <w:tr w:rsidR="00F065F1" w:rsidRPr="002E2D95">
        <w:trPr>
          <w:cantSplit/>
        </w:trPr>
        <w:tc>
          <w:tcPr>
            <w:tcW w:w="1026" w:type="dxa"/>
            <w:tcBorders>
              <w:top w:val="single" w:sz="4" w:space="0" w:color="auto"/>
              <w:left w:val="single" w:sz="4" w:space="0" w:color="auto"/>
              <w:bottom w:val="single" w:sz="4" w:space="0" w:color="auto"/>
              <w:right w:val="single" w:sz="4" w:space="0" w:color="auto"/>
            </w:tcBorders>
          </w:tcPr>
          <w:p w:rsidR="00F065F1" w:rsidRPr="002E2D95" w:rsidRDefault="00F065F1">
            <w:pPr>
              <w:snapToGrid w:val="0"/>
            </w:pPr>
          </w:p>
        </w:tc>
        <w:tc>
          <w:tcPr>
            <w:tcW w:w="2835" w:type="dxa"/>
            <w:tcBorders>
              <w:top w:val="single" w:sz="4" w:space="0" w:color="auto"/>
              <w:left w:val="single" w:sz="4" w:space="0" w:color="auto"/>
              <w:bottom w:val="single" w:sz="4" w:space="0" w:color="auto"/>
              <w:right w:val="single" w:sz="4" w:space="0" w:color="auto"/>
            </w:tcBorders>
          </w:tcPr>
          <w:p w:rsidR="00F065F1" w:rsidRPr="002E2D95" w:rsidRDefault="00F065F1">
            <w:pPr>
              <w:snapToGrid w:val="0"/>
            </w:pPr>
          </w:p>
        </w:tc>
        <w:tc>
          <w:tcPr>
            <w:tcW w:w="3231" w:type="dxa"/>
            <w:tcBorders>
              <w:top w:val="single" w:sz="4" w:space="0" w:color="auto"/>
              <w:left w:val="single" w:sz="4" w:space="0" w:color="auto"/>
              <w:bottom w:val="single" w:sz="4" w:space="0" w:color="auto"/>
              <w:right w:val="single" w:sz="4" w:space="0" w:color="auto"/>
            </w:tcBorders>
          </w:tcPr>
          <w:p w:rsidR="00F065F1" w:rsidRPr="002E2D95" w:rsidRDefault="00F065F1">
            <w:pPr>
              <w:snapToGrid w:val="0"/>
            </w:pPr>
          </w:p>
        </w:tc>
        <w:tc>
          <w:tcPr>
            <w:tcW w:w="2156" w:type="dxa"/>
            <w:tcBorders>
              <w:top w:val="single" w:sz="4" w:space="0" w:color="auto"/>
              <w:left w:val="single" w:sz="4" w:space="0" w:color="auto"/>
              <w:bottom w:val="single" w:sz="4" w:space="0" w:color="auto"/>
              <w:right w:val="single" w:sz="4" w:space="0" w:color="auto"/>
            </w:tcBorders>
          </w:tcPr>
          <w:p w:rsidR="00F065F1" w:rsidRPr="002E2D95" w:rsidRDefault="00F065F1" w:rsidP="006B1911">
            <w:pPr>
              <w:snapToGrid w:val="0"/>
            </w:pPr>
          </w:p>
        </w:tc>
      </w:tr>
      <w:tr w:rsidR="0089459D" w:rsidRPr="002E2D95">
        <w:trPr>
          <w:cantSplit/>
        </w:trPr>
        <w:tc>
          <w:tcPr>
            <w:tcW w:w="1026" w:type="dxa"/>
            <w:tcBorders>
              <w:top w:val="single" w:sz="4" w:space="0" w:color="auto"/>
              <w:left w:val="single" w:sz="4" w:space="0" w:color="auto"/>
              <w:bottom w:val="single" w:sz="4" w:space="0" w:color="auto"/>
              <w:right w:val="single" w:sz="4" w:space="0" w:color="auto"/>
            </w:tcBorders>
          </w:tcPr>
          <w:p w:rsidR="0089459D" w:rsidRPr="002E2D95" w:rsidRDefault="0089459D" w:rsidP="00C52D0A">
            <w:pPr>
              <w:snapToGrid w:val="0"/>
            </w:pPr>
          </w:p>
        </w:tc>
        <w:tc>
          <w:tcPr>
            <w:tcW w:w="2835" w:type="dxa"/>
            <w:tcBorders>
              <w:top w:val="single" w:sz="4" w:space="0" w:color="auto"/>
              <w:left w:val="single" w:sz="4" w:space="0" w:color="auto"/>
              <w:bottom w:val="single" w:sz="4" w:space="0" w:color="auto"/>
              <w:right w:val="single" w:sz="4" w:space="0" w:color="auto"/>
            </w:tcBorders>
          </w:tcPr>
          <w:p w:rsidR="0089459D" w:rsidRPr="002E2D95" w:rsidRDefault="0089459D" w:rsidP="0089459D">
            <w:pPr>
              <w:snapToGrid w:val="0"/>
            </w:pPr>
          </w:p>
        </w:tc>
        <w:tc>
          <w:tcPr>
            <w:tcW w:w="3231" w:type="dxa"/>
            <w:tcBorders>
              <w:top w:val="single" w:sz="4" w:space="0" w:color="auto"/>
              <w:left w:val="single" w:sz="4" w:space="0" w:color="auto"/>
              <w:bottom w:val="single" w:sz="4" w:space="0" w:color="auto"/>
              <w:right w:val="single" w:sz="4" w:space="0" w:color="auto"/>
            </w:tcBorders>
          </w:tcPr>
          <w:p w:rsidR="0089459D" w:rsidRPr="002E2D95" w:rsidRDefault="0089459D" w:rsidP="00C52D0A">
            <w:pPr>
              <w:snapToGrid w:val="0"/>
            </w:pPr>
          </w:p>
        </w:tc>
        <w:tc>
          <w:tcPr>
            <w:tcW w:w="2156" w:type="dxa"/>
            <w:tcBorders>
              <w:top w:val="single" w:sz="4" w:space="0" w:color="auto"/>
              <w:left w:val="single" w:sz="4" w:space="0" w:color="auto"/>
              <w:bottom w:val="single" w:sz="4" w:space="0" w:color="auto"/>
              <w:right w:val="single" w:sz="4" w:space="0" w:color="auto"/>
            </w:tcBorders>
          </w:tcPr>
          <w:p w:rsidR="0089459D" w:rsidRPr="002E2D95" w:rsidRDefault="0089459D" w:rsidP="00C52D0A">
            <w:pPr>
              <w:snapToGrid w:val="0"/>
            </w:pPr>
          </w:p>
        </w:tc>
      </w:tr>
      <w:tr w:rsidR="006467BF" w:rsidRPr="002E2D95">
        <w:trPr>
          <w:cantSplit/>
        </w:trPr>
        <w:tc>
          <w:tcPr>
            <w:tcW w:w="1026" w:type="dxa"/>
            <w:tcBorders>
              <w:top w:val="single" w:sz="4" w:space="0" w:color="auto"/>
              <w:left w:val="single" w:sz="4" w:space="0" w:color="auto"/>
              <w:bottom w:val="single" w:sz="4" w:space="0" w:color="auto"/>
              <w:right w:val="single" w:sz="4" w:space="0" w:color="auto"/>
            </w:tcBorders>
          </w:tcPr>
          <w:p w:rsidR="006467BF" w:rsidRPr="002E2D95" w:rsidRDefault="006467BF" w:rsidP="00C52D0A">
            <w:pPr>
              <w:snapToGrid w:val="0"/>
            </w:pPr>
          </w:p>
        </w:tc>
        <w:tc>
          <w:tcPr>
            <w:tcW w:w="2835" w:type="dxa"/>
            <w:tcBorders>
              <w:top w:val="single" w:sz="4" w:space="0" w:color="auto"/>
              <w:left w:val="single" w:sz="4" w:space="0" w:color="auto"/>
              <w:bottom w:val="single" w:sz="4" w:space="0" w:color="auto"/>
              <w:right w:val="single" w:sz="4" w:space="0" w:color="auto"/>
            </w:tcBorders>
          </w:tcPr>
          <w:p w:rsidR="006467BF" w:rsidRPr="002E2D95" w:rsidRDefault="006467BF" w:rsidP="0089459D">
            <w:pPr>
              <w:snapToGrid w:val="0"/>
            </w:pPr>
          </w:p>
        </w:tc>
        <w:tc>
          <w:tcPr>
            <w:tcW w:w="3231" w:type="dxa"/>
            <w:tcBorders>
              <w:top w:val="single" w:sz="4" w:space="0" w:color="auto"/>
              <w:left w:val="single" w:sz="4" w:space="0" w:color="auto"/>
              <w:bottom w:val="single" w:sz="4" w:space="0" w:color="auto"/>
              <w:right w:val="single" w:sz="4" w:space="0" w:color="auto"/>
            </w:tcBorders>
          </w:tcPr>
          <w:p w:rsidR="006467BF" w:rsidRPr="002E2D95" w:rsidRDefault="006467BF" w:rsidP="00C52D0A">
            <w:pPr>
              <w:snapToGrid w:val="0"/>
            </w:pPr>
          </w:p>
        </w:tc>
        <w:tc>
          <w:tcPr>
            <w:tcW w:w="2156" w:type="dxa"/>
            <w:tcBorders>
              <w:top w:val="single" w:sz="4" w:space="0" w:color="auto"/>
              <w:left w:val="single" w:sz="4" w:space="0" w:color="auto"/>
              <w:bottom w:val="single" w:sz="4" w:space="0" w:color="auto"/>
              <w:right w:val="single" w:sz="4" w:space="0" w:color="auto"/>
            </w:tcBorders>
          </w:tcPr>
          <w:p w:rsidR="006467BF" w:rsidRPr="002E2D95" w:rsidRDefault="006467BF" w:rsidP="00C52D0A">
            <w:pPr>
              <w:snapToGrid w:val="0"/>
            </w:pPr>
          </w:p>
        </w:tc>
      </w:tr>
    </w:tbl>
    <w:p w:rsidR="00F065F1" w:rsidRPr="002E2D95" w:rsidRDefault="00F065F1">
      <w:pPr>
        <w:pStyle w:val="titrespcial"/>
        <w:spacing w:before="100" w:beforeAutospacing="1" w:after="100" w:afterAutospacing="1"/>
      </w:pPr>
    </w:p>
    <w:p w:rsidR="00F065F1" w:rsidRPr="002E2D95" w:rsidRDefault="00F065F1">
      <w:pPr>
        <w:spacing w:before="280" w:after="280"/>
      </w:pPr>
    </w:p>
    <w:p w:rsidR="00F065F1" w:rsidRPr="002E2D95" w:rsidRDefault="00F065F1">
      <w:pPr>
        <w:spacing w:before="280" w:after="280"/>
      </w:pPr>
    </w:p>
    <w:p w:rsidR="00F065F1" w:rsidRPr="002E2D95" w:rsidRDefault="00F065F1">
      <w:pPr>
        <w:pStyle w:val="Titre1"/>
      </w:pPr>
      <w:bookmarkStart w:id="5" w:name="_Toc214098203"/>
      <w:bookmarkStart w:id="6" w:name="_Toc366080339"/>
      <w:r w:rsidRPr="002E2D95">
        <w:lastRenderedPageBreak/>
        <w:t>Avant-propos</w:t>
      </w:r>
      <w:bookmarkEnd w:id="5"/>
      <w:bookmarkEnd w:id="6"/>
    </w:p>
    <w:p w:rsidR="00453559" w:rsidRDefault="00453559" w:rsidP="00453559">
      <w:pPr>
        <w:pStyle w:val="Corpsdetexte1"/>
      </w:pPr>
      <w:r>
        <w:t>L’objectif de ce document est de décrire en détail la procédure de configuration et de déploiement de l’application «</w:t>
      </w:r>
      <w:r w:rsidR="00214C59">
        <w:fldChar w:fldCharType="begin"/>
      </w:r>
      <w:r w:rsidR="0008471A">
        <w:instrText xml:space="preserve"> DOCPROPERTY  HyperlinkBase  \* MERGEFORMAT </w:instrText>
      </w:r>
      <w:r w:rsidR="00214C59">
        <w:fldChar w:fldCharType="end"/>
      </w:r>
      <w:fldSimple w:instr=" DOCPROPERTY  Projet  \* MERGEFORMAT ">
        <w:r w:rsidR="00A916A2">
          <w:t>elipse</w:t>
        </w:r>
      </w:fldSimple>
      <w:r>
        <w:t>» de gestion financière.</w:t>
      </w:r>
    </w:p>
    <w:p w:rsidR="001D77EE" w:rsidRPr="002E2D95" w:rsidRDefault="00453559" w:rsidP="00453559">
      <w:pPr>
        <w:pStyle w:val="Corpsdetexte1"/>
      </w:pPr>
      <w:r>
        <w:t>L’ensemble des manipulations décrites sont effectu</w:t>
      </w:r>
      <w:r w:rsidR="00534F25">
        <w:t xml:space="preserve">ées dans l’environnement </w:t>
      </w:r>
      <w:r>
        <w:t>de production du</w:t>
      </w:r>
      <w:r w:rsidR="00534F25">
        <w:t xml:space="preserve"> </w:t>
      </w:r>
      <w:fldSimple w:instr=" DOCPROPERTY  Client  \* MERGEFORMAT ">
        <w:r w:rsidR="00A916A2">
          <w:t>CHU de Caen</w:t>
        </w:r>
      </w:fldSimple>
      <w:r>
        <w:t>.</w:t>
      </w:r>
    </w:p>
    <w:p w:rsidR="00534F25" w:rsidRDefault="00534F25">
      <w:pPr>
        <w:pStyle w:val="Titre1"/>
      </w:pPr>
      <w:bookmarkStart w:id="7" w:name="_Toc366080340"/>
      <w:r>
        <w:lastRenderedPageBreak/>
        <w:t>Présentation</w:t>
      </w:r>
      <w:bookmarkEnd w:id="7"/>
      <w:r>
        <w:t xml:space="preserve"> </w:t>
      </w:r>
    </w:p>
    <w:p w:rsidR="004707D4" w:rsidRDefault="004707D4" w:rsidP="004707D4">
      <w:pPr>
        <w:pStyle w:val="Titre2"/>
      </w:pPr>
      <w:bookmarkStart w:id="8" w:name="_Toc366080341"/>
      <w:r>
        <w:t>Pré-requis</w:t>
      </w:r>
      <w:bookmarkEnd w:id="8"/>
    </w:p>
    <w:p w:rsidR="004707D4" w:rsidRPr="004707D4" w:rsidRDefault="004707D4" w:rsidP="004707D4">
      <w:r>
        <w:t>Le compte utilisateur doit avoir les droits sudoers</w:t>
      </w:r>
      <w:r w:rsidR="0008471A">
        <w:t xml:space="preserve"> pour pouvoir compiler postgres et installer GCC via l’utilitaire YUM (besoin d’un accès au net)</w:t>
      </w:r>
      <w:r>
        <w:t xml:space="preserve">. </w:t>
      </w:r>
    </w:p>
    <w:p w:rsidR="004707D4" w:rsidRDefault="004707D4" w:rsidP="00A17814"/>
    <w:p w:rsidR="00A17814" w:rsidRDefault="00A17814" w:rsidP="00A17814">
      <w:r>
        <w:t>Avec la commande :</w:t>
      </w:r>
    </w:p>
    <w:p w:rsidR="00A17814" w:rsidRDefault="00A17814" w:rsidP="00184E3B">
      <w:pPr>
        <w:pStyle w:val="BulletsGrand"/>
        <w:pBdr>
          <w:left w:val="single" w:sz="4" w:space="5" w:color="auto"/>
        </w:pBdr>
      </w:pPr>
      <w:r>
        <w:t xml:space="preserve"> visudo </w:t>
      </w:r>
    </w:p>
    <w:p w:rsidR="00A17814" w:rsidRDefault="00A17814" w:rsidP="00A17814">
      <w:r>
        <w:t xml:space="preserve">Ajouter la ligne suivante à la fin du fichier avec le bon </w:t>
      </w:r>
      <w:r w:rsidR="00016C79">
        <w:t xml:space="preserve"> nom </w:t>
      </w:r>
      <w:r>
        <w:t>d’utilisateur:</w:t>
      </w:r>
    </w:p>
    <w:p w:rsidR="00A17814" w:rsidRDefault="00A17814" w:rsidP="00184E3B">
      <w:pPr>
        <w:pStyle w:val="BulletsGrand"/>
        <w:pBdr>
          <w:left w:val="single" w:sz="4" w:space="5" w:color="auto"/>
        </w:pBdr>
      </w:pPr>
      <w:r>
        <w:t>&lt;user&gt;</w:t>
      </w:r>
      <w:r w:rsidRPr="00A17814">
        <w:t xml:space="preserve"> ALL=(ALL) ALL</w:t>
      </w:r>
    </w:p>
    <w:p w:rsidR="000536FC" w:rsidRDefault="000536FC" w:rsidP="00A17814"/>
    <w:p w:rsidR="000536FC" w:rsidRDefault="000536FC" w:rsidP="00A17814">
      <w:r>
        <w:t>Le compilateur gcc doit être installé.</w:t>
      </w:r>
    </w:p>
    <w:p w:rsidR="000536FC" w:rsidRDefault="000536FC" w:rsidP="00A17814">
      <w:r>
        <w:t>Si ce n’est pas le cas, effectuer ces commandes :</w:t>
      </w:r>
    </w:p>
    <w:p w:rsidR="000536FC" w:rsidRPr="00D84049" w:rsidRDefault="000536FC" w:rsidP="00184E3B">
      <w:pPr>
        <w:pStyle w:val="BulletsGrand"/>
        <w:pBdr>
          <w:left w:val="single" w:sz="4" w:space="5" w:color="auto"/>
        </w:pBdr>
        <w:rPr>
          <w:lang w:val="en-US"/>
        </w:rPr>
      </w:pPr>
      <w:r w:rsidRPr="00D84049">
        <w:rPr>
          <w:lang w:val="en-US"/>
        </w:rPr>
        <w:t>apt-get update</w:t>
      </w:r>
    </w:p>
    <w:p w:rsidR="000536FC" w:rsidRPr="00D84049" w:rsidRDefault="000536FC" w:rsidP="00184E3B">
      <w:pPr>
        <w:pStyle w:val="BulletsGrand"/>
        <w:pBdr>
          <w:left w:val="single" w:sz="4" w:space="5" w:color="auto"/>
        </w:pBdr>
        <w:rPr>
          <w:lang w:val="en-US"/>
        </w:rPr>
      </w:pPr>
      <w:r w:rsidRPr="00D84049">
        <w:rPr>
          <w:lang w:val="en-US"/>
        </w:rPr>
        <w:t>apt-get install gcc</w:t>
      </w:r>
    </w:p>
    <w:p w:rsidR="00184E3B" w:rsidRDefault="00184E3B" w:rsidP="00184E3B">
      <w:r>
        <w:t>Ou :</w:t>
      </w:r>
    </w:p>
    <w:p w:rsidR="00184E3B" w:rsidRDefault="00184E3B" w:rsidP="00184E3B">
      <w:pPr>
        <w:pStyle w:val="BulletsGrand"/>
        <w:pBdr>
          <w:left w:val="single" w:sz="4" w:space="5" w:color="auto"/>
        </w:pBdr>
      </w:pPr>
      <w:r>
        <w:t>yum update</w:t>
      </w:r>
    </w:p>
    <w:p w:rsidR="00184E3B" w:rsidRDefault="00184E3B" w:rsidP="00184E3B">
      <w:pPr>
        <w:pStyle w:val="BulletsGrand"/>
        <w:pBdr>
          <w:left w:val="single" w:sz="4" w:space="5" w:color="auto"/>
        </w:pBdr>
      </w:pPr>
      <w:r>
        <w:t>yum install gcc</w:t>
      </w:r>
    </w:p>
    <w:p w:rsidR="00184E3B" w:rsidRDefault="00184E3B" w:rsidP="00184E3B"/>
    <w:p w:rsidR="00234AFA" w:rsidRDefault="00234AFA" w:rsidP="00184E3B">
      <w:r>
        <w:t>Le nom d’hôte de la machine doit être indiqué dans le fichier /etc/hosts. SI ce n’est pas le cas ajouter  dans /etc/hosts une ligne indiquant l’</w:t>
      </w:r>
      <w:r w:rsidR="00625172">
        <w:t xml:space="preserve">adresse ip et </w:t>
      </w:r>
      <w:r>
        <w:t xml:space="preserve">le nom d’hôte de la machine. </w:t>
      </w:r>
    </w:p>
    <w:p w:rsidR="00234AFA" w:rsidRDefault="00234AFA" w:rsidP="00184E3B">
      <w:r>
        <w:t xml:space="preserve">Exemple : </w:t>
      </w:r>
    </w:p>
    <w:p w:rsidR="00234AFA" w:rsidRPr="00F25DD1" w:rsidRDefault="00234AFA" w:rsidP="00234AFA">
      <w:pPr>
        <w:pBdr>
          <w:top w:val="single" w:sz="4" w:space="1" w:color="auto"/>
          <w:left w:val="single" w:sz="4" w:space="4" w:color="auto"/>
          <w:bottom w:val="single" w:sz="4" w:space="1" w:color="auto"/>
          <w:right w:val="single" w:sz="4" w:space="4" w:color="auto"/>
        </w:pBdr>
        <w:rPr>
          <w:rFonts w:cs="Courier New"/>
        </w:rPr>
      </w:pPr>
      <w:r w:rsidRPr="00F25DD1">
        <w:rPr>
          <w:rFonts w:cs="Courier New"/>
        </w:rPr>
        <w:t>10.0.0.1   monNomHote</w:t>
      </w:r>
    </w:p>
    <w:p w:rsidR="00234AFA" w:rsidRDefault="00234AFA" w:rsidP="00184E3B"/>
    <w:p w:rsidR="00234AFA" w:rsidRDefault="00234AFA" w:rsidP="00184E3B">
      <w:r>
        <w:t xml:space="preserve">Remarque : </w:t>
      </w:r>
    </w:p>
    <w:p w:rsidR="00234AFA" w:rsidRDefault="00234AFA" w:rsidP="00625172">
      <w:r>
        <w:t xml:space="preserve">La commande linux pour connaître le nom d’hôte de la machine est :  </w:t>
      </w:r>
      <w:r w:rsidRPr="00F25DD1">
        <w:rPr>
          <w:rFonts w:ascii="Courier New" w:hAnsi="Courier New" w:cs="Courier New"/>
          <w:sz w:val="20"/>
          <w:szCs w:val="20"/>
        </w:rPr>
        <w:t>hostname</w:t>
      </w:r>
      <w:r>
        <w:t xml:space="preserve">  .</w:t>
      </w:r>
    </w:p>
    <w:p w:rsidR="00234AFA" w:rsidRDefault="00234AFA" w:rsidP="00184E3B"/>
    <w:p w:rsidR="00234AFA" w:rsidRDefault="00234AFA" w:rsidP="00184E3B"/>
    <w:p w:rsidR="00234AFA" w:rsidRDefault="00234AFA" w:rsidP="00184E3B"/>
    <w:p w:rsidR="00534F25" w:rsidRDefault="00534F25" w:rsidP="00534F25">
      <w:pPr>
        <w:pStyle w:val="Titre2"/>
      </w:pPr>
      <w:bookmarkStart w:id="9" w:name="_Toc366080342"/>
      <w:r>
        <w:t>Variables et répertoires clés</w:t>
      </w:r>
      <w:bookmarkEnd w:id="9"/>
    </w:p>
    <w:p w:rsidR="00E34475" w:rsidRDefault="00E34475" w:rsidP="00E34475"/>
    <w:p w:rsidR="00E34475" w:rsidRPr="00E34475" w:rsidRDefault="00E34475" w:rsidP="00E34475">
      <w:r>
        <w:t xml:space="preserve">L’application </w:t>
      </w:r>
      <w:fldSimple w:instr=" DOCPROPERTY  Projet  \* MERGEFORMAT ">
        <w:r w:rsidR="00A916A2">
          <w:t>elipse</w:t>
        </w:r>
      </w:fldSimple>
      <w:r w:rsidR="00251A96">
        <w:t xml:space="preserve"> </w:t>
      </w:r>
      <w:r>
        <w:t xml:space="preserve">et ces scripts d’administration utilisent les variables d’environnement suivantes : </w:t>
      </w:r>
    </w:p>
    <w:p w:rsidR="00534F25" w:rsidRDefault="00251A96" w:rsidP="00251A96">
      <w:pPr>
        <w:pStyle w:val="Corpsdetexte"/>
        <w:tabs>
          <w:tab w:val="left" w:pos="1644"/>
        </w:tabs>
        <w:rPr>
          <w:kern w:val="24"/>
          <w:szCs w:val="22"/>
        </w:rPr>
      </w:pPr>
      <w:r>
        <w:rPr>
          <w:kern w:val="24"/>
          <w:szCs w:val="22"/>
        </w:rPr>
        <w:tab/>
      </w:r>
    </w:p>
    <w:p w:rsidR="00534F25" w:rsidRDefault="00534F25" w:rsidP="00534F25">
      <w:pPr>
        <w:pStyle w:val="Corpsdetexte"/>
        <w:rPr>
          <w:kern w:val="24"/>
          <w:szCs w:val="22"/>
        </w:rPr>
      </w:pPr>
      <w:r>
        <w:rPr>
          <w:kern w:val="24"/>
          <w:szCs w:val="22"/>
        </w:rPr>
        <w:t>$</w:t>
      </w:r>
      <w:fldSimple w:instr=" DOCPROPERTY  Projet  \* MERGEFORMAT ">
        <w:r w:rsidR="00A916A2">
          <w:t>elipse</w:t>
        </w:r>
      </w:fldSimple>
      <w:r>
        <w:rPr>
          <w:kern w:val="24"/>
          <w:szCs w:val="22"/>
        </w:rPr>
        <w:t>_HOME</w:t>
      </w:r>
      <w:r>
        <w:rPr>
          <w:kern w:val="24"/>
          <w:szCs w:val="22"/>
        </w:rPr>
        <w:tab/>
      </w:r>
      <w:r>
        <w:rPr>
          <w:kern w:val="24"/>
          <w:szCs w:val="22"/>
        </w:rPr>
        <w:tab/>
      </w:r>
      <w:r>
        <w:rPr>
          <w:kern w:val="24"/>
          <w:szCs w:val="22"/>
        </w:rPr>
        <w:tab/>
      </w:r>
      <w:r>
        <w:rPr>
          <w:kern w:val="24"/>
          <w:szCs w:val="22"/>
        </w:rPr>
        <w:tab/>
      </w:r>
    </w:p>
    <w:p w:rsidR="00534F25" w:rsidRDefault="00534F25" w:rsidP="00534F25">
      <w:pPr>
        <w:pStyle w:val="Corpsdetexte"/>
        <w:ind w:firstLine="709"/>
        <w:rPr>
          <w:kern w:val="24"/>
          <w:szCs w:val="22"/>
        </w:rPr>
      </w:pPr>
      <w:r>
        <w:rPr>
          <w:kern w:val="24"/>
          <w:szCs w:val="22"/>
        </w:rPr>
        <w:t>/ install</w:t>
      </w:r>
      <w:r>
        <w:rPr>
          <w:kern w:val="24"/>
          <w:szCs w:val="22"/>
        </w:rPr>
        <w:tab/>
      </w:r>
      <w:r>
        <w:rPr>
          <w:kern w:val="24"/>
          <w:szCs w:val="22"/>
        </w:rPr>
        <w:tab/>
      </w:r>
      <w:r>
        <w:rPr>
          <w:kern w:val="24"/>
          <w:szCs w:val="22"/>
        </w:rPr>
        <w:tab/>
      </w:r>
      <w:r>
        <w:rPr>
          <w:kern w:val="24"/>
          <w:szCs w:val="22"/>
        </w:rPr>
        <w:tab/>
        <w:t>Répertoire de dépose du livrable</w:t>
      </w:r>
    </w:p>
    <w:p w:rsidR="00534F25" w:rsidRDefault="00534F25" w:rsidP="00534F25">
      <w:pPr>
        <w:pStyle w:val="Corpsdetexte"/>
        <w:ind w:firstLine="709"/>
        <w:rPr>
          <w:kern w:val="24"/>
          <w:szCs w:val="22"/>
        </w:rPr>
      </w:pPr>
      <w:r>
        <w:rPr>
          <w:kern w:val="24"/>
          <w:szCs w:val="22"/>
        </w:rPr>
        <w:tab/>
        <w:t>/4.0.1</w:t>
      </w:r>
    </w:p>
    <w:p w:rsidR="00534F25" w:rsidRDefault="00534F25" w:rsidP="00534F25">
      <w:pPr>
        <w:pStyle w:val="Corpsdetexte"/>
        <w:ind w:firstLine="709"/>
        <w:rPr>
          <w:kern w:val="24"/>
          <w:szCs w:val="22"/>
        </w:rPr>
      </w:pPr>
      <w:r>
        <w:rPr>
          <w:kern w:val="24"/>
          <w:szCs w:val="22"/>
        </w:rPr>
        <w:tab/>
        <w:t>/…</w:t>
      </w:r>
    </w:p>
    <w:p w:rsidR="00534F25" w:rsidRDefault="0034311E" w:rsidP="00534F25">
      <w:pPr>
        <w:pStyle w:val="Corpsdetexte"/>
        <w:ind w:firstLine="709"/>
        <w:rPr>
          <w:kern w:val="24"/>
          <w:szCs w:val="22"/>
        </w:rPr>
      </w:pPr>
      <w:r>
        <w:rPr>
          <w:kern w:val="24"/>
          <w:szCs w:val="22"/>
        </w:rPr>
        <w:t>/conf</w:t>
      </w:r>
      <w:r w:rsidR="00534F25">
        <w:rPr>
          <w:kern w:val="24"/>
          <w:szCs w:val="22"/>
        </w:rPr>
        <w:tab/>
      </w:r>
      <w:r w:rsidR="00534F25">
        <w:rPr>
          <w:kern w:val="24"/>
          <w:szCs w:val="22"/>
        </w:rPr>
        <w:tab/>
      </w:r>
      <w:r w:rsidR="00534F25">
        <w:rPr>
          <w:kern w:val="24"/>
          <w:szCs w:val="22"/>
        </w:rPr>
        <w:tab/>
      </w:r>
      <w:r w:rsidR="00534F25">
        <w:rPr>
          <w:kern w:val="24"/>
          <w:szCs w:val="22"/>
        </w:rPr>
        <w:tab/>
        <w:t>Répertoire de stockage des fichiers de configuration de prod</w:t>
      </w:r>
    </w:p>
    <w:p w:rsidR="00534F25" w:rsidRDefault="00534F25" w:rsidP="00534F25">
      <w:pPr>
        <w:pStyle w:val="Corpsdetexte"/>
        <w:ind w:firstLine="709"/>
        <w:rPr>
          <w:kern w:val="24"/>
          <w:szCs w:val="22"/>
        </w:rPr>
      </w:pPr>
      <w:r>
        <w:rPr>
          <w:kern w:val="24"/>
          <w:szCs w:val="22"/>
        </w:rPr>
        <w:t>/script</w:t>
      </w:r>
      <w:r>
        <w:rPr>
          <w:kern w:val="24"/>
          <w:szCs w:val="22"/>
        </w:rPr>
        <w:tab/>
      </w:r>
      <w:r>
        <w:rPr>
          <w:kern w:val="24"/>
          <w:szCs w:val="22"/>
        </w:rPr>
        <w:tab/>
      </w:r>
      <w:r>
        <w:rPr>
          <w:kern w:val="24"/>
          <w:szCs w:val="22"/>
        </w:rPr>
        <w:tab/>
      </w:r>
      <w:r>
        <w:rPr>
          <w:kern w:val="24"/>
          <w:szCs w:val="22"/>
        </w:rPr>
        <w:tab/>
        <w:t>Répertoire des scripts d’exploitations</w:t>
      </w:r>
    </w:p>
    <w:p w:rsidR="00534F25" w:rsidRDefault="00534F25" w:rsidP="00534F25">
      <w:pPr>
        <w:pStyle w:val="Corpsdetexte"/>
        <w:rPr>
          <w:kern w:val="24"/>
          <w:szCs w:val="22"/>
        </w:rPr>
      </w:pPr>
      <w:r w:rsidRPr="00534F25">
        <w:rPr>
          <w:b/>
          <w:kern w:val="24"/>
          <w:szCs w:val="22"/>
        </w:rPr>
        <w:t>$</w:t>
      </w:r>
      <w:fldSimple w:instr=" DOCPROPERTY  Projet  \* MERGEFORMAT ">
        <w:r w:rsidR="00A916A2">
          <w:t>elipse</w:t>
        </w:r>
      </w:fldSimple>
      <w:r>
        <w:rPr>
          <w:kern w:val="24"/>
          <w:szCs w:val="22"/>
        </w:rPr>
        <w:t>_SERVER_TOMCAT</w:t>
      </w:r>
      <w:r>
        <w:rPr>
          <w:kern w:val="24"/>
          <w:szCs w:val="22"/>
        </w:rPr>
        <w:tab/>
        <w:t>Répertoire d’installation du serveur Tomcat</w:t>
      </w:r>
    </w:p>
    <w:p w:rsidR="0034311E" w:rsidRDefault="0034311E" w:rsidP="00534F25">
      <w:pPr>
        <w:pStyle w:val="Corpsdetexte"/>
        <w:rPr>
          <w:kern w:val="24"/>
          <w:szCs w:val="22"/>
        </w:rPr>
      </w:pPr>
      <w:r>
        <w:rPr>
          <w:kern w:val="24"/>
          <w:szCs w:val="22"/>
        </w:rPr>
        <w:t>$</w:t>
      </w:r>
      <w:fldSimple w:instr=" DOCPROPERTY  Projet  \* MERGEFORMAT ">
        <w:r w:rsidR="00A916A2">
          <w:t>elipse</w:t>
        </w:r>
      </w:fldSimple>
      <w:r>
        <w:rPr>
          <w:kern w:val="24"/>
          <w:szCs w:val="22"/>
        </w:rPr>
        <w:t>_SERVER_POSTGRES</w:t>
      </w:r>
      <w:r>
        <w:rPr>
          <w:kern w:val="24"/>
          <w:szCs w:val="22"/>
        </w:rPr>
        <w:tab/>
        <w:t>Répertoire d’installation du serveur de bdd PostgreSQL</w:t>
      </w:r>
    </w:p>
    <w:p w:rsidR="0034311E" w:rsidRDefault="0034311E" w:rsidP="00534F25">
      <w:pPr>
        <w:pStyle w:val="Corpsdetexte"/>
        <w:rPr>
          <w:kern w:val="24"/>
          <w:szCs w:val="22"/>
        </w:rPr>
      </w:pPr>
      <w:r>
        <w:rPr>
          <w:kern w:val="24"/>
          <w:szCs w:val="22"/>
        </w:rPr>
        <w:t>$</w:t>
      </w:r>
      <w:fldSimple w:instr=" DOCPROPERTY  Projet  \* MERGEFORMAT ">
        <w:r w:rsidR="00A916A2">
          <w:t>elipse</w:t>
        </w:r>
      </w:fldSimple>
      <w:r>
        <w:rPr>
          <w:kern w:val="24"/>
          <w:szCs w:val="22"/>
        </w:rPr>
        <w:t>_JAVA</w:t>
      </w:r>
      <w:r>
        <w:rPr>
          <w:kern w:val="24"/>
          <w:szCs w:val="22"/>
        </w:rPr>
        <w:tab/>
      </w:r>
      <w:r>
        <w:rPr>
          <w:kern w:val="24"/>
          <w:szCs w:val="22"/>
        </w:rPr>
        <w:tab/>
      </w:r>
      <w:r>
        <w:rPr>
          <w:kern w:val="24"/>
          <w:szCs w:val="22"/>
        </w:rPr>
        <w:tab/>
        <w:t xml:space="preserve">Répertoire d’installation de la JRE </w:t>
      </w:r>
    </w:p>
    <w:p w:rsidR="00534F25" w:rsidRPr="00251A96" w:rsidRDefault="00534F25" w:rsidP="00534F25">
      <w:pPr>
        <w:pStyle w:val="Corpsdetexte"/>
      </w:pPr>
      <w:r>
        <w:rPr>
          <w:kern w:val="24"/>
          <w:szCs w:val="22"/>
        </w:rPr>
        <w:lastRenderedPageBreak/>
        <w:t>$</w:t>
      </w:r>
      <w:fldSimple w:instr=" DOCPROPERTY  Projet  \* MERGEFORMAT ">
        <w:r w:rsidR="00A916A2">
          <w:t>elipse</w:t>
        </w:r>
      </w:fldSimple>
      <w:r>
        <w:rPr>
          <w:kern w:val="24"/>
          <w:szCs w:val="22"/>
        </w:rPr>
        <w:t>_DATA</w:t>
      </w:r>
      <w:r>
        <w:rPr>
          <w:kern w:val="24"/>
          <w:szCs w:val="22"/>
        </w:rPr>
        <w:tab/>
      </w:r>
      <w:r>
        <w:rPr>
          <w:kern w:val="24"/>
          <w:szCs w:val="22"/>
        </w:rPr>
        <w:tab/>
      </w:r>
      <w:r>
        <w:rPr>
          <w:kern w:val="24"/>
          <w:szCs w:val="22"/>
        </w:rPr>
        <w:tab/>
        <w:t>Répertoire de stockage des données de fonctionnement</w:t>
      </w:r>
    </w:p>
    <w:p w:rsidR="00534F25" w:rsidRDefault="00534F25" w:rsidP="00534F25">
      <w:pPr>
        <w:pStyle w:val="Corpsdetexte"/>
        <w:rPr>
          <w:kern w:val="24"/>
          <w:szCs w:val="22"/>
        </w:rPr>
      </w:pPr>
      <w:r>
        <w:rPr>
          <w:kern w:val="24"/>
          <w:szCs w:val="22"/>
        </w:rPr>
        <w:tab/>
        <w:t>/psql</w:t>
      </w:r>
      <w:r>
        <w:rPr>
          <w:kern w:val="24"/>
          <w:szCs w:val="22"/>
        </w:rPr>
        <w:tab/>
      </w:r>
      <w:r>
        <w:rPr>
          <w:kern w:val="24"/>
          <w:szCs w:val="22"/>
        </w:rPr>
        <w:tab/>
      </w:r>
      <w:r>
        <w:rPr>
          <w:kern w:val="24"/>
          <w:szCs w:val="22"/>
        </w:rPr>
        <w:tab/>
      </w:r>
      <w:r>
        <w:rPr>
          <w:kern w:val="24"/>
          <w:szCs w:val="22"/>
        </w:rPr>
        <w:tab/>
      </w:r>
    </w:p>
    <w:p w:rsidR="00534F25" w:rsidRDefault="00534F25" w:rsidP="00534F25">
      <w:pPr>
        <w:pStyle w:val="Corpsdetexte"/>
        <w:rPr>
          <w:kern w:val="24"/>
          <w:szCs w:val="22"/>
        </w:rPr>
      </w:pPr>
      <w:r>
        <w:rPr>
          <w:kern w:val="24"/>
          <w:szCs w:val="22"/>
        </w:rPr>
        <w:t>$</w:t>
      </w:r>
      <w:fldSimple w:instr=" DOCPROPERTY  Projet  \* MERGEFORMAT ">
        <w:r w:rsidR="00A916A2">
          <w:t>elipse</w:t>
        </w:r>
      </w:fldSimple>
      <w:r>
        <w:rPr>
          <w:kern w:val="24"/>
          <w:szCs w:val="22"/>
        </w:rPr>
        <w:t>_BACKUP</w:t>
      </w:r>
      <w:r>
        <w:rPr>
          <w:kern w:val="24"/>
          <w:szCs w:val="22"/>
        </w:rPr>
        <w:tab/>
      </w:r>
      <w:r>
        <w:rPr>
          <w:kern w:val="24"/>
          <w:szCs w:val="22"/>
        </w:rPr>
        <w:tab/>
        <w:t>Répertoire de dépose des sauvegardes</w:t>
      </w:r>
    </w:p>
    <w:p w:rsidR="00534F25" w:rsidRDefault="00534F25" w:rsidP="00534F25">
      <w:pPr>
        <w:pStyle w:val="Corpsdetexte"/>
        <w:rPr>
          <w:kern w:val="24"/>
          <w:szCs w:val="22"/>
        </w:rPr>
      </w:pPr>
      <w:r>
        <w:rPr>
          <w:kern w:val="24"/>
          <w:szCs w:val="22"/>
        </w:rPr>
        <w:tab/>
        <w:t>/daily</w:t>
      </w:r>
    </w:p>
    <w:p w:rsidR="00534F25" w:rsidRDefault="00534F25" w:rsidP="00534F25">
      <w:pPr>
        <w:pStyle w:val="Corpsdetexte"/>
        <w:ind w:firstLine="709"/>
        <w:rPr>
          <w:kern w:val="24"/>
          <w:szCs w:val="22"/>
        </w:rPr>
      </w:pPr>
      <w:r>
        <w:rPr>
          <w:kern w:val="24"/>
          <w:szCs w:val="22"/>
        </w:rPr>
        <w:t>/weekly</w:t>
      </w:r>
    </w:p>
    <w:p w:rsidR="00534F25" w:rsidRDefault="00534F25" w:rsidP="00534F25">
      <w:pPr>
        <w:pStyle w:val="Corpsdetexte"/>
        <w:rPr>
          <w:kern w:val="24"/>
          <w:szCs w:val="22"/>
        </w:rPr>
      </w:pPr>
      <w:r>
        <w:rPr>
          <w:kern w:val="24"/>
          <w:szCs w:val="22"/>
        </w:rPr>
        <w:t>$</w:t>
      </w:r>
      <w:fldSimple w:instr=" DOCPROPERTY  Projet  \* MERGEFORMAT ">
        <w:r w:rsidR="00A916A2">
          <w:t>elipse</w:t>
        </w:r>
      </w:fldSimple>
      <w:r>
        <w:rPr>
          <w:kern w:val="24"/>
          <w:szCs w:val="22"/>
        </w:rPr>
        <w:t>_LOG</w:t>
      </w:r>
      <w:r>
        <w:rPr>
          <w:kern w:val="24"/>
          <w:szCs w:val="22"/>
        </w:rPr>
        <w:tab/>
      </w:r>
      <w:r>
        <w:rPr>
          <w:kern w:val="24"/>
          <w:szCs w:val="22"/>
        </w:rPr>
        <w:tab/>
      </w:r>
      <w:r>
        <w:rPr>
          <w:kern w:val="24"/>
          <w:szCs w:val="22"/>
        </w:rPr>
        <w:tab/>
        <w:t>Répertoire de stockage des logs</w:t>
      </w:r>
    </w:p>
    <w:p w:rsidR="00534F25" w:rsidRDefault="00534F25" w:rsidP="00534F25">
      <w:pPr>
        <w:pStyle w:val="Corpsdetexte"/>
      </w:pPr>
    </w:p>
    <w:p w:rsidR="00534F25" w:rsidRDefault="00521238" w:rsidP="00521238">
      <w:pPr>
        <w:pStyle w:val="Titre2"/>
      </w:pPr>
      <w:bookmarkStart w:id="10" w:name="_Toc366080343"/>
      <w:r>
        <w:t>Configuration des serveurs</w:t>
      </w:r>
      <w:bookmarkEnd w:id="10"/>
    </w:p>
    <w:p w:rsidR="00521238" w:rsidRDefault="00521238" w:rsidP="00521238">
      <w:pPr>
        <w:pStyle w:val="Titre3"/>
      </w:pPr>
      <w:bookmarkStart w:id="11" w:name="_Toc366080344"/>
      <w:r>
        <w:t>Serveur PostgreSQL</w:t>
      </w:r>
      <w:bookmarkEnd w:id="11"/>
    </w:p>
    <w:p w:rsidR="006908B5" w:rsidRDefault="006908B5" w:rsidP="00DF013C">
      <w:pPr>
        <w:pStyle w:val="Corpsdetexte"/>
      </w:pPr>
      <w:r>
        <w:t>S</w:t>
      </w:r>
      <w:r w:rsidRPr="002E2D95">
        <w:t>erveur de base de données, pour l’application « </w:t>
      </w:r>
      <w:fldSimple w:instr=" DOCPROPERTY  Projet  \* MERGEFORMAT ">
        <w:r w:rsidR="00A916A2">
          <w:t>elipse</w:t>
        </w:r>
      </w:fldSimple>
      <w:r w:rsidRPr="002E2D95">
        <w:t> »</w:t>
      </w:r>
      <w:r>
        <w:t>.</w:t>
      </w:r>
    </w:p>
    <w:p w:rsidR="00DF013C" w:rsidRDefault="006908B5" w:rsidP="00DF013C">
      <w:pPr>
        <w:pStyle w:val="Corpsdetexte"/>
      </w:pPr>
      <w:r>
        <w:t>Version</w:t>
      </w:r>
      <w:r w:rsidR="00DF013C">
        <w:t> : 8.4.16</w:t>
      </w:r>
    </w:p>
    <w:p w:rsidR="00DF013C" w:rsidRDefault="00DF013C" w:rsidP="00DF013C">
      <w:pPr>
        <w:pStyle w:val="Corpsdetexte"/>
      </w:pPr>
      <w:r>
        <w:t>Port d’écoute : 5432</w:t>
      </w:r>
    </w:p>
    <w:p w:rsidR="006908B5" w:rsidRDefault="006908B5" w:rsidP="00DF013C">
      <w:pPr>
        <w:pStyle w:val="Corpsdetexte"/>
      </w:pPr>
      <w:r>
        <w:t xml:space="preserve">Script de démarrage : </w:t>
      </w:r>
      <w:r w:rsidR="00251A96">
        <w:t>$</w:t>
      </w:r>
      <w:r w:rsidR="00214C59" w:rsidRPr="007524CF">
        <w:rPr>
          <w:caps/>
          <w:kern w:val="22"/>
        </w:rPr>
        <w:fldChar w:fldCharType="begin"/>
      </w:r>
      <w:r w:rsidR="00F249DE" w:rsidRPr="007524CF">
        <w:rPr>
          <w:caps/>
          <w:kern w:val="22"/>
        </w:rPr>
        <w:instrText xml:space="preserve"> DOCPROPERTY  Projet </w:instrText>
      </w:r>
      <w:r w:rsidR="00214C59" w:rsidRPr="007524CF">
        <w:rPr>
          <w:caps/>
          <w:kern w:val="22"/>
        </w:rPr>
        <w:fldChar w:fldCharType="separate"/>
      </w:r>
      <w:r w:rsidR="00A916A2">
        <w:rPr>
          <w:caps/>
          <w:kern w:val="22"/>
        </w:rPr>
        <w:t>elipse</w:t>
      </w:r>
      <w:r w:rsidR="00214C59" w:rsidRPr="007524CF">
        <w:rPr>
          <w:caps/>
          <w:kern w:val="22"/>
        </w:rPr>
        <w:fldChar w:fldCharType="end"/>
      </w:r>
      <w:r w:rsidR="00251A96">
        <w:t>_HOME/script/</w:t>
      </w:r>
      <w:fldSimple w:instr=" DOCPROPERTY  Projet ">
        <w:r w:rsidR="00A916A2">
          <w:t>elipse</w:t>
        </w:r>
      </w:fldSimple>
      <w:r w:rsidR="00251A96">
        <w:t xml:space="preserve">.sh </w:t>
      </w:r>
      <w:r>
        <w:t xml:space="preserve"> </w:t>
      </w:r>
      <w:r w:rsidR="00251A96">
        <w:t xml:space="preserve">postgres </w:t>
      </w:r>
      <w:r>
        <w:t>{ start | stop |status  }</w:t>
      </w:r>
    </w:p>
    <w:p w:rsidR="006908B5" w:rsidRDefault="006908B5" w:rsidP="00DF013C">
      <w:pPr>
        <w:pStyle w:val="Corpsdetexte"/>
      </w:pPr>
      <w:r>
        <w:t xml:space="preserve">Supervision du processus : </w:t>
      </w:r>
      <w:r w:rsidRPr="006908B5">
        <w:t>var/run/postmaster.5432.pid</w:t>
      </w:r>
    </w:p>
    <w:p w:rsidR="006908B5" w:rsidRPr="00DF013C" w:rsidRDefault="006908B5" w:rsidP="00DF013C">
      <w:pPr>
        <w:pStyle w:val="Corpsdetexte"/>
      </w:pPr>
      <w:r>
        <w:t>Nom du processus principal : postmaster</w:t>
      </w:r>
    </w:p>
    <w:p w:rsidR="00521238" w:rsidRDefault="00521238" w:rsidP="00521238">
      <w:pPr>
        <w:pStyle w:val="Titre3"/>
      </w:pPr>
      <w:bookmarkStart w:id="12" w:name="_Toc366080345"/>
      <w:r>
        <w:t>Serveur Tomcat</w:t>
      </w:r>
      <w:bookmarkEnd w:id="12"/>
      <w:r>
        <w:t> </w:t>
      </w:r>
    </w:p>
    <w:p w:rsidR="006908B5" w:rsidRPr="006908B5" w:rsidRDefault="006908B5" w:rsidP="006908B5">
      <w:pPr>
        <w:pStyle w:val="Corpsdetexte"/>
      </w:pPr>
      <w:r>
        <w:t>S</w:t>
      </w:r>
      <w:r w:rsidRPr="002E2D95">
        <w:t>erveur d’application « </w:t>
      </w:r>
      <w:r w:rsidR="00214C59" w:rsidRPr="007524CF">
        <w:rPr>
          <w:caps/>
          <w:kern w:val="22"/>
        </w:rPr>
        <w:fldChar w:fldCharType="begin"/>
      </w:r>
      <w:r w:rsidR="00504CDA" w:rsidRPr="007524CF">
        <w:rPr>
          <w:caps/>
          <w:kern w:val="22"/>
        </w:rPr>
        <w:instrText xml:space="preserve"> DOCPROPERTY  Projet </w:instrText>
      </w:r>
      <w:r w:rsidR="00214C59" w:rsidRPr="007524CF">
        <w:rPr>
          <w:caps/>
          <w:kern w:val="22"/>
        </w:rPr>
        <w:fldChar w:fldCharType="separate"/>
      </w:r>
      <w:r w:rsidR="00A916A2">
        <w:rPr>
          <w:caps/>
          <w:kern w:val="22"/>
        </w:rPr>
        <w:t>elipse</w:t>
      </w:r>
      <w:r w:rsidR="00214C59" w:rsidRPr="007524CF">
        <w:rPr>
          <w:caps/>
          <w:kern w:val="22"/>
        </w:rPr>
        <w:fldChar w:fldCharType="end"/>
      </w:r>
      <w:r w:rsidR="00504CDA">
        <w:rPr>
          <w:caps/>
          <w:kern w:val="22"/>
        </w:rPr>
        <w:t xml:space="preserve"> </w:t>
      </w:r>
      <w:r w:rsidRPr="002E2D95">
        <w:t>» principal. Le processus principal fonctionne sous l’appellation « </w:t>
      </w:r>
      <w:r w:rsidRPr="002E2D95">
        <w:rPr>
          <w:b/>
        </w:rPr>
        <w:t>jsvc</w:t>
      </w:r>
      <w:r w:rsidRPr="002E2D95">
        <w:t> ».</w:t>
      </w:r>
    </w:p>
    <w:p w:rsidR="006908B5" w:rsidRDefault="006908B5" w:rsidP="00521238">
      <w:pPr>
        <w:pStyle w:val="Corpsdetexte"/>
      </w:pPr>
      <w:r>
        <w:t>Version : 6.0.36</w:t>
      </w:r>
    </w:p>
    <w:p w:rsidR="00521238" w:rsidRDefault="00521238" w:rsidP="00521238">
      <w:pPr>
        <w:pStyle w:val="Corpsdetexte"/>
      </w:pPr>
      <w:r>
        <w:t>Port d’écoute : 8080</w:t>
      </w:r>
    </w:p>
    <w:p w:rsidR="006908B5" w:rsidRDefault="006908B5" w:rsidP="00521238">
      <w:pPr>
        <w:pStyle w:val="Corpsdetexte"/>
      </w:pPr>
      <w:r>
        <w:t xml:space="preserve">Script de démarrage : </w:t>
      </w:r>
      <w:r w:rsidR="00251A96">
        <w:t>$</w:t>
      </w:r>
      <w:r w:rsidR="00214C59" w:rsidRPr="007524CF">
        <w:rPr>
          <w:caps/>
          <w:kern w:val="22"/>
        </w:rPr>
        <w:fldChar w:fldCharType="begin"/>
      </w:r>
      <w:r w:rsidR="00504CDA" w:rsidRPr="007524CF">
        <w:rPr>
          <w:caps/>
          <w:kern w:val="22"/>
        </w:rPr>
        <w:instrText xml:space="preserve"> DOCPROPERTY  Projet </w:instrText>
      </w:r>
      <w:r w:rsidR="00214C59" w:rsidRPr="007524CF">
        <w:rPr>
          <w:caps/>
          <w:kern w:val="22"/>
        </w:rPr>
        <w:fldChar w:fldCharType="separate"/>
      </w:r>
      <w:r w:rsidR="00A916A2">
        <w:rPr>
          <w:caps/>
          <w:kern w:val="22"/>
        </w:rPr>
        <w:t>elipse</w:t>
      </w:r>
      <w:r w:rsidR="00214C59" w:rsidRPr="007524CF">
        <w:rPr>
          <w:caps/>
          <w:kern w:val="22"/>
        </w:rPr>
        <w:fldChar w:fldCharType="end"/>
      </w:r>
      <w:r w:rsidR="00251A96">
        <w:t>_HOME/script/</w:t>
      </w:r>
      <w:r w:rsidR="00214C59" w:rsidRPr="00504CDA">
        <w:rPr>
          <w:kern w:val="22"/>
        </w:rPr>
        <w:fldChar w:fldCharType="begin"/>
      </w:r>
      <w:r w:rsidR="00504CDA" w:rsidRPr="00504CDA">
        <w:rPr>
          <w:kern w:val="22"/>
        </w:rPr>
        <w:instrText xml:space="preserve"> DOCPROPERTY  Projet </w:instrText>
      </w:r>
      <w:r w:rsidR="00214C59" w:rsidRPr="00504CDA">
        <w:rPr>
          <w:kern w:val="22"/>
        </w:rPr>
        <w:fldChar w:fldCharType="separate"/>
      </w:r>
      <w:r w:rsidR="00A916A2">
        <w:rPr>
          <w:kern w:val="22"/>
        </w:rPr>
        <w:t>elipse</w:t>
      </w:r>
      <w:r w:rsidR="00214C59" w:rsidRPr="00504CDA">
        <w:rPr>
          <w:kern w:val="22"/>
        </w:rPr>
        <w:fldChar w:fldCharType="end"/>
      </w:r>
      <w:r w:rsidR="00251A96">
        <w:t xml:space="preserve">.sh  </w:t>
      </w:r>
      <w:r w:rsidR="00E34475">
        <w:t xml:space="preserve">tomcat </w:t>
      </w:r>
      <w:r>
        <w:t>{ start | stop |</w:t>
      </w:r>
      <w:r w:rsidR="00251A96">
        <w:t>status</w:t>
      </w:r>
      <w:r>
        <w:t xml:space="preserve"> }</w:t>
      </w:r>
    </w:p>
    <w:p w:rsidR="006908B5" w:rsidRDefault="006908B5" w:rsidP="006908B5">
      <w:pPr>
        <w:pStyle w:val="Corpsdetexte"/>
      </w:pPr>
      <w:r>
        <w:t xml:space="preserve">Supervision du processus : </w:t>
      </w:r>
      <w:r w:rsidR="00630ED1" w:rsidRPr="00534F25">
        <w:rPr>
          <w:b/>
          <w:kern w:val="24"/>
          <w:szCs w:val="22"/>
        </w:rPr>
        <w:t>$</w:t>
      </w:r>
      <w:fldSimple w:instr=" DOCPROPERTY  Projet  \* MERGEFORMAT ">
        <w:r w:rsidR="00A916A2" w:rsidRPr="00A916A2">
          <w:rPr>
            <w:caps/>
            <w:kern w:val="22"/>
          </w:rPr>
          <w:t>elipse</w:t>
        </w:r>
      </w:fldSimple>
      <w:r w:rsidR="00630ED1">
        <w:rPr>
          <w:kern w:val="24"/>
          <w:szCs w:val="22"/>
        </w:rPr>
        <w:t>_SERVER_TOMCAT</w:t>
      </w:r>
      <w:r w:rsidR="00630ED1">
        <w:t xml:space="preserve"> /</w:t>
      </w:r>
      <w:r>
        <w:t>jsvc</w:t>
      </w:r>
      <w:r w:rsidRPr="006908B5">
        <w:t>.pid</w:t>
      </w:r>
    </w:p>
    <w:p w:rsidR="006908B5" w:rsidRDefault="006908B5" w:rsidP="006908B5">
      <w:pPr>
        <w:pStyle w:val="Corpsdetexte"/>
      </w:pPr>
      <w:r>
        <w:t>Nom du processus principal : jsvc</w:t>
      </w:r>
    </w:p>
    <w:p w:rsidR="00235396" w:rsidRDefault="00235396" w:rsidP="006908B5">
      <w:pPr>
        <w:pStyle w:val="Corpsdetexte"/>
      </w:pPr>
    </w:p>
    <w:p w:rsidR="001E4F1A" w:rsidRPr="001E4F1A" w:rsidRDefault="001E4F1A" w:rsidP="001E4F1A">
      <w:pPr>
        <w:pStyle w:val="Corpsdetexte1"/>
      </w:pPr>
    </w:p>
    <w:p w:rsidR="0096468E" w:rsidRDefault="0096468E">
      <w:pPr>
        <w:pStyle w:val="Titre1"/>
      </w:pPr>
      <w:bookmarkStart w:id="13" w:name="_Toc366080346"/>
      <w:r>
        <w:lastRenderedPageBreak/>
        <w:t>Configuration</w:t>
      </w:r>
      <w:bookmarkEnd w:id="13"/>
    </w:p>
    <w:p w:rsidR="00636501" w:rsidRDefault="00636501" w:rsidP="0096468E">
      <w:pPr>
        <w:pStyle w:val="Corpsdetexte1"/>
      </w:pPr>
      <w:r>
        <w:t xml:space="preserve">La définition des variables d’environnements définit ci-dessous seront configuré comme suit par le </w:t>
      </w:r>
      <w:r w:rsidR="00016C79">
        <w:t xml:space="preserve">script </w:t>
      </w:r>
      <w:r>
        <w:t>d’installation </w:t>
      </w:r>
      <w:r w:rsidR="008A6987">
        <w:t>dans le fichier /</w:t>
      </w:r>
      <w:r w:rsidR="00251A96">
        <w:t>etc/environment</w:t>
      </w:r>
      <w:r>
        <w:t>:</w:t>
      </w:r>
    </w:p>
    <w:tbl>
      <w:tblPr>
        <w:tblStyle w:val="Grilledutableau"/>
        <w:tblW w:w="0" w:type="auto"/>
        <w:tblLook w:val="04A0"/>
      </w:tblPr>
      <w:tblGrid>
        <w:gridCol w:w="4888"/>
        <w:gridCol w:w="4889"/>
      </w:tblGrid>
      <w:tr w:rsidR="00636501" w:rsidTr="00636501">
        <w:tc>
          <w:tcPr>
            <w:tcW w:w="4888" w:type="dxa"/>
          </w:tcPr>
          <w:p w:rsidR="00636501" w:rsidRPr="00636501" w:rsidRDefault="00636501" w:rsidP="00636501">
            <w:pPr>
              <w:pStyle w:val="Corpsdetexte"/>
              <w:rPr>
                <w:kern w:val="24"/>
                <w:szCs w:val="22"/>
              </w:rPr>
            </w:pPr>
            <w:r>
              <w:rPr>
                <w:kern w:val="24"/>
                <w:szCs w:val="22"/>
              </w:rPr>
              <w:t>$</w:t>
            </w:r>
            <w:fldSimple w:instr=" DOCPROPERTY  Projet  \* MERGEFORMAT ">
              <w:r w:rsidR="00A916A2" w:rsidRPr="00A916A2">
                <w:rPr>
                  <w:caps/>
                  <w:kern w:val="22"/>
                </w:rPr>
                <w:t>elipse</w:t>
              </w:r>
            </w:fldSimple>
            <w:r>
              <w:rPr>
                <w:kern w:val="24"/>
                <w:szCs w:val="22"/>
              </w:rPr>
              <w:t>_HOME</w:t>
            </w:r>
          </w:p>
        </w:tc>
        <w:tc>
          <w:tcPr>
            <w:tcW w:w="4889" w:type="dxa"/>
          </w:tcPr>
          <w:p w:rsidR="00636501" w:rsidRDefault="00636501" w:rsidP="0096468E">
            <w:pPr>
              <w:pStyle w:val="Corpsdetexte1"/>
            </w:pPr>
          </w:p>
        </w:tc>
      </w:tr>
      <w:tr w:rsidR="00636501" w:rsidRPr="00234AFA" w:rsidTr="00636501">
        <w:tc>
          <w:tcPr>
            <w:tcW w:w="4888" w:type="dxa"/>
          </w:tcPr>
          <w:p w:rsidR="00251A96" w:rsidRDefault="00636501" w:rsidP="00636501">
            <w:pPr>
              <w:pStyle w:val="Corpsdetexte"/>
              <w:rPr>
                <w:kern w:val="24"/>
                <w:szCs w:val="22"/>
              </w:rPr>
            </w:pPr>
            <w:r w:rsidRPr="00534F25">
              <w:rPr>
                <w:b/>
                <w:kern w:val="24"/>
                <w:szCs w:val="22"/>
              </w:rPr>
              <w:t>$</w:t>
            </w:r>
            <w:fldSimple w:instr=" DOCPROPERTY  Projet  \* MERGEFORMAT ">
              <w:r w:rsidR="00A916A2" w:rsidRPr="00A916A2">
                <w:rPr>
                  <w:caps/>
                  <w:kern w:val="22"/>
                </w:rPr>
                <w:t>elipse</w:t>
              </w:r>
            </w:fldSimple>
            <w:r>
              <w:rPr>
                <w:kern w:val="24"/>
                <w:szCs w:val="22"/>
              </w:rPr>
              <w:t>_SERVER_TOMCAT</w:t>
            </w:r>
          </w:p>
          <w:p w:rsidR="00636501" w:rsidRPr="00636501" w:rsidRDefault="00636501" w:rsidP="00636501">
            <w:pPr>
              <w:pStyle w:val="Corpsdetexte"/>
              <w:rPr>
                <w:kern w:val="24"/>
                <w:szCs w:val="22"/>
              </w:rPr>
            </w:pPr>
            <w:r>
              <w:rPr>
                <w:kern w:val="24"/>
                <w:szCs w:val="22"/>
              </w:rPr>
              <w:t>Répertoire d’installation du serveur Tomcat</w:t>
            </w:r>
          </w:p>
        </w:tc>
        <w:tc>
          <w:tcPr>
            <w:tcW w:w="4889" w:type="dxa"/>
          </w:tcPr>
          <w:p w:rsidR="00636501" w:rsidRPr="00F80848" w:rsidRDefault="00636501" w:rsidP="0096468E">
            <w:pPr>
              <w:pStyle w:val="Corpsdetexte1"/>
              <w:rPr>
                <w:lang w:val="en-US"/>
              </w:rPr>
            </w:pPr>
          </w:p>
        </w:tc>
      </w:tr>
      <w:tr w:rsidR="00636501" w:rsidTr="00636501">
        <w:tc>
          <w:tcPr>
            <w:tcW w:w="4888" w:type="dxa"/>
          </w:tcPr>
          <w:p w:rsidR="00251A96" w:rsidRDefault="00636501" w:rsidP="00636501">
            <w:pPr>
              <w:pStyle w:val="Corpsdetexte"/>
              <w:rPr>
                <w:kern w:val="24"/>
                <w:szCs w:val="22"/>
              </w:rPr>
            </w:pPr>
            <w:r>
              <w:rPr>
                <w:kern w:val="24"/>
                <w:szCs w:val="22"/>
              </w:rPr>
              <w:t>$</w:t>
            </w:r>
            <w:fldSimple w:instr=" DOCPROPERTY  Projet  \* MERGEFORMAT ">
              <w:r w:rsidR="00A916A2" w:rsidRPr="00A916A2">
                <w:rPr>
                  <w:caps/>
                  <w:kern w:val="22"/>
                </w:rPr>
                <w:t>elipse</w:t>
              </w:r>
            </w:fldSimple>
            <w:r>
              <w:rPr>
                <w:kern w:val="24"/>
                <w:szCs w:val="22"/>
              </w:rPr>
              <w:t>_SERVER_POSTGRES</w:t>
            </w:r>
            <w:r>
              <w:rPr>
                <w:kern w:val="24"/>
                <w:szCs w:val="22"/>
              </w:rPr>
              <w:tab/>
            </w:r>
          </w:p>
          <w:p w:rsidR="00636501" w:rsidRPr="00636501" w:rsidRDefault="00636501" w:rsidP="00251A96">
            <w:pPr>
              <w:pStyle w:val="Corpsdetexte"/>
              <w:rPr>
                <w:kern w:val="24"/>
                <w:szCs w:val="22"/>
              </w:rPr>
            </w:pPr>
            <w:r>
              <w:rPr>
                <w:kern w:val="24"/>
                <w:szCs w:val="22"/>
              </w:rPr>
              <w:t xml:space="preserve">Répertoire d’installation du serveur de bdd </w:t>
            </w:r>
            <w:r w:rsidR="00251A96">
              <w:rPr>
                <w:kern w:val="24"/>
                <w:szCs w:val="22"/>
              </w:rPr>
              <w:t>p</w:t>
            </w:r>
            <w:r>
              <w:rPr>
                <w:kern w:val="24"/>
                <w:szCs w:val="22"/>
              </w:rPr>
              <w:t>ostgreSQL</w:t>
            </w:r>
          </w:p>
        </w:tc>
        <w:tc>
          <w:tcPr>
            <w:tcW w:w="4889" w:type="dxa"/>
          </w:tcPr>
          <w:p w:rsidR="00636501" w:rsidRDefault="00636501" w:rsidP="0096468E">
            <w:pPr>
              <w:pStyle w:val="Corpsdetexte1"/>
            </w:pPr>
          </w:p>
        </w:tc>
      </w:tr>
      <w:tr w:rsidR="00636501" w:rsidTr="00636501">
        <w:tc>
          <w:tcPr>
            <w:tcW w:w="4888" w:type="dxa"/>
          </w:tcPr>
          <w:p w:rsidR="00251A96" w:rsidRDefault="00636501" w:rsidP="00636501">
            <w:pPr>
              <w:pStyle w:val="Corpsdetexte"/>
              <w:rPr>
                <w:kern w:val="24"/>
                <w:szCs w:val="22"/>
              </w:rPr>
            </w:pPr>
            <w:r>
              <w:rPr>
                <w:kern w:val="24"/>
                <w:szCs w:val="22"/>
              </w:rPr>
              <w:t>$</w:t>
            </w:r>
            <w:fldSimple w:instr=" DOCPROPERTY  Projet  \* MERGEFORMAT ">
              <w:r w:rsidR="00A916A2" w:rsidRPr="00A916A2">
                <w:rPr>
                  <w:caps/>
                  <w:kern w:val="22"/>
                </w:rPr>
                <w:t>elipse</w:t>
              </w:r>
            </w:fldSimple>
            <w:r>
              <w:rPr>
                <w:kern w:val="24"/>
                <w:szCs w:val="22"/>
              </w:rPr>
              <w:t>_JAVA</w:t>
            </w:r>
            <w:r>
              <w:rPr>
                <w:kern w:val="24"/>
                <w:szCs w:val="22"/>
              </w:rPr>
              <w:tab/>
            </w:r>
            <w:r>
              <w:rPr>
                <w:kern w:val="24"/>
                <w:szCs w:val="22"/>
              </w:rPr>
              <w:tab/>
            </w:r>
            <w:r>
              <w:rPr>
                <w:kern w:val="24"/>
                <w:szCs w:val="22"/>
              </w:rPr>
              <w:tab/>
            </w:r>
          </w:p>
          <w:p w:rsidR="00636501" w:rsidRPr="00636501" w:rsidRDefault="00636501" w:rsidP="00636501">
            <w:pPr>
              <w:pStyle w:val="Corpsdetexte"/>
              <w:rPr>
                <w:kern w:val="24"/>
                <w:szCs w:val="22"/>
              </w:rPr>
            </w:pPr>
            <w:r>
              <w:rPr>
                <w:kern w:val="24"/>
                <w:szCs w:val="22"/>
              </w:rPr>
              <w:t xml:space="preserve">Répertoire d’installation de la JRE </w:t>
            </w:r>
          </w:p>
        </w:tc>
        <w:tc>
          <w:tcPr>
            <w:tcW w:w="4889" w:type="dxa"/>
          </w:tcPr>
          <w:p w:rsidR="00636501" w:rsidRDefault="00636501" w:rsidP="0096468E">
            <w:pPr>
              <w:pStyle w:val="Corpsdetexte1"/>
            </w:pPr>
          </w:p>
        </w:tc>
      </w:tr>
      <w:tr w:rsidR="00636501" w:rsidTr="00636501">
        <w:tc>
          <w:tcPr>
            <w:tcW w:w="4888" w:type="dxa"/>
          </w:tcPr>
          <w:p w:rsidR="00251A96" w:rsidRDefault="00636501" w:rsidP="00636501">
            <w:pPr>
              <w:pStyle w:val="Corpsdetexte"/>
              <w:rPr>
                <w:kern w:val="24"/>
                <w:szCs w:val="22"/>
              </w:rPr>
            </w:pPr>
            <w:r>
              <w:rPr>
                <w:kern w:val="24"/>
                <w:szCs w:val="22"/>
              </w:rPr>
              <w:t>$</w:t>
            </w:r>
            <w:fldSimple w:instr=" DOCPROPERTY  Projet  \* MERGEFORMAT ">
              <w:r w:rsidR="00A916A2" w:rsidRPr="00A916A2">
                <w:rPr>
                  <w:caps/>
                  <w:kern w:val="22"/>
                </w:rPr>
                <w:t>elipse</w:t>
              </w:r>
            </w:fldSimple>
            <w:r w:rsidR="00251A96">
              <w:rPr>
                <w:kern w:val="24"/>
                <w:szCs w:val="22"/>
              </w:rPr>
              <w:t>_DATA</w:t>
            </w:r>
          </w:p>
          <w:p w:rsidR="00636501" w:rsidRDefault="00636501" w:rsidP="00636501">
            <w:pPr>
              <w:pStyle w:val="Corpsdetexte"/>
              <w:rPr>
                <w:kern w:val="24"/>
                <w:szCs w:val="22"/>
              </w:rPr>
            </w:pPr>
            <w:r>
              <w:rPr>
                <w:kern w:val="24"/>
                <w:szCs w:val="22"/>
              </w:rPr>
              <w:t>Répertoire de stockage des données de fonctionnement</w:t>
            </w:r>
          </w:p>
          <w:p w:rsidR="00636501" w:rsidRDefault="00636501" w:rsidP="00504CDA">
            <w:pPr>
              <w:pStyle w:val="Corpsdetexte"/>
              <w:rPr>
                <w:kern w:val="24"/>
                <w:szCs w:val="22"/>
              </w:rPr>
            </w:pPr>
            <w:r>
              <w:rPr>
                <w:kern w:val="24"/>
                <w:szCs w:val="22"/>
              </w:rPr>
              <w:tab/>
              <w:t>/psql</w:t>
            </w:r>
            <w:r>
              <w:rPr>
                <w:kern w:val="24"/>
                <w:szCs w:val="22"/>
              </w:rPr>
              <w:tab/>
            </w:r>
            <w:r>
              <w:rPr>
                <w:kern w:val="24"/>
                <w:szCs w:val="22"/>
              </w:rPr>
              <w:tab/>
            </w:r>
            <w:r>
              <w:rPr>
                <w:kern w:val="24"/>
                <w:szCs w:val="22"/>
              </w:rPr>
              <w:tab/>
            </w:r>
            <w:r>
              <w:rPr>
                <w:kern w:val="24"/>
                <w:szCs w:val="22"/>
              </w:rPr>
              <w:tab/>
            </w:r>
          </w:p>
        </w:tc>
        <w:tc>
          <w:tcPr>
            <w:tcW w:w="4889" w:type="dxa"/>
          </w:tcPr>
          <w:p w:rsidR="00636501" w:rsidRDefault="00636501" w:rsidP="0096468E">
            <w:pPr>
              <w:pStyle w:val="Corpsdetexte1"/>
            </w:pPr>
          </w:p>
        </w:tc>
      </w:tr>
      <w:tr w:rsidR="00636501" w:rsidTr="00636501">
        <w:tc>
          <w:tcPr>
            <w:tcW w:w="4888" w:type="dxa"/>
          </w:tcPr>
          <w:p w:rsidR="00251A96" w:rsidRDefault="00636501" w:rsidP="00636501">
            <w:pPr>
              <w:pStyle w:val="Corpsdetexte"/>
              <w:rPr>
                <w:kern w:val="24"/>
                <w:szCs w:val="22"/>
              </w:rPr>
            </w:pPr>
            <w:r>
              <w:rPr>
                <w:kern w:val="24"/>
                <w:szCs w:val="22"/>
              </w:rPr>
              <w:t>$</w:t>
            </w:r>
            <w:fldSimple w:instr=" DOCPROPERTY  Projet  \* MERGEFORMAT ">
              <w:r w:rsidR="00A916A2" w:rsidRPr="00A916A2">
                <w:rPr>
                  <w:caps/>
                  <w:kern w:val="22"/>
                </w:rPr>
                <w:t>elipse</w:t>
              </w:r>
            </w:fldSimple>
            <w:r w:rsidR="00251A96">
              <w:rPr>
                <w:kern w:val="24"/>
                <w:szCs w:val="22"/>
              </w:rPr>
              <w:t>_LOG</w:t>
            </w:r>
            <w:r w:rsidR="00251A96">
              <w:rPr>
                <w:kern w:val="24"/>
                <w:szCs w:val="22"/>
              </w:rPr>
              <w:tab/>
            </w:r>
          </w:p>
          <w:p w:rsidR="00636501" w:rsidRDefault="00636501" w:rsidP="00636501">
            <w:pPr>
              <w:pStyle w:val="Corpsdetexte"/>
              <w:rPr>
                <w:kern w:val="24"/>
                <w:szCs w:val="22"/>
              </w:rPr>
            </w:pPr>
            <w:r>
              <w:rPr>
                <w:kern w:val="24"/>
                <w:szCs w:val="22"/>
              </w:rPr>
              <w:t>Répertoire de stockage des logs</w:t>
            </w:r>
          </w:p>
        </w:tc>
        <w:tc>
          <w:tcPr>
            <w:tcW w:w="4889" w:type="dxa"/>
          </w:tcPr>
          <w:p w:rsidR="00636501" w:rsidRDefault="00636501" w:rsidP="0096468E">
            <w:pPr>
              <w:pStyle w:val="Corpsdetexte1"/>
            </w:pPr>
          </w:p>
        </w:tc>
      </w:tr>
    </w:tbl>
    <w:p w:rsidR="00636501" w:rsidRPr="00F80848" w:rsidRDefault="00636501" w:rsidP="0096468E">
      <w:pPr>
        <w:pStyle w:val="Corpsdetexte1"/>
        <w:rPr>
          <w:lang w:val="en-US"/>
        </w:rPr>
      </w:pPr>
    </w:p>
    <w:p w:rsidR="005260FA" w:rsidRDefault="005260FA">
      <w:pPr>
        <w:widowControl/>
        <w:suppressAutoHyphens w:val="0"/>
        <w:rPr>
          <w:kern w:val="24"/>
          <w:szCs w:val="22"/>
          <w:lang w:val="en-US"/>
        </w:rPr>
      </w:pPr>
      <w:r>
        <w:rPr>
          <w:lang w:val="en-US"/>
        </w:rPr>
        <w:br w:type="page"/>
      </w:r>
    </w:p>
    <w:p w:rsidR="00636501" w:rsidRPr="00F80848" w:rsidRDefault="00636501" w:rsidP="0096468E">
      <w:pPr>
        <w:pStyle w:val="Corpsdetexte1"/>
        <w:rPr>
          <w:lang w:val="en-US"/>
        </w:rPr>
      </w:pPr>
    </w:p>
    <w:p w:rsidR="00251A96" w:rsidRDefault="0096468E" w:rsidP="0096468E">
      <w:pPr>
        <w:pStyle w:val="Corpsdetexte1"/>
      </w:pPr>
      <w:r>
        <w:t>L’ensemble de la configuration est a réalisé dans le</w:t>
      </w:r>
      <w:r w:rsidR="00251A96">
        <w:t>s</w:t>
      </w:r>
      <w:r>
        <w:t xml:space="preserve"> fichier</w:t>
      </w:r>
      <w:r w:rsidR="00251A96">
        <w:t>s suivant :</w:t>
      </w:r>
    </w:p>
    <w:p w:rsidR="00251A96" w:rsidRDefault="005260FA" w:rsidP="00251A96">
      <w:pPr>
        <w:pStyle w:val="Corpsdetexte1"/>
        <w:numPr>
          <w:ilvl w:val="0"/>
          <w:numId w:val="18"/>
        </w:numPr>
        <w:spacing w:before="0" w:after="0"/>
      </w:pPr>
      <w:r>
        <w:t>$</w:t>
      </w:r>
      <w:fldSimple w:instr=" DOCPROPERTY  Projet  \* MERGEFORMAT ">
        <w:r w:rsidR="00A916A2" w:rsidRPr="00A916A2">
          <w:rPr>
            <w:caps/>
          </w:rPr>
          <w:t>elipse</w:t>
        </w:r>
      </w:fldSimple>
      <w:r>
        <w:t>_HOME/config/</w:t>
      </w:r>
      <w:r w:rsidR="00251A96">
        <w:t>project</w:t>
      </w:r>
      <w:r w:rsidR="0096468E">
        <w:t>.properties</w:t>
      </w:r>
    </w:p>
    <w:p w:rsidR="00251A96" w:rsidRDefault="00251A96" w:rsidP="00251A96">
      <w:pPr>
        <w:pStyle w:val="Corpsdetexte1"/>
        <w:numPr>
          <w:ilvl w:val="0"/>
          <w:numId w:val="18"/>
        </w:numPr>
        <w:spacing w:before="0" w:after="0"/>
      </w:pPr>
      <w:r>
        <w:t>$</w:t>
      </w:r>
      <w:fldSimple w:instr=" DOCPROPERTY  Projet  \* MERGEFORMAT ">
        <w:r w:rsidR="00A916A2" w:rsidRPr="00A916A2">
          <w:rPr>
            <w:caps/>
          </w:rPr>
          <w:t>elipse</w:t>
        </w:r>
      </w:fldSimple>
      <w:r>
        <w:t>_HOME/config/hibernate.properties</w:t>
      </w:r>
    </w:p>
    <w:p w:rsidR="00251A96" w:rsidRDefault="00251A96" w:rsidP="00251A96">
      <w:pPr>
        <w:pStyle w:val="Corpsdetexte1"/>
        <w:numPr>
          <w:ilvl w:val="0"/>
          <w:numId w:val="18"/>
        </w:numPr>
        <w:spacing w:before="0" w:after="0"/>
      </w:pPr>
      <w:r>
        <w:t>$</w:t>
      </w:r>
      <w:fldSimple w:instr=" DOCPROPERTY  Projet  \* MERGEFORMAT ">
        <w:r w:rsidR="00A916A2" w:rsidRPr="00A916A2">
          <w:rPr>
            <w:caps/>
          </w:rPr>
          <w:t>elipse</w:t>
        </w:r>
      </w:fldSimple>
      <w:r>
        <w:t>_HOME/config/log4j.xml</w:t>
      </w:r>
    </w:p>
    <w:p w:rsidR="00251A96" w:rsidRDefault="00251A96" w:rsidP="00251A96">
      <w:pPr>
        <w:pStyle w:val="Corpsdetexte1"/>
        <w:spacing w:before="0" w:after="0"/>
      </w:pPr>
    </w:p>
    <w:p w:rsidR="0096468E" w:rsidRDefault="0096468E" w:rsidP="0096468E">
      <w:pPr>
        <w:pStyle w:val="Corpsdetexte1"/>
      </w:pPr>
      <w:r>
        <w:t xml:space="preserve"> </w:t>
      </w:r>
      <w:r w:rsidR="00251A96">
        <w:t xml:space="preserve">Ces fichiers sont </w:t>
      </w:r>
      <w:r>
        <w:t>présent</w:t>
      </w:r>
      <w:r w:rsidR="002A55FF">
        <w:t>s</w:t>
      </w:r>
      <w:r>
        <w:t xml:space="preserve"> dans le livrable et </w:t>
      </w:r>
      <w:r w:rsidR="00251A96">
        <w:t>doivent</w:t>
      </w:r>
      <w:r>
        <w:t xml:space="preserve"> être personnalisé</w:t>
      </w:r>
      <w:r w:rsidR="002A55FF">
        <w:t>s</w:t>
      </w:r>
      <w:r>
        <w:t xml:space="preserve"> pour le serveur de production.</w:t>
      </w:r>
    </w:p>
    <w:p w:rsidR="00313934" w:rsidRDefault="00313934" w:rsidP="0096468E">
      <w:pPr>
        <w:pStyle w:val="Corpsdetexte1"/>
      </w:pPr>
      <w:r>
        <w:t>Cette configuration doit être faite avant tou</w:t>
      </w:r>
      <w:r w:rsidR="00CB180C">
        <w:t>t</w:t>
      </w:r>
      <w:r>
        <w:t xml:space="preserve"> démarrage du serveur tomcat.</w:t>
      </w:r>
    </w:p>
    <w:p w:rsidR="0096468E" w:rsidRDefault="0096468E" w:rsidP="0096468E">
      <w:pPr>
        <w:pStyle w:val="Corpsdetexte1"/>
      </w:pPr>
    </w:p>
    <w:p w:rsidR="00F065F1" w:rsidRPr="002E2D95" w:rsidRDefault="00C82AF9">
      <w:pPr>
        <w:pStyle w:val="Titre1"/>
      </w:pPr>
      <w:bookmarkStart w:id="14" w:name="_Toc366080347"/>
      <w:r>
        <w:lastRenderedPageBreak/>
        <w:t>Installation global</w:t>
      </w:r>
      <w:bookmarkEnd w:id="14"/>
    </w:p>
    <w:p w:rsidR="00521238" w:rsidRDefault="00521238" w:rsidP="00184E3B">
      <w:pPr>
        <w:pStyle w:val="Titre2"/>
      </w:pPr>
      <w:bookmarkStart w:id="15" w:name="_Toc366080348"/>
      <w:r>
        <w:t>Préparation du livrable</w:t>
      </w:r>
      <w:bookmarkEnd w:id="15"/>
    </w:p>
    <w:p w:rsidR="00521238" w:rsidRPr="00534F25" w:rsidRDefault="00521238" w:rsidP="00521238">
      <w:pPr>
        <w:pStyle w:val="Corpsdetexte1"/>
        <w:numPr>
          <w:ilvl w:val="0"/>
          <w:numId w:val="4"/>
        </w:numPr>
        <w:rPr>
          <w:rStyle w:val="Puces"/>
        </w:rPr>
      </w:pPr>
      <w:r>
        <w:rPr>
          <w:rStyle w:val="Puces"/>
        </w:rPr>
        <w:t>Déposer le livrable sur la machine de production</w:t>
      </w:r>
    </w:p>
    <w:p w:rsidR="00521238" w:rsidRDefault="00521238" w:rsidP="00521238">
      <w:pPr>
        <w:pStyle w:val="Corpsdetexte1"/>
        <w:numPr>
          <w:ilvl w:val="0"/>
          <w:numId w:val="4"/>
        </w:numPr>
        <w:rPr>
          <w:rStyle w:val="Puces"/>
        </w:rPr>
      </w:pPr>
      <w:r>
        <w:rPr>
          <w:rStyle w:val="Puces"/>
        </w:rPr>
        <w:t>Décompresser le livrable</w:t>
      </w:r>
    </w:p>
    <w:p w:rsidR="00521238" w:rsidRPr="00534F25" w:rsidRDefault="00521238" w:rsidP="00521238">
      <w:pPr>
        <w:pStyle w:val="BulletsGrand"/>
        <w:pBdr>
          <w:left w:val="single" w:sz="4" w:space="5" w:color="auto"/>
        </w:pBdr>
      </w:pPr>
      <w:r>
        <w:t xml:space="preserve">tar -xzvf &lt;livrable&gt;.tar.gz </w:t>
      </w:r>
    </w:p>
    <w:p w:rsidR="00521238" w:rsidRDefault="00521238" w:rsidP="00521238"/>
    <w:p w:rsidR="00521238" w:rsidRDefault="00521238" w:rsidP="00521238">
      <w:pPr>
        <w:pStyle w:val="Titre2"/>
      </w:pPr>
      <w:bookmarkStart w:id="16" w:name="_Toc366080349"/>
      <w:r>
        <w:t>Installation du livrable</w:t>
      </w:r>
      <w:bookmarkEnd w:id="16"/>
    </w:p>
    <w:p w:rsidR="00521238" w:rsidRDefault="00521238" w:rsidP="00521238">
      <w:pPr>
        <w:pStyle w:val="Corpsdetexte1"/>
        <w:numPr>
          <w:ilvl w:val="0"/>
          <w:numId w:val="4"/>
        </w:numPr>
        <w:rPr>
          <w:rStyle w:val="Puces"/>
        </w:rPr>
      </w:pPr>
      <w:r>
        <w:rPr>
          <w:rStyle w:val="Puces"/>
        </w:rPr>
        <w:t>Lancer le script d’</w:t>
      </w:r>
      <w:r w:rsidR="002A55FF">
        <w:rPr>
          <w:rStyle w:val="Puces"/>
        </w:rPr>
        <w:t>installation (postgresql, tomcat</w:t>
      </w:r>
      <w:r>
        <w:rPr>
          <w:rStyle w:val="Puces"/>
        </w:rPr>
        <w:t>, java)</w:t>
      </w:r>
    </w:p>
    <w:p w:rsidR="00F96617" w:rsidRPr="00F80848" w:rsidRDefault="00F96617" w:rsidP="00521238">
      <w:pPr>
        <w:pStyle w:val="BulletsGrand"/>
        <w:pBdr>
          <w:left w:val="single" w:sz="4" w:space="5" w:color="auto"/>
        </w:pBdr>
        <w:rPr>
          <w:lang w:val="en-US"/>
        </w:rPr>
      </w:pPr>
      <w:r w:rsidRPr="00F80848">
        <w:rPr>
          <w:lang w:val="en-US"/>
        </w:rPr>
        <w:t>cd &lt;livrable&gt;</w:t>
      </w:r>
    </w:p>
    <w:p w:rsidR="00521238" w:rsidRPr="00F80848" w:rsidRDefault="009E46AB" w:rsidP="00521238">
      <w:pPr>
        <w:pStyle w:val="BulletsGrand"/>
        <w:pBdr>
          <w:left w:val="single" w:sz="4" w:space="5" w:color="auto"/>
        </w:pBdr>
        <w:rPr>
          <w:lang w:val="en-US"/>
        </w:rPr>
      </w:pPr>
      <w:r w:rsidRPr="00F80848">
        <w:rPr>
          <w:lang w:val="en-US"/>
        </w:rPr>
        <w:t xml:space="preserve">sudo </w:t>
      </w:r>
      <w:r w:rsidR="00F96617" w:rsidRPr="00F80848">
        <w:rPr>
          <w:lang w:val="en-US"/>
        </w:rPr>
        <w:t>./</w:t>
      </w:r>
      <w:r w:rsidR="00521238" w:rsidRPr="00F80848">
        <w:rPr>
          <w:lang w:val="en-US"/>
        </w:rPr>
        <w:t>install.sh --all</w:t>
      </w:r>
    </w:p>
    <w:p w:rsidR="00521238" w:rsidRDefault="00521238" w:rsidP="00521238">
      <w:pPr>
        <w:pStyle w:val="Corpsdetexte1"/>
        <w:numPr>
          <w:ilvl w:val="0"/>
          <w:numId w:val="4"/>
        </w:numPr>
        <w:rPr>
          <w:rStyle w:val="Puces"/>
        </w:rPr>
      </w:pPr>
      <w:r>
        <w:rPr>
          <w:rStyle w:val="Puces"/>
        </w:rPr>
        <w:t>Répondre aux questions posées</w:t>
      </w:r>
    </w:p>
    <w:p w:rsidR="00521238" w:rsidRDefault="00CB180C" w:rsidP="00521238">
      <w:pPr>
        <w:pStyle w:val="Corpsdetexte1"/>
        <w:rPr>
          <w:rStyle w:val="Puces"/>
        </w:rPr>
      </w:pPr>
      <w:r>
        <w:rPr>
          <w:rStyle w:val="Puces"/>
        </w:rPr>
        <w:t>Le script d’installation réalisera les étapes</w:t>
      </w:r>
      <w:r w:rsidR="00521238">
        <w:rPr>
          <w:rStyle w:val="Puces"/>
        </w:rPr>
        <w:t xml:space="preserve"> suivantes : </w:t>
      </w:r>
    </w:p>
    <w:p w:rsidR="00521238" w:rsidRDefault="00521238" w:rsidP="00521238">
      <w:pPr>
        <w:pStyle w:val="Paragraphedeliste"/>
        <w:numPr>
          <w:ilvl w:val="0"/>
          <w:numId w:val="6"/>
        </w:numPr>
      </w:pPr>
      <w:r>
        <w:t>Création des variables d’environnement</w:t>
      </w:r>
    </w:p>
    <w:p w:rsidR="00521238" w:rsidRDefault="00521238" w:rsidP="00521238">
      <w:pPr>
        <w:pStyle w:val="Paragraphedeliste"/>
        <w:numPr>
          <w:ilvl w:val="0"/>
          <w:numId w:val="6"/>
        </w:numPr>
      </w:pPr>
      <w:r>
        <w:t>Installation du serveur Postgres</w:t>
      </w:r>
    </w:p>
    <w:p w:rsidR="00521238" w:rsidRDefault="00521238" w:rsidP="00521238">
      <w:pPr>
        <w:pStyle w:val="Paragraphedeliste"/>
        <w:numPr>
          <w:ilvl w:val="0"/>
          <w:numId w:val="6"/>
        </w:numPr>
      </w:pPr>
      <w:r>
        <w:t>Configuration de Postgres</w:t>
      </w:r>
    </w:p>
    <w:p w:rsidR="00521238" w:rsidRDefault="00521238" w:rsidP="00521238">
      <w:pPr>
        <w:pStyle w:val="Paragraphedeliste"/>
        <w:numPr>
          <w:ilvl w:val="0"/>
          <w:numId w:val="6"/>
        </w:numPr>
      </w:pPr>
      <w:r>
        <w:t>Installation de Java</w:t>
      </w:r>
    </w:p>
    <w:p w:rsidR="00521238" w:rsidRDefault="00521238" w:rsidP="00521238">
      <w:pPr>
        <w:pStyle w:val="Paragraphedeliste"/>
        <w:numPr>
          <w:ilvl w:val="0"/>
          <w:numId w:val="6"/>
        </w:numPr>
      </w:pPr>
      <w:r>
        <w:t>Installation du serveur Tomcat</w:t>
      </w:r>
    </w:p>
    <w:p w:rsidR="00521238" w:rsidRDefault="00521238" w:rsidP="00521238">
      <w:pPr>
        <w:pStyle w:val="Paragraphedeliste"/>
        <w:numPr>
          <w:ilvl w:val="0"/>
          <w:numId w:val="6"/>
        </w:numPr>
      </w:pPr>
      <w:r>
        <w:t>Configuration du serveur Tomcat</w:t>
      </w:r>
    </w:p>
    <w:p w:rsidR="00521238" w:rsidRDefault="00521238" w:rsidP="00521238">
      <w:pPr>
        <w:pStyle w:val="Paragraphedeliste"/>
        <w:numPr>
          <w:ilvl w:val="0"/>
          <w:numId w:val="6"/>
        </w:numPr>
      </w:pPr>
      <w:r>
        <w:t xml:space="preserve">Déploiement de l’application </w:t>
      </w:r>
      <w:fldSimple w:instr=" DOCPROPERTY  Projet  \* MERGEFORMAT ">
        <w:r w:rsidR="00A916A2">
          <w:t>elipse</w:t>
        </w:r>
      </w:fldSimple>
    </w:p>
    <w:p w:rsidR="00C82AF9" w:rsidRDefault="00C82AF9" w:rsidP="00C82AF9"/>
    <w:p w:rsidR="00C82AF9" w:rsidRDefault="00C82AF9" w:rsidP="00C82AF9"/>
    <w:p w:rsidR="00C82AF9" w:rsidRDefault="00C82AF9" w:rsidP="00C82AF9"/>
    <w:p w:rsidR="00C82AF9" w:rsidRDefault="00C82AF9" w:rsidP="00C82AF9"/>
    <w:p w:rsidR="00C82AF9" w:rsidRDefault="00C82AF9" w:rsidP="00C82AF9">
      <w:pPr>
        <w:pStyle w:val="Titre1"/>
      </w:pPr>
      <w:bookmarkStart w:id="17" w:name="_Toc366080350"/>
      <w:r>
        <w:lastRenderedPageBreak/>
        <w:t>Installation Pas a pas</w:t>
      </w:r>
      <w:bookmarkEnd w:id="17"/>
    </w:p>
    <w:p w:rsidR="009E46AB" w:rsidRDefault="009E46AB" w:rsidP="009E46AB">
      <w:pPr>
        <w:pStyle w:val="Titre2"/>
      </w:pPr>
      <w:bookmarkStart w:id="18" w:name="_Toc366080351"/>
      <w:r>
        <w:t>Préparation du livrable</w:t>
      </w:r>
      <w:bookmarkEnd w:id="18"/>
    </w:p>
    <w:p w:rsidR="009E46AB" w:rsidRPr="00534F25" w:rsidRDefault="009E46AB" w:rsidP="009E46AB">
      <w:pPr>
        <w:pStyle w:val="Corpsdetexte1"/>
        <w:numPr>
          <w:ilvl w:val="0"/>
          <w:numId w:val="4"/>
        </w:numPr>
        <w:rPr>
          <w:rStyle w:val="Puces"/>
        </w:rPr>
      </w:pPr>
      <w:r>
        <w:rPr>
          <w:rStyle w:val="Puces"/>
        </w:rPr>
        <w:t>Déposer le livrable sur la machine de production</w:t>
      </w:r>
    </w:p>
    <w:p w:rsidR="009E46AB" w:rsidRDefault="009E46AB" w:rsidP="009E46AB">
      <w:pPr>
        <w:pStyle w:val="Corpsdetexte1"/>
        <w:numPr>
          <w:ilvl w:val="0"/>
          <w:numId w:val="4"/>
        </w:numPr>
        <w:rPr>
          <w:rStyle w:val="Puces"/>
        </w:rPr>
      </w:pPr>
      <w:r>
        <w:rPr>
          <w:rStyle w:val="Puces"/>
        </w:rPr>
        <w:t>Décompresser le livrable</w:t>
      </w:r>
    </w:p>
    <w:p w:rsidR="009E46AB" w:rsidRPr="00534F25" w:rsidRDefault="009E46AB" w:rsidP="009E46AB">
      <w:pPr>
        <w:pStyle w:val="BulletsGrand"/>
        <w:pBdr>
          <w:left w:val="single" w:sz="4" w:space="5" w:color="auto"/>
        </w:pBdr>
      </w:pPr>
      <w:r>
        <w:t xml:space="preserve">tar -xzvf &lt;livrable&gt;.tar.gz </w:t>
      </w:r>
    </w:p>
    <w:p w:rsidR="009E46AB" w:rsidRDefault="009E46AB" w:rsidP="009E46AB"/>
    <w:p w:rsidR="009E46AB" w:rsidRDefault="009E46AB" w:rsidP="009E46AB">
      <w:pPr>
        <w:pStyle w:val="Titre2"/>
      </w:pPr>
      <w:bookmarkStart w:id="19" w:name="_Toc366080352"/>
      <w:r>
        <w:t>Installation du livrable</w:t>
      </w:r>
      <w:bookmarkEnd w:id="19"/>
    </w:p>
    <w:p w:rsidR="009E46AB" w:rsidRDefault="009E46AB" w:rsidP="009E46AB">
      <w:pPr>
        <w:pStyle w:val="Corpsdetexte1"/>
        <w:numPr>
          <w:ilvl w:val="0"/>
          <w:numId w:val="4"/>
        </w:numPr>
        <w:rPr>
          <w:rStyle w:val="Puces"/>
        </w:rPr>
      </w:pPr>
      <w:r>
        <w:rPr>
          <w:rStyle w:val="Puces"/>
        </w:rPr>
        <w:t>Lancer le script d’installation (postgresql, tomcat, java)</w:t>
      </w:r>
    </w:p>
    <w:p w:rsidR="009E46AB" w:rsidRDefault="009E46AB" w:rsidP="009E46AB">
      <w:pPr>
        <w:pStyle w:val="BulletsGrand"/>
        <w:pBdr>
          <w:left w:val="single" w:sz="4" w:space="5" w:color="auto"/>
        </w:pBdr>
      </w:pPr>
      <w:r>
        <w:t>cd &lt;livrable&gt;</w:t>
      </w:r>
    </w:p>
    <w:p w:rsidR="009E46AB" w:rsidRPr="00534F25" w:rsidRDefault="00873A21" w:rsidP="009E46AB">
      <w:pPr>
        <w:pStyle w:val="BulletsGrand"/>
        <w:pBdr>
          <w:left w:val="single" w:sz="4" w:space="5" w:color="auto"/>
        </w:pBdr>
      </w:pPr>
      <w:r>
        <w:t>.</w:t>
      </w:r>
      <w:r w:rsidR="009E46AB">
        <w:t>/install.sh &lt;option1&gt; &lt;option2&gt; &lt;option…&gt;</w:t>
      </w:r>
    </w:p>
    <w:p w:rsidR="009E46AB" w:rsidRPr="009E46AB" w:rsidRDefault="009E46AB" w:rsidP="009E46AB">
      <w:pPr>
        <w:pStyle w:val="Corpsdetexte1"/>
      </w:pPr>
    </w:p>
    <w:tbl>
      <w:tblPr>
        <w:tblStyle w:val="Grilledutableau"/>
        <w:tblW w:w="0" w:type="auto"/>
        <w:tblLook w:val="04A0"/>
      </w:tblPr>
      <w:tblGrid>
        <w:gridCol w:w="1809"/>
        <w:gridCol w:w="3261"/>
        <w:gridCol w:w="4707"/>
      </w:tblGrid>
      <w:tr w:rsidR="00235396" w:rsidTr="009E46AB">
        <w:tc>
          <w:tcPr>
            <w:tcW w:w="1809" w:type="dxa"/>
          </w:tcPr>
          <w:p w:rsidR="00235396" w:rsidRDefault="009E46AB" w:rsidP="00235396">
            <w:pPr>
              <w:pStyle w:val="Corpsdetexte1"/>
            </w:pPr>
            <w:r>
              <w:t>option courte</w:t>
            </w:r>
          </w:p>
        </w:tc>
        <w:tc>
          <w:tcPr>
            <w:tcW w:w="3261" w:type="dxa"/>
          </w:tcPr>
          <w:p w:rsidR="00235396" w:rsidRDefault="009E46AB" w:rsidP="00235396">
            <w:pPr>
              <w:pStyle w:val="Corpsdetexte1"/>
            </w:pPr>
            <w:r>
              <w:t>option longue</w:t>
            </w:r>
          </w:p>
        </w:tc>
        <w:tc>
          <w:tcPr>
            <w:tcW w:w="4707" w:type="dxa"/>
          </w:tcPr>
          <w:p w:rsidR="00235396" w:rsidRDefault="009E46AB" w:rsidP="00235396">
            <w:pPr>
              <w:pStyle w:val="Corpsdetexte1"/>
            </w:pPr>
            <w:r>
              <w:t>Description</w:t>
            </w:r>
          </w:p>
        </w:tc>
      </w:tr>
      <w:tr w:rsidR="00235396" w:rsidTr="009E46AB">
        <w:tc>
          <w:tcPr>
            <w:tcW w:w="1809" w:type="dxa"/>
          </w:tcPr>
          <w:p w:rsidR="00235396" w:rsidRDefault="009E46AB" w:rsidP="009E46AB">
            <w:pPr>
              <w:pStyle w:val="Corpsdetexte1"/>
            </w:pPr>
            <w:r>
              <w:tab/>
            </w:r>
            <w:r>
              <w:tab/>
              <w:t xml:space="preserve">  </w:t>
            </w:r>
          </w:p>
        </w:tc>
        <w:tc>
          <w:tcPr>
            <w:tcW w:w="3261" w:type="dxa"/>
          </w:tcPr>
          <w:p w:rsidR="00235396" w:rsidRDefault="009E46AB" w:rsidP="009E46AB">
            <w:pPr>
              <w:pStyle w:val="Corpsdetexte1"/>
            </w:pPr>
            <w:r>
              <w:t xml:space="preserve">--all                     </w:t>
            </w:r>
            <w:r>
              <w:tab/>
            </w:r>
            <w:r>
              <w:tab/>
              <w:t xml:space="preserve">  </w:t>
            </w:r>
          </w:p>
        </w:tc>
        <w:tc>
          <w:tcPr>
            <w:tcW w:w="4707" w:type="dxa"/>
          </w:tcPr>
          <w:p w:rsidR="00235396" w:rsidRDefault="009E46AB" w:rsidP="00235396">
            <w:pPr>
              <w:pStyle w:val="Corpsdetexte1"/>
            </w:pPr>
            <w:r>
              <w:t>Lance les options ci-dessous dans l’ordre du tableau</w:t>
            </w:r>
          </w:p>
        </w:tc>
      </w:tr>
      <w:tr w:rsidR="00235396" w:rsidTr="009E46AB">
        <w:tc>
          <w:tcPr>
            <w:tcW w:w="1809" w:type="dxa"/>
          </w:tcPr>
          <w:p w:rsidR="00235396" w:rsidRDefault="009E46AB" w:rsidP="00235396">
            <w:pPr>
              <w:pStyle w:val="Corpsdetexte1"/>
            </w:pPr>
            <w:r>
              <w:t>-pgs</w:t>
            </w:r>
          </w:p>
        </w:tc>
        <w:tc>
          <w:tcPr>
            <w:tcW w:w="3261" w:type="dxa"/>
          </w:tcPr>
          <w:p w:rsidR="00235396" w:rsidRDefault="009E46AB" w:rsidP="00235396">
            <w:pPr>
              <w:pStyle w:val="Corpsdetexte1"/>
            </w:pPr>
            <w:r>
              <w:t>--postgres-server</w:t>
            </w:r>
          </w:p>
        </w:tc>
        <w:tc>
          <w:tcPr>
            <w:tcW w:w="4707" w:type="dxa"/>
          </w:tcPr>
          <w:p w:rsidR="00235396" w:rsidRDefault="009E46AB" w:rsidP="00235396">
            <w:pPr>
              <w:pStyle w:val="Corpsdetexte1"/>
            </w:pPr>
            <w:r>
              <w:t>Installer le serveur Postgresql</w:t>
            </w:r>
          </w:p>
        </w:tc>
      </w:tr>
      <w:tr w:rsidR="00235396" w:rsidTr="009E46AB">
        <w:tc>
          <w:tcPr>
            <w:tcW w:w="1809" w:type="dxa"/>
          </w:tcPr>
          <w:p w:rsidR="00235396" w:rsidRDefault="009E46AB" w:rsidP="00235396">
            <w:pPr>
              <w:pStyle w:val="Corpsdetexte1"/>
            </w:pPr>
            <w:r>
              <w:t>-pgc</w:t>
            </w:r>
          </w:p>
        </w:tc>
        <w:tc>
          <w:tcPr>
            <w:tcW w:w="3261" w:type="dxa"/>
          </w:tcPr>
          <w:p w:rsidR="00235396" w:rsidRDefault="009E46AB" w:rsidP="00235396">
            <w:pPr>
              <w:pStyle w:val="Corpsdetexte1"/>
            </w:pPr>
            <w:r>
              <w:t>postgres-config</w:t>
            </w:r>
          </w:p>
        </w:tc>
        <w:tc>
          <w:tcPr>
            <w:tcW w:w="4707" w:type="dxa"/>
          </w:tcPr>
          <w:p w:rsidR="00235396" w:rsidRDefault="009E46AB" w:rsidP="00235396">
            <w:pPr>
              <w:pStyle w:val="Corpsdetexte1"/>
            </w:pPr>
            <w:r>
              <w:t>Configurer le serveur Postgresql</w:t>
            </w:r>
          </w:p>
        </w:tc>
      </w:tr>
      <w:tr w:rsidR="00235396" w:rsidTr="009E46AB">
        <w:tc>
          <w:tcPr>
            <w:tcW w:w="1809" w:type="dxa"/>
          </w:tcPr>
          <w:p w:rsidR="00235396" w:rsidRDefault="009E46AB" w:rsidP="00235396">
            <w:pPr>
              <w:pStyle w:val="Corpsdetexte1"/>
            </w:pPr>
            <w:r>
              <w:t>-j</w:t>
            </w:r>
          </w:p>
        </w:tc>
        <w:tc>
          <w:tcPr>
            <w:tcW w:w="3261" w:type="dxa"/>
          </w:tcPr>
          <w:p w:rsidR="00235396" w:rsidRDefault="009E46AB" w:rsidP="00235396">
            <w:pPr>
              <w:pStyle w:val="Corpsdetexte1"/>
            </w:pPr>
            <w:r>
              <w:t>--java</w:t>
            </w:r>
          </w:p>
        </w:tc>
        <w:tc>
          <w:tcPr>
            <w:tcW w:w="4707" w:type="dxa"/>
          </w:tcPr>
          <w:p w:rsidR="00235396" w:rsidRDefault="009E46AB" w:rsidP="00235396">
            <w:pPr>
              <w:pStyle w:val="Corpsdetexte1"/>
            </w:pPr>
            <w:r>
              <w:t>Installer la machine virtuelle Java (JVM)</w:t>
            </w:r>
          </w:p>
        </w:tc>
      </w:tr>
      <w:tr w:rsidR="00235396" w:rsidTr="009E46AB">
        <w:tc>
          <w:tcPr>
            <w:tcW w:w="1809" w:type="dxa"/>
          </w:tcPr>
          <w:p w:rsidR="00235396" w:rsidRDefault="009E46AB" w:rsidP="00235396">
            <w:pPr>
              <w:pStyle w:val="Corpsdetexte1"/>
            </w:pPr>
            <w:r>
              <w:t>-ts</w:t>
            </w:r>
          </w:p>
        </w:tc>
        <w:tc>
          <w:tcPr>
            <w:tcW w:w="3261" w:type="dxa"/>
          </w:tcPr>
          <w:p w:rsidR="00235396" w:rsidRDefault="009E46AB" w:rsidP="00235396">
            <w:pPr>
              <w:pStyle w:val="Corpsdetexte1"/>
            </w:pPr>
            <w:r>
              <w:t>--tomcat-server</w:t>
            </w:r>
          </w:p>
        </w:tc>
        <w:tc>
          <w:tcPr>
            <w:tcW w:w="4707" w:type="dxa"/>
          </w:tcPr>
          <w:p w:rsidR="00235396" w:rsidRDefault="009E46AB" w:rsidP="00235396">
            <w:pPr>
              <w:pStyle w:val="Corpsdetexte1"/>
            </w:pPr>
            <w:r>
              <w:t>Installer le serveur Tomcat</w:t>
            </w:r>
          </w:p>
        </w:tc>
      </w:tr>
      <w:tr w:rsidR="00235396" w:rsidTr="009E46AB">
        <w:tc>
          <w:tcPr>
            <w:tcW w:w="1809" w:type="dxa"/>
          </w:tcPr>
          <w:p w:rsidR="00235396" w:rsidRDefault="009E46AB" w:rsidP="00235396">
            <w:pPr>
              <w:pStyle w:val="Corpsdetexte1"/>
            </w:pPr>
            <w:r>
              <w:t>-tc</w:t>
            </w:r>
          </w:p>
        </w:tc>
        <w:tc>
          <w:tcPr>
            <w:tcW w:w="3261" w:type="dxa"/>
          </w:tcPr>
          <w:p w:rsidR="00235396" w:rsidRDefault="009E46AB" w:rsidP="00235396">
            <w:pPr>
              <w:pStyle w:val="Corpsdetexte1"/>
            </w:pPr>
            <w:r>
              <w:t>--tomcat-config</w:t>
            </w:r>
          </w:p>
        </w:tc>
        <w:tc>
          <w:tcPr>
            <w:tcW w:w="4707" w:type="dxa"/>
          </w:tcPr>
          <w:p w:rsidR="00235396" w:rsidRDefault="009E46AB" w:rsidP="00235396">
            <w:pPr>
              <w:pStyle w:val="Corpsdetexte1"/>
            </w:pPr>
            <w:r>
              <w:t>Configurer le serveur Tomcat</w:t>
            </w:r>
          </w:p>
        </w:tc>
      </w:tr>
      <w:tr w:rsidR="009E46AB" w:rsidTr="009E46AB">
        <w:tc>
          <w:tcPr>
            <w:tcW w:w="1809" w:type="dxa"/>
          </w:tcPr>
          <w:p w:rsidR="009E46AB" w:rsidRDefault="009E46AB" w:rsidP="00235396">
            <w:pPr>
              <w:pStyle w:val="Corpsdetexte1"/>
            </w:pPr>
            <w:r>
              <w:t>-d</w:t>
            </w:r>
          </w:p>
        </w:tc>
        <w:tc>
          <w:tcPr>
            <w:tcW w:w="3261" w:type="dxa"/>
          </w:tcPr>
          <w:p w:rsidR="009E46AB" w:rsidRDefault="00873A21" w:rsidP="00235396">
            <w:pPr>
              <w:pStyle w:val="Corpsdetexte1"/>
            </w:pPr>
            <w:r>
              <w:t>c</w:t>
            </w:r>
          </w:p>
        </w:tc>
        <w:tc>
          <w:tcPr>
            <w:tcW w:w="4707" w:type="dxa"/>
          </w:tcPr>
          <w:p w:rsidR="009E46AB" w:rsidRDefault="009E46AB" w:rsidP="00235396">
            <w:pPr>
              <w:pStyle w:val="Corpsdetexte1"/>
            </w:pPr>
            <w:r>
              <w:t xml:space="preserve">Deployer </w:t>
            </w:r>
            <w:fldSimple w:instr=" DOCPROPERTY  Projet  \* MERGEFORMAT ">
              <w:r w:rsidR="00A916A2">
                <w:t>elipse</w:t>
              </w:r>
            </w:fldSimple>
          </w:p>
        </w:tc>
      </w:tr>
      <w:tr w:rsidR="009E46AB" w:rsidTr="009E46AB">
        <w:tc>
          <w:tcPr>
            <w:tcW w:w="1809" w:type="dxa"/>
          </w:tcPr>
          <w:p w:rsidR="009E46AB" w:rsidRDefault="009E46AB" w:rsidP="00235396">
            <w:pPr>
              <w:pStyle w:val="Corpsdetexte1"/>
            </w:pPr>
            <w:r>
              <w:t>-h</w:t>
            </w:r>
          </w:p>
        </w:tc>
        <w:tc>
          <w:tcPr>
            <w:tcW w:w="3261" w:type="dxa"/>
          </w:tcPr>
          <w:p w:rsidR="009E46AB" w:rsidRDefault="009E46AB" w:rsidP="00235396">
            <w:pPr>
              <w:pStyle w:val="Corpsdetexte1"/>
            </w:pPr>
            <w:r>
              <w:t>--help</w:t>
            </w:r>
          </w:p>
        </w:tc>
        <w:tc>
          <w:tcPr>
            <w:tcW w:w="4707" w:type="dxa"/>
          </w:tcPr>
          <w:p w:rsidR="009E46AB" w:rsidRDefault="009E46AB" w:rsidP="00235396">
            <w:pPr>
              <w:pStyle w:val="Corpsdetexte1"/>
            </w:pPr>
            <w:r>
              <w:t>Afficher l'aide</w:t>
            </w:r>
          </w:p>
        </w:tc>
      </w:tr>
    </w:tbl>
    <w:p w:rsidR="00235396" w:rsidRPr="00235396" w:rsidRDefault="00235396" w:rsidP="00235396">
      <w:pPr>
        <w:pStyle w:val="Corpsdetexte1"/>
      </w:pPr>
    </w:p>
    <w:p w:rsidR="00C82AF9" w:rsidRDefault="00C82AF9" w:rsidP="00C82AF9">
      <w:pPr>
        <w:pStyle w:val="Corpsdetexte1"/>
      </w:pPr>
    </w:p>
    <w:p w:rsidR="009E46AB" w:rsidRPr="002E2D95" w:rsidRDefault="009E46AB" w:rsidP="009E46AB">
      <w:pPr>
        <w:pStyle w:val="Titre1"/>
      </w:pPr>
      <w:bookmarkStart w:id="20" w:name="_Toc366080353"/>
      <w:r>
        <w:lastRenderedPageBreak/>
        <w:t>Configuration Post installation</w:t>
      </w:r>
      <w:bookmarkEnd w:id="20"/>
    </w:p>
    <w:p w:rsidR="00C82AF9" w:rsidRDefault="00C82AF9" w:rsidP="00C82AF9"/>
    <w:p w:rsidR="002A55FF" w:rsidRPr="00D84049" w:rsidRDefault="002A55FF" w:rsidP="002A55FF">
      <w:pPr>
        <w:numPr>
          <w:ilvl w:val="0"/>
          <w:numId w:val="4"/>
        </w:numPr>
        <w:spacing w:before="240" w:after="120" w:line="240" w:lineRule="atLeast"/>
        <w:jc w:val="both"/>
        <w:rPr>
          <w:rFonts w:ascii="StarSymbol" w:eastAsia="StarSymbol" w:hAnsi="StarSymbol" w:cs="StarSymbol"/>
          <w:kern w:val="24"/>
          <w:sz w:val="18"/>
          <w:szCs w:val="18"/>
        </w:rPr>
      </w:pPr>
      <w:r>
        <w:rPr>
          <w:rFonts w:ascii="StarSymbol" w:eastAsia="StarSymbol" w:hAnsi="StarSymbol" w:cs="StarSymbol"/>
          <w:kern w:val="24"/>
          <w:sz w:val="18"/>
          <w:szCs w:val="18"/>
        </w:rPr>
        <w:t>Création de la base de données</w:t>
      </w:r>
      <w:r w:rsidRPr="00D84049">
        <w:rPr>
          <w:rFonts w:ascii="StarSymbol" w:eastAsia="StarSymbol" w:hAnsi="StarSymbol" w:cs="StarSymbol"/>
          <w:kern w:val="24"/>
          <w:sz w:val="18"/>
          <w:szCs w:val="18"/>
        </w:rPr>
        <w:t xml:space="preserve"> : </w:t>
      </w:r>
    </w:p>
    <w:p w:rsidR="002A55FF" w:rsidRDefault="002A55FF" w:rsidP="00C82AF9"/>
    <w:p w:rsidR="002A55FF" w:rsidRPr="00D84049" w:rsidRDefault="002A55FF" w:rsidP="002A55FF">
      <w:pPr>
        <w:numPr>
          <w:ilvl w:val="0"/>
          <w:numId w:val="4"/>
        </w:numPr>
        <w:spacing w:before="240" w:after="120" w:line="240" w:lineRule="atLeast"/>
        <w:jc w:val="both"/>
        <w:rPr>
          <w:rFonts w:ascii="StarSymbol" w:eastAsia="StarSymbol" w:hAnsi="StarSymbol" w:cs="StarSymbol"/>
          <w:kern w:val="24"/>
          <w:sz w:val="18"/>
          <w:szCs w:val="18"/>
        </w:rPr>
      </w:pPr>
      <w:r>
        <w:rPr>
          <w:rFonts w:ascii="StarSymbol" w:eastAsia="StarSymbol" w:hAnsi="StarSymbol" w:cs="StarSymbol"/>
          <w:kern w:val="24"/>
          <w:sz w:val="18"/>
          <w:szCs w:val="18"/>
        </w:rPr>
        <w:t>Initialisation du compte administrateur :</w:t>
      </w:r>
      <w:r w:rsidRPr="00D84049">
        <w:rPr>
          <w:rFonts w:ascii="StarSymbol" w:eastAsia="StarSymbol" w:hAnsi="StarSymbol" w:cs="StarSymbol"/>
          <w:kern w:val="24"/>
          <w:sz w:val="18"/>
          <w:szCs w:val="18"/>
        </w:rPr>
        <w:t xml:space="preserve"> </w:t>
      </w:r>
    </w:p>
    <w:p w:rsidR="002A55FF" w:rsidRPr="00C82AF9" w:rsidRDefault="002A55FF" w:rsidP="00C82AF9"/>
    <w:p w:rsidR="00D84049" w:rsidRPr="00D84049" w:rsidRDefault="002A55FF" w:rsidP="00D84049">
      <w:pPr>
        <w:numPr>
          <w:ilvl w:val="0"/>
          <w:numId w:val="4"/>
        </w:numPr>
        <w:spacing w:before="240" w:after="120" w:line="240" w:lineRule="atLeast"/>
        <w:jc w:val="both"/>
        <w:rPr>
          <w:rFonts w:ascii="StarSymbol" w:eastAsia="StarSymbol" w:hAnsi="StarSymbol" w:cs="StarSymbol"/>
          <w:kern w:val="24"/>
          <w:sz w:val="18"/>
          <w:szCs w:val="18"/>
        </w:rPr>
      </w:pPr>
      <w:r>
        <w:rPr>
          <w:rFonts w:ascii="StarSymbol" w:eastAsia="StarSymbol" w:hAnsi="StarSymbol" w:cs="StarSymbol"/>
          <w:kern w:val="24"/>
          <w:sz w:val="18"/>
          <w:szCs w:val="18"/>
        </w:rPr>
        <w:t>Démarrage du</w:t>
      </w:r>
      <w:r w:rsidR="00D84049" w:rsidRPr="00D84049">
        <w:rPr>
          <w:rFonts w:ascii="StarSymbol" w:eastAsia="StarSymbol" w:hAnsi="StarSymbol" w:cs="StarSymbol"/>
          <w:kern w:val="24"/>
          <w:sz w:val="18"/>
          <w:szCs w:val="18"/>
        </w:rPr>
        <w:t xml:space="preserve"> serveur tomcat : </w:t>
      </w:r>
    </w:p>
    <w:p w:rsidR="007F05AE" w:rsidRPr="00B72FE8" w:rsidRDefault="007F05AE" w:rsidP="007F05AE">
      <w:pPr>
        <w:pStyle w:val="BulletsGrand"/>
        <w:rPr>
          <w:lang w:val="en-US"/>
        </w:rPr>
      </w:pPr>
      <w:r w:rsidRPr="00B72FE8">
        <w:rPr>
          <w:lang w:val="en-US"/>
        </w:rPr>
        <w:t>$</w:t>
      </w:r>
      <w:fldSimple w:instr=" DOCPROPERTY  Projet  \* MERGEFORMAT ">
        <w:r w:rsidR="00A916A2" w:rsidRPr="00A916A2">
          <w:rPr>
            <w:caps/>
          </w:rPr>
          <w:t>elipse</w:t>
        </w:r>
      </w:fldSimple>
      <w:r w:rsidRPr="00B72FE8">
        <w:rPr>
          <w:lang w:val="en-US"/>
        </w:rPr>
        <w:t>_HOME/</w:t>
      </w:r>
      <w:fldSimple w:instr=" DOCPROPERTY  Projet  \* MERGEFORMAT ">
        <w:r w:rsidR="00A916A2">
          <w:t>elipse</w:t>
        </w:r>
      </w:fldSimple>
      <w:r w:rsidRPr="00B72FE8">
        <w:rPr>
          <w:lang w:val="en-US"/>
        </w:rPr>
        <w:t>.sh  start tomcat</w:t>
      </w:r>
    </w:p>
    <w:p w:rsidR="000A2B65" w:rsidRPr="00401620" w:rsidRDefault="000A2B65" w:rsidP="000A2B65">
      <w:pPr>
        <w:pStyle w:val="Titre1"/>
      </w:pPr>
      <w:bookmarkStart w:id="21" w:name="_Toc366080354"/>
      <w:r w:rsidRPr="00401620">
        <w:lastRenderedPageBreak/>
        <w:t>Mise à jour applicative</w:t>
      </w:r>
      <w:bookmarkEnd w:id="21"/>
    </w:p>
    <w:p w:rsidR="00325B61" w:rsidRPr="00534F25" w:rsidRDefault="00325B61" w:rsidP="004C179B">
      <w:pPr>
        <w:pStyle w:val="Corpsdetexte1"/>
        <w:numPr>
          <w:ilvl w:val="0"/>
          <w:numId w:val="4"/>
        </w:numPr>
        <w:rPr>
          <w:rStyle w:val="Puces"/>
        </w:rPr>
      </w:pPr>
      <w:r w:rsidRPr="00534F25">
        <w:rPr>
          <w:rStyle w:val="Puces"/>
        </w:rPr>
        <w:t xml:space="preserve">Arrêter l’instance de Tomcat </w:t>
      </w:r>
    </w:p>
    <w:p w:rsidR="000D720E" w:rsidRPr="00B72FE8" w:rsidRDefault="000D720E" w:rsidP="000D720E">
      <w:pPr>
        <w:pStyle w:val="BulletsGrand"/>
        <w:rPr>
          <w:lang w:val="en-US"/>
        </w:rPr>
      </w:pPr>
      <w:r w:rsidRPr="00B72FE8">
        <w:rPr>
          <w:lang w:val="en-US"/>
        </w:rPr>
        <w:t>$</w:t>
      </w:r>
      <w:fldSimple w:instr=" DOCPROPERTY  Projet  \* MERGEFORMAT ">
        <w:r w:rsidR="00A916A2" w:rsidRPr="00A916A2">
          <w:rPr>
            <w:caps/>
          </w:rPr>
          <w:t>elipse</w:t>
        </w:r>
      </w:fldSimple>
      <w:r w:rsidRPr="00B72FE8">
        <w:rPr>
          <w:lang w:val="en-US"/>
        </w:rPr>
        <w:t>_HOME/</w:t>
      </w:r>
      <w:fldSimple w:instr=" DOCPROPERTY  Projet  \* MERGEFORMAT ">
        <w:r w:rsidR="00A916A2">
          <w:t>elipse</w:t>
        </w:r>
      </w:fldSimple>
      <w:r w:rsidRPr="00B72FE8">
        <w:rPr>
          <w:lang w:val="en-US"/>
        </w:rPr>
        <w:t>.sh  stop</w:t>
      </w:r>
    </w:p>
    <w:p w:rsidR="00AC04D6" w:rsidRPr="00534F25" w:rsidRDefault="005A7C7A" w:rsidP="004C179B">
      <w:pPr>
        <w:pStyle w:val="Corpsdetexte1"/>
        <w:numPr>
          <w:ilvl w:val="0"/>
          <w:numId w:val="4"/>
        </w:numPr>
        <w:rPr>
          <w:rStyle w:val="Puces"/>
        </w:rPr>
      </w:pPr>
      <w:r>
        <w:rPr>
          <w:rStyle w:val="Puces"/>
        </w:rPr>
        <w:t xml:space="preserve">Déployer l’application </w:t>
      </w:r>
      <w:fldSimple w:instr=" DOCPROPERTY  Projet  \* MERGEFORMAT ">
        <w:r w:rsidR="00A916A2">
          <w:t>elipse</w:t>
        </w:r>
      </w:fldSimple>
      <w:r w:rsidR="00AC04D6" w:rsidRPr="00534F25">
        <w:rPr>
          <w:rStyle w:val="Puces"/>
        </w:rPr>
        <w:t> :</w:t>
      </w:r>
    </w:p>
    <w:p w:rsidR="00440408" w:rsidRDefault="00873A21" w:rsidP="00873A21">
      <w:pPr>
        <w:pStyle w:val="BulletsGrand"/>
        <w:pBdr>
          <w:left w:val="single" w:sz="4" w:space="5" w:color="auto"/>
        </w:pBdr>
      </w:pPr>
      <w:r>
        <w:t>cd</w:t>
      </w:r>
      <w:r w:rsidR="00440408" w:rsidRPr="00534F25">
        <w:t xml:space="preserve"> </w:t>
      </w:r>
      <w:r>
        <w:t>&lt;livrable&gt;</w:t>
      </w:r>
    </w:p>
    <w:p w:rsidR="00873A21" w:rsidRPr="00534F25" w:rsidRDefault="00873A21" w:rsidP="00873A21">
      <w:pPr>
        <w:pStyle w:val="BulletsGrand"/>
        <w:pBdr>
          <w:left w:val="single" w:sz="4" w:space="5" w:color="auto"/>
        </w:pBdr>
      </w:pPr>
      <w:r>
        <w:t>./install.sh --deploy</w:t>
      </w:r>
    </w:p>
    <w:p w:rsidR="00F07BA6" w:rsidRDefault="00F07BA6" w:rsidP="004C179B">
      <w:pPr>
        <w:pStyle w:val="Corpsdetexte1"/>
        <w:numPr>
          <w:ilvl w:val="0"/>
          <w:numId w:val="4"/>
        </w:numPr>
        <w:rPr>
          <w:rStyle w:val="Puces"/>
        </w:rPr>
      </w:pPr>
      <w:r>
        <w:rPr>
          <w:rStyle w:val="Puces"/>
        </w:rPr>
        <w:t>Suivre les informations spécifiques liées à la procédure de montée de version applicative.</w:t>
      </w:r>
    </w:p>
    <w:p w:rsidR="00325B61" w:rsidRPr="00534F25" w:rsidRDefault="00325B61" w:rsidP="004C179B">
      <w:pPr>
        <w:pStyle w:val="Corpsdetexte1"/>
        <w:numPr>
          <w:ilvl w:val="0"/>
          <w:numId w:val="4"/>
        </w:numPr>
        <w:rPr>
          <w:rStyle w:val="Puces"/>
        </w:rPr>
      </w:pPr>
      <w:r w:rsidRPr="00534F25">
        <w:rPr>
          <w:rStyle w:val="Puces"/>
        </w:rPr>
        <w:t xml:space="preserve">Démarrer l’instance de Tomcat </w:t>
      </w:r>
    </w:p>
    <w:p w:rsidR="00C868FE" w:rsidRPr="005A7C7A" w:rsidRDefault="005A7C7A" w:rsidP="00534F25">
      <w:pPr>
        <w:pStyle w:val="BulletsGrand"/>
        <w:rPr>
          <w:lang w:val="en-US"/>
        </w:rPr>
      </w:pPr>
      <w:r w:rsidRPr="00B72FE8">
        <w:rPr>
          <w:lang w:val="en-US"/>
        </w:rPr>
        <w:t>$</w:t>
      </w:r>
      <w:fldSimple w:instr=" DOCPROPERTY  Projet  \* MERGEFORMAT ">
        <w:r w:rsidR="00A916A2" w:rsidRPr="00A916A2">
          <w:rPr>
            <w:caps/>
          </w:rPr>
          <w:t>elipse</w:t>
        </w:r>
      </w:fldSimple>
      <w:r w:rsidRPr="00B72FE8">
        <w:rPr>
          <w:lang w:val="en-US"/>
        </w:rPr>
        <w:t>_HOME/</w:t>
      </w:r>
      <w:fldSimple w:instr=" DOCPROPERTY  Projet  \* MERGEFORMAT ">
        <w:r w:rsidR="00A916A2">
          <w:t>elipse</w:t>
        </w:r>
      </w:fldSimple>
      <w:r w:rsidR="002A55FF">
        <w:rPr>
          <w:lang w:val="en-US"/>
        </w:rPr>
        <w:t>.sh  start</w:t>
      </w:r>
    </w:p>
    <w:p w:rsidR="006B1911" w:rsidRPr="00E34475" w:rsidRDefault="006B1911" w:rsidP="00E34475">
      <w:pPr>
        <w:pStyle w:val="Titre1"/>
        <w:tabs>
          <w:tab w:val="num" w:pos="284"/>
        </w:tabs>
        <w:ind w:left="-71"/>
      </w:pPr>
      <w:bookmarkStart w:id="22" w:name="_Toc366080355"/>
      <w:r w:rsidRPr="00E34475">
        <w:lastRenderedPageBreak/>
        <w:t>Configuration de sécurité</w:t>
      </w:r>
      <w:bookmarkEnd w:id="22"/>
    </w:p>
    <w:p w:rsidR="006B1911" w:rsidRPr="002E2D95" w:rsidRDefault="006B1911" w:rsidP="006B1911">
      <w:pPr>
        <w:pStyle w:val="Corpsdetexte1"/>
      </w:pPr>
      <w:r w:rsidRPr="002E2D95">
        <w:t xml:space="preserve">La </w:t>
      </w:r>
      <w:r w:rsidR="00FA3A80">
        <w:t xml:space="preserve">DSI </w:t>
      </w:r>
      <w:r w:rsidRPr="002E2D95">
        <w:t>est en charge de l’ouverture des ports de communication, nécessaires à l’accès à l’application « </w:t>
      </w:r>
      <w:fldSimple w:instr=" DOCPROPERTY  Projet  \* MERGEFORMAT ">
        <w:r w:rsidR="00A916A2">
          <w:t>elipse</w:t>
        </w:r>
      </w:fldSimple>
      <w:r w:rsidRPr="002E2D95">
        <w:t>» ainsi qu’à la base de données, dans la configuration du pare-feu du serveur d’exploitation.</w:t>
      </w:r>
    </w:p>
    <w:p w:rsidR="006B1911" w:rsidRPr="002E2D95" w:rsidRDefault="006B1911" w:rsidP="006B1911">
      <w:pPr>
        <w:pStyle w:val="Corpsdetexte1"/>
      </w:pPr>
      <w:r w:rsidRPr="002E2D95">
        <w:t>Les ports nécessitant une ouverture sur l’extérieur sont :</w:t>
      </w:r>
    </w:p>
    <w:p w:rsidR="006B1911" w:rsidRPr="00534F25" w:rsidRDefault="006B1911" w:rsidP="004C179B">
      <w:pPr>
        <w:pStyle w:val="Corpsdetexte1"/>
        <w:numPr>
          <w:ilvl w:val="0"/>
          <w:numId w:val="4"/>
        </w:numPr>
        <w:rPr>
          <w:rStyle w:val="Puces"/>
        </w:rPr>
      </w:pPr>
      <w:r w:rsidRPr="00534F25">
        <w:rPr>
          <w:rStyle w:val="Puces"/>
        </w:rPr>
        <w:t>Le port d’accès à l’application : 80</w:t>
      </w:r>
      <w:r w:rsidR="00B84A6B" w:rsidRPr="00534F25">
        <w:rPr>
          <w:rStyle w:val="Puces"/>
        </w:rPr>
        <w:t>80</w:t>
      </w:r>
    </w:p>
    <w:p w:rsidR="006B1911" w:rsidRPr="00534F25" w:rsidRDefault="006B1911" w:rsidP="004C179B">
      <w:pPr>
        <w:pStyle w:val="Corpsdetexte1"/>
        <w:numPr>
          <w:ilvl w:val="0"/>
          <w:numId w:val="4"/>
        </w:numPr>
        <w:rPr>
          <w:rStyle w:val="Puces"/>
        </w:rPr>
      </w:pPr>
      <w:r w:rsidRPr="00534F25">
        <w:rPr>
          <w:rStyle w:val="Puces"/>
        </w:rPr>
        <w:t>Le port d’accès à la base de données : 5432</w:t>
      </w:r>
    </w:p>
    <w:p w:rsidR="00EA3D3E" w:rsidRPr="002E2D95" w:rsidRDefault="00EA3D3E" w:rsidP="00E34475">
      <w:pPr>
        <w:pStyle w:val="Titre1"/>
        <w:tabs>
          <w:tab w:val="num" w:pos="284"/>
        </w:tabs>
        <w:ind w:left="-71"/>
      </w:pPr>
      <w:bookmarkStart w:id="23" w:name="_Toc366080356"/>
      <w:r w:rsidRPr="002E2D95">
        <w:lastRenderedPageBreak/>
        <w:t>Configuration de sauvegarde</w:t>
      </w:r>
      <w:bookmarkEnd w:id="23"/>
    </w:p>
    <w:p w:rsidR="0007600D" w:rsidRPr="002E2D95" w:rsidRDefault="0007600D" w:rsidP="0007600D">
      <w:pPr>
        <w:pStyle w:val="Corpsdetexte1"/>
      </w:pPr>
      <w:r w:rsidRPr="002E2D95">
        <w:t xml:space="preserve">La </w:t>
      </w:r>
      <w:r>
        <w:t>DSI</w:t>
      </w:r>
      <w:r w:rsidRPr="002E2D95">
        <w:t xml:space="preserve"> est en charge de la mise en place de la configuration de sauvegarde de l’ensemble des éléments applicatifs de l’application « </w:t>
      </w:r>
      <w:fldSimple w:instr=" DOCPROPERTY  Projet  \* MERGEFORMAT ">
        <w:r w:rsidR="00A916A2">
          <w:t>elipse</w:t>
        </w:r>
      </w:fldSimple>
      <w:r w:rsidR="002A55FF">
        <w:t xml:space="preserve"> </w:t>
      </w:r>
      <w:r w:rsidRPr="002E2D95">
        <w:t>».</w:t>
      </w:r>
    </w:p>
    <w:p w:rsidR="0007600D" w:rsidRPr="002E2D95" w:rsidRDefault="0007600D" w:rsidP="0007600D">
      <w:pPr>
        <w:pStyle w:val="Corpsdetexte1"/>
      </w:pPr>
      <w:r w:rsidRPr="002E2D95">
        <w:t>Les éléments nécessitant une procédure de sauvegarde adaptée sont :</w:t>
      </w:r>
    </w:p>
    <w:p w:rsidR="0007600D" w:rsidRPr="002E2D95" w:rsidRDefault="0007600D" w:rsidP="0007600D">
      <w:pPr>
        <w:pStyle w:val="Titre3"/>
        <w:tabs>
          <w:tab w:val="num" w:pos="0"/>
        </w:tabs>
        <w:ind w:left="0"/>
      </w:pPr>
      <w:bookmarkStart w:id="24" w:name="_Toc360722309"/>
      <w:bookmarkStart w:id="25" w:name="_Toc366080357"/>
      <w:r w:rsidRPr="002E2D95">
        <w:t>L’application « </w:t>
      </w:r>
      <w:fldSimple w:instr=" DOCPROPERTY  Projet  \* MERGEFORMAT ">
        <w:r w:rsidR="00A916A2">
          <w:t>elipse</w:t>
        </w:r>
      </w:fldSimple>
      <w:r w:rsidRPr="002E2D95">
        <w:t> »</w:t>
      </w:r>
      <w:bookmarkEnd w:id="24"/>
      <w:bookmarkEnd w:id="25"/>
      <w:r w:rsidRPr="002E2D95">
        <w:t> </w:t>
      </w:r>
    </w:p>
    <w:p w:rsidR="0007600D" w:rsidRPr="002E2D95" w:rsidRDefault="0007600D" w:rsidP="0007600D">
      <w:pPr>
        <w:pStyle w:val="Corpsdetexte1"/>
      </w:pPr>
      <w:r w:rsidRPr="002E2D95">
        <w:t>L’application « </w:t>
      </w:r>
      <w:fldSimple w:instr=" DOCPROPERTY  Projet  \* MERGEFORMAT ">
        <w:r w:rsidR="00A916A2" w:rsidRPr="00A916A2">
          <w:rPr>
            <w:caps/>
          </w:rPr>
          <w:t>elipse</w:t>
        </w:r>
      </w:fldSimple>
      <w:r w:rsidRPr="002E2D95">
        <w:t> » complète est localisée à l’emplacement suivant :</w:t>
      </w:r>
    </w:p>
    <w:p w:rsidR="0007600D" w:rsidRDefault="0007600D" w:rsidP="0007600D">
      <w:pPr>
        <w:pStyle w:val="Corpsdetexte1"/>
        <w:rPr>
          <w:rFonts w:ascii="Courier New" w:hAnsi="Courier New" w:cs="Courier New"/>
          <w:sz w:val="16"/>
          <w:szCs w:val="20"/>
          <w:bdr w:val="single" w:sz="4" w:space="0" w:color="auto"/>
        </w:rPr>
      </w:pPr>
      <w:r w:rsidRPr="00001D78">
        <w:rPr>
          <w:rFonts w:ascii="Courier New" w:hAnsi="Courier New" w:cs="Courier New"/>
          <w:sz w:val="16"/>
          <w:szCs w:val="20"/>
          <w:bdr w:val="single" w:sz="4" w:space="0" w:color="auto"/>
        </w:rPr>
        <w:t>$</w:t>
      </w:r>
      <w:fldSimple w:instr=" DOCPROPERTY  Projet  \* MERGEFORMAT ">
        <w:r w:rsidR="00A916A2" w:rsidRPr="00A916A2">
          <w:rPr>
            <w:rFonts w:ascii="Courier New" w:hAnsi="Courier New" w:cs="Courier New"/>
            <w:caps/>
            <w:sz w:val="16"/>
            <w:szCs w:val="20"/>
            <w:bdr w:val="single" w:sz="4" w:space="0" w:color="auto"/>
          </w:rPr>
          <w:t>elipse</w:t>
        </w:r>
      </w:fldSimple>
      <w:r w:rsidRPr="00001D78">
        <w:rPr>
          <w:rFonts w:ascii="Courier New" w:hAnsi="Courier New" w:cs="Courier New"/>
          <w:sz w:val="16"/>
          <w:szCs w:val="20"/>
          <w:bdr w:val="single" w:sz="4" w:space="0" w:color="auto"/>
        </w:rPr>
        <w:t>_HOME/</w:t>
      </w:r>
    </w:p>
    <w:p w:rsidR="0007600D" w:rsidRDefault="0007600D" w:rsidP="0007600D">
      <w:pPr>
        <w:pStyle w:val="Corpsdetexte1"/>
      </w:pPr>
      <w:r w:rsidRPr="002E2D95">
        <w:t xml:space="preserve">Le répertoire peut être compacté via l’utilitaire du choix de </w:t>
      </w:r>
      <w:r>
        <w:t>la DSI</w:t>
      </w:r>
      <w:r w:rsidRPr="002E2D95">
        <w:t xml:space="preserve"> (tar, bz2, etc …), sur une base d’une sauvegarde </w:t>
      </w:r>
      <w:r w:rsidRPr="002E2D95">
        <w:rPr>
          <w:b/>
        </w:rPr>
        <w:t>hebdomadaire</w:t>
      </w:r>
      <w:r w:rsidRPr="002E2D95">
        <w:t xml:space="preserve"> par l’intermédiaire d’une tâche automatisée de type CRON.</w:t>
      </w:r>
    </w:p>
    <w:p w:rsidR="0007600D" w:rsidRPr="00B72FE8" w:rsidRDefault="0007600D" w:rsidP="0007600D">
      <w:pPr>
        <w:pStyle w:val="BulletsGrand"/>
        <w:pBdr>
          <w:left w:val="single" w:sz="4" w:space="5" w:color="auto"/>
        </w:pBdr>
        <w:rPr>
          <w:lang w:val="en-US"/>
        </w:rPr>
      </w:pPr>
      <w:r w:rsidRPr="00B72FE8">
        <w:rPr>
          <w:lang w:val="en-US"/>
        </w:rPr>
        <w:t>Crontab –e</w:t>
      </w:r>
    </w:p>
    <w:p w:rsidR="0007600D" w:rsidRPr="00B72FE8" w:rsidRDefault="0007600D" w:rsidP="0007600D">
      <w:pPr>
        <w:pStyle w:val="BulletsGrand"/>
        <w:pBdr>
          <w:left w:val="single" w:sz="4" w:space="5" w:color="auto"/>
        </w:pBdr>
        <w:rPr>
          <w:lang w:val="en-US"/>
        </w:rPr>
      </w:pPr>
      <w:r w:rsidRPr="00B72FE8">
        <w:rPr>
          <w:lang w:val="en-US"/>
        </w:rPr>
        <w:t>00 23 * * * $</w:t>
      </w:r>
      <w:fldSimple w:instr=" DOCPROPERTY  Projet  \* MERGEFORMAT ">
        <w:r w:rsidR="00A916A2" w:rsidRPr="00A916A2">
          <w:rPr>
            <w:caps/>
          </w:rPr>
          <w:t>elipse</w:t>
        </w:r>
      </w:fldSimple>
      <w:r w:rsidRPr="00B72FE8">
        <w:rPr>
          <w:lang w:val="en-US"/>
        </w:rPr>
        <w:t>_HOME/script/backup.sh daily</w:t>
      </w:r>
    </w:p>
    <w:p w:rsidR="0007600D" w:rsidRPr="00B72FE8" w:rsidRDefault="002A55FF" w:rsidP="0007600D">
      <w:pPr>
        <w:pStyle w:val="BulletsGrand"/>
        <w:pBdr>
          <w:left w:val="single" w:sz="4" w:space="5" w:color="auto"/>
        </w:pBdr>
        <w:rPr>
          <w:lang w:val="en-US"/>
        </w:rPr>
      </w:pPr>
      <w:r>
        <w:rPr>
          <w:lang w:val="en-US"/>
        </w:rPr>
        <w:t>00</w:t>
      </w:r>
      <w:r w:rsidR="0007600D" w:rsidRPr="00B72FE8">
        <w:rPr>
          <w:lang w:val="en-US"/>
        </w:rPr>
        <w:t xml:space="preserve"> 0</w:t>
      </w:r>
      <w:r>
        <w:rPr>
          <w:lang w:val="en-US"/>
        </w:rPr>
        <w:t>0</w:t>
      </w:r>
      <w:r w:rsidR="0007600D" w:rsidRPr="00B72FE8">
        <w:rPr>
          <w:lang w:val="en-US"/>
        </w:rPr>
        <w:t xml:space="preserve"> * * 6 $</w:t>
      </w:r>
      <w:fldSimple w:instr=" DOCPROPERTY  Projet  \* MERGEFORMAT ">
        <w:r w:rsidR="00A916A2" w:rsidRPr="00A916A2">
          <w:rPr>
            <w:caps/>
          </w:rPr>
          <w:t>elipse</w:t>
        </w:r>
      </w:fldSimple>
      <w:r w:rsidR="0007600D" w:rsidRPr="00B72FE8">
        <w:rPr>
          <w:lang w:val="en-US"/>
        </w:rPr>
        <w:t>_HOME /script/backup.sh weekly</w:t>
      </w:r>
    </w:p>
    <w:p w:rsidR="0007600D" w:rsidRDefault="0007600D" w:rsidP="0007600D">
      <w:pPr>
        <w:pStyle w:val="Titre2"/>
        <w:tabs>
          <w:tab w:val="num" w:pos="0"/>
        </w:tabs>
        <w:ind w:left="0"/>
      </w:pPr>
      <w:bookmarkStart w:id="26" w:name="_Toc360722310"/>
      <w:bookmarkStart w:id="27" w:name="_Toc366080358"/>
      <w:r>
        <w:t>Sauvegarde de l’application « </w:t>
      </w:r>
      <w:fldSimple w:instr=" DOCPROPERTY  Projet  \* MERGEFORMAT ">
        <w:r w:rsidR="00A916A2">
          <w:t>elipse</w:t>
        </w:r>
      </w:fldSimple>
      <w:r>
        <w:t> »</w:t>
      </w:r>
      <w:bookmarkEnd w:id="26"/>
      <w:bookmarkEnd w:id="27"/>
    </w:p>
    <w:p w:rsidR="0007600D" w:rsidRDefault="0007600D" w:rsidP="0007600D">
      <w:pPr>
        <w:pStyle w:val="Corpsdetexte1"/>
      </w:pPr>
      <w:r w:rsidRPr="002E2D95">
        <w:t xml:space="preserve">Le script « backup.sh » fournit </w:t>
      </w:r>
      <w:r>
        <w:t>dans le livrable</w:t>
      </w:r>
      <w:r w:rsidRPr="002E2D95">
        <w:t xml:space="preserve">, présente une base de travail pouvant être adaptée par </w:t>
      </w:r>
      <w:r>
        <w:t>la DSI</w:t>
      </w:r>
      <w:r w:rsidRPr="002E2D95">
        <w:t>., pour la sauvegarde automatisée de l’application.</w:t>
      </w:r>
    </w:p>
    <w:p w:rsidR="0007600D" w:rsidRPr="002E2D95" w:rsidRDefault="0007600D" w:rsidP="0007600D">
      <w:pPr>
        <w:pStyle w:val="Corpsdetexte1"/>
      </w:pPr>
      <w:r w:rsidRPr="002E2D95">
        <w:t>La base de données « </w:t>
      </w:r>
      <w:fldSimple w:instr=" DOCPROPERTY  Projet  \* MERGEFORMAT ">
        <w:r w:rsidR="00A916A2">
          <w:t>elipse</w:t>
        </w:r>
      </w:fldSimple>
      <w:r w:rsidRPr="002E2D95">
        <w:t xml:space="preserve"> » doit être sauvegardé de façon quotidienne par l’intermédiaire d’une tâche automatisée de type CRON. </w:t>
      </w:r>
    </w:p>
    <w:p w:rsidR="0007600D" w:rsidRPr="002E2D95" w:rsidRDefault="0007600D" w:rsidP="0007600D">
      <w:pPr>
        <w:pStyle w:val="Corpsdetexte1"/>
      </w:pPr>
      <w:r w:rsidRPr="002E2D95">
        <w:t xml:space="preserve">Il est également </w:t>
      </w:r>
      <w:r w:rsidRPr="002E2D95">
        <w:rPr>
          <w:b/>
        </w:rPr>
        <w:t>critique</w:t>
      </w:r>
      <w:r w:rsidRPr="002E2D95">
        <w:t xml:space="preserve"> que les scripts de sauvegarde de la base de donnée ne soit accessible qu’aux administrateurs système, de même que le fichier utilisé pour la sauvegarde de la base, contenant le mot de passe « en clair » de l’utilisateur principal de la base de données.</w:t>
      </w:r>
    </w:p>
    <w:p w:rsidR="0007600D" w:rsidRDefault="0007600D" w:rsidP="0007600D">
      <w:pPr>
        <w:pStyle w:val="Titre3"/>
        <w:tabs>
          <w:tab w:val="num" w:pos="0"/>
        </w:tabs>
        <w:ind w:left="0"/>
      </w:pPr>
      <w:bookmarkStart w:id="28" w:name="_Toc360722311"/>
      <w:bookmarkStart w:id="29" w:name="_Toc366080359"/>
      <w:r>
        <w:t>Description du fonctionnement du script « backup.sh »</w:t>
      </w:r>
      <w:bookmarkEnd w:id="28"/>
      <w:bookmarkEnd w:id="29"/>
    </w:p>
    <w:p w:rsidR="0007600D" w:rsidRPr="00D252EC" w:rsidRDefault="0007600D" w:rsidP="0007600D">
      <w:pPr>
        <w:pStyle w:val="Corpsdetexte"/>
        <w:rPr>
          <w:b/>
          <w:u w:val="single"/>
        </w:rPr>
      </w:pPr>
      <w:r w:rsidRPr="00D252EC">
        <w:rPr>
          <w:b/>
          <w:u w:val="single"/>
        </w:rPr>
        <w:t>Lancement pour une sauvegarde journalière :</w:t>
      </w:r>
      <w:r w:rsidRPr="00F07B9E">
        <w:t xml:space="preserve"> $</w:t>
      </w:r>
      <w:fldSimple w:instr=" DOCPROPERTY  Projet  \* MERGEFORMAT ">
        <w:r w:rsidR="00A916A2" w:rsidRPr="00A916A2">
          <w:rPr>
            <w:caps/>
            <w:kern w:val="22"/>
          </w:rPr>
          <w:t>elipse</w:t>
        </w:r>
      </w:fldSimple>
      <w:r w:rsidRPr="00F07B9E">
        <w:t>_HOME/script/backup.sh daily</w:t>
      </w:r>
    </w:p>
    <w:p w:rsidR="0007600D" w:rsidRDefault="0007600D" w:rsidP="0007600D">
      <w:pPr>
        <w:pStyle w:val="Corpsdetexte"/>
      </w:pPr>
      <w:r>
        <w:t xml:space="preserve">Etape 1 : </w:t>
      </w:r>
    </w:p>
    <w:p w:rsidR="0007600D" w:rsidRDefault="0007600D" w:rsidP="0007600D">
      <w:pPr>
        <w:pStyle w:val="BulletsGrand"/>
        <w:pBdr>
          <w:left w:val="single" w:sz="4" w:space="5" w:color="auto"/>
        </w:pBdr>
      </w:pPr>
      <w:r>
        <w:t>Arrêt du serveur applicatif tomcat</w:t>
      </w:r>
    </w:p>
    <w:p w:rsidR="0007600D" w:rsidRDefault="0007600D" w:rsidP="0007600D">
      <w:pPr>
        <w:pStyle w:val="Corpsdetexte"/>
      </w:pPr>
      <w:r>
        <w:t xml:space="preserve">Etape 2 : Sauvegarde de la base de données </w:t>
      </w:r>
      <w:fldSimple w:instr=" DOCPROPERTY  Projet  \* MERGEFORMAT ">
        <w:r w:rsidR="00A916A2">
          <w:t>elipse</w:t>
        </w:r>
      </w:fldSimple>
    </w:p>
    <w:p w:rsidR="0007600D" w:rsidRDefault="0007600D" w:rsidP="0007600D">
      <w:pPr>
        <w:pStyle w:val="BulletsGrand"/>
        <w:numPr>
          <w:ilvl w:val="0"/>
          <w:numId w:val="17"/>
        </w:numPr>
        <w:pBdr>
          <w:left w:val="single" w:sz="4" w:space="5" w:color="auto"/>
        </w:pBdr>
      </w:pPr>
      <w:r>
        <w:t>Récupération du mdp de la base de données</w:t>
      </w:r>
    </w:p>
    <w:p w:rsidR="0007600D" w:rsidRDefault="0007600D" w:rsidP="0007600D">
      <w:pPr>
        <w:pStyle w:val="BulletsGrand"/>
        <w:numPr>
          <w:ilvl w:val="0"/>
          <w:numId w:val="17"/>
        </w:numPr>
        <w:pBdr>
          <w:left w:val="single" w:sz="4" w:space="5" w:color="auto"/>
        </w:pBdr>
      </w:pPr>
      <w:r>
        <w:t>Création d’un dump de la base de données d’</w:t>
      </w:r>
      <w:fldSimple w:instr=" DOCPROPERTY  Projet  \* MERGEFORMAT ">
        <w:r w:rsidR="00A916A2">
          <w:t>elipse</w:t>
        </w:r>
      </w:fldSimple>
    </w:p>
    <w:p w:rsidR="0007600D" w:rsidRDefault="0007600D" w:rsidP="0007600D">
      <w:pPr>
        <w:pStyle w:val="BulletsGrand"/>
        <w:numPr>
          <w:ilvl w:val="0"/>
          <w:numId w:val="17"/>
        </w:numPr>
        <w:pBdr>
          <w:left w:val="single" w:sz="4" w:space="5" w:color="auto"/>
        </w:pBdr>
      </w:pPr>
      <w:r>
        <w:t>Création du fichier de sauvegarde de la base de données  «yyyy-mm-jj_</w:t>
      </w:r>
      <w:fldSimple w:instr=" DOCPROPERTY  Projet  \* MERGEFORMAT ">
        <w:r w:rsidR="00A916A2">
          <w:t>elipse</w:t>
        </w:r>
      </w:fldSimple>
      <w:r>
        <w:t>.sql.gz » dans le répertoire ci-dessous :</w:t>
      </w:r>
    </w:p>
    <w:p w:rsidR="0007600D" w:rsidRDefault="0007600D" w:rsidP="0007600D">
      <w:pPr>
        <w:pStyle w:val="BulletsGrand"/>
        <w:pBdr>
          <w:left w:val="single" w:sz="4" w:space="5" w:color="auto"/>
        </w:pBdr>
        <w:ind w:left="360"/>
        <w:jc w:val="center"/>
      </w:pPr>
      <w:r>
        <w:t>$</w:t>
      </w:r>
      <w:fldSimple w:instr=" DOCPROPERTY  Projet  \* MERGEFORMAT ">
        <w:r w:rsidR="00A916A2" w:rsidRPr="00A916A2">
          <w:rPr>
            <w:caps/>
          </w:rPr>
          <w:t>elipse</w:t>
        </w:r>
      </w:fldSimple>
      <w:r>
        <w:t>_BACKUP/daily/${TDATE}_</w:t>
      </w:r>
      <w:fldSimple w:instr=" DOCPROPERTY  Projet  \* MERGEFORMAT ">
        <w:r w:rsidR="00A916A2">
          <w:t>elipse</w:t>
        </w:r>
      </w:fldSimple>
      <w:r>
        <w:t>.sql.gz</w:t>
      </w:r>
    </w:p>
    <w:p w:rsidR="00737673" w:rsidRDefault="00737673" w:rsidP="00737673">
      <w:pPr>
        <w:pStyle w:val="Corpsdetexte"/>
      </w:pPr>
      <w:r>
        <w:t xml:space="preserve">Etape 3 : Sauvegarde des documents </w:t>
      </w:r>
      <w:fldSimple w:instr=" DOCPROPERTY  Projet  \* MERGEFORMAT ">
        <w:r w:rsidR="00A916A2">
          <w:t>elipse</w:t>
        </w:r>
      </w:fldSimple>
    </w:p>
    <w:p w:rsidR="00737673" w:rsidRDefault="00737673" w:rsidP="00737673">
      <w:pPr>
        <w:pStyle w:val="BulletsGrand"/>
        <w:numPr>
          <w:ilvl w:val="0"/>
          <w:numId w:val="17"/>
        </w:numPr>
        <w:pBdr>
          <w:left w:val="single" w:sz="4" w:space="5" w:color="auto"/>
        </w:pBdr>
      </w:pPr>
      <w:r>
        <w:t>Création du fichier de sauvegarde des documents  «yyyy-mm-jj_</w:t>
      </w:r>
      <w:fldSimple w:instr=" DOCPROPERTY  Projet  \* MERGEFORMAT ">
        <w:r w:rsidR="00A916A2">
          <w:t>elipse</w:t>
        </w:r>
      </w:fldSimple>
      <w:r>
        <w:t>.data.t</w:t>
      </w:r>
      <w:r w:rsidR="007E0221">
        <w:t>ar.</w:t>
      </w:r>
      <w:r>
        <w:t>gz » dans le répertoire ci-dessous :</w:t>
      </w:r>
    </w:p>
    <w:p w:rsidR="00737673" w:rsidRDefault="00737673" w:rsidP="00737673">
      <w:pPr>
        <w:pStyle w:val="BulletsGrand"/>
        <w:pBdr>
          <w:left w:val="single" w:sz="4" w:space="5" w:color="auto"/>
        </w:pBdr>
        <w:ind w:left="360"/>
        <w:jc w:val="center"/>
      </w:pPr>
      <w:r>
        <w:t>$</w:t>
      </w:r>
      <w:fldSimple w:instr=" DOCPROPERTY  Projet  \* MERGEFORMAT ">
        <w:r w:rsidR="00A916A2" w:rsidRPr="00A916A2">
          <w:rPr>
            <w:caps/>
          </w:rPr>
          <w:t>elipse</w:t>
        </w:r>
      </w:fldSimple>
      <w:r>
        <w:t>_BACKUP/daily/${TDATE}_</w:t>
      </w:r>
      <w:fldSimple w:instr=" DOCPROPERTY  Projet  \* MERGEFORMAT ">
        <w:r w:rsidR="00A916A2">
          <w:t>elipse</w:t>
        </w:r>
      </w:fldSimple>
      <w:r>
        <w:t>.data.t</w:t>
      </w:r>
      <w:r w:rsidR="007E0221">
        <w:t>ar.</w:t>
      </w:r>
      <w:r>
        <w:t>gz</w:t>
      </w:r>
    </w:p>
    <w:p w:rsidR="00737673" w:rsidRDefault="00737673" w:rsidP="0007600D">
      <w:pPr>
        <w:pStyle w:val="Corpsdetexte"/>
      </w:pPr>
    </w:p>
    <w:p w:rsidR="0007600D" w:rsidRDefault="00737673" w:rsidP="0007600D">
      <w:pPr>
        <w:pStyle w:val="Corpsdetexte"/>
      </w:pPr>
      <w:r>
        <w:t>Etape 4</w:t>
      </w:r>
      <w:r w:rsidR="0007600D">
        <w:t xml:space="preserve"> :</w:t>
      </w:r>
    </w:p>
    <w:p w:rsidR="0007600D" w:rsidRDefault="00737673" w:rsidP="00737673">
      <w:pPr>
        <w:pStyle w:val="BulletsGrand"/>
        <w:numPr>
          <w:ilvl w:val="0"/>
          <w:numId w:val="17"/>
        </w:numPr>
        <w:pBdr>
          <w:left w:val="single" w:sz="4" w:space="5" w:color="auto"/>
        </w:pBdr>
      </w:pPr>
      <w:r>
        <w:lastRenderedPageBreak/>
        <w:t xml:space="preserve">Arrêt des services Tomcat </w:t>
      </w:r>
      <w:r w:rsidR="0007600D">
        <w:t>et Postgres.</w:t>
      </w:r>
    </w:p>
    <w:p w:rsidR="0007600D" w:rsidRDefault="00737673" w:rsidP="0007600D">
      <w:pPr>
        <w:pStyle w:val="Corpsdetexte"/>
      </w:pPr>
      <w:r>
        <w:t>Etape 5</w:t>
      </w:r>
      <w:r w:rsidR="0007600D">
        <w:t xml:space="preserve"> :</w:t>
      </w:r>
    </w:p>
    <w:p w:rsidR="0007600D" w:rsidRDefault="0007600D" w:rsidP="00737673">
      <w:pPr>
        <w:pStyle w:val="BulletsGrand"/>
        <w:numPr>
          <w:ilvl w:val="0"/>
          <w:numId w:val="17"/>
        </w:numPr>
        <w:pBdr>
          <w:left w:val="single" w:sz="4" w:space="5" w:color="auto"/>
        </w:pBdr>
      </w:pPr>
      <w:r>
        <w:t>Démarrage des services</w:t>
      </w:r>
      <w:r w:rsidRPr="00D252EC">
        <w:t xml:space="preserve"> </w:t>
      </w:r>
      <w:r>
        <w:t>Tomcat et Postgres.</w:t>
      </w:r>
    </w:p>
    <w:p w:rsidR="0007600D" w:rsidRDefault="00737673" w:rsidP="0007600D">
      <w:pPr>
        <w:pStyle w:val="Corpsdetexte"/>
      </w:pPr>
      <w:r>
        <w:t>Etape 6</w:t>
      </w:r>
      <w:r w:rsidR="0007600D">
        <w:t xml:space="preserve"> :</w:t>
      </w:r>
    </w:p>
    <w:p w:rsidR="0007600D" w:rsidRDefault="0007600D" w:rsidP="00737673">
      <w:pPr>
        <w:pStyle w:val="BulletsGrand"/>
        <w:numPr>
          <w:ilvl w:val="0"/>
          <w:numId w:val="17"/>
        </w:numPr>
        <w:pBdr>
          <w:left w:val="single" w:sz="4" w:space="5" w:color="auto"/>
        </w:pBdr>
      </w:pPr>
      <w:r>
        <w:t>Suppression des fichiers de plus de 15 jours contenus dans le répertoire /daily</w:t>
      </w:r>
    </w:p>
    <w:p w:rsidR="0007600D" w:rsidRDefault="0007600D" w:rsidP="0007600D">
      <w:pPr>
        <w:pStyle w:val="Corpsdetexte"/>
      </w:pPr>
    </w:p>
    <w:p w:rsidR="0007600D" w:rsidRPr="00D252EC" w:rsidRDefault="0007600D" w:rsidP="0007600D">
      <w:pPr>
        <w:pStyle w:val="Corpsdetexte"/>
        <w:rPr>
          <w:b/>
          <w:u w:val="single"/>
        </w:rPr>
      </w:pPr>
      <w:r w:rsidRPr="00D252EC">
        <w:rPr>
          <w:b/>
          <w:u w:val="single"/>
        </w:rPr>
        <w:t>Lancement pour une sauvegarde hebdomadaire :</w:t>
      </w:r>
      <w:r>
        <w:rPr>
          <w:b/>
          <w:u w:val="single"/>
        </w:rPr>
        <w:t xml:space="preserve"> </w:t>
      </w:r>
      <w:r w:rsidRPr="00F07B9E">
        <w:t>$</w:t>
      </w:r>
      <w:fldSimple w:instr=" DOCPROPERTY  Projet  \* MERGEFORMAT ">
        <w:r w:rsidR="00A916A2" w:rsidRPr="00A916A2">
          <w:rPr>
            <w:caps/>
            <w:kern w:val="22"/>
          </w:rPr>
          <w:t>elipse</w:t>
        </w:r>
      </w:fldSimple>
      <w:r w:rsidRPr="00F07B9E">
        <w:t xml:space="preserve">_HOME/script/backup.sh </w:t>
      </w:r>
      <w:r>
        <w:t>weekly</w:t>
      </w:r>
    </w:p>
    <w:p w:rsidR="0007600D" w:rsidRDefault="0007600D" w:rsidP="0007600D">
      <w:pPr>
        <w:pStyle w:val="Corpsdetexte"/>
      </w:pPr>
      <w:r>
        <w:t xml:space="preserve">Etape 1 : </w:t>
      </w:r>
    </w:p>
    <w:p w:rsidR="0007600D" w:rsidRDefault="0007600D" w:rsidP="00737673">
      <w:pPr>
        <w:pStyle w:val="BulletsGrand"/>
        <w:numPr>
          <w:ilvl w:val="0"/>
          <w:numId w:val="17"/>
        </w:numPr>
        <w:pBdr>
          <w:left w:val="single" w:sz="4" w:space="5" w:color="auto"/>
        </w:pBdr>
      </w:pPr>
      <w:r>
        <w:t>Arrêt du serveur applicatif tomcat</w:t>
      </w:r>
    </w:p>
    <w:p w:rsidR="0007600D" w:rsidRDefault="0007600D" w:rsidP="0007600D">
      <w:pPr>
        <w:pStyle w:val="Corpsdetexte"/>
      </w:pPr>
      <w:r>
        <w:t xml:space="preserve">Etape 2 : Sauvegarde de la base de données </w:t>
      </w:r>
      <w:fldSimple w:instr=" DOCPROPERTY  Projet  \* MERGEFORMAT ">
        <w:r w:rsidR="00A916A2">
          <w:t>elipse</w:t>
        </w:r>
      </w:fldSimple>
    </w:p>
    <w:p w:rsidR="0007600D" w:rsidRDefault="0007600D" w:rsidP="00737673">
      <w:pPr>
        <w:pStyle w:val="BulletsGrand"/>
        <w:numPr>
          <w:ilvl w:val="0"/>
          <w:numId w:val="17"/>
        </w:numPr>
        <w:pBdr>
          <w:left w:val="single" w:sz="4" w:space="5" w:color="auto"/>
        </w:pBdr>
      </w:pPr>
      <w:r>
        <w:t>Récupération du mdp de la base de données</w:t>
      </w:r>
    </w:p>
    <w:p w:rsidR="0007600D" w:rsidRDefault="0007600D" w:rsidP="00737673">
      <w:pPr>
        <w:pStyle w:val="BulletsGrand"/>
        <w:numPr>
          <w:ilvl w:val="0"/>
          <w:numId w:val="17"/>
        </w:numPr>
        <w:pBdr>
          <w:left w:val="single" w:sz="4" w:space="5" w:color="auto"/>
        </w:pBdr>
      </w:pPr>
      <w:r>
        <w:t>Création d’un dump de la base de données d’</w:t>
      </w:r>
      <w:fldSimple w:instr=" DOCPROPERTY  Projet  \* MERGEFORMAT ">
        <w:r w:rsidR="00A916A2">
          <w:t>elipse</w:t>
        </w:r>
      </w:fldSimple>
    </w:p>
    <w:p w:rsidR="0007600D" w:rsidRDefault="0007600D" w:rsidP="00737673">
      <w:pPr>
        <w:pStyle w:val="BulletsGrand"/>
        <w:numPr>
          <w:ilvl w:val="0"/>
          <w:numId w:val="17"/>
        </w:numPr>
        <w:pBdr>
          <w:left w:val="single" w:sz="4" w:space="5" w:color="auto"/>
        </w:pBdr>
      </w:pPr>
      <w:r>
        <w:t>Création du fichier de sauvegarde de la base de données  « yyyy-mm-jj_</w:t>
      </w:r>
      <w:fldSimple w:instr=" DOCPROPERTY  Projet  \* MERGEFORMAT ">
        <w:r w:rsidR="00A916A2">
          <w:t>elipse</w:t>
        </w:r>
      </w:fldSimple>
      <w:r>
        <w:t>.sql.gz » dans le répertoire ci-dessous :</w:t>
      </w:r>
    </w:p>
    <w:p w:rsidR="0007600D" w:rsidRPr="00737673" w:rsidRDefault="0007600D" w:rsidP="00737673">
      <w:pPr>
        <w:pStyle w:val="BulletsGrand"/>
        <w:pBdr>
          <w:left w:val="single" w:sz="4" w:space="5" w:color="auto"/>
        </w:pBdr>
        <w:ind w:left="360"/>
        <w:jc w:val="center"/>
      </w:pPr>
      <w:r w:rsidRPr="00737673">
        <w:t>$</w:t>
      </w:r>
      <w:fldSimple w:instr=" DOCPROPERTY  Projet  \* MERGEFORMAT ">
        <w:r w:rsidR="00A916A2" w:rsidRPr="00A916A2">
          <w:rPr>
            <w:caps/>
          </w:rPr>
          <w:t>elipse</w:t>
        </w:r>
      </w:fldSimple>
      <w:r w:rsidRPr="00737673">
        <w:t>_BACKUP/weekly/${TDATE}_</w:t>
      </w:r>
      <w:fldSimple w:instr=" DOCPROPERTY  Projet  \* MERGEFORMAT ">
        <w:r w:rsidR="00A916A2">
          <w:t>elipse</w:t>
        </w:r>
      </w:fldSimple>
      <w:r w:rsidRPr="00737673">
        <w:t>.sql.gz</w:t>
      </w:r>
    </w:p>
    <w:p w:rsidR="00737673" w:rsidRDefault="00737673" w:rsidP="00737673">
      <w:pPr>
        <w:pStyle w:val="Corpsdetexte"/>
      </w:pPr>
      <w:r>
        <w:t xml:space="preserve">Etape 3 : Sauvegarde des documents </w:t>
      </w:r>
      <w:fldSimple w:instr=" DOCPROPERTY  Projet  \* MERGEFORMAT ">
        <w:r w:rsidR="00A916A2">
          <w:t>elipse</w:t>
        </w:r>
      </w:fldSimple>
    </w:p>
    <w:p w:rsidR="00737673" w:rsidRDefault="00737673" w:rsidP="00737673">
      <w:pPr>
        <w:pStyle w:val="BulletsGrand"/>
        <w:numPr>
          <w:ilvl w:val="0"/>
          <w:numId w:val="17"/>
        </w:numPr>
        <w:pBdr>
          <w:left w:val="single" w:sz="4" w:space="5" w:color="auto"/>
        </w:pBdr>
      </w:pPr>
      <w:r>
        <w:t>Création du fichier de sauvegarde des documents  «yyyy-mm-jj_</w:t>
      </w:r>
      <w:fldSimple w:instr=" DOCPROPERTY  Projet  \* MERGEFORMAT ">
        <w:r w:rsidR="00A916A2">
          <w:t>elipse</w:t>
        </w:r>
      </w:fldSimple>
      <w:r>
        <w:t>.data.t</w:t>
      </w:r>
      <w:r w:rsidR="007E0221">
        <w:t>ar.</w:t>
      </w:r>
      <w:r>
        <w:t>gz » dans le répertoire ci-dessous :</w:t>
      </w:r>
    </w:p>
    <w:p w:rsidR="0007600D" w:rsidRDefault="00737673" w:rsidP="00737673">
      <w:pPr>
        <w:pStyle w:val="BulletsGrand"/>
        <w:pBdr>
          <w:left w:val="single" w:sz="4" w:space="5" w:color="auto"/>
        </w:pBdr>
        <w:ind w:left="360"/>
        <w:jc w:val="center"/>
      </w:pPr>
      <w:r>
        <w:t>$</w:t>
      </w:r>
      <w:fldSimple w:instr=" DOCPROPERTY  Projet  \* MERGEFORMAT ">
        <w:r w:rsidR="00A916A2" w:rsidRPr="00A916A2">
          <w:rPr>
            <w:caps/>
          </w:rPr>
          <w:t>elipse</w:t>
        </w:r>
      </w:fldSimple>
      <w:r>
        <w:t>_BACKUP/daily/${TDATE}_</w:t>
      </w:r>
      <w:fldSimple w:instr=" DOCPROPERTY  Projet  \* MERGEFORMAT ">
        <w:r w:rsidR="00A916A2">
          <w:t>elipse</w:t>
        </w:r>
      </w:fldSimple>
      <w:r>
        <w:t>.data.t</w:t>
      </w:r>
      <w:r w:rsidR="007E0221">
        <w:t>ar.</w:t>
      </w:r>
      <w:r>
        <w:t>gz</w:t>
      </w:r>
    </w:p>
    <w:p w:rsidR="0007600D" w:rsidRDefault="0007600D" w:rsidP="0007600D">
      <w:pPr>
        <w:pStyle w:val="Corpsdetexte"/>
      </w:pPr>
      <w:r>
        <w:t xml:space="preserve">Etape </w:t>
      </w:r>
      <w:r w:rsidR="00737673">
        <w:t>4</w:t>
      </w:r>
      <w:r>
        <w:t xml:space="preserve"> :</w:t>
      </w:r>
    </w:p>
    <w:p w:rsidR="0007600D" w:rsidRDefault="0007600D" w:rsidP="00737673">
      <w:pPr>
        <w:pStyle w:val="BulletsGrand"/>
        <w:numPr>
          <w:ilvl w:val="0"/>
          <w:numId w:val="17"/>
        </w:numPr>
        <w:pBdr>
          <w:left w:val="single" w:sz="4" w:space="5" w:color="auto"/>
        </w:pBdr>
      </w:pPr>
      <w:r>
        <w:t>Arrêt du service Postgres.</w:t>
      </w:r>
    </w:p>
    <w:p w:rsidR="0007600D" w:rsidRDefault="00737673" w:rsidP="0007600D">
      <w:pPr>
        <w:pStyle w:val="Corpsdetexte"/>
      </w:pPr>
      <w:r>
        <w:t>Etape 5</w:t>
      </w:r>
      <w:r w:rsidR="0007600D">
        <w:t xml:space="preserve"> :</w:t>
      </w:r>
    </w:p>
    <w:p w:rsidR="0007600D" w:rsidRDefault="0007600D" w:rsidP="00737673">
      <w:pPr>
        <w:pStyle w:val="BulletsGrand"/>
        <w:numPr>
          <w:ilvl w:val="0"/>
          <w:numId w:val="17"/>
        </w:numPr>
        <w:pBdr>
          <w:left w:val="single" w:sz="4" w:space="5" w:color="auto"/>
        </w:pBdr>
      </w:pPr>
      <w:r>
        <w:t>Démarrage des services</w:t>
      </w:r>
      <w:r w:rsidRPr="00D252EC">
        <w:t xml:space="preserve"> </w:t>
      </w:r>
      <w:r>
        <w:t>Tomcat et Postgres.</w:t>
      </w:r>
    </w:p>
    <w:p w:rsidR="0007600D" w:rsidRDefault="00737673" w:rsidP="0007600D">
      <w:pPr>
        <w:pStyle w:val="Corpsdetexte"/>
      </w:pPr>
      <w:r>
        <w:t>Etape 6</w:t>
      </w:r>
      <w:r w:rsidR="0007600D">
        <w:t xml:space="preserve"> :</w:t>
      </w:r>
    </w:p>
    <w:p w:rsidR="0007600D" w:rsidRDefault="0007600D" w:rsidP="00737673">
      <w:pPr>
        <w:pStyle w:val="BulletsGrand"/>
        <w:numPr>
          <w:ilvl w:val="0"/>
          <w:numId w:val="17"/>
        </w:numPr>
        <w:pBdr>
          <w:left w:val="single" w:sz="4" w:space="5" w:color="auto"/>
        </w:pBdr>
      </w:pPr>
      <w:r>
        <w:t>Sauvegarde d’</w:t>
      </w:r>
      <w:fldSimple w:instr=" DOCPROPERTY  Projet  \* MERGEFORMAT ">
        <w:r w:rsidR="00A916A2">
          <w:t>elipse</w:t>
        </w:r>
      </w:fldSimple>
      <w:r>
        <w:t xml:space="preserve"> </w:t>
      </w:r>
    </w:p>
    <w:p w:rsidR="0007600D" w:rsidRDefault="0007600D" w:rsidP="0007600D">
      <w:pPr>
        <w:pStyle w:val="Corpsdetexte"/>
      </w:pPr>
    </w:p>
    <w:p w:rsidR="0007600D" w:rsidRDefault="0007600D" w:rsidP="0007600D">
      <w:pPr>
        <w:pStyle w:val="Corpsdetexte"/>
      </w:pPr>
      <w:r>
        <w:t xml:space="preserve">Etape </w:t>
      </w:r>
      <w:r w:rsidR="007E0221">
        <w:t>7</w:t>
      </w:r>
      <w:r>
        <w:t xml:space="preserve"> :</w:t>
      </w:r>
    </w:p>
    <w:p w:rsidR="0007600D" w:rsidRDefault="0007600D" w:rsidP="0007600D">
      <w:pPr>
        <w:pStyle w:val="BulletsGrand"/>
        <w:pBdr>
          <w:left w:val="single" w:sz="4" w:space="5" w:color="auto"/>
        </w:pBdr>
      </w:pPr>
      <w:r>
        <w:t>Suppression des fichiers de plus de 30 jours contenus dans le répertoire /weekly</w:t>
      </w:r>
    </w:p>
    <w:p w:rsidR="0007600D" w:rsidRPr="00894610" w:rsidRDefault="0007600D" w:rsidP="0007600D">
      <w:pPr>
        <w:pStyle w:val="Corpsdetexte"/>
        <w:rPr>
          <w:lang w:val="en-US"/>
        </w:rPr>
      </w:pPr>
      <w:r w:rsidRPr="00B72FE8">
        <w:rPr>
          <w:lang w:val="en-US"/>
        </w:rPr>
        <w:t>$</w:t>
      </w:r>
      <w:fldSimple w:instr=" DOCPROPERTY  Projet  \* MERGEFORMAT ">
        <w:r w:rsidR="00A916A2" w:rsidRPr="00A916A2">
          <w:rPr>
            <w:caps/>
            <w:kern w:val="22"/>
          </w:rPr>
          <w:t>elipse</w:t>
        </w:r>
      </w:fldSimple>
      <w:r w:rsidRPr="00B72FE8">
        <w:rPr>
          <w:lang w:val="en-US"/>
        </w:rPr>
        <w:t>_BACKUP/weekly</w:t>
      </w:r>
      <w:r w:rsidRPr="00894610">
        <w:rPr>
          <w:lang w:val="en-US"/>
        </w:rPr>
        <w:t>/${DATE}_</w:t>
      </w:r>
      <w:fldSimple w:instr=" DOCPROPERTY  Projet  \* MERGEFORMAT ">
        <w:r w:rsidR="00A916A2">
          <w:t>elipse</w:t>
        </w:r>
      </w:fldSimple>
      <w:r w:rsidRPr="00894610">
        <w:rPr>
          <w:lang w:val="en-US"/>
        </w:rPr>
        <w:t>.tar.gz</w:t>
      </w:r>
    </w:p>
    <w:p w:rsidR="0007600D" w:rsidRPr="00001D78" w:rsidRDefault="0007600D" w:rsidP="0007600D">
      <w:pPr>
        <w:pStyle w:val="Corpsdetexte1"/>
        <w:rPr>
          <w:lang w:val="en-US"/>
        </w:rPr>
      </w:pPr>
    </w:p>
    <w:p w:rsidR="0007600D" w:rsidRDefault="0007600D" w:rsidP="0007600D">
      <w:pPr>
        <w:pStyle w:val="Titre3"/>
        <w:tabs>
          <w:tab w:val="num" w:pos="0"/>
        </w:tabs>
        <w:ind w:left="0"/>
      </w:pPr>
      <w:bookmarkStart w:id="30" w:name="_Toc360722312"/>
      <w:bookmarkStart w:id="31" w:name="_Toc366080360"/>
      <w:r>
        <w:t>Exemple de script de restauration</w:t>
      </w:r>
      <w:bookmarkEnd w:id="30"/>
      <w:bookmarkEnd w:id="31"/>
    </w:p>
    <w:p w:rsidR="0007600D" w:rsidRPr="00F07BA6" w:rsidRDefault="0007600D" w:rsidP="0007600D">
      <w:pPr>
        <w:pStyle w:val="Corpsdetexte1"/>
      </w:pPr>
      <w:r>
        <w:t xml:space="preserve">L’application </w:t>
      </w:r>
      <w:fldSimple w:instr=" DOCPROPERTY  Projet  \* MERGEFORMAT ">
        <w:r w:rsidR="00A916A2">
          <w:t>elipse</w:t>
        </w:r>
      </w:fldSimple>
      <w:r>
        <w:t xml:space="preserve"> met à disposition le script restore.sh comme base de travail </w:t>
      </w:r>
      <w:r w:rsidRPr="002E2D95">
        <w:t xml:space="preserve">pouvant être adaptée par la </w:t>
      </w:r>
      <w:r>
        <w:t>DSI, pour</w:t>
      </w:r>
    </w:p>
    <w:p w:rsidR="0007600D" w:rsidRDefault="0007600D" w:rsidP="0007600D">
      <w:pPr>
        <w:pStyle w:val="Corpsdetexte1"/>
      </w:pPr>
      <w:r>
        <w:t>Les paramètres d’exécution sont :</w:t>
      </w:r>
    </w:p>
    <w:p w:rsidR="0007600D" w:rsidRDefault="0007600D" w:rsidP="0007600D">
      <w:pPr>
        <w:pStyle w:val="Corpsdetexte1"/>
      </w:pPr>
      <w:r>
        <w:t>Paramètre 1 : type de restauration {daily |weekly | base | appli | GED}</w:t>
      </w:r>
    </w:p>
    <w:p w:rsidR="0007600D" w:rsidRDefault="0007600D" w:rsidP="0007600D">
      <w:pPr>
        <w:pStyle w:val="Corpsdetexte1"/>
      </w:pPr>
      <w:r>
        <w:t>Paramètre 2 : date au format YYYY-mm-dd</w:t>
      </w:r>
    </w:p>
    <w:p w:rsidR="0007600D" w:rsidRDefault="0007600D" w:rsidP="0007600D">
      <w:pPr>
        <w:pStyle w:val="Corpsdetexte1"/>
      </w:pPr>
      <w:r>
        <w:t>Les sauvegardes sont récupéré directement dans  le répertoire $</w:t>
      </w:r>
      <w:fldSimple w:instr=" DOCPROPERTY  Projet  \* MERGEFORMAT ">
        <w:r w:rsidR="00A916A2" w:rsidRPr="00A916A2">
          <w:rPr>
            <w:caps/>
          </w:rPr>
          <w:t>elipse</w:t>
        </w:r>
      </w:fldSimple>
      <w:r>
        <w:t xml:space="preserve">_BACKUP/daily pour la base et la GED </w:t>
      </w:r>
      <w:r>
        <w:lastRenderedPageBreak/>
        <w:t>et $</w:t>
      </w:r>
      <w:fldSimple w:instr=" DOCPROPERTY  Projet  \* MERGEFORMAT ">
        <w:r w:rsidR="00A916A2" w:rsidRPr="00A916A2">
          <w:rPr>
            <w:caps/>
          </w:rPr>
          <w:t>elipse</w:t>
        </w:r>
      </w:fldSimple>
      <w:r>
        <w:t>_BACKUP/weekly pour l’application.</w:t>
      </w:r>
    </w:p>
    <w:p w:rsidR="0007600D" w:rsidRDefault="0007600D" w:rsidP="0007600D">
      <w:pPr>
        <w:pStyle w:val="Corpsdetexte1"/>
      </w:pPr>
    </w:p>
    <w:p w:rsidR="0007600D" w:rsidRDefault="0007600D" w:rsidP="0007600D">
      <w:pPr>
        <w:pStyle w:val="Corpsdetexte1"/>
      </w:pPr>
      <w:r w:rsidRPr="007D2351">
        <w:rPr>
          <w:b/>
        </w:rPr>
        <w:t>ATTENTION </w:t>
      </w:r>
      <w:r>
        <w:t>: avant toute sauvegarde, il est impératif d’arrêter l’ensemble de l’application :</w:t>
      </w:r>
    </w:p>
    <w:p w:rsidR="0007600D" w:rsidRPr="00001D78" w:rsidRDefault="0007600D" w:rsidP="0007600D">
      <w:pPr>
        <w:pStyle w:val="Corpsdetexte1"/>
        <w:rPr>
          <w:lang w:val="en-US"/>
        </w:rPr>
      </w:pPr>
      <w:r>
        <w:rPr>
          <w:lang w:val="en-US"/>
        </w:rPr>
        <w:t>$</w:t>
      </w:r>
      <w:fldSimple w:instr=" DOCPROPERTY  Projet  \* MERGEFORMAT ">
        <w:r w:rsidR="00A916A2" w:rsidRPr="00A916A2">
          <w:rPr>
            <w:caps/>
          </w:rPr>
          <w:t>elipse</w:t>
        </w:r>
      </w:fldSimple>
      <w:r>
        <w:rPr>
          <w:lang w:val="en-US"/>
        </w:rPr>
        <w:t>_H</w:t>
      </w:r>
      <w:r w:rsidR="007E0221">
        <w:rPr>
          <w:lang w:val="en-US"/>
        </w:rPr>
        <w:t>O</w:t>
      </w:r>
      <w:r>
        <w:rPr>
          <w:lang w:val="en-US"/>
        </w:rPr>
        <w:t>ME/script/</w:t>
      </w:r>
      <w:fldSimple w:instr=" DOCPROPERTY  Projet  \* MERGEFORMAT ">
        <w:r w:rsidR="00A916A2">
          <w:t>elipse</w:t>
        </w:r>
      </w:fldSimple>
      <w:r>
        <w:rPr>
          <w:lang w:val="en-US"/>
        </w:rPr>
        <w:t>.sh stop</w:t>
      </w:r>
    </w:p>
    <w:p w:rsidR="007D2351" w:rsidRPr="00F80848" w:rsidRDefault="007D2351" w:rsidP="00055683">
      <w:pPr>
        <w:pStyle w:val="Corpsdetexte1"/>
        <w:rPr>
          <w:lang w:val="en-US"/>
        </w:rPr>
      </w:pPr>
    </w:p>
    <w:p w:rsidR="00C9465B" w:rsidRPr="002E2D95" w:rsidRDefault="00C9465B" w:rsidP="00055683">
      <w:pPr>
        <w:pStyle w:val="Titre1"/>
        <w:tabs>
          <w:tab w:val="num" w:pos="284"/>
        </w:tabs>
        <w:ind w:left="-71"/>
      </w:pPr>
      <w:bookmarkStart w:id="32" w:name="_Toc366080361"/>
      <w:r w:rsidRPr="00055683">
        <w:lastRenderedPageBreak/>
        <w:t>Configuration de la supervision</w:t>
      </w:r>
      <w:bookmarkEnd w:id="32"/>
    </w:p>
    <w:p w:rsidR="00C9465B" w:rsidRPr="002E2D95" w:rsidRDefault="00C9465B" w:rsidP="00C9465B">
      <w:pPr>
        <w:pStyle w:val="Corpsdetexte1"/>
      </w:pPr>
      <w:r w:rsidRPr="002E2D95">
        <w:t xml:space="preserve">La </w:t>
      </w:r>
      <w:r w:rsidR="00FA3A80">
        <w:t>DSI</w:t>
      </w:r>
      <w:r w:rsidRPr="002E2D95">
        <w:t xml:space="preserve"> est en charge de la mise en place de la configuration de supervision de l’ensemble des processus applicatifs de l’application « </w:t>
      </w:r>
      <w:fldSimple w:instr=" DOCPROPERTY  Projet  \* MERGEFORMAT ">
        <w:r w:rsidR="00A916A2">
          <w:t>elipse</w:t>
        </w:r>
      </w:fldSimple>
      <w:r w:rsidRPr="002E2D95">
        <w:t> ».</w:t>
      </w:r>
    </w:p>
    <w:p w:rsidR="00785A1A" w:rsidRPr="00F27160" w:rsidRDefault="00785A1A" w:rsidP="00F27160">
      <w:pPr>
        <w:pStyle w:val="Titre3"/>
        <w:numPr>
          <w:ilvl w:val="0"/>
          <w:numId w:val="0"/>
        </w:numPr>
      </w:pPr>
      <w:bookmarkStart w:id="33" w:name="_Toc366080362"/>
      <w:r w:rsidRPr="00F27160">
        <w:t>Supervision des ports d’écoute du serveur</w:t>
      </w:r>
      <w:bookmarkEnd w:id="33"/>
      <w:r w:rsidRPr="00F27160">
        <w:t> </w:t>
      </w:r>
    </w:p>
    <w:p w:rsidR="00C9465B" w:rsidRPr="002E2D95" w:rsidRDefault="00C9465B" w:rsidP="00C9465B">
      <w:pPr>
        <w:pStyle w:val="Corpsdetexte1"/>
      </w:pPr>
      <w:r w:rsidRPr="002E2D95">
        <w:t xml:space="preserve">Les principaux </w:t>
      </w:r>
      <w:r w:rsidR="00785A1A" w:rsidRPr="002E2D95">
        <w:t>ports de communication nécessitant un</w:t>
      </w:r>
      <w:r w:rsidRPr="002E2D95">
        <w:t xml:space="preserve"> contrôle </w:t>
      </w:r>
      <w:r w:rsidR="00785A1A" w:rsidRPr="002E2D95">
        <w:t xml:space="preserve">de supervision </w:t>
      </w:r>
      <w:r w:rsidRPr="002E2D95">
        <w:t>sont les suivant</w:t>
      </w:r>
      <w:r w:rsidR="006D7E39">
        <w:t>s</w:t>
      </w:r>
      <w:r w:rsidRPr="002E2D95">
        <w:t> :</w:t>
      </w:r>
    </w:p>
    <w:p w:rsidR="00C9465B" w:rsidRPr="00534F25" w:rsidRDefault="00785A1A" w:rsidP="004C179B">
      <w:pPr>
        <w:pStyle w:val="Corpsdetexte1"/>
        <w:numPr>
          <w:ilvl w:val="0"/>
          <w:numId w:val="4"/>
        </w:numPr>
        <w:rPr>
          <w:rStyle w:val="Puces"/>
        </w:rPr>
      </w:pPr>
      <w:r w:rsidRPr="00534F25">
        <w:rPr>
          <w:rStyle w:val="Puces"/>
        </w:rPr>
        <w:t>Port 80</w:t>
      </w:r>
      <w:r w:rsidR="00B84A6B" w:rsidRPr="00534F25">
        <w:rPr>
          <w:rStyle w:val="Puces"/>
        </w:rPr>
        <w:t>80</w:t>
      </w:r>
      <w:r w:rsidRPr="00534F25">
        <w:rPr>
          <w:rStyle w:val="Puces"/>
        </w:rPr>
        <w:t> : disponibilité du port d’écoute de l’application « </w:t>
      </w:r>
      <w:fldSimple w:instr=" DOCPROPERTY  Projet  \* MERGEFORMAT ">
        <w:r w:rsidR="00A916A2">
          <w:t>elipse</w:t>
        </w:r>
      </w:fldSimple>
      <w:r w:rsidRPr="00534F25">
        <w:rPr>
          <w:rStyle w:val="Puces"/>
        </w:rPr>
        <w:t> »</w:t>
      </w:r>
    </w:p>
    <w:p w:rsidR="00C9465B" w:rsidRPr="00534F25" w:rsidRDefault="00785A1A" w:rsidP="004C179B">
      <w:pPr>
        <w:pStyle w:val="Corpsdetexte1"/>
        <w:numPr>
          <w:ilvl w:val="0"/>
          <w:numId w:val="4"/>
        </w:numPr>
        <w:rPr>
          <w:rStyle w:val="Puces"/>
        </w:rPr>
      </w:pPr>
      <w:r w:rsidRPr="00534F25">
        <w:rPr>
          <w:rStyle w:val="Puces"/>
        </w:rPr>
        <w:t>Port 5432 : disponibilité du port d’écoute du serveur de base de données pour l’utilisation via B.O.</w:t>
      </w:r>
    </w:p>
    <w:p w:rsidR="00785A1A" w:rsidRPr="00F27160" w:rsidRDefault="00785A1A" w:rsidP="00F27160">
      <w:pPr>
        <w:pStyle w:val="Titre3"/>
        <w:numPr>
          <w:ilvl w:val="0"/>
          <w:numId w:val="0"/>
        </w:numPr>
      </w:pPr>
      <w:bookmarkStart w:id="34" w:name="_GoBack"/>
      <w:bookmarkStart w:id="35" w:name="_Toc366080363"/>
      <w:bookmarkEnd w:id="34"/>
      <w:r w:rsidRPr="00F27160">
        <w:t>Supervision des processus du serveur</w:t>
      </w:r>
      <w:bookmarkEnd w:id="35"/>
      <w:r w:rsidRPr="00F27160">
        <w:t> </w:t>
      </w:r>
    </w:p>
    <w:p w:rsidR="00785A1A" w:rsidRPr="002E2D95" w:rsidRDefault="00785A1A" w:rsidP="00785A1A">
      <w:pPr>
        <w:pStyle w:val="Corpsdetexte1"/>
      </w:pPr>
      <w:r w:rsidRPr="002E2D95">
        <w:t xml:space="preserve">Les principaux processus applicatifs nécessitant un contrôle de supervision sont les suivant : </w:t>
      </w:r>
    </w:p>
    <w:p w:rsidR="00055683" w:rsidRPr="00055683" w:rsidRDefault="00E947EA" w:rsidP="00055683">
      <w:pPr>
        <w:pStyle w:val="Corpsdetexte1"/>
        <w:numPr>
          <w:ilvl w:val="0"/>
          <w:numId w:val="4"/>
        </w:numPr>
        <w:rPr>
          <w:rStyle w:val="Puces"/>
        </w:rPr>
      </w:pPr>
      <w:r w:rsidRPr="00055683">
        <w:rPr>
          <w:rStyle w:val="Puces"/>
          <w:b/>
        </w:rPr>
        <w:t>Applicatif Tomcat</w:t>
      </w:r>
      <w:r w:rsidR="00785A1A" w:rsidRPr="00055683">
        <w:rPr>
          <w:rStyle w:val="Puces"/>
        </w:rPr>
        <w:t xml:space="preserve"> : </w:t>
      </w:r>
      <w:r w:rsidRPr="00055683">
        <w:rPr>
          <w:rStyle w:val="Puces"/>
        </w:rPr>
        <w:t>serveur d</w:t>
      </w:r>
      <w:r w:rsidR="00785A1A" w:rsidRPr="00055683">
        <w:rPr>
          <w:rStyle w:val="Puces"/>
        </w:rPr>
        <w:t>’application « </w:t>
      </w:r>
      <w:fldSimple w:instr=" DOCPROPERTY  Projet  \* MERGEFORMAT ">
        <w:r w:rsidR="00A916A2">
          <w:t>elipse</w:t>
        </w:r>
      </w:fldSimple>
      <w:r w:rsidR="00785A1A" w:rsidRPr="00055683">
        <w:rPr>
          <w:rStyle w:val="Puces"/>
        </w:rPr>
        <w:t> »</w:t>
      </w:r>
      <w:r w:rsidRPr="00055683">
        <w:rPr>
          <w:rStyle w:val="Puces"/>
        </w:rPr>
        <w:t xml:space="preserve"> principal. Le processus principal fonctionne sous l’appellation «</w:t>
      </w:r>
      <w:r w:rsidRPr="00055683">
        <w:rPr>
          <w:rStyle w:val="Puces"/>
          <w:b/>
        </w:rPr>
        <w:t> jsvc</w:t>
      </w:r>
      <w:r w:rsidRPr="00055683">
        <w:rPr>
          <w:rStyle w:val="Puces"/>
        </w:rPr>
        <w:t> ». Le numéro de processus est indiqué automatiquement au lancement de l’</w:t>
      </w:r>
      <w:r w:rsidR="004668B0" w:rsidRPr="00055683">
        <w:rPr>
          <w:rStyle w:val="Puces"/>
        </w:rPr>
        <w:t>application</w:t>
      </w:r>
      <w:r w:rsidRPr="00055683">
        <w:rPr>
          <w:rStyle w:val="Puces"/>
        </w:rPr>
        <w:t xml:space="preserve"> dans le fichier</w:t>
      </w:r>
      <w:r w:rsidR="004668B0" w:rsidRPr="00055683">
        <w:rPr>
          <w:rStyle w:val="Puces"/>
        </w:rPr>
        <w:t xml:space="preserve"> suivant :</w:t>
      </w:r>
      <w:r w:rsidR="00055683">
        <w:rPr>
          <w:rStyle w:val="Puces"/>
        </w:rPr>
        <w:t xml:space="preserve"> </w:t>
      </w:r>
      <w:r w:rsidR="00055683" w:rsidRPr="00534F25">
        <w:rPr>
          <w:b/>
        </w:rPr>
        <w:t>$</w:t>
      </w:r>
      <w:fldSimple w:instr=" DOCPROPERTY  Projet  \* MERGEFORMAT ">
        <w:r w:rsidR="00A916A2" w:rsidRPr="00A916A2">
          <w:rPr>
            <w:caps/>
          </w:rPr>
          <w:t>elipse</w:t>
        </w:r>
      </w:fldSimple>
      <w:r w:rsidR="00055683">
        <w:t>_SERVER_TOMCAT /jsvc</w:t>
      </w:r>
      <w:r w:rsidR="00055683" w:rsidRPr="006908B5">
        <w:t>.pid</w:t>
      </w:r>
    </w:p>
    <w:p w:rsidR="004668B0" w:rsidRPr="00055683" w:rsidRDefault="00E947EA" w:rsidP="004C179B">
      <w:pPr>
        <w:pStyle w:val="Corpsdetexte1"/>
        <w:numPr>
          <w:ilvl w:val="0"/>
          <w:numId w:val="4"/>
        </w:numPr>
        <w:rPr>
          <w:rStyle w:val="Puces"/>
        </w:rPr>
      </w:pPr>
      <w:r w:rsidRPr="00055683">
        <w:rPr>
          <w:rStyle w:val="Puces"/>
          <w:b/>
        </w:rPr>
        <w:t>Applicatif PostgreSQL</w:t>
      </w:r>
      <w:r w:rsidR="00785A1A" w:rsidRPr="00055683">
        <w:rPr>
          <w:rStyle w:val="Puces"/>
        </w:rPr>
        <w:t> : serveur de base de données</w:t>
      </w:r>
      <w:r w:rsidRPr="00055683">
        <w:rPr>
          <w:rStyle w:val="Puces"/>
        </w:rPr>
        <w:t xml:space="preserve">, </w:t>
      </w:r>
      <w:r w:rsidR="004668B0" w:rsidRPr="00055683">
        <w:rPr>
          <w:rStyle w:val="Puces"/>
        </w:rPr>
        <w:t>pour l’application « </w:t>
      </w:r>
      <w:fldSimple w:instr=" DOCPROPERTY  Projet  \* MERGEFORMAT ">
        <w:r w:rsidR="00A916A2">
          <w:t>elipse</w:t>
        </w:r>
      </w:fldSimple>
      <w:r w:rsidR="004668B0" w:rsidRPr="00055683">
        <w:rPr>
          <w:rStyle w:val="Puces"/>
        </w:rPr>
        <w:t> ».  Le processus principal fonctionne sous l’appellation « </w:t>
      </w:r>
      <w:r w:rsidR="004668B0" w:rsidRPr="00055683">
        <w:rPr>
          <w:rStyle w:val="Puces"/>
          <w:b/>
        </w:rPr>
        <w:t>postmaster</w:t>
      </w:r>
      <w:r w:rsidR="004668B0" w:rsidRPr="00055683">
        <w:rPr>
          <w:rStyle w:val="Puces"/>
        </w:rPr>
        <w:t> ». Le numéro de processus est indiqué automatiquement au lancement de l’application dans le fichier suivant :</w:t>
      </w:r>
      <w:r w:rsidR="00055683">
        <w:rPr>
          <w:rStyle w:val="Puces"/>
        </w:rPr>
        <w:t xml:space="preserve"> </w:t>
      </w:r>
      <w:r w:rsidR="00055683" w:rsidRPr="006908B5">
        <w:t>var/run/postmaster.5432.pid</w:t>
      </w:r>
    </w:p>
    <w:p w:rsidR="008C1EB1" w:rsidRPr="00F80848" w:rsidRDefault="008C1EB1" w:rsidP="007E0221">
      <w:pPr>
        <w:pStyle w:val="Corpsdetexte1"/>
        <w:ind w:left="360"/>
        <w:rPr>
          <w:lang w:val="en-US"/>
        </w:rPr>
      </w:pPr>
    </w:p>
    <w:p w:rsidR="00E947EA" w:rsidRPr="00F80848" w:rsidRDefault="00E947EA" w:rsidP="008C1EB1">
      <w:pPr>
        <w:pStyle w:val="Titre3"/>
        <w:numPr>
          <w:ilvl w:val="0"/>
          <w:numId w:val="0"/>
        </w:numPr>
        <w:rPr>
          <w:u w:val="single" w:color="943634" w:themeColor="accent2" w:themeShade="BF"/>
        </w:rPr>
      </w:pPr>
      <w:bookmarkStart w:id="36" w:name="_Toc366080364"/>
      <w:r w:rsidRPr="00F80848">
        <w:rPr>
          <w:u w:val="single" w:color="943634" w:themeColor="accent2" w:themeShade="BF"/>
        </w:rPr>
        <w:t>Supervision de l’activité du serveur</w:t>
      </w:r>
      <w:bookmarkEnd w:id="36"/>
      <w:r w:rsidRPr="00F80848">
        <w:rPr>
          <w:u w:val="single" w:color="943634" w:themeColor="accent2" w:themeShade="BF"/>
        </w:rPr>
        <w:t> </w:t>
      </w:r>
    </w:p>
    <w:p w:rsidR="00E947EA" w:rsidRPr="002E2D95" w:rsidRDefault="00E947EA" w:rsidP="00E947EA">
      <w:pPr>
        <w:pStyle w:val="Corpsdetexte1"/>
      </w:pPr>
      <w:r w:rsidRPr="002E2D95">
        <w:t xml:space="preserve">Les principaux points de supervision complémentaires du serveur sont les suivant : </w:t>
      </w:r>
    </w:p>
    <w:p w:rsidR="00534F25" w:rsidRDefault="00E947EA" w:rsidP="004C179B">
      <w:pPr>
        <w:pStyle w:val="Corpsdetexte1"/>
        <w:numPr>
          <w:ilvl w:val="0"/>
          <w:numId w:val="5"/>
        </w:numPr>
      </w:pPr>
      <w:r w:rsidRPr="002E2D95">
        <w:t>Charge opérationnelle</w:t>
      </w:r>
      <w:r w:rsidRPr="00534F25">
        <w:t xml:space="preserve"> </w:t>
      </w:r>
      <w:r w:rsidRPr="002E2D95">
        <w:t>du serveur</w:t>
      </w:r>
    </w:p>
    <w:p w:rsidR="00690565" w:rsidRDefault="00E947EA" w:rsidP="007D2351">
      <w:pPr>
        <w:pStyle w:val="Corpsdetexte1"/>
        <w:numPr>
          <w:ilvl w:val="0"/>
          <w:numId w:val="5"/>
        </w:numPr>
      </w:pPr>
      <w:r w:rsidRPr="002E2D95">
        <w:t>Disponibilité d’espace disque</w:t>
      </w:r>
    </w:p>
    <w:sectPr w:rsidR="00690565" w:rsidSect="001E036B">
      <w:footerReference w:type="even" r:id="rId12"/>
      <w:footerReference w:type="first" r:id="rId13"/>
      <w:footnotePr>
        <w:pos w:val="beneathText"/>
      </w:footnotePr>
      <w:type w:val="continuous"/>
      <w:pgSz w:w="11905" w:h="16837"/>
      <w:pgMar w:top="851" w:right="1134" w:bottom="1134" w:left="1134" w:header="720" w:footer="55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F20" w:rsidRDefault="00245F20">
      <w:r>
        <w:separator/>
      </w:r>
    </w:p>
  </w:endnote>
  <w:endnote w:type="continuationSeparator" w:id="0">
    <w:p w:rsidR="00245F20" w:rsidRDefault="00245F2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Neue MediumExt">
    <w:altName w:val="Arial Narrow"/>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tar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Spacing w:w="-6145" w:type="auto"/>
      <w:tblBorders>
        <w:top w:val="single" w:sz="4" w:space="0" w:color="BFBFBF"/>
        <w:insideH w:val="single" w:sz="4" w:space="0" w:color="BFBFBF"/>
      </w:tblBorders>
      <w:tblCellMar>
        <w:left w:w="0" w:type="dxa"/>
        <w:right w:w="0" w:type="dxa"/>
      </w:tblCellMar>
      <w:tblLook w:val="04A0"/>
    </w:tblPr>
    <w:tblGrid>
      <w:gridCol w:w="7933"/>
      <w:gridCol w:w="1704"/>
    </w:tblGrid>
    <w:tr w:rsidR="00B523A7">
      <w:trPr>
        <w:tblCellSpacing w:w="-6145" w:type="auto"/>
      </w:trPr>
      <w:tc>
        <w:tcPr>
          <w:tcW w:w="8046" w:type="dxa"/>
        </w:tcPr>
        <w:p w:rsidR="00B523A7" w:rsidRDefault="00214C59">
          <w:pPr>
            <w:rPr>
              <w:noProof/>
            </w:rPr>
          </w:pPr>
          <w:fldSimple w:instr=" FILENAME  \* MERGEFORMAT ">
            <w:r w:rsidR="00A916A2">
              <w:rPr>
                <w:noProof/>
              </w:rPr>
              <w:t>Procedure Installation_exploitation_elips v1.1.docx</w:t>
            </w:r>
          </w:fldSimple>
        </w:p>
      </w:tc>
      <w:tc>
        <w:tcPr>
          <w:tcW w:w="1731" w:type="dxa"/>
        </w:tcPr>
        <w:p w:rsidR="00B523A7" w:rsidRDefault="00B523A7">
          <w:pPr>
            <w:pStyle w:val="Pieddepage"/>
            <w:jc w:val="right"/>
            <w:rPr>
              <w:b/>
            </w:rPr>
          </w:pPr>
          <w:r>
            <w:t xml:space="preserve">Page </w:t>
          </w:r>
          <w:r w:rsidR="00214C59">
            <w:rPr>
              <w:b/>
            </w:rPr>
            <w:fldChar w:fldCharType="begin"/>
          </w:r>
          <w:r>
            <w:rPr>
              <w:b/>
            </w:rPr>
            <w:instrText>PAGE</w:instrText>
          </w:r>
          <w:r w:rsidR="00214C59">
            <w:rPr>
              <w:b/>
            </w:rPr>
            <w:fldChar w:fldCharType="separate"/>
          </w:r>
          <w:r w:rsidR="00A916A2">
            <w:rPr>
              <w:b/>
              <w:noProof/>
            </w:rPr>
            <w:t>17</w:t>
          </w:r>
          <w:r w:rsidR="00214C59">
            <w:rPr>
              <w:b/>
            </w:rPr>
            <w:fldChar w:fldCharType="end"/>
          </w:r>
          <w:r>
            <w:rPr>
              <w:b/>
            </w:rPr>
            <w:t>/</w:t>
          </w:r>
          <w:r w:rsidR="00214C59">
            <w:rPr>
              <w:b/>
            </w:rPr>
            <w:fldChar w:fldCharType="begin"/>
          </w:r>
          <w:r>
            <w:rPr>
              <w:b/>
            </w:rPr>
            <w:instrText>NUMPAGES</w:instrText>
          </w:r>
          <w:r w:rsidR="00214C59">
            <w:rPr>
              <w:b/>
            </w:rPr>
            <w:fldChar w:fldCharType="separate"/>
          </w:r>
          <w:r w:rsidR="00A916A2">
            <w:rPr>
              <w:b/>
              <w:noProof/>
            </w:rPr>
            <w:t>17</w:t>
          </w:r>
          <w:r w:rsidR="00214C59">
            <w:rPr>
              <w:b/>
            </w:rPr>
            <w:fldChar w:fldCharType="end"/>
          </w:r>
        </w:p>
      </w:tc>
    </w:tr>
  </w:tbl>
  <w:p w:rsidR="00B523A7" w:rsidRDefault="00B523A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3A7" w:rsidRPr="00FA3A80" w:rsidRDefault="00B523A7">
    <w:pPr>
      <w:pBdr>
        <w:top w:val="single" w:sz="4" w:space="1" w:color="BFBFBF"/>
      </w:pBdr>
      <w:jc w:val="center"/>
    </w:pPr>
    <w:r w:rsidRPr="00FA3A80">
      <w:t>NETAPSYS Atlantique</w:t>
    </w:r>
  </w:p>
  <w:p w:rsidR="00B523A7" w:rsidRDefault="00B523A7">
    <w:pPr>
      <w:jc w:val="center"/>
    </w:pPr>
    <w:r w:rsidRPr="00FA3A80">
      <w:t>17 rue Sanlecque – 44000 NANTES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3A7" w:rsidRDefault="00B523A7"/>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3A7" w:rsidRDefault="00B523A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F20" w:rsidRDefault="00245F20">
      <w:r>
        <w:separator/>
      </w:r>
    </w:p>
  </w:footnote>
  <w:footnote w:type="continuationSeparator" w:id="0">
    <w:p w:rsidR="00245F20" w:rsidRDefault="00245F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6FD" w:rsidRDefault="009676FD">
    <w:pPr>
      <w:pStyle w:val="En-tte"/>
    </w:pPr>
    <w:r w:rsidRPr="009676FD">
      <w:rPr>
        <w:noProof/>
      </w:rPr>
      <w:drawing>
        <wp:anchor distT="0" distB="0" distL="114300" distR="114300" simplePos="0" relativeHeight="251659264" behindDoc="1" locked="0" layoutInCell="1" allowOverlap="1">
          <wp:simplePos x="0" y="0"/>
          <wp:positionH relativeFrom="column">
            <wp:posOffset>-732938</wp:posOffset>
          </wp:positionH>
          <wp:positionV relativeFrom="paragraph">
            <wp:posOffset>-457200</wp:posOffset>
          </wp:positionV>
          <wp:extent cx="7561964" cy="10685721"/>
          <wp:effectExtent l="19050" t="0" r="0" b="0"/>
          <wp:wrapNone/>
          <wp:docPr id="4" name="Image 1" descr="couv_model_word_optimisee.jpg"/>
          <wp:cNvGraphicFramePr/>
          <a:graphic xmlns:a="http://schemas.openxmlformats.org/drawingml/2006/main">
            <a:graphicData uri="http://schemas.openxmlformats.org/drawingml/2006/picture">
              <pic:pic xmlns:pic="http://schemas.openxmlformats.org/drawingml/2006/picture">
                <pic:nvPicPr>
                  <pic:cNvPr id="0" name="couv_model_word_optimisee.jpg"/>
                  <pic:cNvPicPr/>
                </pic:nvPicPr>
                <pic:blipFill>
                  <a:blip r:embed="rId1"/>
                  <a:stretch>
                    <a:fillRect/>
                  </a:stretch>
                </pic:blipFill>
                <pic:spPr>
                  <a:xfrm>
                    <a:off x="0" y="0"/>
                    <a:ext cx="7565157" cy="1068404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
    <w:lvl w:ilvl="0">
      <w:start w:val="1"/>
      <w:numFmt w:val="decimal"/>
      <w:lvlText w:val="%1."/>
      <w:lvlJc w:val="left"/>
      <w:pPr>
        <w:tabs>
          <w:tab w:val="num" w:pos="720"/>
        </w:tabs>
        <w:ind w:left="720" w:hanging="360"/>
      </w:pPr>
    </w:lvl>
  </w:abstractNum>
  <w:abstractNum w:abstractNumId="1">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nsid w:val="00000006"/>
    <w:multiLevelType w:val="singleLevel"/>
    <w:tmpl w:val="00000006"/>
    <w:name w:val="WW8Num6"/>
    <w:lvl w:ilvl="0">
      <w:start w:val="1"/>
      <w:numFmt w:val="decimal"/>
      <w:lvlText w:val="%1."/>
      <w:lvlJc w:val="left"/>
      <w:pPr>
        <w:tabs>
          <w:tab w:val="num" w:pos="720"/>
        </w:tabs>
        <w:ind w:left="720" w:hanging="360"/>
      </w:pPr>
    </w:lvl>
  </w:abstractNum>
  <w:abstractNum w:abstractNumId="3">
    <w:nsid w:val="00000007"/>
    <w:multiLevelType w:val="singleLevel"/>
    <w:tmpl w:val="00000007"/>
    <w:name w:val="WW8Num3"/>
    <w:lvl w:ilvl="0">
      <w:start w:val="1"/>
      <w:numFmt w:val="decimal"/>
      <w:lvlText w:val="%1."/>
      <w:lvlJc w:val="left"/>
      <w:pPr>
        <w:tabs>
          <w:tab w:val="num" w:pos="720"/>
        </w:tabs>
        <w:ind w:left="720" w:hanging="360"/>
      </w:pPr>
    </w:lvl>
  </w:abstractNum>
  <w:abstractNum w:abstractNumId="4">
    <w:nsid w:val="00000008"/>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5">
    <w:nsid w:val="12FC705D"/>
    <w:multiLevelType w:val="hybridMultilevel"/>
    <w:tmpl w:val="311A2DEE"/>
    <w:lvl w:ilvl="0" w:tplc="040C0005">
      <w:start w:val="1"/>
      <w:numFmt w:val="bullet"/>
      <w:lvlText w:val=""/>
      <w:lvlJc w:val="left"/>
      <w:pPr>
        <w:ind w:left="3240" w:hanging="360"/>
      </w:pPr>
      <w:rPr>
        <w:rFonts w:ascii="Wingdings" w:hAnsi="Wingdings" w:hint="default"/>
      </w:rPr>
    </w:lvl>
    <w:lvl w:ilvl="1" w:tplc="040C0003">
      <w:start w:val="1"/>
      <w:numFmt w:val="bullet"/>
      <w:lvlText w:val="o"/>
      <w:lvlJc w:val="left"/>
      <w:pPr>
        <w:ind w:left="-352" w:hanging="360"/>
      </w:pPr>
      <w:rPr>
        <w:rFonts w:ascii="Courier New" w:hAnsi="Courier New" w:cs="Courier New" w:hint="default"/>
      </w:rPr>
    </w:lvl>
    <w:lvl w:ilvl="2" w:tplc="040C0005">
      <w:start w:val="1"/>
      <w:numFmt w:val="bullet"/>
      <w:lvlText w:val=""/>
      <w:lvlJc w:val="left"/>
      <w:pPr>
        <w:ind w:left="368" w:hanging="360"/>
      </w:pPr>
      <w:rPr>
        <w:rFonts w:ascii="Wingdings" w:hAnsi="Wingdings" w:hint="default"/>
      </w:rPr>
    </w:lvl>
    <w:lvl w:ilvl="3" w:tplc="040C0001">
      <w:start w:val="1"/>
      <w:numFmt w:val="bullet"/>
      <w:lvlText w:val=""/>
      <w:lvlJc w:val="left"/>
      <w:pPr>
        <w:ind w:left="1088" w:hanging="360"/>
      </w:pPr>
      <w:rPr>
        <w:rFonts w:ascii="Symbol" w:hAnsi="Symbol" w:hint="default"/>
      </w:rPr>
    </w:lvl>
    <w:lvl w:ilvl="4" w:tplc="040C0003">
      <w:start w:val="1"/>
      <w:numFmt w:val="bullet"/>
      <w:lvlText w:val="o"/>
      <w:lvlJc w:val="left"/>
      <w:pPr>
        <w:ind w:left="1808" w:hanging="360"/>
      </w:pPr>
      <w:rPr>
        <w:rFonts w:ascii="Courier New" w:hAnsi="Courier New" w:cs="Courier New" w:hint="default"/>
      </w:rPr>
    </w:lvl>
    <w:lvl w:ilvl="5" w:tplc="040C0005">
      <w:start w:val="1"/>
      <w:numFmt w:val="bullet"/>
      <w:lvlText w:val=""/>
      <w:lvlJc w:val="left"/>
      <w:pPr>
        <w:ind w:left="2528" w:hanging="360"/>
      </w:pPr>
      <w:rPr>
        <w:rFonts w:ascii="Wingdings" w:hAnsi="Wingdings" w:hint="default"/>
      </w:rPr>
    </w:lvl>
    <w:lvl w:ilvl="6" w:tplc="040C0001">
      <w:start w:val="1"/>
      <w:numFmt w:val="bullet"/>
      <w:lvlText w:val=""/>
      <w:lvlJc w:val="left"/>
      <w:pPr>
        <w:ind w:left="3248" w:hanging="360"/>
      </w:pPr>
      <w:rPr>
        <w:rFonts w:ascii="Symbol" w:hAnsi="Symbol" w:hint="default"/>
      </w:rPr>
    </w:lvl>
    <w:lvl w:ilvl="7" w:tplc="040C000B">
      <w:start w:val="1"/>
      <w:numFmt w:val="bullet"/>
      <w:lvlText w:val=""/>
      <w:lvlJc w:val="left"/>
      <w:pPr>
        <w:ind w:left="3968" w:hanging="360"/>
      </w:pPr>
      <w:rPr>
        <w:rFonts w:ascii="Wingdings" w:hAnsi="Wingdings" w:hint="default"/>
      </w:rPr>
    </w:lvl>
    <w:lvl w:ilvl="8" w:tplc="040C0005" w:tentative="1">
      <w:start w:val="1"/>
      <w:numFmt w:val="bullet"/>
      <w:lvlText w:val=""/>
      <w:lvlJc w:val="left"/>
      <w:pPr>
        <w:ind w:left="4688" w:hanging="360"/>
      </w:pPr>
      <w:rPr>
        <w:rFonts w:ascii="Wingdings" w:hAnsi="Wingdings" w:hint="default"/>
      </w:rPr>
    </w:lvl>
  </w:abstractNum>
  <w:abstractNum w:abstractNumId="6">
    <w:nsid w:val="162B2D59"/>
    <w:multiLevelType w:val="hybridMultilevel"/>
    <w:tmpl w:val="4490DA42"/>
    <w:lvl w:ilvl="0" w:tplc="18D4CAA8">
      <w:start w:val="10"/>
      <w:numFmt w:val="bullet"/>
      <w:lvlText w:val="-"/>
      <w:lvlJc w:val="left"/>
      <w:pPr>
        <w:ind w:left="720" w:hanging="360"/>
      </w:pPr>
      <w:rPr>
        <w:rFonts w:ascii="Garamond" w:eastAsia="Lucida Sans Unicode" w:hAnsi="Garam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FC07F7"/>
    <w:multiLevelType w:val="hybridMultilevel"/>
    <w:tmpl w:val="101A38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83B1D53"/>
    <w:multiLevelType w:val="hybridMultilevel"/>
    <w:tmpl w:val="5A8286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9D30AFD"/>
    <w:multiLevelType w:val="hybridMultilevel"/>
    <w:tmpl w:val="68061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6C54351"/>
    <w:multiLevelType w:val="hybridMultilevel"/>
    <w:tmpl w:val="7D361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71076AE"/>
    <w:multiLevelType w:val="hybridMultilevel"/>
    <w:tmpl w:val="631A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1B6991"/>
    <w:multiLevelType w:val="hybridMultilevel"/>
    <w:tmpl w:val="512A1D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D5D1F8C"/>
    <w:multiLevelType w:val="hybridMultilevel"/>
    <w:tmpl w:val="FAF8A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E637CED"/>
    <w:multiLevelType w:val="hybridMultilevel"/>
    <w:tmpl w:val="D8AE1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4"/>
  </w:num>
  <w:num w:numId="4">
    <w:abstractNumId w:val="7"/>
  </w:num>
  <w:num w:numId="5">
    <w:abstractNumId w:val="8"/>
  </w:num>
  <w:num w:numId="6">
    <w:abstractNumId w:val="12"/>
  </w:num>
  <w:num w:numId="7">
    <w:abstractNumId w:val="4"/>
  </w:num>
  <w:num w:numId="8">
    <w:abstractNumId w:val="4"/>
  </w:num>
  <w:num w:numId="9">
    <w:abstractNumId w:val="4"/>
  </w:num>
  <w:num w:numId="10">
    <w:abstractNumId w:val="4"/>
  </w:num>
  <w:num w:numId="11">
    <w:abstractNumId w:val="4"/>
  </w:num>
  <w:num w:numId="12">
    <w:abstractNumId w:val="13"/>
  </w:num>
  <w:num w:numId="13">
    <w:abstractNumId w:val="4"/>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6"/>
  </w:num>
  <w:num w:numId="18">
    <w:abstractNumId w:val="9"/>
  </w:num>
  <w:num w:numId="19">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921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862D2E"/>
    <w:rsid w:val="0000164B"/>
    <w:rsid w:val="00003832"/>
    <w:rsid w:val="0001095F"/>
    <w:rsid w:val="00012D91"/>
    <w:rsid w:val="00016C79"/>
    <w:rsid w:val="0003126B"/>
    <w:rsid w:val="000408B0"/>
    <w:rsid w:val="00041412"/>
    <w:rsid w:val="00045240"/>
    <w:rsid w:val="00047DE2"/>
    <w:rsid w:val="000503DD"/>
    <w:rsid w:val="000536FC"/>
    <w:rsid w:val="00055683"/>
    <w:rsid w:val="00057CDB"/>
    <w:rsid w:val="0006368A"/>
    <w:rsid w:val="000639B2"/>
    <w:rsid w:val="0006787A"/>
    <w:rsid w:val="0007600D"/>
    <w:rsid w:val="000802DA"/>
    <w:rsid w:val="0008471A"/>
    <w:rsid w:val="00086F85"/>
    <w:rsid w:val="000A2ABF"/>
    <w:rsid w:val="000A2B65"/>
    <w:rsid w:val="000C2ACC"/>
    <w:rsid w:val="000D720E"/>
    <w:rsid w:val="000D75DD"/>
    <w:rsid w:val="000E1385"/>
    <w:rsid w:val="000E5CC6"/>
    <w:rsid w:val="0010435A"/>
    <w:rsid w:val="001359F4"/>
    <w:rsid w:val="00136C30"/>
    <w:rsid w:val="001448AB"/>
    <w:rsid w:val="001461AE"/>
    <w:rsid w:val="001567DB"/>
    <w:rsid w:val="00156C1D"/>
    <w:rsid w:val="00164D0C"/>
    <w:rsid w:val="00167391"/>
    <w:rsid w:val="00183A85"/>
    <w:rsid w:val="00184E3B"/>
    <w:rsid w:val="0018775A"/>
    <w:rsid w:val="00191513"/>
    <w:rsid w:val="0019398E"/>
    <w:rsid w:val="001A5188"/>
    <w:rsid w:val="001A55D6"/>
    <w:rsid w:val="001D48DD"/>
    <w:rsid w:val="001D77EE"/>
    <w:rsid w:val="001E036B"/>
    <w:rsid w:val="001E1268"/>
    <w:rsid w:val="001E4F1A"/>
    <w:rsid w:val="001F2D37"/>
    <w:rsid w:val="0020236B"/>
    <w:rsid w:val="00202C31"/>
    <w:rsid w:val="0020682D"/>
    <w:rsid w:val="00212E7B"/>
    <w:rsid w:val="00214C59"/>
    <w:rsid w:val="00222D74"/>
    <w:rsid w:val="002230DF"/>
    <w:rsid w:val="0022413D"/>
    <w:rsid w:val="00230B6A"/>
    <w:rsid w:val="00231630"/>
    <w:rsid w:val="002318E8"/>
    <w:rsid w:val="00234AFA"/>
    <w:rsid w:val="00235396"/>
    <w:rsid w:val="00235DE5"/>
    <w:rsid w:val="00242A03"/>
    <w:rsid w:val="00245F20"/>
    <w:rsid w:val="00251A96"/>
    <w:rsid w:val="002749D6"/>
    <w:rsid w:val="00283E56"/>
    <w:rsid w:val="0028516C"/>
    <w:rsid w:val="002915B2"/>
    <w:rsid w:val="00292C5E"/>
    <w:rsid w:val="00297517"/>
    <w:rsid w:val="002A2922"/>
    <w:rsid w:val="002A55FF"/>
    <w:rsid w:val="002D2EFF"/>
    <w:rsid w:val="002D6157"/>
    <w:rsid w:val="002D7B19"/>
    <w:rsid w:val="002E054C"/>
    <w:rsid w:val="002E2425"/>
    <w:rsid w:val="002E2D95"/>
    <w:rsid w:val="002E3A6A"/>
    <w:rsid w:val="002E6BE7"/>
    <w:rsid w:val="002F7D6F"/>
    <w:rsid w:val="00303CD0"/>
    <w:rsid w:val="003046E8"/>
    <w:rsid w:val="00310652"/>
    <w:rsid w:val="00313087"/>
    <w:rsid w:val="00313934"/>
    <w:rsid w:val="00320C67"/>
    <w:rsid w:val="00322CDE"/>
    <w:rsid w:val="00325177"/>
    <w:rsid w:val="00325B61"/>
    <w:rsid w:val="003379D7"/>
    <w:rsid w:val="0034311E"/>
    <w:rsid w:val="003707D2"/>
    <w:rsid w:val="0037662D"/>
    <w:rsid w:val="00381C51"/>
    <w:rsid w:val="00381EAA"/>
    <w:rsid w:val="00390977"/>
    <w:rsid w:val="00391E10"/>
    <w:rsid w:val="00394DE7"/>
    <w:rsid w:val="00397B96"/>
    <w:rsid w:val="003A2D3C"/>
    <w:rsid w:val="003B32DF"/>
    <w:rsid w:val="003B7337"/>
    <w:rsid w:val="003D1FB6"/>
    <w:rsid w:val="003E3A79"/>
    <w:rsid w:val="003E456F"/>
    <w:rsid w:val="003E4C54"/>
    <w:rsid w:val="003F1D48"/>
    <w:rsid w:val="00401620"/>
    <w:rsid w:val="00402E63"/>
    <w:rsid w:val="004145FA"/>
    <w:rsid w:val="00422DBD"/>
    <w:rsid w:val="00436E2D"/>
    <w:rsid w:val="00440408"/>
    <w:rsid w:val="00442CB8"/>
    <w:rsid w:val="00445138"/>
    <w:rsid w:val="004524D2"/>
    <w:rsid w:val="00453559"/>
    <w:rsid w:val="0045770E"/>
    <w:rsid w:val="004668B0"/>
    <w:rsid w:val="0046771E"/>
    <w:rsid w:val="004707D4"/>
    <w:rsid w:val="00480270"/>
    <w:rsid w:val="00483B0C"/>
    <w:rsid w:val="00495E19"/>
    <w:rsid w:val="00496B95"/>
    <w:rsid w:val="004A6BCE"/>
    <w:rsid w:val="004B14BC"/>
    <w:rsid w:val="004C179B"/>
    <w:rsid w:val="004C6C92"/>
    <w:rsid w:val="004D7192"/>
    <w:rsid w:val="004F05C0"/>
    <w:rsid w:val="004F7695"/>
    <w:rsid w:val="00501EEC"/>
    <w:rsid w:val="005042C5"/>
    <w:rsid w:val="00504CDA"/>
    <w:rsid w:val="005076DC"/>
    <w:rsid w:val="005113A1"/>
    <w:rsid w:val="00514FAC"/>
    <w:rsid w:val="00521238"/>
    <w:rsid w:val="005260FA"/>
    <w:rsid w:val="00531476"/>
    <w:rsid w:val="005321D2"/>
    <w:rsid w:val="00532AA1"/>
    <w:rsid w:val="00534483"/>
    <w:rsid w:val="00534B4F"/>
    <w:rsid w:val="00534F25"/>
    <w:rsid w:val="00562673"/>
    <w:rsid w:val="00573A9C"/>
    <w:rsid w:val="00582D83"/>
    <w:rsid w:val="00584F60"/>
    <w:rsid w:val="00594292"/>
    <w:rsid w:val="005A5439"/>
    <w:rsid w:val="005A65CD"/>
    <w:rsid w:val="005A7C7A"/>
    <w:rsid w:val="005D5F7B"/>
    <w:rsid w:val="005D718F"/>
    <w:rsid w:val="005E2D61"/>
    <w:rsid w:val="005E524F"/>
    <w:rsid w:val="005F5BF9"/>
    <w:rsid w:val="00601131"/>
    <w:rsid w:val="00605E16"/>
    <w:rsid w:val="00610225"/>
    <w:rsid w:val="00625172"/>
    <w:rsid w:val="00625525"/>
    <w:rsid w:val="006307FE"/>
    <w:rsid w:val="00630ED1"/>
    <w:rsid w:val="00631BB3"/>
    <w:rsid w:val="00636501"/>
    <w:rsid w:val="006372AA"/>
    <w:rsid w:val="00637408"/>
    <w:rsid w:val="00641BDA"/>
    <w:rsid w:val="006467BF"/>
    <w:rsid w:val="00652FA9"/>
    <w:rsid w:val="006571B9"/>
    <w:rsid w:val="00663941"/>
    <w:rsid w:val="00671053"/>
    <w:rsid w:val="00671E78"/>
    <w:rsid w:val="00683239"/>
    <w:rsid w:val="00687512"/>
    <w:rsid w:val="00690565"/>
    <w:rsid w:val="006908B5"/>
    <w:rsid w:val="006926A6"/>
    <w:rsid w:val="00697C4D"/>
    <w:rsid w:val="006A15C5"/>
    <w:rsid w:val="006B1911"/>
    <w:rsid w:val="006B563D"/>
    <w:rsid w:val="006D16E7"/>
    <w:rsid w:val="006D1F51"/>
    <w:rsid w:val="006D7BBA"/>
    <w:rsid w:val="006D7E39"/>
    <w:rsid w:val="006E62D9"/>
    <w:rsid w:val="00720A8C"/>
    <w:rsid w:val="00723465"/>
    <w:rsid w:val="00734215"/>
    <w:rsid w:val="00737673"/>
    <w:rsid w:val="0074077C"/>
    <w:rsid w:val="00740B08"/>
    <w:rsid w:val="0074224F"/>
    <w:rsid w:val="007438AC"/>
    <w:rsid w:val="007524CF"/>
    <w:rsid w:val="00753A9B"/>
    <w:rsid w:val="00755378"/>
    <w:rsid w:val="00762C47"/>
    <w:rsid w:val="007665D6"/>
    <w:rsid w:val="007702F8"/>
    <w:rsid w:val="00775EB4"/>
    <w:rsid w:val="00780B03"/>
    <w:rsid w:val="00785A1A"/>
    <w:rsid w:val="00790CF4"/>
    <w:rsid w:val="0079635B"/>
    <w:rsid w:val="007B2FB5"/>
    <w:rsid w:val="007B4354"/>
    <w:rsid w:val="007D2351"/>
    <w:rsid w:val="007E0221"/>
    <w:rsid w:val="007E06C2"/>
    <w:rsid w:val="007F05AE"/>
    <w:rsid w:val="007F428F"/>
    <w:rsid w:val="007F4D9F"/>
    <w:rsid w:val="007F7034"/>
    <w:rsid w:val="007F77A0"/>
    <w:rsid w:val="007F7A4F"/>
    <w:rsid w:val="008018E2"/>
    <w:rsid w:val="008019A7"/>
    <w:rsid w:val="00821F8D"/>
    <w:rsid w:val="00847B87"/>
    <w:rsid w:val="00853783"/>
    <w:rsid w:val="00857005"/>
    <w:rsid w:val="00862D2E"/>
    <w:rsid w:val="00870731"/>
    <w:rsid w:val="00873A21"/>
    <w:rsid w:val="0087536A"/>
    <w:rsid w:val="00880170"/>
    <w:rsid w:val="00882539"/>
    <w:rsid w:val="00883F1E"/>
    <w:rsid w:val="008847F6"/>
    <w:rsid w:val="00885F8A"/>
    <w:rsid w:val="008866CA"/>
    <w:rsid w:val="008915B0"/>
    <w:rsid w:val="008938A4"/>
    <w:rsid w:val="008941E1"/>
    <w:rsid w:val="0089459D"/>
    <w:rsid w:val="0089504B"/>
    <w:rsid w:val="008A4431"/>
    <w:rsid w:val="008A6987"/>
    <w:rsid w:val="008B21AF"/>
    <w:rsid w:val="008B5788"/>
    <w:rsid w:val="008C09A7"/>
    <w:rsid w:val="008C0AC7"/>
    <w:rsid w:val="008C1EB1"/>
    <w:rsid w:val="008D04C5"/>
    <w:rsid w:val="008D5572"/>
    <w:rsid w:val="008D667A"/>
    <w:rsid w:val="008D7112"/>
    <w:rsid w:val="008E0FBF"/>
    <w:rsid w:val="008F0447"/>
    <w:rsid w:val="008F7CA1"/>
    <w:rsid w:val="00904815"/>
    <w:rsid w:val="00921505"/>
    <w:rsid w:val="00922406"/>
    <w:rsid w:val="0092306B"/>
    <w:rsid w:val="00934642"/>
    <w:rsid w:val="0094361B"/>
    <w:rsid w:val="009443FE"/>
    <w:rsid w:val="009568DF"/>
    <w:rsid w:val="0096468E"/>
    <w:rsid w:val="009676FD"/>
    <w:rsid w:val="0097040B"/>
    <w:rsid w:val="009735CD"/>
    <w:rsid w:val="00974DFF"/>
    <w:rsid w:val="009772C0"/>
    <w:rsid w:val="00986EF7"/>
    <w:rsid w:val="00987D68"/>
    <w:rsid w:val="00996C79"/>
    <w:rsid w:val="009A1B1F"/>
    <w:rsid w:val="009A6880"/>
    <w:rsid w:val="009A79BE"/>
    <w:rsid w:val="009B0172"/>
    <w:rsid w:val="009B6FDC"/>
    <w:rsid w:val="009C2851"/>
    <w:rsid w:val="009D0FB6"/>
    <w:rsid w:val="009E27FB"/>
    <w:rsid w:val="009E46AB"/>
    <w:rsid w:val="009F1265"/>
    <w:rsid w:val="009F2670"/>
    <w:rsid w:val="00A043AE"/>
    <w:rsid w:val="00A04F50"/>
    <w:rsid w:val="00A0618D"/>
    <w:rsid w:val="00A06BC3"/>
    <w:rsid w:val="00A17814"/>
    <w:rsid w:val="00A238AA"/>
    <w:rsid w:val="00A3237E"/>
    <w:rsid w:val="00A36C4F"/>
    <w:rsid w:val="00A36F5B"/>
    <w:rsid w:val="00A375F2"/>
    <w:rsid w:val="00A428EE"/>
    <w:rsid w:val="00A63D51"/>
    <w:rsid w:val="00A679A6"/>
    <w:rsid w:val="00A7119F"/>
    <w:rsid w:val="00A7622B"/>
    <w:rsid w:val="00A81EF2"/>
    <w:rsid w:val="00A84917"/>
    <w:rsid w:val="00A916A2"/>
    <w:rsid w:val="00A9344C"/>
    <w:rsid w:val="00AB7D7A"/>
    <w:rsid w:val="00AC04D6"/>
    <w:rsid w:val="00AD045A"/>
    <w:rsid w:val="00AE5FDF"/>
    <w:rsid w:val="00B0156E"/>
    <w:rsid w:val="00B11D2E"/>
    <w:rsid w:val="00B22DDD"/>
    <w:rsid w:val="00B36E93"/>
    <w:rsid w:val="00B40134"/>
    <w:rsid w:val="00B419F0"/>
    <w:rsid w:val="00B523A7"/>
    <w:rsid w:val="00B5315E"/>
    <w:rsid w:val="00B61D37"/>
    <w:rsid w:val="00B61DBA"/>
    <w:rsid w:val="00B65B3D"/>
    <w:rsid w:val="00B705FB"/>
    <w:rsid w:val="00B70ACD"/>
    <w:rsid w:val="00B765CD"/>
    <w:rsid w:val="00B77AAB"/>
    <w:rsid w:val="00B80D0E"/>
    <w:rsid w:val="00B84A6B"/>
    <w:rsid w:val="00B92A0E"/>
    <w:rsid w:val="00B9560F"/>
    <w:rsid w:val="00B97E40"/>
    <w:rsid w:val="00BC4F9B"/>
    <w:rsid w:val="00BD6614"/>
    <w:rsid w:val="00BD72AF"/>
    <w:rsid w:val="00BE7642"/>
    <w:rsid w:val="00BF7984"/>
    <w:rsid w:val="00C012A3"/>
    <w:rsid w:val="00C060F7"/>
    <w:rsid w:val="00C11C25"/>
    <w:rsid w:val="00C15648"/>
    <w:rsid w:val="00C16B35"/>
    <w:rsid w:val="00C20717"/>
    <w:rsid w:val="00C23FE5"/>
    <w:rsid w:val="00C34661"/>
    <w:rsid w:val="00C47216"/>
    <w:rsid w:val="00C528B2"/>
    <w:rsid w:val="00C52D0A"/>
    <w:rsid w:val="00C54C9D"/>
    <w:rsid w:val="00C54E38"/>
    <w:rsid w:val="00C5682F"/>
    <w:rsid w:val="00C639B0"/>
    <w:rsid w:val="00C63EA9"/>
    <w:rsid w:val="00C671C9"/>
    <w:rsid w:val="00C70DC7"/>
    <w:rsid w:val="00C75980"/>
    <w:rsid w:val="00C82AF9"/>
    <w:rsid w:val="00C868FE"/>
    <w:rsid w:val="00C86A8A"/>
    <w:rsid w:val="00C9465B"/>
    <w:rsid w:val="00C94DDB"/>
    <w:rsid w:val="00CA14A1"/>
    <w:rsid w:val="00CA7284"/>
    <w:rsid w:val="00CB108F"/>
    <w:rsid w:val="00CB180C"/>
    <w:rsid w:val="00CB5672"/>
    <w:rsid w:val="00CD28C6"/>
    <w:rsid w:val="00CD5475"/>
    <w:rsid w:val="00CD67D8"/>
    <w:rsid w:val="00CF4497"/>
    <w:rsid w:val="00D17A72"/>
    <w:rsid w:val="00D4258D"/>
    <w:rsid w:val="00D4424B"/>
    <w:rsid w:val="00D44581"/>
    <w:rsid w:val="00D47C52"/>
    <w:rsid w:val="00D51AD5"/>
    <w:rsid w:val="00D568FB"/>
    <w:rsid w:val="00D6143E"/>
    <w:rsid w:val="00D74E58"/>
    <w:rsid w:val="00D84049"/>
    <w:rsid w:val="00D84683"/>
    <w:rsid w:val="00D84B01"/>
    <w:rsid w:val="00D94181"/>
    <w:rsid w:val="00DB57F4"/>
    <w:rsid w:val="00DC4D59"/>
    <w:rsid w:val="00DC5D85"/>
    <w:rsid w:val="00DD7940"/>
    <w:rsid w:val="00DE2462"/>
    <w:rsid w:val="00DE493D"/>
    <w:rsid w:val="00DE4A5D"/>
    <w:rsid w:val="00DE6D1A"/>
    <w:rsid w:val="00DF013C"/>
    <w:rsid w:val="00DF45A5"/>
    <w:rsid w:val="00DF723D"/>
    <w:rsid w:val="00E02FE5"/>
    <w:rsid w:val="00E07396"/>
    <w:rsid w:val="00E105E4"/>
    <w:rsid w:val="00E17589"/>
    <w:rsid w:val="00E22A18"/>
    <w:rsid w:val="00E22B73"/>
    <w:rsid w:val="00E27FFC"/>
    <w:rsid w:val="00E30471"/>
    <w:rsid w:val="00E34475"/>
    <w:rsid w:val="00E45B64"/>
    <w:rsid w:val="00E55C28"/>
    <w:rsid w:val="00E57E16"/>
    <w:rsid w:val="00E70025"/>
    <w:rsid w:val="00E82CEC"/>
    <w:rsid w:val="00E85A60"/>
    <w:rsid w:val="00E94680"/>
    <w:rsid w:val="00E947EA"/>
    <w:rsid w:val="00E97124"/>
    <w:rsid w:val="00EA3D3E"/>
    <w:rsid w:val="00EB0BC7"/>
    <w:rsid w:val="00EC2EA4"/>
    <w:rsid w:val="00ED2E45"/>
    <w:rsid w:val="00EE2FD7"/>
    <w:rsid w:val="00F065F1"/>
    <w:rsid w:val="00F076F9"/>
    <w:rsid w:val="00F07B8B"/>
    <w:rsid w:val="00F07BA6"/>
    <w:rsid w:val="00F11C5E"/>
    <w:rsid w:val="00F168E9"/>
    <w:rsid w:val="00F21CA5"/>
    <w:rsid w:val="00F23E29"/>
    <w:rsid w:val="00F2491A"/>
    <w:rsid w:val="00F249DE"/>
    <w:rsid w:val="00F25DD1"/>
    <w:rsid w:val="00F27160"/>
    <w:rsid w:val="00F42178"/>
    <w:rsid w:val="00F4339D"/>
    <w:rsid w:val="00F509FF"/>
    <w:rsid w:val="00F64FEB"/>
    <w:rsid w:val="00F80848"/>
    <w:rsid w:val="00F87A6D"/>
    <w:rsid w:val="00F91F8B"/>
    <w:rsid w:val="00F95071"/>
    <w:rsid w:val="00F96617"/>
    <w:rsid w:val="00FA0191"/>
    <w:rsid w:val="00FA06C0"/>
    <w:rsid w:val="00FA0778"/>
    <w:rsid w:val="00FA3A80"/>
    <w:rsid w:val="00FA51C3"/>
    <w:rsid w:val="00FA6507"/>
    <w:rsid w:val="00FB1025"/>
    <w:rsid w:val="00FB2ADD"/>
    <w:rsid w:val="00FC3BBF"/>
    <w:rsid w:val="00FD296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E036B"/>
    <w:pPr>
      <w:widowControl w:val="0"/>
      <w:suppressAutoHyphens/>
    </w:pPr>
    <w:rPr>
      <w:rFonts w:ascii="Garamond" w:eastAsia="Lucida Sans Unicode" w:hAnsi="Garamond"/>
      <w:kern w:val="1"/>
      <w:sz w:val="22"/>
      <w:szCs w:val="24"/>
    </w:rPr>
  </w:style>
  <w:style w:type="paragraph" w:styleId="Titre1">
    <w:name w:val="heading 1"/>
    <w:basedOn w:val="Normal"/>
    <w:next w:val="Corpsdetexte1"/>
    <w:qFormat/>
    <w:rsid w:val="001E036B"/>
    <w:pPr>
      <w:keepNext/>
      <w:pageBreakBefore/>
      <w:numPr>
        <w:numId w:val="1"/>
      </w:numPr>
      <w:pBdr>
        <w:bottom w:val="single" w:sz="4" w:space="1" w:color="000000"/>
      </w:pBdr>
      <w:spacing w:before="120" w:after="120" w:line="240" w:lineRule="atLeast"/>
      <w:jc w:val="both"/>
      <w:outlineLvl w:val="0"/>
    </w:pPr>
    <w:rPr>
      <w:rFonts w:ascii="HelveticaNeue MediumExt" w:hAnsi="HelveticaNeue MediumExt"/>
      <w:b/>
      <w:bCs/>
      <w:caps/>
      <w:color w:val="6E4122"/>
      <w:sz w:val="32"/>
    </w:rPr>
  </w:style>
  <w:style w:type="paragraph" w:styleId="Titre2">
    <w:name w:val="heading 2"/>
    <w:basedOn w:val="Normal"/>
    <w:next w:val="Normal"/>
    <w:link w:val="Titre2Car"/>
    <w:qFormat/>
    <w:rsid w:val="001E036B"/>
    <w:pPr>
      <w:keepNext/>
      <w:numPr>
        <w:ilvl w:val="1"/>
        <w:numId w:val="1"/>
      </w:numPr>
      <w:tabs>
        <w:tab w:val="left" w:pos="1080"/>
      </w:tabs>
      <w:spacing w:before="600" w:after="120" w:line="240" w:lineRule="atLeast"/>
      <w:ind w:right="68"/>
      <w:outlineLvl w:val="1"/>
    </w:pPr>
    <w:rPr>
      <w:rFonts w:ascii="HelveticaNeue MediumExt" w:hAnsi="HelveticaNeue MediumExt"/>
      <w:bCs/>
      <w:smallCaps/>
      <w:color w:val="68565E"/>
      <w:kern w:val="28"/>
      <w:sz w:val="28"/>
      <w:u w:val="single"/>
    </w:rPr>
  </w:style>
  <w:style w:type="paragraph" w:styleId="Titre3">
    <w:name w:val="heading 3"/>
    <w:basedOn w:val="Titre10"/>
    <w:next w:val="Corpsdetexte"/>
    <w:qFormat/>
    <w:rsid w:val="001E036B"/>
    <w:pPr>
      <w:numPr>
        <w:ilvl w:val="2"/>
        <w:numId w:val="1"/>
      </w:numPr>
      <w:outlineLvl w:val="2"/>
    </w:pPr>
    <w:rPr>
      <w:rFonts w:ascii="Garamond" w:hAnsi="Garamond"/>
      <w:bCs/>
      <w:color w:val="632423"/>
    </w:rPr>
  </w:style>
  <w:style w:type="paragraph" w:styleId="Titre4">
    <w:name w:val="heading 4"/>
    <w:basedOn w:val="Normal"/>
    <w:next w:val="Normal"/>
    <w:qFormat/>
    <w:rsid w:val="001E036B"/>
    <w:pPr>
      <w:keepNext/>
      <w:numPr>
        <w:ilvl w:val="3"/>
        <w:numId w:val="1"/>
      </w:numPr>
      <w:outlineLvl w:val="3"/>
    </w:pPr>
    <w:rPr>
      <w:b/>
      <w:bCs/>
      <w:szCs w:val="22"/>
    </w:rPr>
  </w:style>
  <w:style w:type="paragraph" w:styleId="Titre5">
    <w:name w:val="heading 5"/>
    <w:basedOn w:val="Normal"/>
    <w:next w:val="Normal"/>
    <w:qFormat/>
    <w:rsid w:val="001E036B"/>
    <w:pPr>
      <w:keepNext/>
      <w:numPr>
        <w:ilvl w:val="4"/>
        <w:numId w:val="1"/>
      </w:numPr>
      <w:autoSpaceDE w:val="0"/>
      <w:autoSpaceDN w:val="0"/>
      <w:adjustRightInd w:val="0"/>
      <w:jc w:val="center"/>
      <w:outlineLvl w:val="4"/>
    </w:pPr>
    <w:rPr>
      <w:noProof/>
      <w:color w:val="000000"/>
    </w:rPr>
  </w:style>
  <w:style w:type="paragraph" w:styleId="Titre6">
    <w:name w:val="heading 6"/>
    <w:basedOn w:val="Normal"/>
    <w:next w:val="Normal"/>
    <w:qFormat/>
    <w:rsid w:val="001E036B"/>
    <w:pPr>
      <w:keepNext/>
      <w:numPr>
        <w:ilvl w:val="5"/>
        <w:numId w:val="1"/>
      </w:numPr>
      <w:jc w:val="center"/>
      <w:outlineLvl w:val="5"/>
    </w:pPr>
    <w:rPr>
      <w:rFonts w:ascii="Times New Roman" w:hAnsi="Times New Roman"/>
      <w:sz w:val="28"/>
    </w:rPr>
  </w:style>
  <w:style w:type="paragraph" w:styleId="Titre7">
    <w:name w:val="heading 7"/>
    <w:basedOn w:val="Normal"/>
    <w:next w:val="Normal"/>
    <w:qFormat/>
    <w:rsid w:val="001E036B"/>
    <w:pPr>
      <w:keepNext/>
      <w:numPr>
        <w:ilvl w:val="6"/>
        <w:numId w:val="1"/>
      </w:numPr>
      <w:autoSpaceDE w:val="0"/>
      <w:autoSpaceDN w:val="0"/>
      <w:adjustRightInd w:val="0"/>
      <w:outlineLvl w:val="6"/>
    </w:pPr>
    <w:rPr>
      <w:noProof/>
      <w:color w:val="000000"/>
    </w:rPr>
  </w:style>
  <w:style w:type="paragraph" w:styleId="Titre8">
    <w:name w:val="heading 8"/>
    <w:basedOn w:val="Normal"/>
    <w:next w:val="Normal"/>
    <w:link w:val="Titre8Car"/>
    <w:uiPriority w:val="9"/>
    <w:semiHidden/>
    <w:unhideWhenUsed/>
    <w:qFormat/>
    <w:rsid w:val="00184E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84E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qFormat/>
    <w:rsid w:val="001E036B"/>
    <w:rPr>
      <w:rFonts w:ascii="Calibri" w:hAnsi="Calibri"/>
      <w:color w:val="000080"/>
      <w:sz w:val="22"/>
      <w:u w:val="single"/>
    </w:rPr>
  </w:style>
  <w:style w:type="character" w:customStyle="1" w:styleId="WW8Num23z0">
    <w:name w:val="WW8Num23z0"/>
    <w:rsid w:val="001E036B"/>
    <w:rPr>
      <w:rFonts w:ascii="Wingdings" w:hAnsi="Wingdings"/>
      <w:color w:val="6E4122"/>
      <w:sz w:val="16"/>
      <w:szCs w:val="16"/>
    </w:rPr>
  </w:style>
  <w:style w:type="character" w:customStyle="1" w:styleId="WW8Num23z1">
    <w:name w:val="WW8Num23z1"/>
    <w:rsid w:val="001E036B"/>
    <w:rPr>
      <w:rFonts w:ascii="Courier New" w:hAnsi="Courier New" w:cs="Courier New"/>
    </w:rPr>
  </w:style>
  <w:style w:type="character" w:customStyle="1" w:styleId="WW8Num23z2">
    <w:name w:val="WW8Num23z2"/>
    <w:rsid w:val="001E036B"/>
    <w:rPr>
      <w:rFonts w:ascii="Wingdings" w:hAnsi="Wingdings"/>
    </w:rPr>
  </w:style>
  <w:style w:type="character" w:customStyle="1" w:styleId="WW8Num23z3">
    <w:name w:val="WW8Num23z3"/>
    <w:rsid w:val="001E036B"/>
    <w:rPr>
      <w:rFonts w:ascii="Symbol" w:hAnsi="Symbol"/>
    </w:rPr>
  </w:style>
  <w:style w:type="character" w:customStyle="1" w:styleId="Puces">
    <w:name w:val="Puces"/>
    <w:rsid w:val="00534F25"/>
    <w:rPr>
      <w:rFonts w:ascii="StarSymbol" w:eastAsia="StarSymbol" w:hAnsi="StarSymbol" w:cs="StarSymbol"/>
      <w:sz w:val="18"/>
      <w:szCs w:val="18"/>
      <w:bdr w:val="none" w:sz="0" w:space="0" w:color="auto"/>
    </w:rPr>
  </w:style>
  <w:style w:type="character" w:customStyle="1" w:styleId="Caractresdenumrotation">
    <w:name w:val="Caractères de numérotation"/>
    <w:rsid w:val="001E036B"/>
  </w:style>
  <w:style w:type="character" w:customStyle="1" w:styleId="Policepardfaut1">
    <w:name w:val="Police par défaut1"/>
    <w:rsid w:val="001E036B"/>
  </w:style>
  <w:style w:type="character" w:customStyle="1" w:styleId="Titredescnario">
    <w:name w:val="Titre de scénario"/>
    <w:basedOn w:val="Policepardfaut1"/>
    <w:rsid w:val="001E036B"/>
    <w:rPr>
      <w:rFonts w:cs="Arial"/>
      <w:smallCaps/>
      <w:color w:val="68565E"/>
      <w:sz w:val="28"/>
    </w:rPr>
  </w:style>
  <w:style w:type="paragraph" w:customStyle="1" w:styleId="Titre10">
    <w:name w:val="Titre1"/>
    <w:basedOn w:val="Normal"/>
    <w:next w:val="Corpsdetexte"/>
    <w:rsid w:val="001E036B"/>
    <w:pPr>
      <w:keepNext/>
      <w:spacing w:before="240" w:after="120"/>
    </w:pPr>
    <w:rPr>
      <w:rFonts w:ascii="Arial" w:eastAsia="MS Mincho" w:hAnsi="Arial" w:cs="Tahoma"/>
      <w:sz w:val="28"/>
      <w:szCs w:val="28"/>
    </w:rPr>
  </w:style>
  <w:style w:type="paragraph" w:styleId="Corpsdetexte">
    <w:name w:val="Body Text"/>
    <w:basedOn w:val="Normal"/>
    <w:semiHidden/>
    <w:rsid w:val="001E036B"/>
    <w:pPr>
      <w:spacing w:after="120"/>
    </w:pPr>
  </w:style>
  <w:style w:type="paragraph" w:styleId="Liste">
    <w:name w:val="List"/>
    <w:basedOn w:val="Corpsdetexte"/>
    <w:semiHidden/>
    <w:rsid w:val="001E036B"/>
    <w:rPr>
      <w:rFonts w:cs="Tahoma"/>
    </w:rPr>
  </w:style>
  <w:style w:type="paragraph" w:customStyle="1" w:styleId="Lgende1">
    <w:name w:val="Légende1"/>
    <w:basedOn w:val="Normal"/>
    <w:rsid w:val="001E036B"/>
    <w:pPr>
      <w:suppressLineNumbers/>
      <w:spacing w:before="120" w:after="120"/>
    </w:pPr>
    <w:rPr>
      <w:rFonts w:cs="Tahoma"/>
      <w:i/>
      <w:iCs/>
      <w:sz w:val="24"/>
    </w:rPr>
  </w:style>
  <w:style w:type="paragraph" w:customStyle="1" w:styleId="Rpertoire">
    <w:name w:val="Répertoire"/>
    <w:basedOn w:val="Normal"/>
    <w:rsid w:val="001E036B"/>
    <w:pPr>
      <w:suppressLineNumbers/>
    </w:pPr>
    <w:rPr>
      <w:rFonts w:cs="Tahoma"/>
    </w:rPr>
  </w:style>
  <w:style w:type="paragraph" w:styleId="Pieddepage">
    <w:name w:val="footer"/>
    <w:basedOn w:val="Normal"/>
    <w:semiHidden/>
    <w:rsid w:val="001E036B"/>
    <w:pPr>
      <w:suppressLineNumbers/>
      <w:tabs>
        <w:tab w:val="center" w:pos="4535"/>
        <w:tab w:val="right" w:pos="9071"/>
      </w:tabs>
    </w:pPr>
  </w:style>
  <w:style w:type="paragraph" w:customStyle="1" w:styleId="PieddePage0">
    <w:name w:val="Pied de Page"/>
    <w:basedOn w:val="Normal"/>
    <w:rsid w:val="001E036B"/>
    <w:pPr>
      <w:jc w:val="center"/>
    </w:pPr>
  </w:style>
  <w:style w:type="paragraph" w:customStyle="1" w:styleId="Titredetabledesmatires">
    <w:name w:val="Titre de table des matières"/>
    <w:basedOn w:val="Titre10"/>
    <w:rsid w:val="001E036B"/>
    <w:pPr>
      <w:suppressLineNumbers/>
    </w:pPr>
    <w:rPr>
      <w:b/>
      <w:bCs/>
      <w:sz w:val="32"/>
      <w:szCs w:val="32"/>
    </w:rPr>
  </w:style>
  <w:style w:type="paragraph" w:customStyle="1" w:styleId="Corpsdetexte1">
    <w:name w:val="Corps de texte1"/>
    <w:basedOn w:val="Normal"/>
    <w:link w:val="BodytextCar"/>
    <w:rsid w:val="00534F25"/>
    <w:pPr>
      <w:spacing w:before="240" w:after="120" w:line="240" w:lineRule="atLeast"/>
      <w:jc w:val="both"/>
    </w:pPr>
    <w:rPr>
      <w:kern w:val="24"/>
      <w:szCs w:val="22"/>
    </w:rPr>
  </w:style>
  <w:style w:type="paragraph" w:customStyle="1" w:styleId="BulletsGrand">
    <w:name w:val="Bullets Grand"/>
    <w:basedOn w:val="Corpsdetexte1"/>
    <w:link w:val="BulletsGrandCar"/>
    <w:rsid w:val="00534F25"/>
    <w:pPr>
      <w:pBdr>
        <w:top w:val="single" w:sz="4" w:space="1" w:color="auto"/>
        <w:left w:val="single" w:sz="4" w:space="4" w:color="auto"/>
        <w:bottom w:val="single" w:sz="4" w:space="1" w:color="auto"/>
        <w:right w:val="single" w:sz="4" w:space="4" w:color="auto"/>
      </w:pBdr>
      <w:spacing w:before="120"/>
    </w:pPr>
    <w:rPr>
      <w:szCs w:val="20"/>
    </w:rPr>
  </w:style>
  <w:style w:type="paragraph" w:customStyle="1" w:styleId="Contenudetableau">
    <w:name w:val="Contenu de tableau"/>
    <w:basedOn w:val="Normal"/>
    <w:rsid w:val="001E036B"/>
    <w:pPr>
      <w:suppressLineNumbers/>
    </w:pPr>
  </w:style>
  <w:style w:type="paragraph" w:customStyle="1" w:styleId="Titredetableau">
    <w:name w:val="Titre de tableau"/>
    <w:basedOn w:val="Contenudetableau"/>
    <w:rsid w:val="001E036B"/>
    <w:pPr>
      <w:jc w:val="center"/>
    </w:pPr>
    <w:rPr>
      <w:b/>
      <w:bCs/>
    </w:rPr>
  </w:style>
  <w:style w:type="paragraph" w:styleId="TM1">
    <w:name w:val="toc 1"/>
    <w:basedOn w:val="Rpertoire"/>
    <w:uiPriority w:val="39"/>
    <w:rsid w:val="001E036B"/>
    <w:pPr>
      <w:tabs>
        <w:tab w:val="left" w:pos="426"/>
        <w:tab w:val="right" w:leader="dot" w:pos="9637"/>
      </w:tabs>
    </w:pPr>
    <w:rPr>
      <w:rFonts w:ascii="Calibri" w:hAnsi="Calibri"/>
      <w:noProof/>
    </w:rPr>
  </w:style>
  <w:style w:type="paragraph" w:styleId="TM2">
    <w:name w:val="toc 2"/>
    <w:basedOn w:val="Rpertoire"/>
    <w:uiPriority w:val="39"/>
    <w:rsid w:val="001E036B"/>
    <w:pPr>
      <w:tabs>
        <w:tab w:val="right" w:leader="dot" w:pos="9637"/>
      </w:tabs>
      <w:ind w:left="993"/>
    </w:pPr>
    <w:rPr>
      <w:noProof/>
    </w:rPr>
  </w:style>
  <w:style w:type="paragraph" w:styleId="TM3">
    <w:name w:val="toc 3"/>
    <w:basedOn w:val="TM2"/>
    <w:uiPriority w:val="39"/>
    <w:rsid w:val="001E036B"/>
    <w:pPr>
      <w:ind w:left="1418"/>
    </w:pPr>
  </w:style>
  <w:style w:type="paragraph" w:styleId="TM4">
    <w:name w:val="toc 4"/>
    <w:basedOn w:val="Rpertoire"/>
    <w:semiHidden/>
    <w:rsid w:val="001E036B"/>
    <w:pPr>
      <w:tabs>
        <w:tab w:val="right" w:leader="dot" w:pos="9637"/>
      </w:tabs>
      <w:ind w:left="849"/>
    </w:pPr>
  </w:style>
  <w:style w:type="paragraph" w:styleId="TM5">
    <w:name w:val="toc 5"/>
    <w:basedOn w:val="Rpertoire"/>
    <w:semiHidden/>
    <w:rsid w:val="001E036B"/>
    <w:pPr>
      <w:tabs>
        <w:tab w:val="right" w:leader="dot" w:pos="9637"/>
      </w:tabs>
      <w:ind w:left="1132"/>
    </w:pPr>
  </w:style>
  <w:style w:type="paragraph" w:styleId="TM6">
    <w:name w:val="toc 6"/>
    <w:basedOn w:val="Rpertoire"/>
    <w:semiHidden/>
    <w:rsid w:val="001E036B"/>
    <w:pPr>
      <w:tabs>
        <w:tab w:val="right" w:leader="dot" w:pos="9637"/>
      </w:tabs>
      <w:ind w:left="1415"/>
    </w:pPr>
  </w:style>
  <w:style w:type="paragraph" w:styleId="TM7">
    <w:name w:val="toc 7"/>
    <w:basedOn w:val="Rpertoire"/>
    <w:semiHidden/>
    <w:rsid w:val="001E036B"/>
    <w:pPr>
      <w:tabs>
        <w:tab w:val="right" w:leader="dot" w:pos="9637"/>
      </w:tabs>
      <w:ind w:left="1698"/>
    </w:pPr>
  </w:style>
  <w:style w:type="paragraph" w:styleId="TM8">
    <w:name w:val="toc 8"/>
    <w:basedOn w:val="Rpertoire"/>
    <w:semiHidden/>
    <w:rsid w:val="001E036B"/>
    <w:pPr>
      <w:tabs>
        <w:tab w:val="right" w:leader="dot" w:pos="9637"/>
      </w:tabs>
      <w:ind w:left="1981"/>
    </w:pPr>
  </w:style>
  <w:style w:type="paragraph" w:styleId="TM9">
    <w:name w:val="toc 9"/>
    <w:basedOn w:val="Rpertoire"/>
    <w:semiHidden/>
    <w:rsid w:val="001E036B"/>
    <w:pPr>
      <w:tabs>
        <w:tab w:val="right" w:leader="dot" w:pos="9637"/>
      </w:tabs>
      <w:ind w:left="2264"/>
    </w:pPr>
  </w:style>
  <w:style w:type="paragraph" w:customStyle="1" w:styleId="Tabledesmatiresniveau10">
    <w:name w:val="Table des matières niveau 10"/>
    <w:basedOn w:val="Rpertoire"/>
    <w:rsid w:val="001E036B"/>
    <w:pPr>
      <w:tabs>
        <w:tab w:val="right" w:leader="dot" w:pos="9637"/>
      </w:tabs>
      <w:ind w:left="2547"/>
    </w:pPr>
  </w:style>
  <w:style w:type="paragraph" w:styleId="Textedebulles">
    <w:name w:val="Balloon Text"/>
    <w:basedOn w:val="Normal"/>
    <w:semiHidden/>
    <w:unhideWhenUsed/>
    <w:rsid w:val="001E036B"/>
    <w:rPr>
      <w:rFonts w:ascii="Tahoma" w:hAnsi="Tahoma" w:cs="Tahoma"/>
      <w:sz w:val="16"/>
      <w:szCs w:val="16"/>
    </w:rPr>
  </w:style>
  <w:style w:type="character" w:customStyle="1" w:styleId="TextedebullesCar">
    <w:name w:val="Texte de bulles Car"/>
    <w:basedOn w:val="Policepardfaut"/>
    <w:semiHidden/>
    <w:rsid w:val="001E036B"/>
    <w:rPr>
      <w:rFonts w:ascii="Tahoma" w:eastAsia="Lucida Sans Unicode" w:hAnsi="Tahoma" w:cs="Tahoma"/>
      <w:kern w:val="1"/>
      <w:sz w:val="16"/>
      <w:szCs w:val="16"/>
    </w:rPr>
  </w:style>
  <w:style w:type="paragraph" w:styleId="En-tte">
    <w:name w:val="header"/>
    <w:aliases w:val="E.e"/>
    <w:basedOn w:val="Normal"/>
    <w:unhideWhenUsed/>
    <w:rsid w:val="001E036B"/>
    <w:pPr>
      <w:tabs>
        <w:tab w:val="center" w:pos="4536"/>
        <w:tab w:val="right" w:pos="9072"/>
      </w:tabs>
    </w:pPr>
  </w:style>
  <w:style w:type="character" w:customStyle="1" w:styleId="En-tteCar">
    <w:name w:val="En-tête Car"/>
    <w:aliases w:val="E.e Car"/>
    <w:basedOn w:val="Policepardfaut"/>
    <w:rsid w:val="001E036B"/>
    <w:rPr>
      <w:rFonts w:eastAsia="Lucida Sans Unicode"/>
      <w:kern w:val="1"/>
      <w:sz w:val="24"/>
      <w:szCs w:val="24"/>
    </w:rPr>
  </w:style>
  <w:style w:type="paragraph" w:customStyle="1" w:styleId="Code">
    <w:name w:val="Code"/>
    <w:basedOn w:val="BulletsGrand"/>
    <w:link w:val="CodeCar"/>
    <w:qFormat/>
    <w:rsid w:val="00CB108F"/>
    <w:pPr>
      <w:ind w:left="3540"/>
    </w:pPr>
    <w:rPr>
      <w:rFonts w:ascii="Courier New" w:hAnsi="Courier New" w:cs="Courier New"/>
      <w:sz w:val="16"/>
      <w:bdr w:val="single" w:sz="4" w:space="0" w:color="auto"/>
    </w:rPr>
  </w:style>
  <w:style w:type="character" w:customStyle="1" w:styleId="PieddepageCar">
    <w:name w:val="Pied de page Car"/>
    <w:basedOn w:val="Policepardfaut"/>
    <w:rsid w:val="001E036B"/>
    <w:rPr>
      <w:rFonts w:ascii="Garamond" w:eastAsia="Lucida Sans Unicode" w:hAnsi="Garamond"/>
      <w:kern w:val="1"/>
      <w:sz w:val="24"/>
      <w:szCs w:val="24"/>
    </w:rPr>
  </w:style>
  <w:style w:type="paragraph" w:customStyle="1" w:styleId="enum1">
    <w:name w:val="enum 1"/>
    <w:basedOn w:val="Normal"/>
    <w:semiHidden/>
    <w:rsid w:val="001E036B"/>
    <w:pPr>
      <w:widowControl/>
      <w:tabs>
        <w:tab w:val="left" w:pos="851"/>
      </w:tabs>
      <w:spacing w:before="60" w:after="60"/>
      <w:ind w:left="851" w:hanging="284"/>
      <w:jc w:val="both"/>
    </w:pPr>
    <w:rPr>
      <w:rFonts w:ascii="Times New Roman" w:eastAsia="Times New Roman" w:hAnsi="Times New Roman"/>
      <w:kern w:val="0"/>
      <w:szCs w:val="20"/>
    </w:rPr>
  </w:style>
  <w:style w:type="paragraph" w:customStyle="1" w:styleId="titrespcial">
    <w:name w:val="titre spécial"/>
    <w:basedOn w:val="Normal"/>
    <w:next w:val="Normal"/>
    <w:rsid w:val="001E036B"/>
    <w:pPr>
      <w:keepNext/>
      <w:widowControl/>
      <w:spacing w:before="120" w:after="120"/>
      <w:jc w:val="both"/>
    </w:pPr>
    <w:rPr>
      <w:rFonts w:eastAsia="Times New Roman"/>
      <w:kern w:val="0"/>
      <w:sz w:val="28"/>
      <w:szCs w:val="28"/>
    </w:rPr>
  </w:style>
  <w:style w:type="paragraph" w:styleId="En-ttedetabledesmatires">
    <w:name w:val="TOC Heading"/>
    <w:basedOn w:val="Titre1"/>
    <w:next w:val="Normal"/>
    <w:qFormat/>
    <w:rsid w:val="001E036B"/>
    <w:pPr>
      <w:keepLines/>
      <w:pageBreakBefore w:val="0"/>
      <w:widowControl/>
      <w:numPr>
        <w:numId w:val="0"/>
      </w:numPr>
      <w:pBdr>
        <w:bottom w:val="none" w:sz="0" w:space="0" w:color="auto"/>
      </w:pBdr>
      <w:suppressAutoHyphens w:val="0"/>
      <w:spacing w:before="480" w:after="0" w:line="276" w:lineRule="auto"/>
      <w:jc w:val="left"/>
      <w:outlineLvl w:val="9"/>
    </w:pPr>
    <w:rPr>
      <w:rFonts w:ascii="Cambria" w:eastAsia="Times New Roman" w:hAnsi="Cambria"/>
      <w:caps w:val="0"/>
      <w:color w:val="365F91"/>
      <w:kern w:val="0"/>
      <w:sz w:val="28"/>
      <w:szCs w:val="28"/>
      <w:lang w:eastAsia="en-US"/>
    </w:rPr>
  </w:style>
  <w:style w:type="character" w:styleId="Lienhypertextesuivivisit">
    <w:name w:val="FollowedHyperlink"/>
    <w:basedOn w:val="Policepardfaut"/>
    <w:semiHidden/>
    <w:unhideWhenUsed/>
    <w:rsid w:val="001E036B"/>
    <w:rPr>
      <w:color w:val="800080"/>
      <w:u w:val="single"/>
    </w:rPr>
  </w:style>
  <w:style w:type="paragraph" w:styleId="Corpsdetexte3">
    <w:name w:val="Body Text 3"/>
    <w:basedOn w:val="Normal"/>
    <w:semiHidden/>
    <w:unhideWhenUsed/>
    <w:rsid w:val="001E036B"/>
    <w:pPr>
      <w:spacing w:after="120"/>
    </w:pPr>
    <w:rPr>
      <w:sz w:val="16"/>
      <w:szCs w:val="16"/>
    </w:rPr>
  </w:style>
  <w:style w:type="character" w:customStyle="1" w:styleId="Corpsdetexte3Car">
    <w:name w:val="Corps de texte 3 Car"/>
    <w:basedOn w:val="Policepardfaut"/>
    <w:semiHidden/>
    <w:rsid w:val="001E036B"/>
    <w:rPr>
      <w:rFonts w:ascii="Garamond" w:eastAsia="Lucida Sans Unicode" w:hAnsi="Garamond"/>
      <w:kern w:val="1"/>
      <w:sz w:val="16"/>
      <w:szCs w:val="16"/>
    </w:rPr>
  </w:style>
  <w:style w:type="character" w:customStyle="1" w:styleId="BodytextCar">
    <w:name w:val="Body text Car"/>
    <w:basedOn w:val="Policepardfaut"/>
    <w:link w:val="Corpsdetexte1"/>
    <w:rsid w:val="00534F25"/>
    <w:rPr>
      <w:rFonts w:ascii="Garamond" w:eastAsia="Lucida Sans Unicode" w:hAnsi="Garamond"/>
      <w:kern w:val="24"/>
      <w:sz w:val="22"/>
      <w:szCs w:val="22"/>
    </w:rPr>
  </w:style>
  <w:style w:type="paragraph" w:styleId="Explorateurdedocuments">
    <w:name w:val="Document Map"/>
    <w:basedOn w:val="Normal"/>
    <w:semiHidden/>
    <w:unhideWhenUsed/>
    <w:rsid w:val="001E036B"/>
    <w:rPr>
      <w:rFonts w:ascii="Tahoma" w:hAnsi="Tahoma" w:cs="Tahoma"/>
      <w:sz w:val="16"/>
      <w:szCs w:val="16"/>
    </w:rPr>
  </w:style>
  <w:style w:type="character" w:customStyle="1" w:styleId="ExplorateurdedocumentsCar">
    <w:name w:val="Explorateur de documents Car"/>
    <w:basedOn w:val="Policepardfaut"/>
    <w:semiHidden/>
    <w:rsid w:val="001E036B"/>
    <w:rPr>
      <w:rFonts w:ascii="Tahoma" w:eastAsia="Lucida Sans Unicode" w:hAnsi="Tahoma" w:cs="Tahoma"/>
      <w:kern w:val="1"/>
      <w:sz w:val="16"/>
      <w:szCs w:val="16"/>
    </w:rPr>
  </w:style>
  <w:style w:type="paragraph" w:styleId="Paragraphedeliste">
    <w:name w:val="List Paragraph"/>
    <w:basedOn w:val="Normal"/>
    <w:qFormat/>
    <w:rsid w:val="001E036B"/>
    <w:pPr>
      <w:ind w:left="708"/>
    </w:pPr>
  </w:style>
  <w:style w:type="character" w:customStyle="1" w:styleId="BulletsGrandCar">
    <w:name w:val="Bullets Grand Car"/>
    <w:basedOn w:val="BodytextCar"/>
    <w:link w:val="BulletsGrand"/>
    <w:rsid w:val="00534F25"/>
    <w:rPr>
      <w:rFonts w:ascii="Garamond" w:eastAsia="Lucida Sans Unicode" w:hAnsi="Garamond"/>
      <w:kern w:val="24"/>
      <w:sz w:val="22"/>
      <w:szCs w:val="22"/>
    </w:rPr>
  </w:style>
  <w:style w:type="character" w:customStyle="1" w:styleId="CodeCar">
    <w:name w:val="Code Car"/>
    <w:basedOn w:val="BulletsGrandCar"/>
    <w:link w:val="Code"/>
    <w:rsid w:val="00CB108F"/>
    <w:rPr>
      <w:rFonts w:ascii="Courier New" w:eastAsia="Lucida Sans Unicode" w:hAnsi="Courier New" w:cs="Courier New"/>
      <w:kern w:val="24"/>
      <w:sz w:val="16"/>
      <w:szCs w:val="22"/>
      <w:bdr w:val="single" w:sz="4" w:space="0" w:color="auto"/>
    </w:rPr>
  </w:style>
  <w:style w:type="character" w:styleId="Marquedecommentaire">
    <w:name w:val="annotation reference"/>
    <w:basedOn w:val="Policepardfaut"/>
    <w:uiPriority w:val="99"/>
    <w:semiHidden/>
    <w:unhideWhenUsed/>
    <w:rsid w:val="00283E56"/>
    <w:rPr>
      <w:sz w:val="16"/>
      <w:szCs w:val="16"/>
    </w:rPr>
  </w:style>
  <w:style w:type="paragraph" w:styleId="Commentaire">
    <w:name w:val="annotation text"/>
    <w:basedOn w:val="Normal"/>
    <w:link w:val="CommentaireCar"/>
    <w:uiPriority w:val="99"/>
    <w:semiHidden/>
    <w:unhideWhenUsed/>
    <w:rsid w:val="00283E56"/>
    <w:rPr>
      <w:sz w:val="20"/>
      <w:szCs w:val="20"/>
    </w:rPr>
  </w:style>
  <w:style w:type="character" w:customStyle="1" w:styleId="CommentaireCar">
    <w:name w:val="Commentaire Car"/>
    <w:basedOn w:val="Policepardfaut"/>
    <w:link w:val="Commentaire"/>
    <w:uiPriority w:val="99"/>
    <w:semiHidden/>
    <w:rsid w:val="00283E56"/>
    <w:rPr>
      <w:rFonts w:ascii="Garamond" w:eastAsia="Lucida Sans Unicode" w:hAnsi="Garamond"/>
      <w:kern w:val="1"/>
    </w:rPr>
  </w:style>
  <w:style w:type="paragraph" w:styleId="Objetducommentaire">
    <w:name w:val="annotation subject"/>
    <w:basedOn w:val="Commentaire"/>
    <w:next w:val="Commentaire"/>
    <w:link w:val="ObjetducommentaireCar"/>
    <w:uiPriority w:val="99"/>
    <w:semiHidden/>
    <w:unhideWhenUsed/>
    <w:rsid w:val="00283E56"/>
    <w:rPr>
      <w:b/>
      <w:bCs/>
    </w:rPr>
  </w:style>
  <w:style w:type="character" w:customStyle="1" w:styleId="ObjetducommentaireCar">
    <w:name w:val="Objet du commentaire Car"/>
    <w:basedOn w:val="CommentaireCar"/>
    <w:link w:val="Objetducommentaire"/>
    <w:uiPriority w:val="99"/>
    <w:semiHidden/>
    <w:rsid w:val="00283E56"/>
    <w:rPr>
      <w:rFonts w:ascii="Garamond" w:eastAsia="Lucida Sans Unicode" w:hAnsi="Garamond"/>
      <w:b/>
      <w:bCs/>
      <w:kern w:val="1"/>
    </w:rPr>
  </w:style>
  <w:style w:type="table" w:styleId="Grilledutableau">
    <w:name w:val="Table Grid"/>
    <w:basedOn w:val="TableauNormal"/>
    <w:uiPriority w:val="59"/>
    <w:rsid w:val="002353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vision">
    <w:name w:val="Revision"/>
    <w:hidden/>
    <w:uiPriority w:val="99"/>
    <w:semiHidden/>
    <w:rsid w:val="008938A4"/>
    <w:rPr>
      <w:rFonts w:ascii="Garamond" w:eastAsia="Lucida Sans Unicode" w:hAnsi="Garamond"/>
      <w:kern w:val="1"/>
      <w:sz w:val="22"/>
      <w:szCs w:val="24"/>
    </w:rPr>
  </w:style>
  <w:style w:type="character" w:customStyle="1" w:styleId="Titre8Car">
    <w:name w:val="Titre 8 Car"/>
    <w:basedOn w:val="Policepardfaut"/>
    <w:link w:val="Titre8"/>
    <w:uiPriority w:val="9"/>
    <w:semiHidden/>
    <w:rsid w:val="00184E3B"/>
    <w:rPr>
      <w:rFonts w:asciiTheme="majorHAnsi" w:eastAsiaTheme="majorEastAsia" w:hAnsiTheme="majorHAnsi" w:cstheme="majorBidi"/>
      <w:color w:val="404040" w:themeColor="text1" w:themeTint="BF"/>
      <w:kern w:val="1"/>
    </w:rPr>
  </w:style>
  <w:style w:type="character" w:customStyle="1" w:styleId="Titre9Car">
    <w:name w:val="Titre 9 Car"/>
    <w:basedOn w:val="Policepardfaut"/>
    <w:link w:val="Titre9"/>
    <w:uiPriority w:val="9"/>
    <w:semiHidden/>
    <w:rsid w:val="00184E3B"/>
    <w:rPr>
      <w:rFonts w:asciiTheme="majorHAnsi" w:eastAsiaTheme="majorEastAsia" w:hAnsiTheme="majorHAnsi" w:cstheme="majorBidi"/>
      <w:i/>
      <w:iCs/>
      <w:color w:val="404040" w:themeColor="text1" w:themeTint="BF"/>
      <w:kern w:val="1"/>
    </w:rPr>
  </w:style>
  <w:style w:type="character" w:customStyle="1" w:styleId="Titre2Car">
    <w:name w:val="Titre 2 Car"/>
    <w:basedOn w:val="Policepardfaut"/>
    <w:link w:val="Titre2"/>
    <w:rsid w:val="00184E3B"/>
    <w:rPr>
      <w:rFonts w:ascii="HelveticaNeue MediumExt" w:eastAsia="Lucida Sans Unicode" w:hAnsi="HelveticaNeue MediumExt"/>
      <w:bCs/>
      <w:smallCaps/>
      <w:color w:val="68565E"/>
      <w:kern w:val="28"/>
      <w:sz w:val="28"/>
      <w:szCs w:val="24"/>
      <w:u w:val="single"/>
    </w:rPr>
  </w:style>
  <w:style w:type="character" w:styleId="Rfrenceple">
    <w:name w:val="Subtle Reference"/>
    <w:basedOn w:val="Policepardfaut"/>
    <w:uiPriority w:val="31"/>
    <w:qFormat/>
    <w:rsid w:val="007702F8"/>
    <w:rPr>
      <w:smallCaps/>
      <w:color w:val="C0504D" w:themeColor="accent2"/>
      <w:u w:val="single"/>
    </w:rPr>
  </w:style>
  <w:style w:type="table" w:customStyle="1" w:styleId="TableauNetapsys">
    <w:name w:val="Tableau Netapsys"/>
    <w:basedOn w:val="TableauNormal"/>
    <w:uiPriority w:val="99"/>
    <w:qFormat/>
    <w:rsid w:val="009676FD"/>
    <w:rPr>
      <w:rFonts w:ascii="Arial" w:hAnsi="Arial" w:cs="Arial"/>
      <w:szCs w:val="22"/>
      <w:lang w:eastAsia="en-US"/>
    </w:rPr>
    <w:tblPr>
      <w:tblInd w:w="0"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08" w:type="dxa"/>
        <w:left w:w="108" w:type="dxa"/>
        <w:bottom w:w="108" w:type="dxa"/>
        <w:right w:w="108" w:type="dxa"/>
      </w:tblCellMar>
    </w:tblPr>
    <w:tcPr>
      <w:vAlign w:val="center"/>
    </w:tcPr>
    <w:tblStylePr w:type="firstRow">
      <w:rPr>
        <w:b/>
        <w:color w:val="9B1515"/>
      </w:rPr>
      <w:tblPr/>
      <w:trPr>
        <w:cantSplit/>
        <w:tblHeader/>
      </w:trPr>
      <w:tcPr>
        <w:shd w:val="clear" w:color="auto" w:fill="F2F2F2" w:themeFill="background1" w:themeFillShade="F2"/>
      </w:tcPr>
    </w:tblStylePr>
    <w:tblStylePr w:type="lastRow">
      <w:rPr>
        <w:b/>
      </w:rPr>
      <w:tblPr/>
      <w:tcPr>
        <w:tcBorders>
          <w:top w:val="single" w:sz="2" w:space="0" w:color="808080" w:themeColor="background1" w:themeShade="80"/>
        </w:tcBorders>
      </w:tcPr>
    </w:tblStylePr>
    <w:tblStylePr w:type="firstCol">
      <w:rPr>
        <w:b/>
      </w:rPr>
      <w:tblPr/>
      <w:tcPr>
        <w:shd w:val="clear" w:color="auto" w:fill="F2F2F2" w:themeFill="background1" w:themeFillShade="F2"/>
      </w:tcPr>
    </w:tblStylePr>
    <w:tblStylePr w:type="lastCol">
      <w:rPr>
        <w:b/>
      </w:rPr>
    </w:tblStylePr>
  </w:style>
  <w:style w:type="character" w:styleId="Textedelespacerserv">
    <w:name w:val="Placeholder Text"/>
    <w:basedOn w:val="Policepardfaut"/>
    <w:uiPriority w:val="99"/>
    <w:semiHidden/>
    <w:rsid w:val="009676F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E036B"/>
    <w:pPr>
      <w:widowControl w:val="0"/>
      <w:suppressAutoHyphens/>
    </w:pPr>
    <w:rPr>
      <w:rFonts w:ascii="Garamond" w:eastAsia="Lucida Sans Unicode" w:hAnsi="Garamond"/>
      <w:kern w:val="1"/>
      <w:sz w:val="22"/>
      <w:szCs w:val="24"/>
    </w:rPr>
  </w:style>
  <w:style w:type="paragraph" w:styleId="Titre1">
    <w:name w:val="heading 1"/>
    <w:basedOn w:val="Normal"/>
    <w:next w:val="Corpsdetexte1"/>
    <w:qFormat/>
    <w:rsid w:val="001E036B"/>
    <w:pPr>
      <w:keepNext/>
      <w:pageBreakBefore/>
      <w:numPr>
        <w:numId w:val="1"/>
      </w:numPr>
      <w:pBdr>
        <w:bottom w:val="single" w:sz="4" w:space="1" w:color="000000"/>
      </w:pBdr>
      <w:spacing w:before="120" w:after="120" w:line="240" w:lineRule="atLeast"/>
      <w:jc w:val="both"/>
      <w:outlineLvl w:val="0"/>
    </w:pPr>
    <w:rPr>
      <w:rFonts w:ascii="HelveticaNeue MediumExt" w:hAnsi="HelveticaNeue MediumExt"/>
      <w:b/>
      <w:bCs/>
      <w:caps/>
      <w:color w:val="6E4122"/>
      <w:sz w:val="32"/>
    </w:rPr>
  </w:style>
  <w:style w:type="paragraph" w:styleId="Titre2">
    <w:name w:val="heading 2"/>
    <w:basedOn w:val="Normal"/>
    <w:next w:val="Normal"/>
    <w:link w:val="Titre2Car"/>
    <w:qFormat/>
    <w:rsid w:val="001E036B"/>
    <w:pPr>
      <w:keepNext/>
      <w:numPr>
        <w:ilvl w:val="1"/>
        <w:numId w:val="1"/>
      </w:numPr>
      <w:tabs>
        <w:tab w:val="left" w:pos="1080"/>
      </w:tabs>
      <w:spacing w:before="600" w:after="120" w:line="240" w:lineRule="atLeast"/>
      <w:ind w:right="68"/>
      <w:outlineLvl w:val="1"/>
    </w:pPr>
    <w:rPr>
      <w:rFonts w:ascii="HelveticaNeue MediumExt" w:hAnsi="HelveticaNeue MediumExt"/>
      <w:bCs/>
      <w:smallCaps/>
      <w:color w:val="68565E"/>
      <w:kern w:val="28"/>
      <w:sz w:val="28"/>
      <w:u w:val="single"/>
    </w:rPr>
  </w:style>
  <w:style w:type="paragraph" w:styleId="Titre3">
    <w:name w:val="heading 3"/>
    <w:basedOn w:val="Titre10"/>
    <w:next w:val="Corpsdetexte"/>
    <w:qFormat/>
    <w:rsid w:val="001E036B"/>
    <w:pPr>
      <w:numPr>
        <w:ilvl w:val="2"/>
        <w:numId w:val="1"/>
      </w:numPr>
      <w:outlineLvl w:val="2"/>
    </w:pPr>
    <w:rPr>
      <w:rFonts w:ascii="Garamond" w:hAnsi="Garamond"/>
      <w:bCs/>
      <w:color w:val="632423"/>
    </w:rPr>
  </w:style>
  <w:style w:type="paragraph" w:styleId="Titre4">
    <w:name w:val="heading 4"/>
    <w:basedOn w:val="Normal"/>
    <w:next w:val="Normal"/>
    <w:qFormat/>
    <w:rsid w:val="001E036B"/>
    <w:pPr>
      <w:keepNext/>
      <w:numPr>
        <w:ilvl w:val="3"/>
        <w:numId w:val="1"/>
      </w:numPr>
      <w:outlineLvl w:val="3"/>
    </w:pPr>
    <w:rPr>
      <w:b/>
      <w:bCs/>
      <w:szCs w:val="22"/>
    </w:rPr>
  </w:style>
  <w:style w:type="paragraph" w:styleId="Titre5">
    <w:name w:val="heading 5"/>
    <w:basedOn w:val="Normal"/>
    <w:next w:val="Normal"/>
    <w:qFormat/>
    <w:rsid w:val="001E036B"/>
    <w:pPr>
      <w:keepNext/>
      <w:numPr>
        <w:ilvl w:val="4"/>
        <w:numId w:val="1"/>
      </w:numPr>
      <w:autoSpaceDE w:val="0"/>
      <w:autoSpaceDN w:val="0"/>
      <w:adjustRightInd w:val="0"/>
      <w:jc w:val="center"/>
      <w:outlineLvl w:val="4"/>
    </w:pPr>
    <w:rPr>
      <w:noProof/>
      <w:color w:val="000000"/>
    </w:rPr>
  </w:style>
  <w:style w:type="paragraph" w:styleId="Titre6">
    <w:name w:val="heading 6"/>
    <w:basedOn w:val="Normal"/>
    <w:next w:val="Normal"/>
    <w:qFormat/>
    <w:rsid w:val="001E036B"/>
    <w:pPr>
      <w:keepNext/>
      <w:numPr>
        <w:ilvl w:val="5"/>
        <w:numId w:val="1"/>
      </w:numPr>
      <w:jc w:val="center"/>
      <w:outlineLvl w:val="5"/>
    </w:pPr>
    <w:rPr>
      <w:rFonts w:ascii="Times New Roman" w:hAnsi="Times New Roman"/>
      <w:sz w:val="28"/>
    </w:rPr>
  </w:style>
  <w:style w:type="paragraph" w:styleId="Titre7">
    <w:name w:val="heading 7"/>
    <w:basedOn w:val="Normal"/>
    <w:next w:val="Normal"/>
    <w:qFormat/>
    <w:rsid w:val="001E036B"/>
    <w:pPr>
      <w:keepNext/>
      <w:numPr>
        <w:ilvl w:val="6"/>
        <w:numId w:val="1"/>
      </w:numPr>
      <w:autoSpaceDE w:val="0"/>
      <w:autoSpaceDN w:val="0"/>
      <w:adjustRightInd w:val="0"/>
      <w:outlineLvl w:val="6"/>
    </w:pPr>
    <w:rPr>
      <w:noProof/>
      <w:color w:val="000000"/>
    </w:rPr>
  </w:style>
  <w:style w:type="paragraph" w:styleId="Titre8">
    <w:name w:val="heading 8"/>
    <w:basedOn w:val="Normal"/>
    <w:next w:val="Normal"/>
    <w:link w:val="Titre8Car"/>
    <w:uiPriority w:val="9"/>
    <w:semiHidden/>
    <w:unhideWhenUsed/>
    <w:qFormat/>
    <w:rsid w:val="00184E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84E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qFormat/>
    <w:rsid w:val="001E036B"/>
    <w:rPr>
      <w:rFonts w:ascii="Calibri" w:hAnsi="Calibri"/>
      <w:color w:val="000080"/>
      <w:sz w:val="22"/>
      <w:u w:val="single"/>
    </w:rPr>
  </w:style>
  <w:style w:type="character" w:customStyle="1" w:styleId="WW8Num23z0">
    <w:name w:val="WW8Num23z0"/>
    <w:rsid w:val="001E036B"/>
    <w:rPr>
      <w:rFonts w:ascii="Wingdings" w:hAnsi="Wingdings"/>
      <w:color w:val="6E4122"/>
      <w:sz w:val="16"/>
      <w:szCs w:val="16"/>
    </w:rPr>
  </w:style>
  <w:style w:type="character" w:customStyle="1" w:styleId="WW8Num23z1">
    <w:name w:val="WW8Num23z1"/>
    <w:rsid w:val="001E036B"/>
    <w:rPr>
      <w:rFonts w:ascii="Courier New" w:hAnsi="Courier New" w:cs="Courier New"/>
    </w:rPr>
  </w:style>
  <w:style w:type="character" w:customStyle="1" w:styleId="WW8Num23z2">
    <w:name w:val="WW8Num23z2"/>
    <w:rsid w:val="001E036B"/>
    <w:rPr>
      <w:rFonts w:ascii="Wingdings" w:hAnsi="Wingdings"/>
    </w:rPr>
  </w:style>
  <w:style w:type="character" w:customStyle="1" w:styleId="WW8Num23z3">
    <w:name w:val="WW8Num23z3"/>
    <w:rsid w:val="001E036B"/>
    <w:rPr>
      <w:rFonts w:ascii="Symbol" w:hAnsi="Symbol"/>
    </w:rPr>
  </w:style>
  <w:style w:type="character" w:customStyle="1" w:styleId="Puces">
    <w:name w:val="Puces"/>
    <w:rsid w:val="00534F25"/>
    <w:rPr>
      <w:rFonts w:ascii="StarSymbol" w:eastAsia="StarSymbol" w:hAnsi="StarSymbol" w:cs="StarSymbol"/>
      <w:sz w:val="18"/>
      <w:szCs w:val="18"/>
      <w:bdr w:val="none" w:sz="0" w:space="0" w:color="auto"/>
    </w:rPr>
  </w:style>
  <w:style w:type="character" w:customStyle="1" w:styleId="Caractresdenumrotation">
    <w:name w:val="Caractères de numérotation"/>
    <w:rsid w:val="001E036B"/>
  </w:style>
  <w:style w:type="character" w:customStyle="1" w:styleId="Policepardfaut1">
    <w:name w:val="Police par défaut1"/>
    <w:rsid w:val="001E036B"/>
  </w:style>
  <w:style w:type="character" w:customStyle="1" w:styleId="Titredescnario">
    <w:name w:val="Titre de scénario"/>
    <w:basedOn w:val="Policepardfaut1"/>
    <w:rsid w:val="001E036B"/>
    <w:rPr>
      <w:rFonts w:cs="Arial"/>
      <w:smallCaps/>
      <w:color w:val="68565E"/>
      <w:sz w:val="28"/>
    </w:rPr>
  </w:style>
  <w:style w:type="paragraph" w:customStyle="1" w:styleId="Titre10">
    <w:name w:val="Titre1"/>
    <w:basedOn w:val="Normal"/>
    <w:next w:val="Corpsdetexte"/>
    <w:rsid w:val="001E036B"/>
    <w:pPr>
      <w:keepNext/>
      <w:spacing w:before="240" w:after="120"/>
    </w:pPr>
    <w:rPr>
      <w:rFonts w:ascii="Arial" w:eastAsia="MS Mincho" w:hAnsi="Arial" w:cs="Tahoma"/>
      <w:sz w:val="28"/>
      <w:szCs w:val="28"/>
    </w:rPr>
  </w:style>
  <w:style w:type="paragraph" w:styleId="Corpsdetexte">
    <w:name w:val="Body Text"/>
    <w:basedOn w:val="Normal"/>
    <w:semiHidden/>
    <w:rsid w:val="001E036B"/>
    <w:pPr>
      <w:spacing w:after="120"/>
    </w:pPr>
  </w:style>
  <w:style w:type="paragraph" w:styleId="Liste">
    <w:name w:val="List"/>
    <w:basedOn w:val="Corpsdetexte"/>
    <w:semiHidden/>
    <w:rsid w:val="001E036B"/>
    <w:rPr>
      <w:rFonts w:cs="Tahoma"/>
    </w:rPr>
  </w:style>
  <w:style w:type="paragraph" w:customStyle="1" w:styleId="Lgende1">
    <w:name w:val="Légende1"/>
    <w:basedOn w:val="Normal"/>
    <w:rsid w:val="001E036B"/>
    <w:pPr>
      <w:suppressLineNumbers/>
      <w:spacing w:before="120" w:after="120"/>
    </w:pPr>
    <w:rPr>
      <w:rFonts w:cs="Tahoma"/>
      <w:i/>
      <w:iCs/>
      <w:sz w:val="24"/>
    </w:rPr>
  </w:style>
  <w:style w:type="paragraph" w:customStyle="1" w:styleId="Rpertoire">
    <w:name w:val="Répertoire"/>
    <w:basedOn w:val="Normal"/>
    <w:rsid w:val="001E036B"/>
    <w:pPr>
      <w:suppressLineNumbers/>
    </w:pPr>
    <w:rPr>
      <w:rFonts w:cs="Tahoma"/>
    </w:rPr>
  </w:style>
  <w:style w:type="paragraph" w:styleId="Pieddepage">
    <w:name w:val="footer"/>
    <w:basedOn w:val="Normal"/>
    <w:semiHidden/>
    <w:rsid w:val="001E036B"/>
    <w:pPr>
      <w:suppressLineNumbers/>
      <w:tabs>
        <w:tab w:val="center" w:pos="4535"/>
        <w:tab w:val="right" w:pos="9071"/>
      </w:tabs>
    </w:pPr>
  </w:style>
  <w:style w:type="paragraph" w:customStyle="1" w:styleId="PieddePage0">
    <w:name w:val="Pied de Page"/>
    <w:basedOn w:val="Normal"/>
    <w:rsid w:val="001E036B"/>
    <w:pPr>
      <w:jc w:val="center"/>
    </w:pPr>
  </w:style>
  <w:style w:type="paragraph" w:customStyle="1" w:styleId="Titredetabledesmatires">
    <w:name w:val="Titre de table des matières"/>
    <w:basedOn w:val="Titre10"/>
    <w:rsid w:val="001E036B"/>
    <w:pPr>
      <w:suppressLineNumbers/>
    </w:pPr>
    <w:rPr>
      <w:b/>
      <w:bCs/>
      <w:sz w:val="32"/>
      <w:szCs w:val="32"/>
    </w:rPr>
  </w:style>
  <w:style w:type="paragraph" w:customStyle="1" w:styleId="Corpsdetexte1">
    <w:name w:val="Corps de texte1"/>
    <w:basedOn w:val="Normal"/>
    <w:link w:val="BodytextCar"/>
    <w:rsid w:val="00534F25"/>
    <w:pPr>
      <w:spacing w:before="240" w:after="120" w:line="240" w:lineRule="atLeast"/>
      <w:jc w:val="both"/>
    </w:pPr>
    <w:rPr>
      <w:kern w:val="24"/>
      <w:szCs w:val="22"/>
    </w:rPr>
  </w:style>
  <w:style w:type="paragraph" w:customStyle="1" w:styleId="BulletsGrand">
    <w:name w:val="Bullets Grand"/>
    <w:basedOn w:val="Corpsdetexte1"/>
    <w:link w:val="BulletsGrandCar"/>
    <w:rsid w:val="00534F25"/>
    <w:pPr>
      <w:pBdr>
        <w:top w:val="single" w:sz="4" w:space="1" w:color="auto"/>
        <w:left w:val="single" w:sz="4" w:space="4" w:color="auto"/>
        <w:bottom w:val="single" w:sz="4" w:space="1" w:color="auto"/>
        <w:right w:val="single" w:sz="4" w:space="4" w:color="auto"/>
      </w:pBdr>
      <w:spacing w:before="120"/>
    </w:pPr>
    <w:rPr>
      <w:szCs w:val="20"/>
    </w:rPr>
  </w:style>
  <w:style w:type="paragraph" w:customStyle="1" w:styleId="Contenudetableau">
    <w:name w:val="Contenu de tableau"/>
    <w:basedOn w:val="Normal"/>
    <w:rsid w:val="001E036B"/>
    <w:pPr>
      <w:suppressLineNumbers/>
    </w:pPr>
  </w:style>
  <w:style w:type="paragraph" w:customStyle="1" w:styleId="Titredetableau">
    <w:name w:val="Titre de tableau"/>
    <w:basedOn w:val="Contenudetableau"/>
    <w:rsid w:val="001E036B"/>
    <w:pPr>
      <w:jc w:val="center"/>
    </w:pPr>
    <w:rPr>
      <w:b/>
      <w:bCs/>
    </w:rPr>
  </w:style>
  <w:style w:type="paragraph" w:styleId="TM1">
    <w:name w:val="toc 1"/>
    <w:basedOn w:val="Rpertoire"/>
    <w:uiPriority w:val="39"/>
    <w:rsid w:val="001E036B"/>
    <w:pPr>
      <w:tabs>
        <w:tab w:val="left" w:pos="426"/>
        <w:tab w:val="right" w:leader="dot" w:pos="9637"/>
      </w:tabs>
    </w:pPr>
    <w:rPr>
      <w:rFonts w:ascii="Calibri" w:hAnsi="Calibri"/>
      <w:noProof/>
    </w:rPr>
  </w:style>
  <w:style w:type="paragraph" w:styleId="TM2">
    <w:name w:val="toc 2"/>
    <w:basedOn w:val="Rpertoire"/>
    <w:uiPriority w:val="39"/>
    <w:rsid w:val="001E036B"/>
    <w:pPr>
      <w:tabs>
        <w:tab w:val="right" w:leader="dot" w:pos="9637"/>
      </w:tabs>
      <w:ind w:left="993"/>
    </w:pPr>
    <w:rPr>
      <w:noProof/>
    </w:rPr>
  </w:style>
  <w:style w:type="paragraph" w:styleId="TM3">
    <w:name w:val="toc 3"/>
    <w:basedOn w:val="TM2"/>
    <w:uiPriority w:val="39"/>
    <w:rsid w:val="001E036B"/>
    <w:pPr>
      <w:ind w:left="1418"/>
    </w:pPr>
  </w:style>
  <w:style w:type="paragraph" w:styleId="TM4">
    <w:name w:val="toc 4"/>
    <w:basedOn w:val="Rpertoire"/>
    <w:semiHidden/>
    <w:rsid w:val="001E036B"/>
    <w:pPr>
      <w:tabs>
        <w:tab w:val="right" w:leader="dot" w:pos="9637"/>
      </w:tabs>
      <w:ind w:left="849"/>
    </w:pPr>
  </w:style>
  <w:style w:type="paragraph" w:styleId="TM5">
    <w:name w:val="toc 5"/>
    <w:basedOn w:val="Rpertoire"/>
    <w:semiHidden/>
    <w:rsid w:val="001E036B"/>
    <w:pPr>
      <w:tabs>
        <w:tab w:val="right" w:leader="dot" w:pos="9637"/>
      </w:tabs>
      <w:ind w:left="1132"/>
    </w:pPr>
  </w:style>
  <w:style w:type="paragraph" w:styleId="TM6">
    <w:name w:val="toc 6"/>
    <w:basedOn w:val="Rpertoire"/>
    <w:semiHidden/>
    <w:rsid w:val="001E036B"/>
    <w:pPr>
      <w:tabs>
        <w:tab w:val="right" w:leader="dot" w:pos="9637"/>
      </w:tabs>
      <w:ind w:left="1415"/>
    </w:pPr>
  </w:style>
  <w:style w:type="paragraph" w:styleId="TM7">
    <w:name w:val="toc 7"/>
    <w:basedOn w:val="Rpertoire"/>
    <w:semiHidden/>
    <w:rsid w:val="001E036B"/>
    <w:pPr>
      <w:tabs>
        <w:tab w:val="right" w:leader="dot" w:pos="9637"/>
      </w:tabs>
      <w:ind w:left="1698"/>
    </w:pPr>
  </w:style>
  <w:style w:type="paragraph" w:styleId="TM8">
    <w:name w:val="toc 8"/>
    <w:basedOn w:val="Rpertoire"/>
    <w:semiHidden/>
    <w:rsid w:val="001E036B"/>
    <w:pPr>
      <w:tabs>
        <w:tab w:val="right" w:leader="dot" w:pos="9637"/>
      </w:tabs>
      <w:ind w:left="1981"/>
    </w:pPr>
  </w:style>
  <w:style w:type="paragraph" w:styleId="TM9">
    <w:name w:val="toc 9"/>
    <w:basedOn w:val="Rpertoire"/>
    <w:semiHidden/>
    <w:rsid w:val="001E036B"/>
    <w:pPr>
      <w:tabs>
        <w:tab w:val="right" w:leader="dot" w:pos="9637"/>
      </w:tabs>
      <w:ind w:left="2264"/>
    </w:pPr>
  </w:style>
  <w:style w:type="paragraph" w:customStyle="1" w:styleId="Tabledesmatiresniveau10">
    <w:name w:val="Table des matières niveau 10"/>
    <w:basedOn w:val="Rpertoire"/>
    <w:rsid w:val="001E036B"/>
    <w:pPr>
      <w:tabs>
        <w:tab w:val="right" w:leader="dot" w:pos="9637"/>
      </w:tabs>
      <w:ind w:left="2547"/>
    </w:pPr>
  </w:style>
  <w:style w:type="paragraph" w:styleId="Textedebulles">
    <w:name w:val="Balloon Text"/>
    <w:basedOn w:val="Normal"/>
    <w:semiHidden/>
    <w:unhideWhenUsed/>
    <w:rsid w:val="001E036B"/>
    <w:rPr>
      <w:rFonts w:ascii="Tahoma" w:hAnsi="Tahoma" w:cs="Tahoma"/>
      <w:sz w:val="16"/>
      <w:szCs w:val="16"/>
    </w:rPr>
  </w:style>
  <w:style w:type="character" w:customStyle="1" w:styleId="TextedebullesCar">
    <w:name w:val="Texte de bulles Car"/>
    <w:basedOn w:val="Policepardfaut"/>
    <w:semiHidden/>
    <w:rsid w:val="001E036B"/>
    <w:rPr>
      <w:rFonts w:ascii="Tahoma" w:eastAsia="Lucida Sans Unicode" w:hAnsi="Tahoma" w:cs="Tahoma"/>
      <w:kern w:val="1"/>
      <w:sz w:val="16"/>
      <w:szCs w:val="16"/>
    </w:rPr>
  </w:style>
  <w:style w:type="paragraph" w:styleId="En-tte">
    <w:name w:val="header"/>
    <w:aliases w:val="E.e"/>
    <w:basedOn w:val="Normal"/>
    <w:unhideWhenUsed/>
    <w:rsid w:val="001E036B"/>
    <w:pPr>
      <w:tabs>
        <w:tab w:val="center" w:pos="4536"/>
        <w:tab w:val="right" w:pos="9072"/>
      </w:tabs>
    </w:pPr>
  </w:style>
  <w:style w:type="character" w:customStyle="1" w:styleId="En-tteCar">
    <w:name w:val="En-tête Car"/>
    <w:aliases w:val="E.e Car"/>
    <w:basedOn w:val="Policepardfaut"/>
    <w:rsid w:val="001E036B"/>
    <w:rPr>
      <w:rFonts w:eastAsia="Lucida Sans Unicode"/>
      <w:kern w:val="1"/>
      <w:sz w:val="24"/>
      <w:szCs w:val="24"/>
    </w:rPr>
  </w:style>
  <w:style w:type="paragraph" w:customStyle="1" w:styleId="Code">
    <w:name w:val="Code"/>
    <w:basedOn w:val="BulletsGrand"/>
    <w:link w:val="CodeCar"/>
    <w:qFormat/>
    <w:rsid w:val="00CB108F"/>
    <w:pPr>
      <w:ind w:left="3540"/>
    </w:pPr>
    <w:rPr>
      <w:rFonts w:ascii="Courier New" w:hAnsi="Courier New" w:cs="Courier New"/>
      <w:sz w:val="16"/>
      <w:bdr w:val="single" w:sz="4" w:space="0" w:color="auto"/>
    </w:rPr>
  </w:style>
  <w:style w:type="character" w:customStyle="1" w:styleId="PieddepageCar">
    <w:name w:val="Pied de page Car"/>
    <w:basedOn w:val="Policepardfaut"/>
    <w:rsid w:val="001E036B"/>
    <w:rPr>
      <w:rFonts w:ascii="Garamond" w:eastAsia="Lucida Sans Unicode" w:hAnsi="Garamond"/>
      <w:kern w:val="1"/>
      <w:sz w:val="24"/>
      <w:szCs w:val="24"/>
    </w:rPr>
  </w:style>
  <w:style w:type="paragraph" w:customStyle="1" w:styleId="enum1">
    <w:name w:val="enum 1"/>
    <w:basedOn w:val="Normal"/>
    <w:semiHidden/>
    <w:rsid w:val="001E036B"/>
    <w:pPr>
      <w:widowControl/>
      <w:tabs>
        <w:tab w:val="left" w:pos="851"/>
      </w:tabs>
      <w:spacing w:before="60" w:after="60"/>
      <w:ind w:left="851" w:hanging="284"/>
      <w:jc w:val="both"/>
    </w:pPr>
    <w:rPr>
      <w:rFonts w:ascii="Times New Roman" w:eastAsia="Times New Roman" w:hAnsi="Times New Roman"/>
      <w:kern w:val="0"/>
      <w:szCs w:val="20"/>
    </w:rPr>
  </w:style>
  <w:style w:type="paragraph" w:customStyle="1" w:styleId="titrespcial">
    <w:name w:val="titre spécial"/>
    <w:basedOn w:val="Normal"/>
    <w:next w:val="Normal"/>
    <w:rsid w:val="001E036B"/>
    <w:pPr>
      <w:keepNext/>
      <w:widowControl/>
      <w:spacing w:before="120" w:after="120"/>
      <w:jc w:val="both"/>
    </w:pPr>
    <w:rPr>
      <w:rFonts w:eastAsia="Times New Roman"/>
      <w:kern w:val="0"/>
      <w:sz w:val="28"/>
      <w:szCs w:val="28"/>
    </w:rPr>
  </w:style>
  <w:style w:type="paragraph" w:styleId="En-ttedetabledesmatires">
    <w:name w:val="TOC Heading"/>
    <w:basedOn w:val="Titre1"/>
    <w:next w:val="Normal"/>
    <w:qFormat/>
    <w:rsid w:val="001E036B"/>
    <w:pPr>
      <w:keepLines/>
      <w:pageBreakBefore w:val="0"/>
      <w:widowControl/>
      <w:numPr>
        <w:numId w:val="0"/>
      </w:numPr>
      <w:pBdr>
        <w:bottom w:val="none" w:sz="0" w:space="0" w:color="auto"/>
      </w:pBdr>
      <w:suppressAutoHyphens w:val="0"/>
      <w:spacing w:before="480" w:after="0" w:line="276" w:lineRule="auto"/>
      <w:jc w:val="left"/>
      <w:outlineLvl w:val="9"/>
    </w:pPr>
    <w:rPr>
      <w:rFonts w:ascii="Cambria" w:eastAsia="Times New Roman" w:hAnsi="Cambria"/>
      <w:caps w:val="0"/>
      <w:color w:val="365F91"/>
      <w:kern w:val="0"/>
      <w:sz w:val="28"/>
      <w:szCs w:val="28"/>
      <w:lang w:eastAsia="en-US"/>
    </w:rPr>
  </w:style>
  <w:style w:type="character" w:styleId="Lienhypertextesuivivisit">
    <w:name w:val="FollowedHyperlink"/>
    <w:basedOn w:val="Policepardfaut"/>
    <w:semiHidden/>
    <w:unhideWhenUsed/>
    <w:rsid w:val="001E036B"/>
    <w:rPr>
      <w:color w:val="800080"/>
      <w:u w:val="single"/>
    </w:rPr>
  </w:style>
  <w:style w:type="paragraph" w:styleId="Corpsdetexte3">
    <w:name w:val="Body Text 3"/>
    <w:basedOn w:val="Normal"/>
    <w:semiHidden/>
    <w:unhideWhenUsed/>
    <w:rsid w:val="001E036B"/>
    <w:pPr>
      <w:spacing w:after="120"/>
    </w:pPr>
    <w:rPr>
      <w:sz w:val="16"/>
      <w:szCs w:val="16"/>
    </w:rPr>
  </w:style>
  <w:style w:type="character" w:customStyle="1" w:styleId="Corpsdetexte3Car">
    <w:name w:val="Corps de texte 3 Car"/>
    <w:basedOn w:val="Policepardfaut"/>
    <w:semiHidden/>
    <w:rsid w:val="001E036B"/>
    <w:rPr>
      <w:rFonts w:ascii="Garamond" w:eastAsia="Lucida Sans Unicode" w:hAnsi="Garamond"/>
      <w:kern w:val="1"/>
      <w:sz w:val="16"/>
      <w:szCs w:val="16"/>
    </w:rPr>
  </w:style>
  <w:style w:type="character" w:customStyle="1" w:styleId="BodytextCar">
    <w:name w:val="Body text Car"/>
    <w:basedOn w:val="Policepardfaut"/>
    <w:link w:val="Corpsdetexte1"/>
    <w:rsid w:val="00534F25"/>
    <w:rPr>
      <w:rFonts w:ascii="Garamond" w:eastAsia="Lucida Sans Unicode" w:hAnsi="Garamond"/>
      <w:kern w:val="24"/>
      <w:sz w:val="22"/>
      <w:szCs w:val="22"/>
    </w:rPr>
  </w:style>
  <w:style w:type="paragraph" w:styleId="Explorateurdedocuments">
    <w:name w:val="Document Map"/>
    <w:basedOn w:val="Normal"/>
    <w:semiHidden/>
    <w:unhideWhenUsed/>
    <w:rsid w:val="001E036B"/>
    <w:rPr>
      <w:rFonts w:ascii="Tahoma" w:hAnsi="Tahoma" w:cs="Tahoma"/>
      <w:sz w:val="16"/>
      <w:szCs w:val="16"/>
    </w:rPr>
  </w:style>
  <w:style w:type="character" w:customStyle="1" w:styleId="ExplorateurdedocumentsCar">
    <w:name w:val="Explorateur de documents Car"/>
    <w:basedOn w:val="Policepardfaut"/>
    <w:semiHidden/>
    <w:rsid w:val="001E036B"/>
    <w:rPr>
      <w:rFonts w:ascii="Tahoma" w:eastAsia="Lucida Sans Unicode" w:hAnsi="Tahoma" w:cs="Tahoma"/>
      <w:kern w:val="1"/>
      <w:sz w:val="16"/>
      <w:szCs w:val="16"/>
    </w:rPr>
  </w:style>
  <w:style w:type="paragraph" w:styleId="Paragraphedeliste">
    <w:name w:val="List Paragraph"/>
    <w:basedOn w:val="Normal"/>
    <w:qFormat/>
    <w:rsid w:val="001E036B"/>
    <w:pPr>
      <w:ind w:left="708"/>
    </w:pPr>
  </w:style>
  <w:style w:type="character" w:customStyle="1" w:styleId="BulletsGrandCar">
    <w:name w:val="Bullets Grand Car"/>
    <w:basedOn w:val="BodytextCar"/>
    <w:link w:val="BulletsGrand"/>
    <w:rsid w:val="00534F25"/>
    <w:rPr>
      <w:rFonts w:ascii="Garamond" w:eastAsia="Lucida Sans Unicode" w:hAnsi="Garamond"/>
      <w:kern w:val="24"/>
      <w:sz w:val="22"/>
      <w:szCs w:val="22"/>
    </w:rPr>
  </w:style>
  <w:style w:type="character" w:customStyle="1" w:styleId="CodeCar">
    <w:name w:val="Code Car"/>
    <w:basedOn w:val="BulletsGrandCar"/>
    <w:link w:val="Code"/>
    <w:rsid w:val="00CB108F"/>
    <w:rPr>
      <w:rFonts w:ascii="Courier New" w:eastAsia="Lucida Sans Unicode" w:hAnsi="Courier New" w:cs="Courier New"/>
      <w:kern w:val="24"/>
      <w:sz w:val="16"/>
      <w:szCs w:val="22"/>
      <w:bdr w:val="single" w:sz="4" w:space="0" w:color="auto"/>
    </w:rPr>
  </w:style>
  <w:style w:type="character" w:styleId="Marquedecommentaire">
    <w:name w:val="annotation reference"/>
    <w:basedOn w:val="Policepardfaut"/>
    <w:uiPriority w:val="99"/>
    <w:semiHidden/>
    <w:unhideWhenUsed/>
    <w:rsid w:val="00283E56"/>
    <w:rPr>
      <w:sz w:val="16"/>
      <w:szCs w:val="16"/>
    </w:rPr>
  </w:style>
  <w:style w:type="paragraph" w:styleId="Commentaire">
    <w:name w:val="annotation text"/>
    <w:basedOn w:val="Normal"/>
    <w:link w:val="CommentaireCar"/>
    <w:uiPriority w:val="99"/>
    <w:semiHidden/>
    <w:unhideWhenUsed/>
    <w:rsid w:val="00283E56"/>
    <w:rPr>
      <w:sz w:val="20"/>
      <w:szCs w:val="20"/>
    </w:rPr>
  </w:style>
  <w:style w:type="character" w:customStyle="1" w:styleId="CommentaireCar">
    <w:name w:val="Commentaire Car"/>
    <w:basedOn w:val="Policepardfaut"/>
    <w:link w:val="Commentaire"/>
    <w:uiPriority w:val="99"/>
    <w:semiHidden/>
    <w:rsid w:val="00283E56"/>
    <w:rPr>
      <w:rFonts w:ascii="Garamond" w:eastAsia="Lucida Sans Unicode" w:hAnsi="Garamond"/>
      <w:kern w:val="1"/>
    </w:rPr>
  </w:style>
  <w:style w:type="paragraph" w:styleId="Objetducommentaire">
    <w:name w:val="annotation subject"/>
    <w:basedOn w:val="Commentaire"/>
    <w:next w:val="Commentaire"/>
    <w:link w:val="ObjetducommentaireCar"/>
    <w:uiPriority w:val="99"/>
    <w:semiHidden/>
    <w:unhideWhenUsed/>
    <w:rsid w:val="00283E56"/>
    <w:rPr>
      <w:b/>
      <w:bCs/>
    </w:rPr>
  </w:style>
  <w:style w:type="character" w:customStyle="1" w:styleId="ObjetducommentaireCar">
    <w:name w:val="Objet du commentaire Car"/>
    <w:basedOn w:val="CommentaireCar"/>
    <w:link w:val="Objetducommentaire"/>
    <w:uiPriority w:val="99"/>
    <w:semiHidden/>
    <w:rsid w:val="00283E56"/>
    <w:rPr>
      <w:rFonts w:ascii="Garamond" w:eastAsia="Lucida Sans Unicode" w:hAnsi="Garamond"/>
      <w:b/>
      <w:bCs/>
      <w:kern w:val="1"/>
    </w:rPr>
  </w:style>
  <w:style w:type="table" w:styleId="Grilledutableau">
    <w:name w:val="Table Grid"/>
    <w:basedOn w:val="TableauNormal"/>
    <w:uiPriority w:val="59"/>
    <w:rsid w:val="002353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vision">
    <w:name w:val="Revision"/>
    <w:hidden/>
    <w:uiPriority w:val="99"/>
    <w:semiHidden/>
    <w:rsid w:val="008938A4"/>
    <w:rPr>
      <w:rFonts w:ascii="Garamond" w:eastAsia="Lucida Sans Unicode" w:hAnsi="Garamond"/>
      <w:kern w:val="1"/>
      <w:sz w:val="22"/>
      <w:szCs w:val="24"/>
    </w:rPr>
  </w:style>
  <w:style w:type="character" w:customStyle="1" w:styleId="Titre8Car">
    <w:name w:val="Titre 8 Car"/>
    <w:basedOn w:val="Policepardfaut"/>
    <w:link w:val="Titre8"/>
    <w:uiPriority w:val="9"/>
    <w:semiHidden/>
    <w:rsid w:val="00184E3B"/>
    <w:rPr>
      <w:rFonts w:asciiTheme="majorHAnsi" w:eastAsiaTheme="majorEastAsia" w:hAnsiTheme="majorHAnsi" w:cstheme="majorBidi"/>
      <w:color w:val="404040" w:themeColor="text1" w:themeTint="BF"/>
      <w:kern w:val="1"/>
    </w:rPr>
  </w:style>
  <w:style w:type="character" w:customStyle="1" w:styleId="Titre9Car">
    <w:name w:val="Titre 9 Car"/>
    <w:basedOn w:val="Policepardfaut"/>
    <w:link w:val="Titre9"/>
    <w:uiPriority w:val="9"/>
    <w:semiHidden/>
    <w:rsid w:val="00184E3B"/>
    <w:rPr>
      <w:rFonts w:asciiTheme="majorHAnsi" w:eastAsiaTheme="majorEastAsia" w:hAnsiTheme="majorHAnsi" w:cstheme="majorBidi"/>
      <w:i/>
      <w:iCs/>
      <w:color w:val="404040" w:themeColor="text1" w:themeTint="BF"/>
      <w:kern w:val="1"/>
    </w:rPr>
  </w:style>
  <w:style w:type="character" w:customStyle="1" w:styleId="Titre2Car">
    <w:name w:val="Titre 2 Car"/>
    <w:basedOn w:val="Policepardfaut"/>
    <w:link w:val="Titre2"/>
    <w:rsid w:val="00184E3B"/>
    <w:rPr>
      <w:rFonts w:ascii="HelveticaNeue MediumExt" w:eastAsia="Lucida Sans Unicode" w:hAnsi="HelveticaNeue MediumExt"/>
      <w:bCs/>
      <w:smallCaps/>
      <w:color w:val="68565E"/>
      <w:kern w:val="28"/>
      <w:sz w:val="28"/>
      <w:szCs w:val="24"/>
      <w:u w:val="single"/>
    </w:rPr>
  </w:style>
  <w:style w:type="character" w:styleId="Rfrenceple">
    <w:name w:val="Subtle Reference"/>
    <w:basedOn w:val="Policepardfaut"/>
    <w:uiPriority w:val="31"/>
    <w:qFormat/>
    <w:rsid w:val="007702F8"/>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5325908">
      <w:bodyDiv w:val="1"/>
      <w:marLeft w:val="0"/>
      <w:marRight w:val="0"/>
      <w:marTop w:val="0"/>
      <w:marBottom w:val="0"/>
      <w:divBdr>
        <w:top w:val="none" w:sz="0" w:space="0" w:color="auto"/>
        <w:left w:val="none" w:sz="0" w:space="0" w:color="auto"/>
        <w:bottom w:val="none" w:sz="0" w:space="0" w:color="auto"/>
        <w:right w:val="none" w:sz="0" w:space="0" w:color="auto"/>
      </w:divBdr>
    </w:div>
    <w:div w:id="288318805">
      <w:bodyDiv w:val="1"/>
      <w:marLeft w:val="0"/>
      <w:marRight w:val="0"/>
      <w:marTop w:val="0"/>
      <w:marBottom w:val="0"/>
      <w:divBdr>
        <w:top w:val="none" w:sz="0" w:space="0" w:color="auto"/>
        <w:left w:val="none" w:sz="0" w:space="0" w:color="auto"/>
        <w:bottom w:val="none" w:sz="0" w:space="0" w:color="auto"/>
        <w:right w:val="none" w:sz="0" w:space="0" w:color="auto"/>
      </w:divBdr>
    </w:div>
    <w:div w:id="439836093">
      <w:bodyDiv w:val="1"/>
      <w:marLeft w:val="0"/>
      <w:marRight w:val="0"/>
      <w:marTop w:val="0"/>
      <w:marBottom w:val="0"/>
      <w:divBdr>
        <w:top w:val="none" w:sz="0" w:space="0" w:color="auto"/>
        <w:left w:val="none" w:sz="0" w:space="0" w:color="auto"/>
        <w:bottom w:val="none" w:sz="0" w:space="0" w:color="auto"/>
        <w:right w:val="none" w:sz="0" w:space="0" w:color="auto"/>
      </w:divBdr>
    </w:div>
    <w:div w:id="674039216">
      <w:bodyDiv w:val="1"/>
      <w:marLeft w:val="0"/>
      <w:marRight w:val="0"/>
      <w:marTop w:val="0"/>
      <w:marBottom w:val="0"/>
      <w:divBdr>
        <w:top w:val="none" w:sz="0" w:space="0" w:color="auto"/>
        <w:left w:val="none" w:sz="0" w:space="0" w:color="auto"/>
        <w:bottom w:val="none" w:sz="0" w:space="0" w:color="auto"/>
        <w:right w:val="none" w:sz="0" w:space="0" w:color="auto"/>
      </w:divBdr>
    </w:div>
    <w:div w:id="774521642">
      <w:bodyDiv w:val="1"/>
      <w:marLeft w:val="0"/>
      <w:marRight w:val="0"/>
      <w:marTop w:val="0"/>
      <w:marBottom w:val="0"/>
      <w:divBdr>
        <w:top w:val="none" w:sz="0" w:space="0" w:color="auto"/>
        <w:left w:val="none" w:sz="0" w:space="0" w:color="auto"/>
        <w:bottom w:val="none" w:sz="0" w:space="0" w:color="auto"/>
        <w:right w:val="none" w:sz="0" w:space="0" w:color="auto"/>
      </w:divBdr>
    </w:div>
    <w:div w:id="1441803780">
      <w:bodyDiv w:val="1"/>
      <w:marLeft w:val="0"/>
      <w:marRight w:val="0"/>
      <w:marTop w:val="0"/>
      <w:marBottom w:val="0"/>
      <w:divBdr>
        <w:top w:val="none" w:sz="0" w:space="0" w:color="auto"/>
        <w:left w:val="none" w:sz="0" w:space="0" w:color="auto"/>
        <w:bottom w:val="none" w:sz="0" w:space="0" w:color="auto"/>
        <w:right w:val="none" w:sz="0" w:space="0" w:color="auto"/>
      </w:divBdr>
    </w:div>
    <w:div w:id="145012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stien.glon@netapsys.fr"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Neue MediumExt">
    <w:altName w:val="Arial Narrow"/>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tar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08"/>
  <w:hyphenationZone w:val="425"/>
  <w:characterSpacingControl w:val="doNotCompress"/>
  <w:compat>
    <w:useFELayout/>
  </w:compat>
  <w:rsids>
    <w:rsidRoot w:val="00922CD3"/>
    <w:rsid w:val="0076789D"/>
    <w:rsid w:val="00922CD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89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22CD3"/>
    <w:rPr>
      <w:color w:val="808080"/>
    </w:rPr>
  </w:style>
  <w:style w:type="paragraph" w:customStyle="1" w:styleId="580011C8630D4CB9B5D807D422B653C5">
    <w:name w:val="580011C8630D4CB9B5D807D422B653C5"/>
    <w:rsid w:val="00922CD3"/>
  </w:style>
  <w:style w:type="paragraph" w:customStyle="1" w:styleId="BE4413A83D474667BB230E809F544BA8">
    <w:name w:val="BE4413A83D474667BB230E809F544BA8"/>
    <w:rsid w:val="00922CD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4C8BE-283A-4541-BFF2-C60EC059A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17</Pages>
  <Words>2706</Words>
  <Characters>14888</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Netapsys</Company>
  <LinksUpToDate>false</LinksUpToDate>
  <CharactersWithSpaces>17559</CharactersWithSpaces>
  <SharedDoc>false</SharedDoc>
  <HLinks>
    <vt:vector size="180" baseType="variant">
      <vt:variant>
        <vt:i4>1507378</vt:i4>
      </vt:variant>
      <vt:variant>
        <vt:i4>185</vt:i4>
      </vt:variant>
      <vt:variant>
        <vt:i4>0</vt:i4>
      </vt:variant>
      <vt:variant>
        <vt:i4>5</vt:i4>
      </vt:variant>
      <vt:variant>
        <vt:lpwstr/>
      </vt:variant>
      <vt:variant>
        <vt:lpwstr>_Toc311043424</vt:lpwstr>
      </vt:variant>
      <vt:variant>
        <vt:i4>1507378</vt:i4>
      </vt:variant>
      <vt:variant>
        <vt:i4>179</vt:i4>
      </vt:variant>
      <vt:variant>
        <vt:i4>0</vt:i4>
      </vt:variant>
      <vt:variant>
        <vt:i4>5</vt:i4>
      </vt:variant>
      <vt:variant>
        <vt:lpwstr/>
      </vt:variant>
      <vt:variant>
        <vt:lpwstr>_Toc311043423</vt:lpwstr>
      </vt:variant>
      <vt:variant>
        <vt:i4>1507378</vt:i4>
      </vt:variant>
      <vt:variant>
        <vt:i4>173</vt:i4>
      </vt:variant>
      <vt:variant>
        <vt:i4>0</vt:i4>
      </vt:variant>
      <vt:variant>
        <vt:i4>5</vt:i4>
      </vt:variant>
      <vt:variant>
        <vt:lpwstr/>
      </vt:variant>
      <vt:variant>
        <vt:lpwstr>_Toc311043422</vt:lpwstr>
      </vt:variant>
      <vt:variant>
        <vt:i4>1507378</vt:i4>
      </vt:variant>
      <vt:variant>
        <vt:i4>167</vt:i4>
      </vt:variant>
      <vt:variant>
        <vt:i4>0</vt:i4>
      </vt:variant>
      <vt:variant>
        <vt:i4>5</vt:i4>
      </vt:variant>
      <vt:variant>
        <vt:lpwstr/>
      </vt:variant>
      <vt:variant>
        <vt:lpwstr>_Toc311043421</vt:lpwstr>
      </vt:variant>
      <vt:variant>
        <vt:i4>1507378</vt:i4>
      </vt:variant>
      <vt:variant>
        <vt:i4>161</vt:i4>
      </vt:variant>
      <vt:variant>
        <vt:i4>0</vt:i4>
      </vt:variant>
      <vt:variant>
        <vt:i4>5</vt:i4>
      </vt:variant>
      <vt:variant>
        <vt:lpwstr/>
      </vt:variant>
      <vt:variant>
        <vt:lpwstr>_Toc311043420</vt:lpwstr>
      </vt:variant>
      <vt:variant>
        <vt:i4>1310770</vt:i4>
      </vt:variant>
      <vt:variant>
        <vt:i4>155</vt:i4>
      </vt:variant>
      <vt:variant>
        <vt:i4>0</vt:i4>
      </vt:variant>
      <vt:variant>
        <vt:i4>5</vt:i4>
      </vt:variant>
      <vt:variant>
        <vt:lpwstr/>
      </vt:variant>
      <vt:variant>
        <vt:lpwstr>_Toc311043419</vt:lpwstr>
      </vt:variant>
      <vt:variant>
        <vt:i4>1310770</vt:i4>
      </vt:variant>
      <vt:variant>
        <vt:i4>149</vt:i4>
      </vt:variant>
      <vt:variant>
        <vt:i4>0</vt:i4>
      </vt:variant>
      <vt:variant>
        <vt:i4>5</vt:i4>
      </vt:variant>
      <vt:variant>
        <vt:lpwstr/>
      </vt:variant>
      <vt:variant>
        <vt:lpwstr>_Toc311043418</vt:lpwstr>
      </vt:variant>
      <vt:variant>
        <vt:i4>1310770</vt:i4>
      </vt:variant>
      <vt:variant>
        <vt:i4>143</vt:i4>
      </vt:variant>
      <vt:variant>
        <vt:i4>0</vt:i4>
      </vt:variant>
      <vt:variant>
        <vt:i4>5</vt:i4>
      </vt:variant>
      <vt:variant>
        <vt:lpwstr/>
      </vt:variant>
      <vt:variant>
        <vt:lpwstr>_Toc311043417</vt:lpwstr>
      </vt:variant>
      <vt:variant>
        <vt:i4>1310770</vt:i4>
      </vt:variant>
      <vt:variant>
        <vt:i4>137</vt:i4>
      </vt:variant>
      <vt:variant>
        <vt:i4>0</vt:i4>
      </vt:variant>
      <vt:variant>
        <vt:i4>5</vt:i4>
      </vt:variant>
      <vt:variant>
        <vt:lpwstr/>
      </vt:variant>
      <vt:variant>
        <vt:lpwstr>_Toc311043416</vt:lpwstr>
      </vt:variant>
      <vt:variant>
        <vt:i4>1310770</vt:i4>
      </vt:variant>
      <vt:variant>
        <vt:i4>131</vt:i4>
      </vt:variant>
      <vt:variant>
        <vt:i4>0</vt:i4>
      </vt:variant>
      <vt:variant>
        <vt:i4>5</vt:i4>
      </vt:variant>
      <vt:variant>
        <vt:lpwstr/>
      </vt:variant>
      <vt:variant>
        <vt:lpwstr>_Toc311043415</vt:lpwstr>
      </vt:variant>
      <vt:variant>
        <vt:i4>1310770</vt:i4>
      </vt:variant>
      <vt:variant>
        <vt:i4>125</vt:i4>
      </vt:variant>
      <vt:variant>
        <vt:i4>0</vt:i4>
      </vt:variant>
      <vt:variant>
        <vt:i4>5</vt:i4>
      </vt:variant>
      <vt:variant>
        <vt:lpwstr/>
      </vt:variant>
      <vt:variant>
        <vt:lpwstr>_Toc311043414</vt:lpwstr>
      </vt:variant>
      <vt:variant>
        <vt:i4>1310770</vt:i4>
      </vt:variant>
      <vt:variant>
        <vt:i4>119</vt:i4>
      </vt:variant>
      <vt:variant>
        <vt:i4>0</vt:i4>
      </vt:variant>
      <vt:variant>
        <vt:i4>5</vt:i4>
      </vt:variant>
      <vt:variant>
        <vt:lpwstr/>
      </vt:variant>
      <vt:variant>
        <vt:lpwstr>_Toc311043413</vt:lpwstr>
      </vt:variant>
      <vt:variant>
        <vt:i4>1310770</vt:i4>
      </vt:variant>
      <vt:variant>
        <vt:i4>113</vt:i4>
      </vt:variant>
      <vt:variant>
        <vt:i4>0</vt:i4>
      </vt:variant>
      <vt:variant>
        <vt:i4>5</vt:i4>
      </vt:variant>
      <vt:variant>
        <vt:lpwstr/>
      </vt:variant>
      <vt:variant>
        <vt:lpwstr>_Toc311043412</vt:lpwstr>
      </vt:variant>
      <vt:variant>
        <vt:i4>1310770</vt:i4>
      </vt:variant>
      <vt:variant>
        <vt:i4>107</vt:i4>
      </vt:variant>
      <vt:variant>
        <vt:i4>0</vt:i4>
      </vt:variant>
      <vt:variant>
        <vt:i4>5</vt:i4>
      </vt:variant>
      <vt:variant>
        <vt:lpwstr/>
      </vt:variant>
      <vt:variant>
        <vt:lpwstr>_Toc311043411</vt:lpwstr>
      </vt:variant>
      <vt:variant>
        <vt:i4>1310770</vt:i4>
      </vt:variant>
      <vt:variant>
        <vt:i4>101</vt:i4>
      </vt:variant>
      <vt:variant>
        <vt:i4>0</vt:i4>
      </vt:variant>
      <vt:variant>
        <vt:i4>5</vt:i4>
      </vt:variant>
      <vt:variant>
        <vt:lpwstr/>
      </vt:variant>
      <vt:variant>
        <vt:lpwstr>_Toc311043410</vt:lpwstr>
      </vt:variant>
      <vt:variant>
        <vt:i4>1376306</vt:i4>
      </vt:variant>
      <vt:variant>
        <vt:i4>95</vt:i4>
      </vt:variant>
      <vt:variant>
        <vt:i4>0</vt:i4>
      </vt:variant>
      <vt:variant>
        <vt:i4>5</vt:i4>
      </vt:variant>
      <vt:variant>
        <vt:lpwstr/>
      </vt:variant>
      <vt:variant>
        <vt:lpwstr>_Toc311043409</vt:lpwstr>
      </vt:variant>
      <vt:variant>
        <vt:i4>1376306</vt:i4>
      </vt:variant>
      <vt:variant>
        <vt:i4>89</vt:i4>
      </vt:variant>
      <vt:variant>
        <vt:i4>0</vt:i4>
      </vt:variant>
      <vt:variant>
        <vt:i4>5</vt:i4>
      </vt:variant>
      <vt:variant>
        <vt:lpwstr/>
      </vt:variant>
      <vt:variant>
        <vt:lpwstr>_Toc311043408</vt:lpwstr>
      </vt:variant>
      <vt:variant>
        <vt:i4>1376306</vt:i4>
      </vt:variant>
      <vt:variant>
        <vt:i4>83</vt:i4>
      </vt:variant>
      <vt:variant>
        <vt:i4>0</vt:i4>
      </vt:variant>
      <vt:variant>
        <vt:i4>5</vt:i4>
      </vt:variant>
      <vt:variant>
        <vt:lpwstr/>
      </vt:variant>
      <vt:variant>
        <vt:lpwstr>_Toc311043407</vt:lpwstr>
      </vt:variant>
      <vt:variant>
        <vt:i4>1376306</vt:i4>
      </vt:variant>
      <vt:variant>
        <vt:i4>77</vt:i4>
      </vt:variant>
      <vt:variant>
        <vt:i4>0</vt:i4>
      </vt:variant>
      <vt:variant>
        <vt:i4>5</vt:i4>
      </vt:variant>
      <vt:variant>
        <vt:lpwstr/>
      </vt:variant>
      <vt:variant>
        <vt:lpwstr>_Toc311043406</vt:lpwstr>
      </vt:variant>
      <vt:variant>
        <vt:i4>1376306</vt:i4>
      </vt:variant>
      <vt:variant>
        <vt:i4>71</vt:i4>
      </vt:variant>
      <vt:variant>
        <vt:i4>0</vt:i4>
      </vt:variant>
      <vt:variant>
        <vt:i4>5</vt:i4>
      </vt:variant>
      <vt:variant>
        <vt:lpwstr/>
      </vt:variant>
      <vt:variant>
        <vt:lpwstr>_Toc311043405</vt:lpwstr>
      </vt:variant>
      <vt:variant>
        <vt:i4>1376306</vt:i4>
      </vt:variant>
      <vt:variant>
        <vt:i4>65</vt:i4>
      </vt:variant>
      <vt:variant>
        <vt:i4>0</vt:i4>
      </vt:variant>
      <vt:variant>
        <vt:i4>5</vt:i4>
      </vt:variant>
      <vt:variant>
        <vt:lpwstr/>
      </vt:variant>
      <vt:variant>
        <vt:lpwstr>_Toc311043404</vt:lpwstr>
      </vt:variant>
      <vt:variant>
        <vt:i4>1376306</vt:i4>
      </vt:variant>
      <vt:variant>
        <vt:i4>59</vt:i4>
      </vt:variant>
      <vt:variant>
        <vt:i4>0</vt:i4>
      </vt:variant>
      <vt:variant>
        <vt:i4>5</vt:i4>
      </vt:variant>
      <vt:variant>
        <vt:lpwstr/>
      </vt:variant>
      <vt:variant>
        <vt:lpwstr>_Toc311043403</vt:lpwstr>
      </vt:variant>
      <vt:variant>
        <vt:i4>1376306</vt:i4>
      </vt:variant>
      <vt:variant>
        <vt:i4>53</vt:i4>
      </vt:variant>
      <vt:variant>
        <vt:i4>0</vt:i4>
      </vt:variant>
      <vt:variant>
        <vt:i4>5</vt:i4>
      </vt:variant>
      <vt:variant>
        <vt:lpwstr/>
      </vt:variant>
      <vt:variant>
        <vt:lpwstr>_Toc311043402</vt:lpwstr>
      </vt:variant>
      <vt:variant>
        <vt:i4>1376306</vt:i4>
      </vt:variant>
      <vt:variant>
        <vt:i4>47</vt:i4>
      </vt:variant>
      <vt:variant>
        <vt:i4>0</vt:i4>
      </vt:variant>
      <vt:variant>
        <vt:i4>5</vt:i4>
      </vt:variant>
      <vt:variant>
        <vt:lpwstr/>
      </vt:variant>
      <vt:variant>
        <vt:lpwstr>_Toc311043401</vt:lpwstr>
      </vt:variant>
      <vt:variant>
        <vt:i4>1376306</vt:i4>
      </vt:variant>
      <vt:variant>
        <vt:i4>41</vt:i4>
      </vt:variant>
      <vt:variant>
        <vt:i4>0</vt:i4>
      </vt:variant>
      <vt:variant>
        <vt:i4>5</vt:i4>
      </vt:variant>
      <vt:variant>
        <vt:lpwstr/>
      </vt:variant>
      <vt:variant>
        <vt:lpwstr>_Toc311043400</vt:lpwstr>
      </vt:variant>
      <vt:variant>
        <vt:i4>1835061</vt:i4>
      </vt:variant>
      <vt:variant>
        <vt:i4>35</vt:i4>
      </vt:variant>
      <vt:variant>
        <vt:i4>0</vt:i4>
      </vt:variant>
      <vt:variant>
        <vt:i4>5</vt:i4>
      </vt:variant>
      <vt:variant>
        <vt:lpwstr/>
      </vt:variant>
      <vt:variant>
        <vt:lpwstr>_Toc311043399</vt:lpwstr>
      </vt:variant>
      <vt:variant>
        <vt:i4>1835061</vt:i4>
      </vt:variant>
      <vt:variant>
        <vt:i4>29</vt:i4>
      </vt:variant>
      <vt:variant>
        <vt:i4>0</vt:i4>
      </vt:variant>
      <vt:variant>
        <vt:i4>5</vt:i4>
      </vt:variant>
      <vt:variant>
        <vt:lpwstr/>
      </vt:variant>
      <vt:variant>
        <vt:lpwstr>_Toc311043398</vt:lpwstr>
      </vt:variant>
      <vt:variant>
        <vt:i4>1835061</vt:i4>
      </vt:variant>
      <vt:variant>
        <vt:i4>23</vt:i4>
      </vt:variant>
      <vt:variant>
        <vt:i4>0</vt:i4>
      </vt:variant>
      <vt:variant>
        <vt:i4>5</vt:i4>
      </vt:variant>
      <vt:variant>
        <vt:lpwstr/>
      </vt:variant>
      <vt:variant>
        <vt:lpwstr>_Toc311043397</vt:lpwstr>
      </vt:variant>
      <vt:variant>
        <vt:i4>1835061</vt:i4>
      </vt:variant>
      <vt:variant>
        <vt:i4>17</vt:i4>
      </vt:variant>
      <vt:variant>
        <vt:i4>0</vt:i4>
      </vt:variant>
      <vt:variant>
        <vt:i4>5</vt:i4>
      </vt:variant>
      <vt:variant>
        <vt:lpwstr/>
      </vt:variant>
      <vt:variant>
        <vt:lpwstr>_Toc311043396</vt:lpwstr>
      </vt:variant>
      <vt:variant>
        <vt:i4>1835061</vt:i4>
      </vt:variant>
      <vt:variant>
        <vt:i4>11</vt:i4>
      </vt:variant>
      <vt:variant>
        <vt:i4>0</vt:i4>
      </vt:variant>
      <vt:variant>
        <vt:i4>5</vt:i4>
      </vt:variant>
      <vt:variant>
        <vt:lpwstr/>
      </vt:variant>
      <vt:variant>
        <vt:lpwstr>_Toc311043395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 elips’pharma »</dc:title>
  <dc:subject>Procédure d’installation et d’exploitation</dc:subject>
  <dc:creator>Sébastien GLON</dc:creator>
  <cp:lastModifiedBy>dev</cp:lastModifiedBy>
  <cp:revision>23</cp:revision>
  <cp:lastPrinted>2013-09-04T15:47:00Z</cp:lastPrinted>
  <dcterms:created xsi:type="dcterms:W3CDTF">2013-07-10T12:12:00Z</dcterms:created>
  <dcterms:modified xsi:type="dcterms:W3CDTF">2013-09-04T15:50:00Z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t">
    <vt:lpwstr>elipse</vt:lpwstr>
  </property>
  <property fmtid="{D5CDD505-2E9C-101B-9397-08002B2CF9AE}" pid="3" name="Version">
    <vt:lpwstr>1.1</vt:lpwstr>
  </property>
  <property fmtid="{D5CDD505-2E9C-101B-9397-08002B2CF9AE}" pid="4" name="Client">
    <vt:lpwstr>CHU de Caen</vt:lpwstr>
  </property>
  <property fmtid="{D5CDD505-2E9C-101B-9397-08002B2CF9AE}" pid="5" name="Code projet">
    <vt:lpwstr>CHUCAEN</vt:lpwstr>
  </property>
</Properties>
</file>