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CA" w:rsidRPr="00F55291" w:rsidRDefault="00BA72CA" w:rsidP="00624E41">
      <w:pPr>
        <w:pStyle w:val="Ttulo1"/>
        <w:spacing w:before="180" w:beforeAutospacing="0" w:after="0" w:afterAutospacing="0"/>
        <w:rPr>
          <w:sz w:val="32"/>
          <w:szCs w:val="32"/>
        </w:rPr>
      </w:pPr>
      <w:r w:rsidRPr="00F55291">
        <w:rPr>
          <w:sz w:val="32"/>
          <w:szCs w:val="32"/>
        </w:rPr>
        <w:t>ACTIVIDADES SEMANA DEL 20 AL 24 DE ABRIL</w:t>
      </w:r>
    </w:p>
    <w:p w:rsidR="00BA72CA" w:rsidRDefault="00F5529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F55291">
        <w:rPr>
          <w:sz w:val="24"/>
          <w:szCs w:val="24"/>
          <w:highlight w:val="cyan"/>
        </w:rPr>
        <w:t>¡¡¡MIRAR LOS TRES DOCUMENTOS QUE ENVÍO!!!</w:t>
      </w:r>
    </w:p>
    <w:p w:rsidR="00F55291" w:rsidRDefault="00F55291" w:rsidP="00624E41">
      <w:pPr>
        <w:pStyle w:val="Ttulo1"/>
        <w:spacing w:before="180" w:beforeAutospacing="0" w:after="0" w:afterAutospacing="0"/>
        <w:rPr>
          <w:sz w:val="24"/>
          <w:szCs w:val="24"/>
        </w:rPr>
      </w:pPr>
    </w:p>
    <w:p w:rsid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624E41">
        <w:rPr>
          <w:sz w:val="24"/>
          <w:szCs w:val="24"/>
        </w:rPr>
        <w:t>LECCION 14 NUEVA BASE DE DATOS</w:t>
      </w:r>
    </w:p>
    <w:p w:rsidR="00624E41" w:rsidRP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hyperlink r:id="rId4" w:history="1">
        <w:r w:rsidRPr="00624E41">
          <w:rPr>
            <w:rStyle w:val="Hipervnculo"/>
            <w:sz w:val="24"/>
            <w:szCs w:val="24"/>
          </w:rPr>
          <w:t>https://www.youtube.com/watch?v=LIdAN4aATrE&amp;list=PLNNBeiDLb2gU16dnhfT7CiKqSncTqskh1&amp;index=14</w:t>
        </w:r>
      </w:hyperlink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 xml:space="preserve">Mirar vídeo 14, Crea la base de datos con el nombre “empresa y tu nombre”, </w:t>
      </w:r>
      <w:r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NOTA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:No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descargues la base de datos en esta lección pues ya la descargas en la lección 16) Cuando crees la base sin datos me la envías comprimida.</w:t>
      </w:r>
    </w:p>
    <w:p w:rsid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15 RELACIONES 1</w:t>
      </w:r>
    </w:p>
    <w:p w:rsidR="00624E41" w:rsidRP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hyperlink r:id="rId5" w:history="1">
        <w:r w:rsidRPr="00624E41">
          <w:rPr>
            <w:rStyle w:val="Hipervnculo"/>
            <w:sz w:val="24"/>
            <w:szCs w:val="24"/>
          </w:rPr>
          <w:t>https://www.youtube.com/watch?v=V-W_B2_b0yQ&amp;list=PLNNBeiDLb2gU16dnhfT7CiKqSncTqskh1&amp;index=15</w:t>
        </w:r>
      </w:hyperlink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 xml:space="preserve">Mirar vídeo 15. </w:t>
      </w:r>
      <w:r>
        <w:rPr>
          <w:rFonts w:ascii="Times New Roman" w:hAnsi="Times New Roman" w:cs="Times New Roman"/>
          <w:sz w:val="24"/>
          <w:szCs w:val="24"/>
          <w:highlight w:val="yellow"/>
        </w:rPr>
        <w:t>IMPORTANTE</w:t>
      </w:r>
    </w:p>
    <w:p w:rsidR="00624E41" w:rsidRPr="00C31252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16 RELACIONES 2</w:t>
      </w:r>
    </w:p>
    <w:p w:rsidR="00624E41" w:rsidRDefault="00624E41" w:rsidP="00624E41">
      <w:pPr>
        <w:spacing w:before="120" w:after="0" w:line="240" w:lineRule="auto"/>
        <w:rPr>
          <w:rFonts w:ascii="Times New Roman" w:hAnsi="Times New Roman" w:cs="Times New Roman"/>
        </w:rPr>
      </w:pPr>
      <w:hyperlink r:id="rId6" w:history="1">
        <w:r>
          <w:rPr>
            <w:rStyle w:val="Hipervnculo"/>
          </w:rPr>
          <w:t>https://www.youtube.com/watch?v=ihrCho-U7mM&amp;list=PLNNBeiDLb2gU16dnhfT7CiKqSncTqskh1&amp;index=16</w:t>
        </w:r>
      </w:hyperlink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>Mirar vídeo 16.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Descarga la base de datos en este vídeo.</w:t>
      </w:r>
      <w:r w:rsidRPr="004417B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IMPORTANTE</w:t>
      </w:r>
      <w:r w:rsidRPr="004417B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17 CONSULTAS</w:t>
      </w:r>
    </w:p>
    <w:p w:rsidR="00624E41" w:rsidRP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hyperlink r:id="rId7" w:history="1">
        <w:r w:rsidRPr="00624E41">
          <w:rPr>
            <w:rStyle w:val="Hipervnculo"/>
            <w:sz w:val="24"/>
            <w:szCs w:val="24"/>
          </w:rPr>
          <w:t>https://www.youtube.com/watch?v=4Xj1Xuf3_Q4&amp;list=PLNNBeiDLb2gU16dnhfT7CiKqSncTqskh1&amp;index=17</w:t>
        </w:r>
      </w:hyperlink>
    </w:p>
    <w:p w:rsidR="00624E41" w:rsidRPr="00C31252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>Mirar vídeo 17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023C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Sobre la base de datos descargada en la lección 16, realizar el trabajo que se hace en él, es decir, realizar la consulta</w:t>
      </w:r>
      <w:r w:rsidR="00BA72CA">
        <w:rPr>
          <w:rFonts w:ascii="Times New Roman" w:hAnsi="Times New Roman" w:cs="Times New Roman"/>
          <w:sz w:val="24"/>
          <w:szCs w:val="24"/>
          <w:highlight w:val="yellow"/>
        </w:rPr>
        <w:t>s que están en el documento actividades consultas lección 17 y 18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18 CONSULTAS 2</w:t>
      </w:r>
    </w:p>
    <w:p w:rsidR="00624E41" w:rsidRP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hyperlink r:id="rId8" w:history="1">
        <w:r w:rsidRPr="00624E41">
          <w:rPr>
            <w:rStyle w:val="Hipervnculo"/>
            <w:sz w:val="24"/>
            <w:szCs w:val="24"/>
          </w:rPr>
          <w:t>https://www.youtube.com/watch?v=rLUkeClxBcQ&amp;list=PLNNBeiDLb2gU16dnhfT7CiKqSncTqskh1&amp;index=18</w:t>
        </w:r>
      </w:hyperlink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>Mirar vídeo 18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023C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Sobre la base de datos descargada en la lección 16, realizar las consultas que tienes en el documento “ACTIVIDADES CONSULTAS”</w:t>
      </w:r>
    </w:p>
    <w:p w:rsid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19 COMPACTAR, REPARAR Y CIFRAR</w:t>
      </w:r>
    </w:p>
    <w:p w:rsidR="00624E41" w:rsidRPr="00624E41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hyperlink r:id="rId9" w:history="1">
        <w:r w:rsidRPr="00624E41">
          <w:rPr>
            <w:rStyle w:val="Hipervnculo"/>
            <w:sz w:val="24"/>
            <w:szCs w:val="24"/>
          </w:rPr>
          <w:t>https://www.youtube.com/watch?v=Tgneb4UjCP4&amp;list=PLNNBeiDLb2gU16dnhfT7CiKqSncTqskh1&amp;index=19</w:t>
        </w:r>
      </w:hyperlink>
    </w:p>
    <w:p w:rsidR="00BA72CA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230B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Mirar vídeo 19</w:t>
      </w:r>
      <w:r w:rsidRPr="004417B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997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Sobre la base de datos descargada en la lección 16,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haceis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una copia de la base de datos y este trabajo lo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haceis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en la copia,</w:t>
      </w:r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realizar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el trabajo que se hace en él, como </w:t>
      </w:r>
      <w:r w:rsidRPr="00997BFA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contraseña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le ponéis </w:t>
      </w:r>
      <w:r w:rsidRPr="00997BFA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1234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55291" w:rsidRDefault="00F55291" w:rsidP="00624E41">
      <w:pPr>
        <w:pStyle w:val="Ttulo1"/>
        <w:spacing w:before="180" w:beforeAutospacing="0" w:after="0" w:afterAutospacing="0"/>
        <w:rPr>
          <w:sz w:val="24"/>
          <w:szCs w:val="24"/>
        </w:rPr>
      </w:pPr>
    </w:p>
    <w:p w:rsidR="00624E41" w:rsidRPr="00C31252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bookmarkStart w:id="0" w:name="_GoBack"/>
      <w:bookmarkEnd w:id="0"/>
      <w:r w:rsidRPr="00C31252">
        <w:rPr>
          <w:sz w:val="24"/>
          <w:szCs w:val="24"/>
        </w:rPr>
        <w:lastRenderedPageBreak/>
        <w:t>LECCIÓN 20 OPERADORES PARA CONSULTAS</w:t>
      </w:r>
    </w:p>
    <w:p w:rsidR="00624E41" w:rsidRPr="00C31252" w:rsidRDefault="00624E41" w:rsidP="00624E41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https://www.youtube.com/watch?v=0aTWCYIGvLw&amp;list=PLNNBeiDLb2gU16dnhfT7CiKqSncTqskh1&amp;index=20</w:t>
      </w:r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>Mirar vídeo 20,</w:t>
      </w:r>
      <w:r w:rsidRPr="00997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Sobre la base de datos descargada en la lección 16, realizar el trabajo que se hace en él, PON EL NOMBRE QUE TU QUIERAS A LAS CONSULTAS QUE HAGAS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AQUI .</w:t>
      </w:r>
      <w:proofErr w:type="gramEnd"/>
    </w:p>
    <w:p w:rsidR="00624E41" w:rsidRPr="00C31252" w:rsidRDefault="00624E41" w:rsidP="00624E41">
      <w:pPr>
        <w:pStyle w:val="Ttulo1"/>
        <w:spacing w:before="180" w:beforeAutospacing="0" w:after="0" w:afterAutospacing="0"/>
        <w:rPr>
          <w:sz w:val="24"/>
          <w:szCs w:val="24"/>
        </w:rPr>
      </w:pPr>
      <w:r w:rsidRPr="00C31252">
        <w:rPr>
          <w:sz w:val="24"/>
          <w:szCs w:val="24"/>
        </w:rPr>
        <w:t>LECCIÓN 21 AUTOMATIZAR CONSULTAS</w:t>
      </w:r>
    </w:p>
    <w:p w:rsidR="00624E41" w:rsidRPr="00C31252" w:rsidRDefault="00624E41" w:rsidP="00624E41">
      <w:pPr>
        <w:spacing w:before="60" w:after="0" w:line="240" w:lineRule="auto"/>
        <w:rPr>
          <w:rFonts w:ascii="Times New Roman" w:hAnsi="Times New Roman" w:cs="Times New Roman"/>
        </w:rPr>
      </w:pPr>
      <w:r w:rsidRPr="00C31252">
        <w:rPr>
          <w:rFonts w:ascii="Times New Roman" w:hAnsi="Times New Roman" w:cs="Times New Roman"/>
        </w:rPr>
        <w:t>https://www.youtube.com/watch?v=nj5c8rilCcY&amp;list=PLNNBeiDLb2gU16dnhfT7CiKqSncTqskh1&amp;index=21</w:t>
      </w:r>
    </w:p>
    <w:p w:rsidR="00624E41" w:rsidRPr="004417B2" w:rsidRDefault="00624E41" w:rsidP="00624E41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417B2">
        <w:rPr>
          <w:rFonts w:ascii="Times New Roman" w:hAnsi="Times New Roman" w:cs="Times New Roman"/>
          <w:sz w:val="24"/>
          <w:szCs w:val="24"/>
          <w:highlight w:val="yellow"/>
        </w:rPr>
        <w:t>Mirar vídeo 21,</w:t>
      </w:r>
      <w:r w:rsidRPr="00997B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Sobre la base de datos descargada en la lección 16, realizar el trabajo que se hace en él, es decir, la consulta </w:t>
      </w:r>
      <w:r w:rsidRPr="00E30488">
        <w:rPr>
          <w:rFonts w:ascii="Times New Roman" w:hAnsi="Times New Roman" w:cs="Times New Roman"/>
          <w:b/>
          <w:sz w:val="24"/>
          <w:szCs w:val="24"/>
          <w:highlight w:val="yellow"/>
        </w:rPr>
        <w:t>Nº 1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C374A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consulta por </w:t>
      </w:r>
      <w:proofErr w:type="spellStart"/>
      <w:r w:rsidRPr="002C374A"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países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con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un solo criterio y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>laNº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highlight w:val="yellow"/>
          <w:u w:val="single"/>
        </w:rPr>
        <w:t xml:space="preserve"> 2  consulta por países con dos criterios</w:t>
      </w:r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84E08" w:rsidRDefault="00F84E08"/>
    <w:sectPr w:rsidR="00F84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41"/>
    <w:rsid w:val="001D5CAF"/>
    <w:rsid w:val="003401D2"/>
    <w:rsid w:val="00624E41"/>
    <w:rsid w:val="007233B2"/>
    <w:rsid w:val="008D1FC9"/>
    <w:rsid w:val="00A02C6C"/>
    <w:rsid w:val="00BA72CA"/>
    <w:rsid w:val="00F55291"/>
    <w:rsid w:val="00F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89574-C084-4020-AB61-368013B0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E41"/>
  </w:style>
  <w:style w:type="paragraph" w:styleId="Ttulo1">
    <w:name w:val="heading 1"/>
    <w:basedOn w:val="Normal"/>
    <w:link w:val="Ttulo1Car"/>
    <w:uiPriority w:val="9"/>
    <w:qFormat/>
    <w:rsid w:val="00624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E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UkeClxBcQ&amp;list=PLNNBeiDLb2gU16dnhfT7CiKqSncTqskh1&amp;index=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Xj1Xuf3_Q4&amp;list=PLNNBeiDLb2gU16dnhfT7CiKqSncTqskh1&amp;index=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hrCho-U7mM&amp;list=PLNNBeiDLb2gU16dnhfT7CiKqSncTqskh1&amp;index=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-W_B2_b0yQ&amp;list=PLNNBeiDLb2gU16dnhfT7CiKqSncTqskh1&amp;index=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LIdAN4aATrE&amp;list=PLNNBeiDLb2gU16dnhfT7CiKqSncTqskh1&amp;index=14" TargetMode="External"/><Relationship Id="rId9" Type="http://schemas.openxmlformats.org/officeDocument/2006/relationships/hyperlink" Target="https://www.youtube.com/watch?v=Tgneb4UjCP4&amp;list=PLNNBeiDLb2gU16dnhfT7CiKqSncTqskh1&amp;index=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</dc:creator>
  <cp:keywords/>
  <dc:description/>
  <cp:lastModifiedBy>Pepa</cp:lastModifiedBy>
  <cp:revision>1</cp:revision>
  <dcterms:created xsi:type="dcterms:W3CDTF">2020-04-18T13:24:00Z</dcterms:created>
  <dcterms:modified xsi:type="dcterms:W3CDTF">2020-04-18T13:56:00Z</dcterms:modified>
</cp:coreProperties>
</file>