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38BE" w14:textId="77777777" w:rsidR="003E1EC9" w:rsidRDefault="003E1EC9" w:rsidP="003E1EC9">
      <w:pPr>
        <w:pStyle w:val="u1"/>
        <w:rPr>
          <w:lang w:val="en-US"/>
        </w:rPr>
      </w:pPr>
      <w:r>
        <w:rPr>
          <w:lang w:val="en-US"/>
        </w:rPr>
        <w:t>Sơ đồ ca sử dụng.</w:t>
      </w:r>
    </w:p>
    <w:p w14:paraId="0B679669" w14:textId="6C9D1935" w:rsidR="003E1EC9" w:rsidRDefault="00952F79" w:rsidP="003E1EC9">
      <w:pPr>
        <w:pStyle w:val="oancuaDanhsach"/>
        <w:keepNext/>
        <w:ind w:left="360"/>
      </w:pPr>
      <w:r w:rsidRPr="00112872">
        <w:rPr>
          <w:lang w:val="en-US"/>
        </w:rPr>
        <w:drawing>
          <wp:inline distT="0" distB="0" distL="0" distR="0" wp14:anchorId="61DCFDD6" wp14:editId="7602F70C">
            <wp:extent cx="5401429" cy="5153744"/>
            <wp:effectExtent l="0" t="0" r="8890" b="889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544" w14:textId="77777777" w:rsidR="003E1EC9" w:rsidRDefault="003E1EC9" w:rsidP="003E1EC9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 Sơ đồ Use case tổng quan</w:t>
      </w:r>
    </w:p>
    <w:p w14:paraId="48915AA8" w14:textId="412BA29B" w:rsidR="003E1EC9" w:rsidRDefault="003E1EC9" w:rsidP="00730206">
      <w:pPr>
        <w:pStyle w:val="u2"/>
      </w:pPr>
    </w:p>
    <w:p w14:paraId="4209ECCD" w14:textId="11CE3BCF" w:rsidR="003E1EC9" w:rsidRDefault="003E1EC9" w:rsidP="003E1EC9">
      <w:pPr>
        <w:rPr>
          <w:lang w:val="en-US"/>
        </w:rPr>
      </w:pPr>
    </w:p>
    <w:p w14:paraId="3860EEB1" w14:textId="77777777" w:rsidR="003E1EC9" w:rsidRDefault="003E1EC9" w:rsidP="003E1EC9">
      <w:pPr>
        <w:keepNext/>
      </w:pPr>
      <w:r>
        <w:rPr>
          <w:lang w:val="en-US"/>
        </w:rPr>
        <w:lastRenderedPageBreak/>
        <w:drawing>
          <wp:inline distT="0" distB="0" distL="0" distR="0" wp14:anchorId="3814A1DF" wp14:editId="0A92A72E">
            <wp:extent cx="3886200" cy="2763982"/>
            <wp:effectExtent l="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195" cy="27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113" w14:textId="77777777" w:rsidR="003E1EC9" w:rsidRDefault="003E1EC9" w:rsidP="003E1EC9">
      <w:pPr>
        <w:pStyle w:val="Chuthich"/>
        <w:rPr>
          <w:rFonts w:cs="Times New Roman"/>
          <w:b/>
          <w:szCs w:val="24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>: Phân rã Quản lý phương thức vận chuyển.</w:t>
      </w:r>
    </w:p>
    <w:p w14:paraId="2FD924AE" w14:textId="77777777" w:rsidR="003E1EC9" w:rsidRPr="003E1EC9" w:rsidRDefault="003E1EC9" w:rsidP="003E1EC9">
      <w:pPr>
        <w:rPr>
          <w:lang w:val="en-US"/>
        </w:rPr>
      </w:pPr>
    </w:p>
    <w:p w14:paraId="0B09E4FB" w14:textId="77777777" w:rsidR="003E1EC9" w:rsidRDefault="003E1EC9" w:rsidP="00730206">
      <w:pPr>
        <w:pStyle w:val="u2"/>
      </w:pPr>
    </w:p>
    <w:p w14:paraId="585A4870" w14:textId="0B4FAF6F" w:rsidR="00730206" w:rsidRDefault="00730206" w:rsidP="00730206">
      <w:pPr>
        <w:pStyle w:val="u2"/>
      </w:pPr>
      <w:r>
        <w:t>2.5. Ca sử dụng “Tạo thông tin vận chuyển”.</w:t>
      </w:r>
    </w:p>
    <w:p w14:paraId="1A99D4F2" w14:textId="77777777" w:rsidR="00730206" w:rsidRPr="00DF0623" w:rsidRDefault="00730206" w:rsidP="00730206">
      <w:pPr>
        <w:pStyle w:val="Chuthich"/>
        <w:keepNext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>: Tạo thông tin vận chuyển.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994"/>
        <w:gridCol w:w="2411"/>
        <w:gridCol w:w="2445"/>
        <w:gridCol w:w="2960"/>
      </w:tblGrid>
      <w:tr w:rsidR="00730206" w:rsidRPr="00DF0623" w14:paraId="2CBFEBFB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FCBE" w14:textId="77777777" w:rsidR="00730206" w:rsidRPr="00DF0623" w:rsidRDefault="00730206" w:rsidP="004A3100">
            <w:pPr>
              <w:rPr>
                <w:rFonts w:asciiTheme="majorBidi" w:hAnsiTheme="majorBidi" w:cstheme="majorBidi"/>
                <w:b/>
                <w:szCs w:val="24"/>
              </w:rPr>
            </w:pPr>
            <w:r w:rsidRPr="00DF0623">
              <w:rPr>
                <w:rFonts w:asciiTheme="majorBidi" w:hAnsiTheme="majorBidi" w:cstheme="majorBidi"/>
                <w:b/>
                <w:szCs w:val="24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BAAC" w14:textId="77777777" w:rsidR="00730206" w:rsidRPr="00DF0623" w:rsidRDefault="00730206" w:rsidP="004A3100">
            <w:pPr>
              <w:rPr>
                <w:rFonts w:asciiTheme="majorBidi" w:hAnsiTheme="majorBidi" w:cstheme="majorBidi"/>
                <w:szCs w:val="24"/>
              </w:rPr>
            </w:pPr>
            <w:r w:rsidRPr="00DF0623">
              <w:rPr>
                <w:rFonts w:asciiTheme="majorBidi" w:hAnsiTheme="majorBidi" w:cstheme="majorBidi"/>
                <w:szCs w:val="24"/>
              </w:rPr>
              <w:t>041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346D" w14:textId="77777777" w:rsidR="00730206" w:rsidRPr="00DF0623" w:rsidRDefault="00730206" w:rsidP="004A3100">
            <w:pPr>
              <w:rPr>
                <w:rFonts w:asciiTheme="majorBidi" w:hAnsiTheme="majorBidi" w:cstheme="majorBidi"/>
                <w:b/>
                <w:szCs w:val="24"/>
              </w:rPr>
            </w:pPr>
            <w:r w:rsidRPr="00DF0623">
              <w:rPr>
                <w:rFonts w:asciiTheme="majorBidi" w:hAnsiTheme="majorBidi" w:cstheme="majorBidi"/>
                <w:b/>
                <w:szCs w:val="24"/>
              </w:rPr>
              <w:t>Tên UC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E835" w14:textId="77777777" w:rsidR="00730206" w:rsidRPr="00DF0623" w:rsidRDefault="00730206" w:rsidP="004A3100">
            <w:pPr>
              <w:rPr>
                <w:rFonts w:asciiTheme="majorBidi" w:hAnsiTheme="majorBidi" w:cstheme="majorBidi"/>
                <w:szCs w:val="24"/>
              </w:rPr>
            </w:pPr>
            <w:r w:rsidRPr="00DF0623">
              <w:rPr>
                <w:rFonts w:asciiTheme="majorBidi" w:hAnsiTheme="majorBidi" w:cstheme="majorBidi"/>
                <w:szCs w:val="24"/>
              </w:rPr>
              <w:t>Tạo thông tin vận chuyển</w:t>
            </w:r>
          </w:p>
        </w:tc>
      </w:tr>
      <w:tr w:rsidR="00730206" w:rsidRPr="00DF0623" w14:paraId="6804D139" w14:textId="77777777" w:rsidTr="004A3100">
        <w:trPr>
          <w:trHeight w:val="68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D4E6" w14:textId="77777777" w:rsidR="00730206" w:rsidRPr="00DF0623" w:rsidRDefault="00730206" w:rsidP="004A3100">
            <w:pPr>
              <w:rPr>
                <w:rFonts w:asciiTheme="majorBidi" w:hAnsiTheme="majorBidi" w:cstheme="majorBidi"/>
                <w:b/>
                <w:szCs w:val="24"/>
              </w:rPr>
            </w:pPr>
            <w:r w:rsidRPr="00DF0623">
              <w:rPr>
                <w:rFonts w:asciiTheme="majorBidi" w:hAnsiTheme="majorBidi" w:cstheme="majorBidi"/>
                <w:b/>
                <w:szCs w:val="24"/>
              </w:rPr>
              <w:t>Tác nhân</w:t>
            </w:r>
          </w:p>
        </w:tc>
        <w:tc>
          <w:tcPr>
            <w:tcW w:w="7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57CB" w14:textId="77777777" w:rsidR="00730206" w:rsidRPr="00DF0623" w:rsidRDefault="00730206" w:rsidP="004A3100">
            <w:pPr>
              <w:rPr>
                <w:rFonts w:asciiTheme="majorBidi" w:hAnsiTheme="majorBidi" w:cstheme="majorBidi"/>
                <w:szCs w:val="24"/>
              </w:rPr>
            </w:pPr>
            <w:r w:rsidRPr="00DF0623">
              <w:rPr>
                <w:rFonts w:asciiTheme="majorBidi" w:hAnsiTheme="majorBidi" w:cstheme="majorBidi"/>
                <w:szCs w:val="24"/>
              </w:rPr>
              <w:t>Nhân viên đặt hàng quốc tế(Oversea Order Placement Department), Site nhập khẩu (Overseas Import Sites)</w:t>
            </w:r>
          </w:p>
        </w:tc>
      </w:tr>
      <w:tr w:rsidR="00730206" w:rsidRPr="00DF0623" w14:paraId="2D4094F7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66AE" w14:textId="77777777" w:rsidR="00730206" w:rsidRPr="00DF0623" w:rsidRDefault="00730206" w:rsidP="004A3100">
            <w:pPr>
              <w:rPr>
                <w:rFonts w:asciiTheme="majorBidi" w:hAnsiTheme="majorBidi" w:cstheme="majorBidi"/>
                <w:b/>
                <w:szCs w:val="24"/>
              </w:rPr>
            </w:pPr>
            <w:r w:rsidRPr="00DF0623">
              <w:rPr>
                <w:rFonts w:asciiTheme="majorBidi" w:hAnsiTheme="majorBidi" w:cstheme="majorBidi"/>
                <w:b/>
                <w:szCs w:val="24"/>
              </w:rPr>
              <w:t>Tiền điều kiện</w:t>
            </w:r>
          </w:p>
        </w:tc>
        <w:tc>
          <w:tcPr>
            <w:tcW w:w="7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D510" w14:textId="77777777" w:rsidR="00730206" w:rsidRPr="00DF0623" w:rsidRDefault="00730206" w:rsidP="004A3100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730206" w:rsidRPr="00DF0623" w14:paraId="5D41053D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8C84" w14:textId="77777777" w:rsidR="00730206" w:rsidRPr="00DF0623" w:rsidRDefault="00730206" w:rsidP="004A3100">
            <w:pPr>
              <w:rPr>
                <w:rFonts w:asciiTheme="majorBidi" w:hAnsiTheme="majorBidi" w:cstheme="majorBidi"/>
                <w:b/>
                <w:szCs w:val="24"/>
              </w:rPr>
            </w:pPr>
            <w:r w:rsidRPr="00DF0623">
              <w:rPr>
                <w:rFonts w:asciiTheme="majorBidi" w:hAnsiTheme="majorBidi" w:cstheme="majorBidi"/>
                <w:b/>
                <w:szCs w:val="24"/>
              </w:rPr>
              <w:t>Luồng sự kiện chính (hoàn thành)</w:t>
            </w:r>
          </w:p>
        </w:tc>
        <w:tc>
          <w:tcPr>
            <w:tcW w:w="7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590" w:type="dxa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760"/>
            </w:tblGrid>
            <w:tr w:rsidR="00730206" w:rsidRPr="00DF0623" w14:paraId="325C99D2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E740E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b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b/>
                      <w:szCs w:val="24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6F73A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b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b/>
                      <w:szCs w:val="24"/>
                    </w:rPr>
                    <w:t>Doer</w:t>
                  </w:r>
                </w:p>
              </w:tc>
              <w:tc>
                <w:tcPr>
                  <w:tcW w:w="4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176A7A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b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b/>
                      <w:szCs w:val="24"/>
                    </w:rPr>
                    <w:t>Action</w:t>
                  </w:r>
                </w:p>
              </w:tc>
            </w:tr>
            <w:tr w:rsidR="00730206" w:rsidRPr="00DF0623" w14:paraId="62EEBA3F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5DC6A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65A128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Nhân viên đặt hàng hàng</w:t>
                  </w:r>
                </w:p>
              </w:tc>
              <w:tc>
                <w:tcPr>
                  <w:tcW w:w="4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E43C6C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 xml:space="preserve">- Truy cập hệ thống, mở tệp thông tin Site, </w:t>
                  </w:r>
                </w:p>
              </w:tc>
            </w:tr>
            <w:tr w:rsidR="00730206" w:rsidRPr="00DF0623" w14:paraId="2C009A0E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BF9DF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5DCAEE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Nhân viên đặt hàng hàng</w:t>
                  </w:r>
                </w:p>
              </w:tc>
              <w:tc>
                <w:tcPr>
                  <w:tcW w:w="4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F1475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 xml:space="preserve">Chọn  “tạo mới” </w:t>
                  </w:r>
                  <w:r>
                    <w:rPr>
                      <w:rFonts w:asciiTheme="majorBidi" w:hAnsiTheme="majorBidi" w:cstheme="majorBidi"/>
                      <w:szCs w:val="24"/>
                      <w:lang w:val="en-US"/>
                    </w:rPr>
                    <w:t>để tạo thêm 1 thông tin sites mới.</w:t>
                  </w:r>
                </w:p>
              </w:tc>
            </w:tr>
            <w:tr w:rsidR="00730206" w:rsidRPr="00DF0623" w14:paraId="142CCFAE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2E4DA" w14:textId="77777777" w:rsidR="00730206" w:rsidRPr="0093210C" w:rsidRDefault="00730206" w:rsidP="004A3100">
                  <w:pPr>
                    <w:rPr>
                      <w:rFonts w:asciiTheme="majorBidi" w:hAnsiTheme="majorBidi" w:cstheme="majorBidi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249E7" w14:textId="77777777" w:rsidR="00730206" w:rsidRPr="0093210C" w:rsidRDefault="00730206" w:rsidP="004A3100">
                  <w:pPr>
                    <w:rPr>
                      <w:rFonts w:asciiTheme="majorBidi" w:hAnsiTheme="majorBidi" w:cstheme="majorBidi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C9DA10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Cs w:val="24"/>
                      <w:lang w:val="en-US"/>
                    </w:rPr>
                    <w:t>Tạo</w:t>
                  </w:r>
                  <w:r w:rsidRPr="00DF0623">
                    <w:rPr>
                      <w:rFonts w:asciiTheme="majorBidi" w:hAnsiTheme="majorBidi" w:cstheme="majorBidi"/>
                      <w:szCs w:val="24"/>
                    </w:rPr>
                    <w:t xml:space="preserve"> một form cho mục mới chứa các thông tin sau:</w:t>
                  </w:r>
                </w:p>
                <w:p w14:paraId="47BF8C07" w14:textId="77777777" w:rsidR="00730206" w:rsidRPr="00DF0623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Site code: mã site</w:t>
                  </w:r>
                </w:p>
                <w:p w14:paraId="1A6BB7D2" w14:textId="77777777" w:rsidR="00730206" w:rsidRPr="00DF0623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Import  site name: tên site nhập khẩu</w:t>
                  </w:r>
                </w:p>
                <w:p w14:paraId="3177AD82" w14:textId="77777777" w:rsidR="00730206" w:rsidRPr="00DF0623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 xml:space="preserve">Number of days for delivery by ship: số ngày vận chuyeennr theo đường </w:t>
                  </w:r>
                  <w:r w:rsidRPr="00DF0623">
                    <w:rPr>
                      <w:rFonts w:asciiTheme="majorBidi" w:hAnsiTheme="majorBidi" w:cstheme="majorBidi"/>
                      <w:szCs w:val="24"/>
                    </w:rPr>
                    <w:lastRenderedPageBreak/>
                    <w:t>hàng hải</w:t>
                  </w:r>
                </w:p>
                <w:p w14:paraId="5748333C" w14:textId="77777777" w:rsidR="00730206" w:rsidRPr="00DF0623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Number of days for delivery by air: số ngày vận chuyển theo đường hàng không</w:t>
                  </w:r>
                </w:p>
                <w:p w14:paraId="07E26AEE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Other information: thông tin khác</w:t>
                  </w:r>
                </w:p>
              </w:tc>
            </w:tr>
            <w:tr w:rsidR="00730206" w:rsidRPr="00DF0623" w14:paraId="7EBA228F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807ED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4CE0A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Nhân viên đặt hàng hàng</w:t>
                  </w:r>
                </w:p>
              </w:tc>
              <w:tc>
                <w:tcPr>
                  <w:tcW w:w="4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211F49" w14:textId="77777777" w:rsidR="00730206" w:rsidRPr="00DF0623" w:rsidRDefault="00730206" w:rsidP="004A3100">
                  <w:pPr>
                    <w:rPr>
                      <w:rFonts w:asciiTheme="majorBidi" w:hAnsiTheme="majorBidi" w:cstheme="majorBidi"/>
                      <w:szCs w:val="24"/>
                    </w:rPr>
                  </w:pPr>
                  <w:r w:rsidRPr="00DF0623">
                    <w:rPr>
                      <w:rFonts w:asciiTheme="majorBidi" w:hAnsiTheme="majorBidi" w:cstheme="majorBidi"/>
                      <w:szCs w:val="24"/>
                    </w:rPr>
                    <w:t>Chọn “Chấp nhận”</w:t>
                  </w:r>
                </w:p>
              </w:tc>
            </w:tr>
          </w:tbl>
          <w:p w14:paraId="45CCCF7F" w14:textId="77777777" w:rsidR="00730206" w:rsidRPr="00DF0623" w:rsidRDefault="00730206" w:rsidP="004A3100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272E7A7" w14:textId="77777777" w:rsidR="00730206" w:rsidRDefault="00730206" w:rsidP="00730206">
      <w:pPr>
        <w:rPr>
          <w:lang w:val="en-US"/>
        </w:rPr>
      </w:pPr>
    </w:p>
    <w:p w14:paraId="2D2DBA20" w14:textId="77777777" w:rsidR="00730206" w:rsidRDefault="00730206" w:rsidP="00730206">
      <w:pPr>
        <w:keepNext/>
      </w:pPr>
      <w:r>
        <w:rPr>
          <w:lang w:val="en-US"/>
        </w:rPr>
        <w:drawing>
          <wp:inline distT="0" distB="0" distL="0" distR="0" wp14:anchorId="72DC459A" wp14:editId="07670FD6">
            <wp:extent cx="3123809" cy="34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29E7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t>: Sơ đồ hoạt động “Tạo thông tin vận chuyển”</w:t>
      </w:r>
    </w:p>
    <w:p w14:paraId="0E365950" w14:textId="77777777" w:rsidR="00730206" w:rsidRDefault="00730206" w:rsidP="00730206">
      <w:pPr>
        <w:rPr>
          <w:lang w:val="en-US"/>
        </w:rPr>
      </w:pPr>
    </w:p>
    <w:p w14:paraId="560D1619" w14:textId="77777777" w:rsidR="00730206" w:rsidRDefault="00730206" w:rsidP="00730206">
      <w:pPr>
        <w:pStyle w:val="u2"/>
      </w:pPr>
      <w:r>
        <w:t>2.6. Ca sử dụng “Xem thông tin vận chuyển”.</w:t>
      </w:r>
    </w:p>
    <w:p w14:paraId="4F159439" w14:textId="77777777" w:rsidR="00730206" w:rsidRPr="00722754" w:rsidRDefault="00730206" w:rsidP="00730206">
      <w:pPr>
        <w:pStyle w:val="Chuthich"/>
      </w:pPr>
      <w:r w:rsidRPr="00722754">
        <w:t xml:space="preserve">Bảng </w:t>
      </w:r>
      <w:r w:rsidRPr="00722754">
        <w:fldChar w:fldCharType="begin"/>
      </w:r>
      <w:r w:rsidRPr="00722754">
        <w:instrText xml:space="preserve"> SEQ Bảng \* ARABIC </w:instrText>
      </w:r>
      <w:r w:rsidRPr="00722754">
        <w:fldChar w:fldCharType="separate"/>
      </w:r>
      <w:r>
        <w:t>7</w:t>
      </w:r>
      <w:r w:rsidRPr="00722754">
        <w:rPr>
          <w:lang w:val="en-US"/>
        </w:rPr>
        <w:fldChar w:fldCharType="end"/>
      </w:r>
      <w:r>
        <w:rPr>
          <w:lang w:val="en-US"/>
        </w:rPr>
        <w:t>: Xem thong tin vận chuyển.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994"/>
        <w:gridCol w:w="2416"/>
        <w:gridCol w:w="2450"/>
        <w:gridCol w:w="3040"/>
      </w:tblGrid>
      <w:tr w:rsidR="00730206" w:rsidRPr="00722754" w14:paraId="413494DB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3211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641C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042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6E9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Tên UC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3015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Xem thông tin vận chuyển</w:t>
            </w:r>
          </w:p>
        </w:tc>
      </w:tr>
      <w:tr w:rsidR="00730206" w:rsidRPr="00722754" w14:paraId="00F17E21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7FBC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Tác nhân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1189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Nhân viên đặt hàng quốc tế(Oversea Order Placement Department), Site nhập khẩu (Overseas Import Sites)</w:t>
            </w:r>
          </w:p>
        </w:tc>
      </w:tr>
      <w:tr w:rsidR="00730206" w:rsidRPr="00722754" w14:paraId="174E0381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64CC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Tiền điều kiện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B16B" w14:textId="77777777" w:rsidR="00730206" w:rsidRPr="00722754" w:rsidRDefault="00730206" w:rsidP="004A3100">
            <w:pPr>
              <w:rPr>
                <w:lang w:val="en-US"/>
              </w:rPr>
            </w:pPr>
          </w:p>
        </w:tc>
      </w:tr>
      <w:tr w:rsidR="00730206" w:rsidRPr="00722754" w14:paraId="31628321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3718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lastRenderedPageBreak/>
              <w:t>Luồng sự kiện chính (hoàn thành)</w:t>
            </w:r>
          </w:p>
        </w:tc>
        <w:tc>
          <w:tcPr>
            <w:tcW w:w="7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680" w:type="dxa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850"/>
            </w:tblGrid>
            <w:tr w:rsidR="00730206" w:rsidRPr="00722754" w14:paraId="23CD95B3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F35548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B8286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Doer</w:t>
                  </w:r>
                </w:p>
              </w:tc>
              <w:tc>
                <w:tcPr>
                  <w:tcW w:w="4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B2094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Action</w:t>
                  </w:r>
                </w:p>
              </w:tc>
            </w:tr>
            <w:tr w:rsidR="00730206" w:rsidRPr="00722754" w14:paraId="35C52D9C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F4B5E4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F2B8B4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4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4B92C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Truy cập hệ thống, mở tệp thông tin Site. Trong tệp thông tin Site sẽ có 1 bảng với các thông tin sau:</w:t>
                  </w:r>
                </w:p>
                <w:p w14:paraId="3260700D" w14:textId="77777777" w:rsidR="00730206" w:rsidRPr="00722754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Site code: mã site</w:t>
                  </w:r>
                </w:p>
                <w:p w14:paraId="38B77CDD" w14:textId="77777777" w:rsidR="00730206" w:rsidRPr="00722754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Import  site name: tên site nhập khẩu</w:t>
                  </w:r>
                </w:p>
                <w:p w14:paraId="723DF177" w14:textId="77777777" w:rsidR="00730206" w:rsidRPr="00722754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Number of days for delivery by ship: số ngày vận chuyeennr theo đường hàng hải</w:t>
                  </w:r>
                </w:p>
                <w:p w14:paraId="4D655180" w14:textId="77777777" w:rsidR="00730206" w:rsidRPr="00722754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Number of days for delivery by air: số ngày vận chuyển theo đường hàng không</w:t>
                  </w:r>
                </w:p>
                <w:p w14:paraId="42F46B4C" w14:textId="77777777" w:rsidR="00730206" w:rsidRPr="00722754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</w:pPr>
                  <w:r w:rsidRPr="00722754">
                    <w:rPr>
                      <w:lang w:val="en-US"/>
                    </w:rPr>
                    <w:t>Other inform</w:t>
                  </w:r>
                  <w:r w:rsidRPr="00722754"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  <w:t>ation: thông tin khác</w:t>
                  </w:r>
                </w:p>
              </w:tc>
            </w:tr>
          </w:tbl>
          <w:p w14:paraId="68737BD5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</w:tr>
      <w:tr w:rsidR="00730206" w:rsidRPr="00722754" w14:paraId="6068AF3A" w14:textId="77777777" w:rsidTr="004A310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6048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7515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990C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22D9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</w:tr>
    </w:tbl>
    <w:p w14:paraId="2B174074" w14:textId="05E771F7" w:rsidR="00730206" w:rsidRDefault="00730206" w:rsidP="00730206">
      <w:pPr>
        <w:rPr>
          <w:lang w:val="en-US"/>
        </w:rPr>
      </w:pPr>
    </w:p>
    <w:p w14:paraId="1B0BCCAD" w14:textId="2EB7C850" w:rsidR="003E1EC9" w:rsidRDefault="003E1EC9" w:rsidP="00730206">
      <w:pPr>
        <w:rPr>
          <w:lang w:val="en-US"/>
        </w:rPr>
      </w:pPr>
    </w:p>
    <w:p w14:paraId="5B8C7921" w14:textId="370FDF8C" w:rsidR="003E1EC9" w:rsidRDefault="003E1EC9" w:rsidP="00730206">
      <w:pPr>
        <w:rPr>
          <w:lang w:val="en-US"/>
        </w:rPr>
      </w:pPr>
    </w:p>
    <w:p w14:paraId="76FFE1A9" w14:textId="51810E80" w:rsidR="003E1EC9" w:rsidRDefault="003E1EC9" w:rsidP="00730206">
      <w:pPr>
        <w:rPr>
          <w:lang w:val="en-US"/>
        </w:rPr>
      </w:pPr>
    </w:p>
    <w:p w14:paraId="5F1612F3" w14:textId="6CE1D4EF" w:rsidR="003E1EC9" w:rsidRDefault="003E1EC9" w:rsidP="00730206">
      <w:pPr>
        <w:rPr>
          <w:lang w:val="en-US"/>
        </w:rPr>
      </w:pPr>
    </w:p>
    <w:p w14:paraId="2EB2BACE" w14:textId="19B52C8E" w:rsidR="003E1EC9" w:rsidRDefault="003E1EC9" w:rsidP="00730206">
      <w:pPr>
        <w:rPr>
          <w:lang w:val="en-US"/>
        </w:rPr>
      </w:pPr>
    </w:p>
    <w:p w14:paraId="567B1482" w14:textId="4ACE9FA9" w:rsidR="003E1EC9" w:rsidRDefault="003E1EC9" w:rsidP="00730206">
      <w:pPr>
        <w:rPr>
          <w:lang w:val="en-US"/>
        </w:rPr>
      </w:pPr>
    </w:p>
    <w:p w14:paraId="73CFE777" w14:textId="09EFAE9A" w:rsidR="003E1EC9" w:rsidRDefault="003E1EC9" w:rsidP="00730206">
      <w:pPr>
        <w:rPr>
          <w:lang w:val="en-US"/>
        </w:rPr>
      </w:pPr>
    </w:p>
    <w:p w14:paraId="4B0A12DA" w14:textId="5C8204EB" w:rsidR="003E1EC9" w:rsidRDefault="003E1EC9" w:rsidP="00730206">
      <w:pPr>
        <w:rPr>
          <w:lang w:val="en-US"/>
        </w:rPr>
      </w:pPr>
    </w:p>
    <w:p w14:paraId="03038F68" w14:textId="3AA128B4" w:rsidR="003E1EC9" w:rsidRDefault="003E1EC9" w:rsidP="00730206">
      <w:pPr>
        <w:rPr>
          <w:lang w:val="en-US"/>
        </w:rPr>
      </w:pPr>
    </w:p>
    <w:p w14:paraId="53A34367" w14:textId="395DB83C" w:rsidR="003E1EC9" w:rsidRDefault="003E1EC9" w:rsidP="00730206">
      <w:pPr>
        <w:rPr>
          <w:lang w:val="en-US"/>
        </w:rPr>
      </w:pPr>
    </w:p>
    <w:p w14:paraId="5B71AC43" w14:textId="32EA77B5" w:rsidR="003E1EC9" w:rsidRDefault="003E1EC9" w:rsidP="00730206">
      <w:pPr>
        <w:rPr>
          <w:lang w:val="en-US"/>
        </w:rPr>
      </w:pPr>
    </w:p>
    <w:p w14:paraId="67FF2DC6" w14:textId="438BE8A9" w:rsidR="003E1EC9" w:rsidRDefault="003E1EC9" w:rsidP="00730206">
      <w:pPr>
        <w:rPr>
          <w:lang w:val="en-US"/>
        </w:rPr>
      </w:pPr>
    </w:p>
    <w:p w14:paraId="69696C2A" w14:textId="0C67801F" w:rsidR="003E1EC9" w:rsidRDefault="003E1EC9" w:rsidP="00730206">
      <w:pPr>
        <w:rPr>
          <w:lang w:val="en-US"/>
        </w:rPr>
      </w:pPr>
    </w:p>
    <w:p w14:paraId="79AAD836" w14:textId="2A357D3D" w:rsidR="003E1EC9" w:rsidRDefault="003E1EC9" w:rsidP="00730206">
      <w:pPr>
        <w:rPr>
          <w:lang w:val="en-US"/>
        </w:rPr>
      </w:pPr>
    </w:p>
    <w:p w14:paraId="61125D1B" w14:textId="188ACDBF" w:rsidR="003E1EC9" w:rsidRDefault="003E1EC9" w:rsidP="00730206">
      <w:pPr>
        <w:rPr>
          <w:lang w:val="en-US"/>
        </w:rPr>
      </w:pPr>
    </w:p>
    <w:p w14:paraId="361069B3" w14:textId="77777777" w:rsidR="00730206" w:rsidRDefault="00730206" w:rsidP="00730206">
      <w:pPr>
        <w:keepNext/>
      </w:pPr>
      <w:r>
        <w:rPr>
          <w:lang w:val="en-US"/>
        </w:rPr>
        <w:lastRenderedPageBreak/>
        <w:drawing>
          <wp:inline distT="0" distB="0" distL="0" distR="0" wp14:anchorId="17D72963" wp14:editId="345B67A0">
            <wp:extent cx="3066667" cy="46857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BD6A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t>: Sơ đồ hoạt động "Xem thông tin vận chuyển".</w:t>
      </w:r>
    </w:p>
    <w:p w14:paraId="407646A0" w14:textId="77777777" w:rsidR="00730206" w:rsidRDefault="00730206" w:rsidP="00730206">
      <w:pPr>
        <w:rPr>
          <w:lang w:val="en-US"/>
        </w:rPr>
      </w:pPr>
    </w:p>
    <w:p w14:paraId="14804E08" w14:textId="77777777" w:rsidR="00730206" w:rsidRDefault="00730206" w:rsidP="00730206">
      <w:pPr>
        <w:rPr>
          <w:lang w:val="en-US"/>
        </w:rPr>
      </w:pPr>
      <w:r>
        <w:rPr>
          <w:lang w:val="en-US"/>
        </w:rPr>
        <w:br w:type="page"/>
      </w:r>
    </w:p>
    <w:p w14:paraId="193E3D95" w14:textId="77777777" w:rsidR="00730206" w:rsidRDefault="00730206" w:rsidP="00730206">
      <w:pPr>
        <w:pStyle w:val="u2"/>
      </w:pPr>
      <w:r>
        <w:lastRenderedPageBreak/>
        <w:t>2.7. Ca sử dụng “Sửa thông tin vận chuyển”.</w:t>
      </w:r>
    </w:p>
    <w:p w14:paraId="03CD4B35" w14:textId="77777777" w:rsidR="00730206" w:rsidRPr="00722754" w:rsidRDefault="00730206" w:rsidP="00730206">
      <w:pPr>
        <w:pStyle w:val="Chuthich"/>
      </w:pPr>
      <w:r w:rsidRPr="00722754">
        <w:t xml:space="preserve">Bảng </w:t>
      </w:r>
      <w:r w:rsidRPr="00722754">
        <w:fldChar w:fldCharType="begin"/>
      </w:r>
      <w:r w:rsidRPr="00722754">
        <w:instrText xml:space="preserve"> SEQ Bảng \* ARABIC </w:instrText>
      </w:r>
      <w:r w:rsidRPr="00722754">
        <w:fldChar w:fldCharType="separate"/>
      </w:r>
      <w:r>
        <w:t>8</w:t>
      </w:r>
      <w:r w:rsidRPr="00722754">
        <w:rPr>
          <w:lang w:val="en-US"/>
        </w:rPr>
        <w:fldChar w:fldCharType="end"/>
      </w:r>
      <w:r>
        <w:rPr>
          <w:lang w:val="en-US"/>
        </w:rPr>
        <w:t>: Sửa thông tin vận chuyển.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093"/>
        <w:gridCol w:w="2692"/>
        <w:gridCol w:w="2729"/>
        <w:gridCol w:w="3386"/>
      </w:tblGrid>
      <w:tr w:rsidR="00730206" w:rsidRPr="00722754" w14:paraId="5C2C9049" w14:textId="77777777" w:rsidTr="004A3100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EE11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Mã UC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FCC3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043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7E9D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Tên UC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023B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Sửa thông tin vận chuyển</w:t>
            </w:r>
          </w:p>
        </w:tc>
      </w:tr>
      <w:tr w:rsidR="00730206" w:rsidRPr="00722754" w14:paraId="66CEC822" w14:textId="77777777" w:rsidTr="004A3100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2E37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Tác nhân</w:t>
            </w:r>
          </w:p>
        </w:tc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CAD3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Nhân viên đặt hàng quốc tế(Oversea Order Placement Department), Site nhập khẩu (Overseas Import Sites)</w:t>
            </w:r>
          </w:p>
        </w:tc>
      </w:tr>
      <w:tr w:rsidR="00730206" w:rsidRPr="00722754" w14:paraId="48BB2E62" w14:textId="77777777" w:rsidTr="004A3100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A522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Tiền điều kiện</w:t>
            </w:r>
          </w:p>
        </w:tc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C898" w14:textId="77777777" w:rsidR="00730206" w:rsidRPr="00722754" w:rsidRDefault="00730206" w:rsidP="004A3100">
            <w:pPr>
              <w:rPr>
                <w:lang w:val="en-US"/>
              </w:rPr>
            </w:pPr>
            <w:r w:rsidRPr="00722754">
              <w:rPr>
                <w:lang w:val="en-US"/>
              </w:rPr>
              <w:t>Khi có thay đổi bên phía các site</w:t>
            </w:r>
          </w:p>
        </w:tc>
      </w:tr>
      <w:tr w:rsidR="00730206" w:rsidRPr="00722754" w14:paraId="05A6EAF2" w14:textId="77777777" w:rsidTr="004A3100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4429" w14:textId="77777777" w:rsidR="00730206" w:rsidRPr="00722754" w:rsidRDefault="00730206" w:rsidP="004A3100">
            <w:pPr>
              <w:rPr>
                <w:b/>
                <w:lang w:val="en-US"/>
              </w:rPr>
            </w:pPr>
            <w:r w:rsidRPr="00722754">
              <w:rPr>
                <w:b/>
                <w:lang w:val="en-US"/>
              </w:rPr>
              <w:t>Luồng sự kiện chính (hoàn thành)</w:t>
            </w:r>
          </w:p>
        </w:tc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8580" w:type="dxa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5750"/>
            </w:tblGrid>
            <w:tr w:rsidR="00730206" w:rsidRPr="00722754" w14:paraId="05629134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16BB94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26D8B5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Doer</w:t>
                  </w:r>
                </w:p>
              </w:tc>
              <w:tc>
                <w:tcPr>
                  <w:tcW w:w="5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547D95" w14:textId="77777777" w:rsidR="00730206" w:rsidRPr="00722754" w:rsidRDefault="00730206" w:rsidP="004A3100">
                  <w:pPr>
                    <w:rPr>
                      <w:b/>
                      <w:lang w:val="en-US"/>
                    </w:rPr>
                  </w:pPr>
                  <w:r w:rsidRPr="00722754">
                    <w:rPr>
                      <w:b/>
                      <w:lang w:val="en-US"/>
                    </w:rPr>
                    <w:t>Action</w:t>
                  </w:r>
                </w:p>
              </w:tc>
            </w:tr>
            <w:tr w:rsidR="00730206" w:rsidRPr="00722754" w14:paraId="4D2E8FC1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923BA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C5403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Overseas Import Sites</w:t>
                  </w:r>
                </w:p>
              </w:tc>
              <w:tc>
                <w:tcPr>
                  <w:tcW w:w="5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FCED6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Thông báo thay đổi cho bộ phận đặt hàng quốc tế</w:t>
                  </w:r>
                </w:p>
              </w:tc>
            </w:tr>
            <w:tr w:rsidR="00730206" w:rsidRPr="00722754" w14:paraId="30B3D7F6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DB8CE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B77A92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5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E614AB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Truy cập hệ thống, mở tệp thông tin Site. Trong bảng thông tin Site chọn Site cần cập nhật thông tin và cập nhât thông tin.</w:t>
                  </w:r>
                </w:p>
              </w:tc>
            </w:tr>
            <w:tr w:rsidR="00730206" w:rsidRPr="00722754" w14:paraId="7A444B92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70CB29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2ED915" w14:textId="77777777" w:rsidR="00730206" w:rsidRPr="00722754" w:rsidRDefault="00730206" w:rsidP="004A3100">
                  <w:pPr>
                    <w:rPr>
                      <w:lang w:val="en-US"/>
                    </w:rPr>
                  </w:pPr>
                  <w:r w:rsidRPr="00722754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5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AD7C4" w14:textId="77777777" w:rsidR="00730206" w:rsidRPr="00722754" w:rsidRDefault="00730206" w:rsidP="004A3100">
                  <w:pPr>
                    <w:spacing w:after="200" w:line="276" w:lineRule="auto"/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</w:pPr>
                  <w:r w:rsidRPr="00722754">
                    <w:rPr>
                      <w:lang w:val="en-US"/>
                    </w:rPr>
                    <w:t>Chấp nhận các thay đổi v</w:t>
                  </w:r>
                  <w:r w:rsidRPr="00722754"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  <w:t>à lưu lại dữ liệu mới</w:t>
                  </w:r>
                </w:p>
              </w:tc>
            </w:tr>
          </w:tbl>
          <w:p w14:paraId="29142A49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</w:tr>
      <w:tr w:rsidR="00730206" w:rsidRPr="00722754" w14:paraId="54BBDD6E" w14:textId="77777777" w:rsidTr="004A3100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F0C5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B1E0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F0A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131C" w14:textId="77777777" w:rsidR="00730206" w:rsidRPr="00722754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</w:tr>
    </w:tbl>
    <w:p w14:paraId="462AB102" w14:textId="77777777" w:rsidR="00730206" w:rsidRDefault="00730206" w:rsidP="00730206">
      <w:pPr>
        <w:rPr>
          <w:lang w:val="en-US"/>
        </w:rPr>
      </w:pPr>
    </w:p>
    <w:p w14:paraId="6ED570B7" w14:textId="77777777" w:rsidR="00730206" w:rsidRDefault="00730206" w:rsidP="00730206">
      <w:pPr>
        <w:keepNext/>
      </w:pPr>
      <w:r>
        <w:rPr>
          <w:lang w:val="en-US"/>
        </w:rPr>
        <w:drawing>
          <wp:inline distT="0" distB="0" distL="0" distR="0" wp14:anchorId="31A3227E" wp14:editId="5A6F0C8B">
            <wp:extent cx="62293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844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t>: Sơ đồ hoạt động "Sửa thông tin vận chuyển".</w:t>
      </w:r>
    </w:p>
    <w:p w14:paraId="21799EE1" w14:textId="77777777" w:rsidR="00730206" w:rsidRDefault="00730206" w:rsidP="00730206">
      <w:pPr>
        <w:rPr>
          <w:lang w:val="en-US"/>
        </w:rPr>
      </w:pPr>
    </w:p>
    <w:p w14:paraId="51D0DDBA" w14:textId="77777777" w:rsidR="00730206" w:rsidRDefault="00730206" w:rsidP="00730206">
      <w:pPr>
        <w:pStyle w:val="u2"/>
      </w:pPr>
      <w:r>
        <w:t>2.8. Ca sử dụng “Xóa thông tin vận chuyển”.</w:t>
      </w:r>
    </w:p>
    <w:p w14:paraId="54D7070E" w14:textId="77777777" w:rsidR="00730206" w:rsidRPr="00382B6F" w:rsidRDefault="00730206" w:rsidP="00730206">
      <w:pPr>
        <w:pStyle w:val="Chuthich"/>
      </w:pPr>
      <w:r w:rsidRPr="00382B6F">
        <w:t xml:space="preserve">Bảng </w:t>
      </w:r>
      <w:r w:rsidRPr="00382B6F">
        <w:fldChar w:fldCharType="begin"/>
      </w:r>
      <w:r w:rsidRPr="00382B6F">
        <w:instrText xml:space="preserve"> SEQ Bảng \* ARABIC </w:instrText>
      </w:r>
      <w:r w:rsidRPr="00382B6F">
        <w:fldChar w:fldCharType="separate"/>
      </w:r>
      <w:r>
        <w:t>9</w:t>
      </w:r>
      <w:r w:rsidRPr="00382B6F">
        <w:rPr>
          <w:lang w:val="en-US"/>
        </w:rPr>
        <w:fldChar w:fldCharType="end"/>
      </w:r>
      <w:r>
        <w:rPr>
          <w:lang w:val="en-US"/>
        </w:rPr>
        <w:t>: Xóa thông tin vận chuyển.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724"/>
        <w:gridCol w:w="2506"/>
        <w:gridCol w:w="2518"/>
        <w:gridCol w:w="3152"/>
      </w:tblGrid>
      <w:tr w:rsidR="00730206" w:rsidRPr="00382B6F" w14:paraId="2350806A" w14:textId="77777777" w:rsidTr="004A3100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7FCC" w14:textId="77777777" w:rsidR="00730206" w:rsidRPr="00CA3590" w:rsidRDefault="00730206" w:rsidP="004A3100">
            <w:pPr>
              <w:rPr>
                <w:b/>
                <w:lang w:val="en-US"/>
              </w:rPr>
            </w:pPr>
            <w:r w:rsidRPr="00CA3590">
              <w:rPr>
                <w:b/>
                <w:lang w:val="en-US"/>
              </w:rPr>
              <w:t>Mã UC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9B89" w14:textId="77777777" w:rsidR="00730206" w:rsidRPr="00382B6F" w:rsidRDefault="00730206" w:rsidP="004A3100">
            <w:pPr>
              <w:rPr>
                <w:lang w:val="en-US"/>
              </w:rPr>
            </w:pPr>
            <w:r w:rsidRPr="00382B6F">
              <w:rPr>
                <w:lang w:val="en-US"/>
              </w:rPr>
              <w:t>044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BC39" w14:textId="77777777" w:rsidR="00730206" w:rsidRPr="00CA3590" w:rsidRDefault="00730206" w:rsidP="004A3100">
            <w:pPr>
              <w:rPr>
                <w:b/>
                <w:lang w:val="en-US"/>
              </w:rPr>
            </w:pPr>
            <w:r w:rsidRPr="00CA3590">
              <w:rPr>
                <w:b/>
                <w:lang w:val="en-US"/>
              </w:rPr>
              <w:t>Tên UC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AE4C" w14:textId="77777777" w:rsidR="00730206" w:rsidRPr="00382B6F" w:rsidRDefault="00730206" w:rsidP="004A3100">
            <w:pPr>
              <w:rPr>
                <w:lang w:val="en-US"/>
              </w:rPr>
            </w:pPr>
            <w:r w:rsidRPr="00382B6F">
              <w:rPr>
                <w:lang w:val="en-US"/>
              </w:rPr>
              <w:t>Xóa thông tin vận chuyển</w:t>
            </w:r>
          </w:p>
        </w:tc>
      </w:tr>
      <w:tr w:rsidR="00730206" w:rsidRPr="00382B6F" w14:paraId="274C87ED" w14:textId="77777777" w:rsidTr="004A3100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1E13" w14:textId="77777777" w:rsidR="00730206" w:rsidRPr="00CA3590" w:rsidRDefault="00730206" w:rsidP="004A3100">
            <w:pPr>
              <w:rPr>
                <w:b/>
                <w:lang w:val="en-US"/>
              </w:rPr>
            </w:pPr>
            <w:r w:rsidRPr="00CA3590">
              <w:rPr>
                <w:b/>
                <w:lang w:val="en-US"/>
              </w:rPr>
              <w:t>Tác nhân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A840" w14:textId="77777777" w:rsidR="00730206" w:rsidRPr="00382B6F" w:rsidRDefault="00730206" w:rsidP="004A3100">
            <w:pPr>
              <w:rPr>
                <w:lang w:val="en-US"/>
              </w:rPr>
            </w:pPr>
            <w:r w:rsidRPr="00382B6F">
              <w:rPr>
                <w:lang w:val="en-US"/>
              </w:rPr>
              <w:t>Nhân viên đặt hàng quốc tế(Oversea Order Placement Department), Site nhập khẩu (Overseas Import Sites)</w:t>
            </w:r>
          </w:p>
        </w:tc>
      </w:tr>
      <w:tr w:rsidR="00730206" w:rsidRPr="00382B6F" w14:paraId="48409932" w14:textId="77777777" w:rsidTr="004A3100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5F6C" w14:textId="77777777" w:rsidR="00730206" w:rsidRPr="00CA3590" w:rsidRDefault="00730206" w:rsidP="004A3100">
            <w:pPr>
              <w:rPr>
                <w:b/>
                <w:lang w:val="en-US"/>
              </w:rPr>
            </w:pPr>
            <w:r w:rsidRPr="00CA3590">
              <w:rPr>
                <w:b/>
                <w:lang w:val="en-US"/>
              </w:rPr>
              <w:lastRenderedPageBreak/>
              <w:t>Tiền điều kiện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49" w14:textId="77777777" w:rsidR="00730206" w:rsidRPr="00382B6F" w:rsidRDefault="00730206" w:rsidP="004A3100">
            <w:pPr>
              <w:rPr>
                <w:lang w:val="en-US"/>
              </w:rPr>
            </w:pPr>
          </w:p>
        </w:tc>
      </w:tr>
      <w:tr w:rsidR="00730206" w:rsidRPr="00382B6F" w14:paraId="060C5CFA" w14:textId="77777777" w:rsidTr="004A3100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FE89" w14:textId="77777777" w:rsidR="00730206" w:rsidRPr="00CA3590" w:rsidRDefault="00730206" w:rsidP="004A3100">
            <w:pPr>
              <w:rPr>
                <w:b/>
                <w:lang w:val="en-US"/>
              </w:rPr>
            </w:pPr>
            <w:r w:rsidRPr="00CA3590">
              <w:rPr>
                <w:b/>
                <w:lang w:val="en-US"/>
              </w:rPr>
              <w:t>Luồng sự kiện chính (hoàn thành)</w:t>
            </w:r>
          </w:p>
        </w:tc>
        <w:tc>
          <w:tcPr>
            <w:tcW w:w="8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950" w:type="dxa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5120"/>
            </w:tblGrid>
            <w:tr w:rsidR="00730206" w:rsidRPr="00382B6F" w14:paraId="65270FDB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CEB2C7" w14:textId="77777777" w:rsidR="00730206" w:rsidRPr="00CA3590" w:rsidRDefault="00730206" w:rsidP="004A3100">
                  <w:pPr>
                    <w:rPr>
                      <w:b/>
                      <w:lang w:val="en-US"/>
                    </w:rPr>
                  </w:pPr>
                  <w:r w:rsidRPr="00CA3590">
                    <w:rPr>
                      <w:b/>
                      <w:lang w:val="en-US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D2A14" w14:textId="77777777" w:rsidR="00730206" w:rsidRPr="00CA3590" w:rsidRDefault="00730206" w:rsidP="004A3100">
                  <w:pPr>
                    <w:rPr>
                      <w:b/>
                      <w:lang w:val="en-US"/>
                    </w:rPr>
                  </w:pPr>
                  <w:r w:rsidRPr="00CA3590">
                    <w:rPr>
                      <w:b/>
                      <w:lang w:val="en-US"/>
                    </w:rPr>
                    <w:t>Doer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3F410" w14:textId="77777777" w:rsidR="00730206" w:rsidRPr="00CA3590" w:rsidRDefault="00730206" w:rsidP="004A3100">
                  <w:pPr>
                    <w:rPr>
                      <w:b/>
                      <w:lang w:val="en-US"/>
                    </w:rPr>
                  </w:pPr>
                  <w:r w:rsidRPr="00CA3590">
                    <w:rPr>
                      <w:b/>
                      <w:lang w:val="en-US"/>
                    </w:rPr>
                    <w:t>Action</w:t>
                  </w:r>
                </w:p>
              </w:tc>
            </w:tr>
            <w:tr w:rsidR="00730206" w:rsidRPr="00382B6F" w14:paraId="150906F3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98431D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3815C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66763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Truy cập hệ thống, mở tệp thông tin Site.</w:t>
                  </w:r>
                </w:p>
              </w:tc>
            </w:tr>
            <w:tr w:rsidR="00730206" w:rsidRPr="00382B6F" w14:paraId="2ACD222C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C64C8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931196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6ABE4" w14:textId="77777777" w:rsidR="00730206" w:rsidRPr="00382B6F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Tìm mục của Site cần xóa</w:t>
                  </w:r>
                </w:p>
              </w:tc>
            </w:tr>
            <w:tr w:rsidR="00730206" w:rsidRPr="00382B6F" w14:paraId="24B45430" w14:textId="77777777" w:rsidTr="004A3100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AB62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4F8753" w14:textId="77777777" w:rsidR="00730206" w:rsidRPr="00382B6F" w:rsidRDefault="00730206" w:rsidP="004A3100">
                  <w:p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>Nhân viên đặt hàng quốc tế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0741E3" w14:textId="77777777" w:rsidR="00730206" w:rsidRPr="00382B6F" w:rsidRDefault="00730206" w:rsidP="00730206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382B6F">
                    <w:rPr>
                      <w:lang w:val="en-US"/>
                    </w:rPr>
                    <w:t xml:space="preserve">Chọn nút  “Xóa” </w:t>
                  </w:r>
                </w:p>
                <w:p w14:paraId="697766EC" w14:textId="77777777" w:rsidR="00730206" w:rsidRPr="00382B6F" w:rsidRDefault="00730206" w:rsidP="00730206">
                  <w:pPr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</w:pPr>
                  <w:r w:rsidRPr="00382B6F">
                    <w:rPr>
                      <w:lang w:val="en-US"/>
                    </w:rPr>
                    <w:t>Bấm “</w:t>
                  </w:r>
                  <w:r w:rsidRPr="00382B6F"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val="en-US" w:eastAsia="ja-JP" w:bidi="ar-SY"/>
                    </w:rPr>
                    <w:t>Confirm” để chấp nhận</w:t>
                  </w:r>
                </w:p>
              </w:tc>
            </w:tr>
          </w:tbl>
          <w:p w14:paraId="350E70DB" w14:textId="77777777" w:rsidR="00730206" w:rsidRPr="00382B6F" w:rsidRDefault="00730206" w:rsidP="004A3100">
            <w:pPr>
              <w:spacing w:after="200"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val="en-US" w:eastAsia="ja-JP" w:bidi="ar-SY"/>
              </w:rPr>
            </w:pPr>
          </w:p>
        </w:tc>
      </w:tr>
    </w:tbl>
    <w:p w14:paraId="23578703" w14:textId="77777777" w:rsidR="00730206" w:rsidRDefault="00730206" w:rsidP="00730206">
      <w:pPr>
        <w:rPr>
          <w:lang w:val="en-US"/>
        </w:rPr>
      </w:pPr>
    </w:p>
    <w:p w14:paraId="6FE34DA9" w14:textId="77777777" w:rsidR="00730206" w:rsidRDefault="00730206" w:rsidP="00730206">
      <w:pPr>
        <w:keepNext/>
      </w:pPr>
      <w:r>
        <w:rPr>
          <w:lang w:val="en-US"/>
        </w:rPr>
        <w:drawing>
          <wp:inline distT="0" distB="0" distL="0" distR="0" wp14:anchorId="7141295A" wp14:editId="6BDC615F">
            <wp:extent cx="6123809" cy="255238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48D9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t>: Sơ đồ hoạt động "Xóa thông tin vận chuyển".</w:t>
      </w:r>
    </w:p>
    <w:p w14:paraId="4422A1CC" w14:textId="77777777" w:rsidR="00730206" w:rsidRDefault="00730206" w:rsidP="00730206">
      <w:pPr>
        <w:rPr>
          <w:lang w:val="en-US"/>
        </w:rPr>
      </w:pPr>
    </w:p>
    <w:p w14:paraId="2BE7B374" w14:textId="77777777" w:rsidR="00730206" w:rsidRDefault="00730206" w:rsidP="00730206">
      <w:pPr>
        <w:rPr>
          <w:color w:val="1F497D" w:themeColor="text2"/>
          <w:sz w:val="22"/>
          <w:szCs w:val="18"/>
          <w:lang w:val="en-US"/>
        </w:rPr>
      </w:pPr>
      <w:r>
        <w:rPr>
          <w:lang w:val="en-US"/>
        </w:rPr>
        <w:br w:type="page"/>
      </w:r>
    </w:p>
    <w:p w14:paraId="714B4ABA" w14:textId="3C3DEEA9" w:rsidR="00730206" w:rsidRDefault="00730206" w:rsidP="00730206">
      <w:pPr>
        <w:pStyle w:val="u1"/>
        <w:rPr>
          <w:lang w:val="en-US"/>
        </w:rPr>
      </w:pPr>
      <w:r>
        <w:rPr>
          <w:lang w:val="en-US"/>
        </w:rPr>
        <w:lastRenderedPageBreak/>
        <w:t>3. Biểu đồ tương tác.</w:t>
      </w:r>
    </w:p>
    <w:p w14:paraId="707EAAE1" w14:textId="77777777" w:rsidR="00730206" w:rsidRDefault="00730206" w:rsidP="00730206">
      <w:pPr>
        <w:pStyle w:val="u2"/>
      </w:pPr>
      <w:r>
        <w:t>3.1. Biểu đồ tuần tự.</w:t>
      </w:r>
    </w:p>
    <w:p w14:paraId="466E5B38" w14:textId="77777777" w:rsidR="00730206" w:rsidRDefault="00730206" w:rsidP="00730206">
      <w:pPr>
        <w:keepNext/>
      </w:pPr>
      <w:r w:rsidRPr="00993CFA">
        <w:drawing>
          <wp:inline distT="0" distB="0" distL="0" distR="0" wp14:anchorId="2944083D" wp14:editId="31FCD5BE">
            <wp:extent cx="622935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5953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29</w:t>
      </w:r>
      <w:r>
        <w:fldChar w:fldCharType="end"/>
      </w:r>
      <w:r>
        <w:rPr>
          <w:lang w:val="en-US"/>
        </w:rPr>
        <w:t>: Sửa thông tin vận chuyển.</w:t>
      </w:r>
    </w:p>
    <w:p w14:paraId="45A580CC" w14:textId="77777777" w:rsidR="00730206" w:rsidRDefault="00730206" w:rsidP="00730206">
      <w:pPr>
        <w:rPr>
          <w:lang w:val="en-US"/>
        </w:rPr>
      </w:pPr>
    </w:p>
    <w:p w14:paraId="794ADC0F" w14:textId="77777777" w:rsidR="00730206" w:rsidRDefault="00730206" w:rsidP="00730206">
      <w:pPr>
        <w:keepNext/>
      </w:pPr>
      <w:r w:rsidRPr="009D3B4F">
        <w:drawing>
          <wp:inline distT="0" distB="0" distL="0" distR="0" wp14:anchorId="4BA09BBC" wp14:editId="6B836099">
            <wp:extent cx="6229350" cy="2210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365E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t>: Tạo thông tin vận chuyển.</w:t>
      </w:r>
    </w:p>
    <w:p w14:paraId="58D784FF" w14:textId="77777777" w:rsidR="00730206" w:rsidRDefault="00730206" w:rsidP="00730206">
      <w:pPr>
        <w:rPr>
          <w:lang w:val="en-US"/>
        </w:rPr>
      </w:pPr>
    </w:p>
    <w:p w14:paraId="5F160419" w14:textId="77777777" w:rsidR="00730206" w:rsidRDefault="00730206" w:rsidP="00730206">
      <w:pPr>
        <w:keepNext/>
      </w:pPr>
      <w:r w:rsidRPr="009A6A0E">
        <w:lastRenderedPageBreak/>
        <w:drawing>
          <wp:inline distT="0" distB="0" distL="0" distR="0" wp14:anchorId="2A1DBD9A" wp14:editId="51FF85B3">
            <wp:extent cx="6030167" cy="2162477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EA3" w14:textId="77777777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31</w:t>
      </w:r>
      <w:r>
        <w:fldChar w:fldCharType="end"/>
      </w:r>
      <w:r>
        <w:rPr>
          <w:lang w:val="en-US"/>
        </w:rPr>
        <w:t>: Xem thông tin vận chuyển.</w:t>
      </w:r>
    </w:p>
    <w:p w14:paraId="51121135" w14:textId="77777777" w:rsidR="00730206" w:rsidRDefault="00730206" w:rsidP="00730206">
      <w:pPr>
        <w:rPr>
          <w:lang w:val="en-US"/>
        </w:rPr>
      </w:pPr>
    </w:p>
    <w:p w14:paraId="3D2B10F8" w14:textId="77777777" w:rsidR="00730206" w:rsidRDefault="00730206" w:rsidP="00730206">
      <w:pPr>
        <w:keepNext/>
      </w:pPr>
      <w:r w:rsidRPr="009A6A0E">
        <w:drawing>
          <wp:inline distT="0" distB="0" distL="0" distR="0" wp14:anchorId="52B90C2D" wp14:editId="2015069F">
            <wp:extent cx="6229350" cy="19513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775" w14:textId="1C53CC3C" w:rsidR="00730206" w:rsidRDefault="00730206" w:rsidP="00730206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32</w:t>
      </w:r>
      <w:r>
        <w:fldChar w:fldCharType="end"/>
      </w:r>
      <w:r>
        <w:rPr>
          <w:lang w:val="en-US"/>
        </w:rPr>
        <w:t>: Xóa thông tin vận chuyển.</w:t>
      </w:r>
    </w:p>
    <w:p w14:paraId="55CED5F7" w14:textId="7AF33919" w:rsidR="00584FBC" w:rsidRDefault="00584FBC" w:rsidP="00584FBC">
      <w:pPr>
        <w:rPr>
          <w:lang w:val="en-US"/>
        </w:rPr>
      </w:pPr>
    </w:p>
    <w:p w14:paraId="5FE26226" w14:textId="068EA7CE" w:rsidR="00584FBC" w:rsidRPr="00584FBC" w:rsidRDefault="00584FBC" w:rsidP="00584FBC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9DF5633" wp14:editId="7495B081">
            <wp:extent cx="5943600" cy="47244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2F977791" wp14:editId="7C043D44">
            <wp:extent cx="5943600" cy="5629275"/>
            <wp:effectExtent l="0" t="0" r="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16B05537" wp14:editId="27D16EF5">
            <wp:extent cx="5943600" cy="46863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 wp14:anchorId="35A37CEB" wp14:editId="32F54617">
            <wp:extent cx="5943600" cy="582930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387B" w14:textId="43DD8639" w:rsidR="00584FBC" w:rsidRDefault="00584FBC" w:rsidP="00584FBC">
      <w:pPr>
        <w:rPr>
          <w:lang w:val="en-US"/>
        </w:rPr>
      </w:pPr>
    </w:p>
    <w:p w14:paraId="247313BF" w14:textId="013A4F1A" w:rsidR="00584FBC" w:rsidRDefault="00584FBC" w:rsidP="00584FBC">
      <w:pPr>
        <w:rPr>
          <w:lang w:val="en-US"/>
        </w:rPr>
      </w:pPr>
    </w:p>
    <w:p w14:paraId="34F95583" w14:textId="5C525DDA" w:rsidR="003E1EC9" w:rsidRDefault="003E1EC9" w:rsidP="00584FBC">
      <w:pPr>
        <w:rPr>
          <w:lang w:val="en-US"/>
        </w:rPr>
      </w:pPr>
    </w:p>
    <w:p w14:paraId="5EE762AD" w14:textId="6DC16D59" w:rsidR="003E1EC9" w:rsidRDefault="003E1EC9" w:rsidP="00584FBC">
      <w:pPr>
        <w:rPr>
          <w:lang w:val="en-US"/>
        </w:rPr>
      </w:pPr>
    </w:p>
    <w:p w14:paraId="308CDBC1" w14:textId="26D74EA9" w:rsidR="003E1EC9" w:rsidRDefault="003E1EC9" w:rsidP="00584FBC">
      <w:pPr>
        <w:rPr>
          <w:lang w:val="en-US"/>
        </w:rPr>
      </w:pPr>
    </w:p>
    <w:p w14:paraId="2CF1712D" w14:textId="458FA5A3" w:rsidR="003E1EC9" w:rsidRDefault="003E1EC9" w:rsidP="00584FBC">
      <w:pPr>
        <w:rPr>
          <w:lang w:val="en-US"/>
        </w:rPr>
      </w:pPr>
    </w:p>
    <w:p w14:paraId="32D23356" w14:textId="45082AE8" w:rsidR="003E1EC9" w:rsidRDefault="003E1EC9" w:rsidP="00584FBC">
      <w:pPr>
        <w:rPr>
          <w:lang w:val="en-US"/>
        </w:rPr>
      </w:pPr>
    </w:p>
    <w:p w14:paraId="6562D6C1" w14:textId="1BD5871A" w:rsidR="003E1EC9" w:rsidRDefault="003E1EC9" w:rsidP="00584FBC">
      <w:pPr>
        <w:rPr>
          <w:lang w:val="en-US"/>
        </w:rPr>
      </w:pPr>
    </w:p>
    <w:p w14:paraId="69ACB3E1" w14:textId="19C78AFB" w:rsidR="003E1EC9" w:rsidRDefault="003E1EC9" w:rsidP="00584FBC">
      <w:pPr>
        <w:rPr>
          <w:lang w:val="en-US"/>
        </w:rPr>
      </w:pPr>
      <w:r>
        <w:rPr>
          <w:lang w:val="en-US"/>
        </w:rPr>
        <w:lastRenderedPageBreak/>
        <w:t>THIẾT KẾ LỚP</w:t>
      </w:r>
    </w:p>
    <w:p w14:paraId="172B798E" w14:textId="77777777" w:rsidR="003E1EC9" w:rsidRDefault="003E1EC9" w:rsidP="00584FBC">
      <w:pPr>
        <w:rPr>
          <w:lang w:val="en-US"/>
        </w:rPr>
      </w:pPr>
    </w:p>
    <w:p w14:paraId="1CF5A18C" w14:textId="164333A8" w:rsidR="00584FBC" w:rsidRDefault="00584FBC" w:rsidP="00584FBC">
      <w:pPr>
        <w:rPr>
          <w:lang w:val="en-US"/>
        </w:rPr>
      </w:pPr>
    </w:p>
    <w:p w14:paraId="2B21658F" w14:textId="3B41FB43" w:rsidR="00584FBC" w:rsidRDefault="00584FBC" w:rsidP="00584FBC">
      <w:pPr>
        <w:rPr>
          <w:lang w:val="en-US"/>
        </w:rPr>
      </w:pPr>
    </w:p>
    <w:p w14:paraId="6D510AC9" w14:textId="5917ABDE" w:rsidR="00584FBC" w:rsidRDefault="00584FBC" w:rsidP="00584FBC">
      <w:pPr>
        <w:rPr>
          <w:lang w:val="en-US"/>
        </w:rPr>
      </w:pPr>
    </w:p>
    <w:p w14:paraId="2633E227" w14:textId="77777777" w:rsidR="007B5ACB" w:rsidRDefault="00584FBC" w:rsidP="007B5ACB">
      <w:pPr>
        <w:keepNext/>
      </w:pPr>
      <w:r w:rsidRPr="00584FBC">
        <w:rPr>
          <w:lang w:val="en-US"/>
        </w:rPr>
        <w:drawing>
          <wp:inline distT="0" distB="0" distL="0" distR="0" wp14:anchorId="6DD52DEB" wp14:editId="264F8244">
            <wp:extent cx="5410955" cy="2838846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BD3" w14:textId="4784B0B7" w:rsidR="007B5ACB" w:rsidRDefault="007B5ACB" w:rsidP="007B5ACB">
      <w:pPr>
        <w:pStyle w:val="Chuthic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2F79">
        <w:t>1</w:t>
      </w:r>
      <w:r>
        <w:fldChar w:fldCharType="end"/>
      </w:r>
      <w:r>
        <w:rPr>
          <w:lang w:val="en-US"/>
        </w:rPr>
        <w:t>.Lớp TransportationInfo</w:t>
      </w:r>
    </w:p>
    <w:p w14:paraId="4217BDC0" w14:textId="6D5BBBFA" w:rsidR="00857E7A" w:rsidRDefault="00730206" w:rsidP="00584FBC">
      <w:pPr>
        <w:rPr>
          <w:lang w:val="en-US"/>
        </w:rPr>
      </w:pPr>
      <w:r>
        <w:rPr>
          <w:lang w:val="en-US"/>
        </w:rPr>
        <w:br w:type="page"/>
      </w:r>
      <w:r w:rsidR="00584FBC" w:rsidRPr="00584FBC">
        <w:rPr>
          <w:lang w:val="en-US"/>
        </w:rPr>
        <w:lastRenderedPageBreak/>
        <w:drawing>
          <wp:inline distT="0" distB="0" distL="0" distR="0" wp14:anchorId="03CAB3AA" wp14:editId="125B20FB">
            <wp:extent cx="2486372" cy="1009791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BC">
        <w:rPr>
          <w:lang w:val="en-US"/>
        </w:rPr>
        <w:t xml:space="preserve">   </w:t>
      </w:r>
    </w:p>
    <w:p w14:paraId="140532A8" w14:textId="45C976CA" w:rsidR="007B5ACB" w:rsidRDefault="007B5ACB" w:rsidP="007B5ACB">
      <w:pPr>
        <w:pStyle w:val="Chuthich"/>
      </w:pPr>
      <w:r>
        <w:t xml:space="preserve">Figure </w:t>
      </w:r>
      <w:r>
        <w:rPr>
          <w:lang w:val="en-US"/>
        </w:rPr>
        <w:t>2.Lớp TransportationInfoController</w:t>
      </w:r>
    </w:p>
    <w:p w14:paraId="73475E9A" w14:textId="77777777" w:rsidR="007B5ACB" w:rsidRDefault="007B5ACB" w:rsidP="00584FBC">
      <w:pPr>
        <w:rPr>
          <w:lang w:val="en-US"/>
        </w:rPr>
      </w:pPr>
    </w:p>
    <w:p w14:paraId="7B944E27" w14:textId="3D0B45E8" w:rsidR="00584FBC" w:rsidRDefault="00584FBC" w:rsidP="00730206">
      <w:pPr>
        <w:rPr>
          <w:lang w:val="en-US"/>
        </w:rPr>
      </w:pPr>
    </w:p>
    <w:p w14:paraId="7485B8B5" w14:textId="4D1CDB64" w:rsidR="00584FBC" w:rsidRDefault="00584FBC" w:rsidP="00730206">
      <w:pPr>
        <w:rPr>
          <w:lang w:val="en-US"/>
        </w:rPr>
      </w:pPr>
      <w:r w:rsidRPr="00584FBC">
        <w:rPr>
          <w:lang w:val="en-US"/>
        </w:rPr>
        <w:drawing>
          <wp:inline distT="0" distB="0" distL="0" distR="0" wp14:anchorId="536732B1" wp14:editId="39109B26">
            <wp:extent cx="2791215" cy="600159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C51" w14:textId="46C828E6" w:rsidR="00584FBC" w:rsidRDefault="00584FBC" w:rsidP="00730206">
      <w:pPr>
        <w:rPr>
          <w:lang w:val="en-US"/>
        </w:rPr>
      </w:pPr>
    </w:p>
    <w:p w14:paraId="73AAAE19" w14:textId="07A9CB98" w:rsidR="007B5ACB" w:rsidRDefault="007B5ACB" w:rsidP="007B5ACB">
      <w:pPr>
        <w:pStyle w:val="Chuthich"/>
        <w:rPr>
          <w:lang w:val="en-US"/>
        </w:rPr>
      </w:pPr>
      <w:r>
        <w:t xml:space="preserve">Figure </w:t>
      </w:r>
      <w:r>
        <w:rPr>
          <w:lang w:val="en-US"/>
        </w:rPr>
        <w:t>3.Lớp TransportationInfoModel</w:t>
      </w:r>
    </w:p>
    <w:p w14:paraId="17F4386C" w14:textId="77777777" w:rsidR="00952F79" w:rsidRPr="00952F79" w:rsidRDefault="00952F79" w:rsidP="00952F79">
      <w:pPr>
        <w:rPr>
          <w:lang w:val="en-US"/>
        </w:rPr>
      </w:pPr>
    </w:p>
    <w:p w14:paraId="07D5D3C7" w14:textId="53F1A93D" w:rsidR="00584FBC" w:rsidRDefault="00952F79" w:rsidP="00730206">
      <w:pPr>
        <w:rPr>
          <w:lang w:val="en-US"/>
        </w:rPr>
      </w:pPr>
      <w:r w:rsidRPr="00952F79">
        <w:rPr>
          <w:lang w:val="en-US"/>
        </w:rPr>
        <w:drawing>
          <wp:inline distT="0" distB="0" distL="0" distR="0" wp14:anchorId="0E07FACF" wp14:editId="632D9C82">
            <wp:extent cx="2314898" cy="1905266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6E6" w14:textId="18F9F861" w:rsidR="00952F79" w:rsidRDefault="00952F79" w:rsidP="00952F79">
      <w:pPr>
        <w:pStyle w:val="Chuthich"/>
        <w:rPr>
          <w:lang w:val="en-US"/>
        </w:rPr>
      </w:pPr>
      <w:r>
        <w:t xml:space="preserve">Figure </w:t>
      </w:r>
      <w:r>
        <w:rPr>
          <w:lang w:val="en-US"/>
        </w:rPr>
        <w:t>4</w:t>
      </w:r>
      <w:r>
        <w:rPr>
          <w:lang w:val="en-US"/>
        </w:rPr>
        <w:t>.Lớp TransportationInfo</w:t>
      </w:r>
      <w:r>
        <w:rPr>
          <w:lang w:val="en-US"/>
        </w:rPr>
        <w:t>Window</w:t>
      </w:r>
    </w:p>
    <w:p w14:paraId="78F65AC1" w14:textId="77777777" w:rsidR="00952F79" w:rsidRDefault="00952F79" w:rsidP="00730206">
      <w:pPr>
        <w:rPr>
          <w:lang w:val="en-US"/>
        </w:rPr>
      </w:pPr>
    </w:p>
    <w:p w14:paraId="6EC02DDE" w14:textId="5DACA006" w:rsidR="00730206" w:rsidRDefault="00730206" w:rsidP="00730206">
      <w:pPr>
        <w:rPr>
          <w:lang w:val="en-US"/>
        </w:rPr>
      </w:pPr>
    </w:p>
    <w:p w14:paraId="4283E21E" w14:textId="58866DDE" w:rsidR="00730206" w:rsidRDefault="00730206" w:rsidP="00730206">
      <w:pPr>
        <w:rPr>
          <w:lang w:val="en-US"/>
        </w:rPr>
      </w:pPr>
    </w:p>
    <w:p w14:paraId="462676CD" w14:textId="0193DF2E" w:rsidR="00952F79" w:rsidRDefault="00952F79" w:rsidP="00952F79">
      <w:pPr>
        <w:keepNext/>
      </w:pPr>
      <w:bookmarkStart w:id="0" w:name="_GoBack"/>
      <w:bookmarkEnd w:id="0"/>
      <w:r>
        <w:lastRenderedPageBreak/>
        <w:drawing>
          <wp:inline distT="0" distB="0" distL="0" distR="0" wp14:anchorId="57CCD511" wp14:editId="23940BC2">
            <wp:extent cx="5934075" cy="3695700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176F" w14:textId="68E02394" w:rsidR="00584FBC" w:rsidRDefault="00952F79" w:rsidP="00952F79">
      <w:pPr>
        <w:pStyle w:val="Chuthich"/>
        <w:rPr>
          <w:lang w:val="en-US"/>
        </w:rPr>
      </w:pPr>
      <w:r>
        <w:t xml:space="preserve">Figure </w:t>
      </w:r>
      <w:r>
        <w:rPr>
          <w:lang w:val="en-US"/>
        </w:rPr>
        <w:t>4</w:t>
      </w:r>
      <w:r w:rsidRPr="00F22732">
        <w:rPr>
          <w:lang w:val="en-US"/>
        </w:rPr>
        <w:t>: Lớp thiết kế Quản lý phương thức vận chuyển</w:t>
      </w:r>
    </w:p>
    <w:p w14:paraId="79C1E065" w14:textId="1DCA77A8" w:rsidR="00952F79" w:rsidRDefault="00952F79" w:rsidP="00952F79">
      <w:pPr>
        <w:rPr>
          <w:lang w:val="en-US"/>
        </w:rPr>
      </w:pPr>
    </w:p>
    <w:p w14:paraId="411437F2" w14:textId="77777777" w:rsidR="00952F79" w:rsidRDefault="00952F79" w:rsidP="00952F79">
      <w:pPr>
        <w:pStyle w:val="u1"/>
        <w:rPr>
          <w:lang w:val="en-US"/>
        </w:rPr>
      </w:pPr>
      <w:r>
        <w:rPr>
          <w:lang w:val="en-US"/>
        </w:rPr>
        <w:lastRenderedPageBreak/>
        <w:t>Thiết kế CSDL.</w:t>
      </w:r>
    </w:p>
    <w:p w14:paraId="3FB31D8D" w14:textId="77777777" w:rsidR="00952F79" w:rsidRDefault="00952F79" w:rsidP="00952F79">
      <w:pPr>
        <w:keepNext/>
      </w:pPr>
      <w:r>
        <w:rPr>
          <w:lang w:val="en-US"/>
        </w:rPr>
        <w:drawing>
          <wp:inline distT="0" distB="0" distL="0" distR="0" wp14:anchorId="6152F269" wp14:editId="462A8C59">
            <wp:extent cx="5932170" cy="45034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RD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D82" w14:textId="77777777" w:rsidR="00952F79" w:rsidRPr="008A0F06" w:rsidRDefault="00952F79" w:rsidP="00952F79">
      <w:pPr>
        <w:pStyle w:val="Chuthich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42</w:t>
      </w:r>
      <w:r>
        <w:fldChar w:fldCharType="end"/>
      </w:r>
      <w:r>
        <w:rPr>
          <w:lang w:val="en-US"/>
        </w:rPr>
        <w:t>:Sơ đồ mô hình dữ liệu</w:t>
      </w:r>
    </w:p>
    <w:p w14:paraId="7B5D3055" w14:textId="77777777" w:rsidR="00952F79" w:rsidRPr="00952F79" w:rsidRDefault="00952F79" w:rsidP="00952F79">
      <w:pPr>
        <w:rPr>
          <w:lang w:val="en-US"/>
        </w:rPr>
      </w:pPr>
    </w:p>
    <w:p w14:paraId="6C26EC2D" w14:textId="77777777" w:rsidR="00584FBC" w:rsidRDefault="00584FBC" w:rsidP="00730206"/>
    <w:p w14:paraId="16C6AD95" w14:textId="3F6EB1BD" w:rsidR="00584FBC" w:rsidRPr="00584FBC" w:rsidRDefault="00584FBC" w:rsidP="00730206">
      <w:pPr>
        <w:rPr>
          <w:lang w:val="en-US"/>
        </w:rPr>
      </w:pPr>
      <w:r>
        <w:rPr>
          <w:lang w:val="en-US"/>
        </w:rPr>
        <w:t>Giao diện</w:t>
      </w:r>
    </w:p>
    <w:p w14:paraId="3831B6BD" w14:textId="2C3F6306" w:rsidR="00730206" w:rsidRDefault="00730206" w:rsidP="00730206">
      <w:r>
        <w:rPr>
          <w:lang w:val="en-US"/>
        </w:rPr>
        <w:lastRenderedPageBreak/>
        <w:drawing>
          <wp:inline distT="0" distB="0" distL="0" distR="0" wp14:anchorId="2595FD10" wp14:editId="5F69BA0B">
            <wp:extent cx="5934075" cy="37338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789"/>
    <w:rsid w:val="00085721"/>
    <w:rsid w:val="003E1EC9"/>
    <w:rsid w:val="00584FBC"/>
    <w:rsid w:val="00730206"/>
    <w:rsid w:val="00783E44"/>
    <w:rsid w:val="007B5ACB"/>
    <w:rsid w:val="00857E7A"/>
    <w:rsid w:val="00952F79"/>
    <w:rsid w:val="00B15F5B"/>
    <w:rsid w:val="00D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C74B"/>
  <w15:chartTrackingRefBased/>
  <w15:docId w15:val="{B46BCAB3-DA88-4ED3-BDEF-FE5021BF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730206"/>
    <w:pPr>
      <w:spacing w:after="160" w:line="259" w:lineRule="auto"/>
    </w:pPr>
    <w:rPr>
      <w:rFonts w:ascii="Times New Roman" w:eastAsiaTheme="minorHAnsi" w:hAnsi="Times New Roman"/>
      <w:noProof/>
      <w:sz w:val="24"/>
      <w:lang w:val="vi-VN"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73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73020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30206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en-US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730206"/>
    <w:pPr>
      <w:spacing w:after="200" w:line="240" w:lineRule="auto"/>
    </w:pPr>
    <w:rPr>
      <w:i/>
      <w:iCs/>
      <w:color w:val="1F497D" w:themeColor="text2"/>
      <w:sz w:val="22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730206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 w:eastAsia="en-US"/>
    </w:rPr>
  </w:style>
  <w:style w:type="paragraph" w:styleId="oancuaDanhsach">
    <w:name w:val="List Paragraph"/>
    <w:basedOn w:val="Binhthng"/>
    <w:uiPriority w:val="34"/>
    <w:qFormat/>
    <w:rsid w:val="003E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anh 20168031</dc:creator>
  <cp:keywords/>
  <dc:description/>
  <cp:lastModifiedBy>tran quang anh 20168031</cp:lastModifiedBy>
  <cp:revision>5</cp:revision>
  <dcterms:created xsi:type="dcterms:W3CDTF">2020-06-17T05:26:00Z</dcterms:created>
  <dcterms:modified xsi:type="dcterms:W3CDTF">2020-06-17T06:20:00Z</dcterms:modified>
</cp:coreProperties>
</file>