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3A3C3">
      <w:pPr>
        <w:pStyle w:val="2"/>
      </w:pPr>
      <w:bookmarkStart w:id="0" w:name="_GoBack"/>
      <w:bookmarkEnd w:id="0"/>
      <w:r>
        <w:t>User Stories và Product Backlog – Ứng dụng mua sắm trực tuyến</w:t>
      </w:r>
    </w:p>
    <w:p w14:paraId="37254500">
      <w:pPr>
        <w:pStyle w:val="3"/>
      </w:pPr>
      <w:r>
        <w:t>1. User Stories</w:t>
      </w:r>
    </w:p>
    <w:p w14:paraId="17127D64">
      <w:r>
        <w:t>- Tôi là một khách hàng, tôi muốn tìm kiếm sản phẩm để tôi có thể nhanh chóng tìm thấy các sản phẩm mình cần.</w:t>
      </w:r>
    </w:p>
    <w:p w14:paraId="64AE29E5">
      <w:r>
        <w:t>- Tôi là một khách hàng, tôi muốn xem chi tiết sản phẩm để tôi có thể hiểu rõ thông tin và quyết định mua.</w:t>
      </w:r>
    </w:p>
    <w:p w14:paraId="5AB01507">
      <w:r>
        <w:t>- Tôi là một khách hàng, tôi muốn thêm sản phẩm vào giỏ hàng để tôi có thể tiếp tục chọn mua các sản phẩm khác.</w:t>
      </w:r>
    </w:p>
    <w:p w14:paraId="554D0B29">
      <w:r>
        <w:t>- Tôi là một khách hàng, tôi muốn xem giỏ hàng của mình để tôi có thể điều chỉnh số lượng hoặc xoá sản phẩm.</w:t>
      </w:r>
    </w:p>
    <w:p w14:paraId="7361603C">
      <w:r>
        <w:t>- Tôi là một khách hàng, tôi muốn thanh toán bằng nhiều phương thức để tôi có thể chọn cách thanh toán thuận tiện nhất.</w:t>
      </w:r>
    </w:p>
    <w:p w14:paraId="1CBB36E3">
      <w:r>
        <w:t>- Tôi là một khách hàng, tôi muốn theo dõi trạng thái đơn hàng để tôi biết sản phẩm của mình đã được giao đến đâu.</w:t>
      </w:r>
    </w:p>
    <w:p w14:paraId="401A1864">
      <w:r>
        <w:t>- Tôi là một khách hàng, tôi muốn đánh giá và nhận xét sản phẩm để giúp người dùng khác đưa ra lựa chọn.</w:t>
      </w:r>
    </w:p>
    <w:p w14:paraId="4B29E38D">
      <w:pPr>
        <w:pStyle w:val="3"/>
      </w:pPr>
      <w:r>
        <w:t>2. Product Backlog (Ưu tiên)</w:t>
      </w:r>
    </w:p>
    <w:p w14:paraId="3A20D263">
      <w:r>
        <w:t>1. Tìm kiếm sản phẩm</w:t>
      </w:r>
    </w:p>
    <w:p w14:paraId="4088F124">
      <w:r>
        <w:t>2. Xem chi tiết sản phẩm</w:t>
      </w:r>
    </w:p>
    <w:p w14:paraId="5CC8168E">
      <w:r>
        <w:t>3. Thêm sản phẩm vào giỏ hàng</w:t>
      </w:r>
    </w:p>
    <w:p w14:paraId="14B54A05">
      <w:r>
        <w:t>4. Xem &amp; chỉnh sửa giỏ hàng</w:t>
      </w:r>
    </w:p>
    <w:p w14:paraId="1934BEE5">
      <w:r>
        <w:t>5. Thanh toán đa phương thức</w:t>
      </w:r>
    </w:p>
    <w:p w14:paraId="6FEA4CD3">
      <w:r>
        <w:t>6. Theo dõi đơn hàng</w:t>
      </w:r>
    </w:p>
    <w:p w14:paraId="793DAC22">
      <w:r>
        <w:t>7. Đánh giá và nhận xét sản phẩm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34684"/>
    <w:rsid w:val="48E5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chung hoàng văn</cp:lastModifiedBy>
  <dcterms:modified xsi:type="dcterms:W3CDTF">2025-11-20T12:46:56Z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895E181087E14D5DBA3B2D025CB604A7_13</vt:lpwstr>
  </property>
</Properties>
</file>