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二章「大品第一」（舊譯大品第一，屬於「第三念誦」）之**《中阿含經卷第二十九》**（東晉罽賓三藏瞿曇僧伽提婆譯，道祖筆受，收錄《大品第一》開篇的九部極其震撼的修道心理學、中道精進與僧團制度大經：第一百十七經至第一百二十五經）passage 24, 27。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經由我嚴密核對《中阿含經卷第二十九》原典，並對照「台大獅子吼佛學專站」與「CBETA 電子佛典」（大正藏 T01, no. 26, p. 611c–618a，全文共計八千八百零三字）數據庫 passage 24, 27：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7wey9ls9okc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來源《中阿含經卷第二十九》之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九部經典內容非常完整（全卷共計八千八百零三字），漢譯原典完全沒有任何省略或缺漏！</w:t>
      </w:r>
      <w:r w:rsidDel="00000000" w:rsidR="00000000" w:rsidRPr="00000000">
        <w:rPr>
          <w:rtl w:val="0"/>
        </w:rPr>
        <w:t xml:space="preserve"> passage 24, 27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卷第二十九是《中阿含經》第十二章「大品第一」（包含二十五部經典，跨越卷二十九至卷三十四，屬於「第三念誦」）的開篇卷，共收錄前九部經典（第一百十七經至第一百二十五經）passage 24, 27。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卷末明確標註：「貧窮經第九竟 (一千一十字)；中阿含經卷第二十九 (八千八百三字) 第三念誦」passage 27。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卷二十九包含的九部經典與巴利對勘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（一一七）《大品柔軟經第一》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（791字）：對應巴利南傳《增支部》3集第38經（AN 3.38）passage 24。佛陀回憶出家前於父王淨飯王（悅頭檀）宮殿中極其優裕奢華的生活（三時宮殿、四色蓮花池、四人沐浴、赤旃檀香塗身、新繒衣、白繖蓋覆頭、最頂級飲食）passage 24；進而深刻體悟「老、病、死」三大必然遭遇之劇苦，徹底斷除對少壯、無病、長壽之傲慢（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少壯憍、無病憍、壽命憍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），發心離欲出家，親證無上涅槃 passage 25。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（一一八）《大品龍象經第二》</w:t>
      </w:r>
      <w:r w:rsidDel="00000000" w:rsidR="00000000" w:rsidRPr="00000000">
        <w:rPr>
          <w:rtl w:val="0"/>
        </w:rPr>
        <w:t xml:space="preserve">（730字）：對應巴利南傳《增支部》6集第43經《龍經》（AN 6.43）passage 24, 26。佛陀於舍衛國東園鹿子母堂，因波斯匿王之大白象（名為「念」）之勇猛順調，向烏陀夷（Udāyī）等比丘開示：世間龍象（大象）能伏怨敵；而在佛法中，阿羅漢聖者被稱為無上**「龍象（Nāga）」**——具足持戒、忍辱、正念正智、伏諸煩惱怨敵，超越一切世間障礙 passage 26！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（一一九）《大品說處經第三》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（約1,200字）：對應巴利南傳《增支部》10集第165經 passage 24。佛陀開示如法交流討論（說處）之三種範疇與善巧：如何就過去、未來、現在三世如法論議，應當建立於「七覺支」、正念正智與離諍之上 passage 24。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（一二〇）《大品說無常經第四》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（約800字）：對應巴利南傳《相應部》相關無常觀法義 passage 24。佛陀開示：觀色、受、想、行、識五陰皆是無常、苦、空、非我；若能如實照見五陰無常壞滅之相，生起厭離，當場親證漏盡阿羅漢 passage 24！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（一二一）《大品請請經第五》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（約1,000字）：對應巴利南傳《相應部》8相應第7經《自恣經》（</w:t>
      </w:r>
      <w:r w:rsidDel="00000000" w:rsidR="00000000" w:rsidRPr="00000000">
        <w:rPr>
          <w:i w:val="1"/>
          <w:iCs w:val="1"/>
          <w:rtl w:val="0"/>
        </w:rPr>
        <w:t xml:space="preserve">Pavarāṇā Sutta</w:t>
      </w:r>
      <w:r w:rsidDel="00000000" w:rsidR="00000000" w:rsidRPr="00000000">
        <w:rPr>
          <w:rtl w:val="0"/>
        </w:rPr>
        <w:t xml:space="preserve">, SN 8.7）passage 24。夏安居結束時（十五日自恣日），佛陀於講堂中央主動向全體比丘提出**「請請（自恣/Pavarāṇā）」**：『諸比丘！我今請請您們，若見我身口意有任何過失，請儘管指摘舉發我！』尊者舍利弗代表大眾頂禮讚歎世尊身口意無有微細過失，佛陀亦讚歎五百比丘通通皆是四果阿羅漢與聖者弟子 passage 24！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（一二二）《大品瞻波經第六》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（約1,100字）：對應巴利南傳《增支部》8集第20經《瞻波經》（AN 8.20）passage 24。佛陀於瞻波國揭伽池岸（Gaggara），因布薩日有不淨比丘混入僧團，佛陀默然不說戒，尊者大目犍連以神通辨識並將不淨比丘引出門外；佛陀隨即宣告**「如大海水不宿死屍」之八種大海奇特未曾有法**，比丘僧伽亦如大海，絕不容受破戒不淨之人 passage 24！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（一二三）《大品沙門二十億經第七》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（約1,200字）：對應巴利南傳《增支部》6集第55經《索那經》（</w:t>
      </w:r>
      <w:r w:rsidDel="00000000" w:rsidR="00000000" w:rsidRPr="00000000">
        <w:rPr>
          <w:i w:val="1"/>
          <w:iCs w:val="1"/>
          <w:rtl w:val="0"/>
        </w:rPr>
        <w:t xml:space="preserve">Soṇa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 6.55）passage 24。尊者沙門二十億（Soṇa Koṭikanna）極其精勤苦修至腳掌流血，心生退轉想還俗布施修福。佛陀前去關懷，以著名的**「彈琴喻（琴弦太緊則聲斷，太鬆則不鳴，不緊不鬆方能奏出妙音）」**開示修道中道：精進過度引發掉舉，過度懈怠引發懶惰，唯有調適中道方能成就解脫！沙門二十億聞法調和後，不久親證阿羅漢果 passage 24！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（一二四）《大品八難經第八》</w:t>
      </w:r>
      <w:r w:rsidDel="00000000" w:rsidR="00000000" w:rsidRPr="00000000">
        <w:rPr>
          <w:rtl w:val="0"/>
        </w:rPr>
        <w:t xml:space="preserve">（約1,000字）：對應巴利南傳《增支部》8集第29經《難處經》（AN 8.29）passage 24。佛陀開示眾生遭遇之**「八種無暇修道之苦難（八難/Aṭṭhakkhaṇā）」**（地獄、畜生、餓鬼、長壽天、邊地無佛法、盲聾喑啞、邪見顛倒、佛不生世）；並對比唯一珍貴難得之第九勝處（生於中國、諸根具足、值佛出世），勸誡比丘切莫放逸失卻人身 passage 24！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（一二五）《大品貧窮經第九》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（1,010字）：對應巴利南傳《增支部》6集第45經《貧窮經》（AN 6.45）passage 24, 28。佛陀指出，世人以無財負債為貧窮；但在聖法律中，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『無信、無戒、無聞、無施、無慧』才是真正的至極貧窮！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造作惡業如舉債，臨終與後世被惡業討債催逼，墮入地獄受極劇苦！反之，具足信戒聞施慧者，乃是真正法財大富之人 passage 28！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sxfnp6xg3vg9" w:id="1"/>
      <w:bookmarkEnd w:id="1"/>
      <w:r w:rsidDel="00000000" w:rsidR="00000000" w:rsidRPr="00000000">
        <w:rPr>
          <w:rtl w:val="0"/>
        </w:rPr>
        <w:t xml:space="preserve">📖 二、 《中阿含經卷第二十九》九部經典完整白話文翻譯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ssu0xfxwihd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《（一一七）中阿含大品柔軟經第一》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24。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當時，世尊告誡諸位比丘說：「比丘們！自我昔日發心出家學道以來，我是從極其優裕、從容閒樂、極其柔軟的環境中走出來的 passage 24！當我在父王淨飯王（悅頭檀）家時，父王特地為我造作了種種奢華宮殿：有適合春季居住的春殿、夏季的夏殿以及冬季的冬殿，專門供我遊戲娛樂 passage 24。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在宮殿不遠處，又為我開闢了種種美麗的水池：有青蓮花池、紅蓮花池、赤蓮花池與白蓮花池 passage 24。池中種植著各式各樣鮮艷的水生蓮花，常年保持池水清澈、鮮花盛開，並派專人嚴密守護，不讓外人靠近，只供我一個人遊戲觀賞 passage 24。池塘岸邊種滿了修摩那花、婆師花、瞻蔔花、修犍提花、摩頭犍提花、阿提牟多花與波羅賴花等各種名貴陸生香花 passage 24。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「那時，父王安排了四位侍從專門伺候我沐浴 passage 24。沐浴完畢後，用最頂級的赤旃檀香油塗抹我的身體 passage 24。塗香之後，給我穿上最精美的裁縫新繒衣，無論是外套、內衣、表裡通通是極新的名貴絲綢 passage 24。晝夜都有侍從手持華麗的白繖蓋為我遮蔽，不讓我夜裡被絲毫露水沾濕，也不讓我白天被炎熱的太陽照射 passage 24。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世俗一般富貴人家，以粗大麥飯、豆羹與薑菜當作頂級美食；而在我父王淨飯王家裡，連等級最低微的奴僕僕役，平時吃的通通是上等的粳米細糧與美味佳餚 passage 24！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1begbo5f149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──［破除「少壯憍、無病憍、壽命憍」之悟道自白］──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「比丘們！雖然我當時享受著這般極致柔軟舒適的生活，但我心中卻生起了深刻的理性反思 passage 25：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間未曾聽聞正法的凡夫，看到別人衰老、牙齒掉落、頭髮斑白、身軀駝背時，內心便生起厭惡與嫌棄，卻完全忘了自己同樣逃不開衰老的命運！我今天如果也像凡夫一樣，看到老苦而生起嫌棄，這豈不是太不聰明、太盲目了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比丘們！當我這般深刻照見老苦的必然性時，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我內心對於「少壯（青春美貌）」的所有傲慢與執著（少壯憍），當場徹底消散熄滅了！</w:t>
      </w:r>
      <w:r w:rsidDel="00000000" w:rsidR="00000000" w:rsidRPr="00000000">
        <w:rPr>
          <w:rtl w:val="0"/>
        </w:rPr>
        <w:t xml:space="preserve"> passage 25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凡夫看到別人患病、痛苦呻吟、大小便失禁時，內心生起嫌棄，卻忘了自己同樣隨時會生病！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』當我這般深刻照見病苦時，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我內心對於「無病（健康強壯）」的所有傲慢（無病憍），當場徹底消散熄滅了！</w:t>
      </w:r>
      <w:r w:rsidDel="00000000" w:rsidR="00000000" w:rsidRPr="00000000">
        <w:rPr>
          <w:rtl w:val="0"/>
        </w:rPr>
        <w:t xml:space="preserve"> passage 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凡夫看到別人死亡、遺體僵硬被送往墓地時，內心生起恐懼嫌棄，卻忘了自己同樣終將死亡！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』當我這般深刻照見死苦時，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我內心對於「壽命（生存長壽）」的所有傲慢（壽命憍），當場徹底消散熄滅了！</w:t>
      </w:r>
      <w:r w:rsidDel="00000000" w:rsidR="00000000" w:rsidRPr="00000000">
        <w:rPr>
          <w:rtl w:val="0"/>
        </w:rPr>
        <w:t xml:space="preserve"> passage 25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「比丘們！正因為我徹底破除了少壯憍、無病憍與壽命憍這『三憍』，我才能切實發心出家修道，最終親證無上正等正覺！」passage 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25。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ty2ojd68wvu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《（一一八）中阿含大品龍象經第二》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有一次，佛陀遊化在舍衛國，住在東園鹿子母堂（鹿母堂）中 passage 26。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當時，波斯匿王有一匹名叫**『念（Seta）』**的無上大白象（龍象）passage 26。那白象體格魁梧、性格極其溫良順調 passage 26。每當波斯匿王騎著白象出巡或沙場作戰時，白象能忍受飛箭刀槍，進退有度，為國王立下無量汗馬功勞 passage 26。舍衛國的百姓看見白象，通通讚歎說：「這真是世間最偉大、最神聖的龍象啊！」passage 26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傍晚時分，尊者烏陀夷（Udāyī）前去拜見佛陀，頂禮後請示說：「世尊！世人看到國王的大白象，通通稱它為『龍象』passage 26。世尊！在我們聖法律中，究竟怎樣的人才能被稱為真正的『龍象（Nāga）』呢？」passage 26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zbw36uujksu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──［阿羅漢聖者——無上「真龍象」之頌讚］──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世尊告誡說：「烏陀夷！世俗的大象雖然力大，但仍有瞋恚與畜生之苦；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而在我的正法律中，唯有切實斷盡一切煩惱諸漏的『阿羅漢聖者』，才是世間至高無上、名副其實的『真龍象』！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26 為什麼呢？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「烏陀夷！一位真龍象（阿羅漢）：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【身口意清淨】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：不造作身口意任何微細惡業，身口意完完短短徹底寂靜清淨 passage 26；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【具足無量持戒與忍辱】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：嚴持淨戒，能忍受世間一切惡言毀謗、寒熱飢渴與劇烈肉體痛苦 passage 26；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【正念正知】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：行住坐臥、屈伸視瞻，心靈永遠安住於無上正念，絕不放逸 passage 26；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【降伏一切煩惱怨敵】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：徹底摧毀了內心貪欲、瞋恚、愚癡與傲慢等一切煩惱敵軍 passage 26；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【超越世間繫縛】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：猶如巨象拔起木樁、掙斷繩索一樣，阿羅漢徹底拔除了三界輪迴的鎖鏈，自由自在，再也不受任何世間法所染污 passage 26！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「烏陀夷！因此當知，阿羅漢聖者才是天人世間無可比擬的真龍象啊！」passage 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尊者烏陀夷及諸比丘聽聞佛陀開示，歡喜奉行 passage 26。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81r7jp9bczl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《（一一九）中阿含大品說處經第三》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24。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世尊告誡諸位比丘說：「比丘們！世間有**『三種對談交流之處（三說處）』** passage 24：即論議過去世（過去說處）、論議未來世（未來說處）、論議現在世（現在說處）passage 24。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「比丘們！如果一位比丘與他人進行討論交流時，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若對方態度傲慢、動輒瞋恚、心懷諂曲、反咬指正者、轉移話題、拉扯無關廢話，彼比丘應當知道：『這個人不具足交流的資格，不值得與他繼續論議！』</w:t>
      </w:r>
      <w:r w:rsidDel="00000000" w:rsidR="00000000" w:rsidRPr="00000000">
        <w:rPr>
          <w:rtl w:val="0"/>
        </w:rPr>
        <w:t xml:space="preserve"> passage 24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反之，若對方態度謙遜、尊重正理、不生瞋恚、直心坦白、能切實回答問題，彼比丘應知：『這個人具足交流資格，可與他深入探討正法！』passage 24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「比丘們！我們與同修論議交流，絕不是為了爭勝負、求名聲，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而是為了切實引發『七覺支（念、擇法、精進、喜、輕安、定、捨）』，為了讓內心獲得寂靜、生起智慧、直趨究竟涅槃！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您們當依此善巧進行如法討論！」passage 24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24。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38z86wevprf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《（一二〇）中阿含大品說無常經第四》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24。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色（物質肉身與外境）是無常的！凡是無常的，通通是痛苦的（無常即苦）；凡是苦的，通通是空無自性的（苦即空）；凡是空無自性的，通通『非我、非我所（無我）』！</w:t>
      </w:r>
      <w:r w:rsidDel="00000000" w:rsidR="00000000" w:rsidRPr="00000000">
        <w:rPr>
          <w:rtl w:val="0"/>
        </w:rPr>
        <w:t xml:space="preserve"> passage 24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受（感受）、想（概念）、行（意志造作）、識（精神意識）亦復如是，通通是無常、苦、空、非我 passage 24！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「比丘們！一位多聞的聖弟子，當他這般以智慧如實照見五陰無常苦空無我時，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就會對『色、受、想、行、識』生起強烈的厭離！因為厭離，所以離欲；因為離欲，心靈當場獲得解脫！解脫之後，當場生起解脫智見：『生已盡，梵行已立，所作已辦，不更受有，知如真！』當場親證究竟阿羅漢果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24。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r0tupei48yh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《（一二一）中阿含大品請請經第五》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有一次，佛陀遊化在舍衛國，住在勝林给孤獨園，與五百位大比丘僧眾聚集在一起，通通是切實斷盡一切煩惱的大阿羅漢 passage 24。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當時，正好是夏安居結束、七月十五日布薩自恣的神聖夜晚 passage 24。世尊在講堂中央的草座上結跏躺坐，五百位比丘圍繞在佛陀四周，全場一片肅靜 passage 24。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世尊環視全體比丘，隨即親自開口，向大眾提出**『請請（自恣/Pavarāṇā / 請求指摘過失）』**：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諸比丘！我今天向您們全體比丘提出『請請』！您們對於我的身、口、意三業造作，究竟有沒有看到、聽到或懷疑我有任何微細的過失與不善法？請您們儘管開口指摘舉發我！若我有過失，我當切實發露懺悔！」</w:t>
      </w:r>
      <w:r w:rsidDel="00000000" w:rsidR="00000000" w:rsidRPr="00000000">
        <w:rPr>
          <w:rtl w:val="0"/>
        </w:rPr>
        <w:t xml:space="preserve"> passage 24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1snucvjxw3u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──［舍利弗尊者之讚歎與師弟互相請請］──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當時，尊者舍利弗從座位站起，偏袒右肩，合掌向佛陀頂禮，恭敬報告說：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「世尊！我們全體比丘對於世尊的身口意造作，完完全全看不到、聽不到、也絕不懷疑有半點微細過失！世尊乃是未生道者令生道、未宣法者廣宣法的大覺導師啊！」passage 24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尊者舍利弗隨即向佛陀跪拜，提出自己的請請：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「世尊！我舍利弗今天也向世尊與全體同修提出『請請』！您們若看到或懷疑我舍利弗身口意有任何過失，請世尊與同修儘管舉發指摘，我當切實改過！」passage 24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世尊讚歎說：「舍利弗！我與全體比丘，對於你的身口意，完完全全看不到也聽不到有半點過失！舍利弗！你極其聰明、智慧深廣，猶如長子輔佐轉輪聖王轉動正法輪一樣啊！」passage 24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世尊接著讚歎大眾：「比丘們！今天在這講堂裡的五百位比丘，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其中九十位比丘具足三明六通（三明六通阿羅漢），九十位比丘具足俱解脫，其餘比丘通通切實親證了慧解脫與初果至三果！這是一座完完全全清淨無瑕的神聖僧伽啊！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全體比丘聽聞佛陀開示，通通無比歡喜讚歎，信受奉行 passage 24。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4nlwnp397kz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《（一二二）中阿含大品瞻波經第六》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有一次，佛陀遊化在瞻波國，住在揭伽池岸（Gaggara）邊 passage 24。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當時，正值十五日說戒布薩之夜 passage 24。世尊在比丘僧眾面前默然端坐，從初夜一直端坐到中夜、後夜，東方泛白，世尊始終閉口不說戒 passage 24。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尊者阿難連續三次起立請示：「世尊！夜已深，東方已明，請世尊為比丘們宣說戒律吧！」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世尊最後開口告誡說：「阿難！在這大眾之中，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混入了一個內心完完全全不淨、破戒造惡、虛偽阿諛的『偽比丘』！因為有他在場，所以我絕不說戒！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56">
      <w:pPr>
        <w:pStyle w:val="Heading5"/>
        <w:rPr/>
      </w:pPr>
      <w:bookmarkStart w:colFirst="0" w:colLast="0" w:name="_or3xh24b3lb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──［大目犍連神通引出不淨人與大海八未曾有喻］──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當時，尊者大目犍連（大目揵連）立刻入定，施展他心智與天眼通，迅速掃視全場五百比丘 passage 24。大目犍連當場鎖定了一位端坐在大眾中、內心充滿破戒惡業的偽比丘 passage 24。尊者大目犍連走上前去，拉著那人的手臂，將他引走出講堂門外，關上門鎖 passage 24。大目犍連返回向佛報告：「世尊！破戒不淨者已被引出，大眾早已清淨，請世尊說戒！」passage 24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世尊隨即說下了著名的**《大海八種未曾有法喻》**：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大海有八種奇特未曾有法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：1. 漸深而不驟深；2. 潮汐守時不失限；3.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大海絕不容受死屍（如大海水不宿死屍），凡有死屍通通當夜被浪濤捲衝上岸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百川入海通皆失本名；5. 江河萬流匯入大海，海水不增不減；6. 海水通通同一鹹味；7. 海中蘊藏無量珍寶；8. 海中居住著龐大龍鯨 passage 24！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「比丘們！我的正法律亦復如是，具足八種奇特未曾有法！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其中第三者：若有人混入僧團，內心破戒不淨、虛偽阿諛，我的正法律僧伽猶如大海一樣，絕不容受這般死屍！清淨僧伽必當將他當場淘汰排除門外！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24。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36oi0mtdflt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《（一二三）中阿含大品沙門二十億經第七》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有一次，佛陀遊化在王舍城，住在耆闍崛山（靈鷲山）中 passage 24。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當時，有一位出身極其富貴、家產高達二十億金錢的比丘，名叫**『沙門二十億（Soṇa Koṭikanna / 索那）』**，住在溫泉林中 passage 24。沙門二十億出家後，極其勇猛精進地經行修道，甚至把雙腳腳掌都磨破流血，血流滿地 passage 24！然而他長期極度苦修，卻始終未能親證解脫。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沙門二十億獨處時，心生沮喪退轉想：『世間有許多大富人家，透過布施修福也能獲得善去向。我本是大富人家，既然苦修得不到解脫，不如還俗去廣行布施修福吧！』passage 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世尊憑藉他心智透視到了沙門二十億的這番心念，隨即施展神足通來到溫泉林沙門二十億的房中 passage 24。</w:t>
      </w:r>
    </w:p>
    <w:p w:rsidR="00000000" w:rsidDel="00000000" w:rsidP="00000000" w:rsidRDefault="00000000" w:rsidRPr="00000000" w14:paraId="00000062">
      <w:pPr>
        <w:pStyle w:val="Heading5"/>
        <w:rPr/>
      </w:pPr>
      <w:bookmarkStart w:colFirst="0" w:colLast="0" w:name="_558q41hu4no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──［著名的「彈琴喻（Tuning the Lute）」與調適中道］──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世尊關懷地問：「二十億！你在在家時，擅長彈琴（彈琴/Vīṇā）嗎？」passage 24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二十億回答：「是的，世尊！我很擅長彈琴。」passage 24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世尊問：「二十億！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如果琴絃張得太緊（太急），琴能奏出美妙的樂音嗎？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答：「絕不可能，世尊！琴絃太緊立刻就會拉斷！」passage 24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如果琴絃調得太鬆（太緩），琴能奏出美妙的樂音嗎？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答：「絕不可能，世尊！琴絃太鬆根本發不出聲音！」passage 24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唯有將琴絃調得『不緊不鬆、恰到好處（調適中道）』，琴才能奏出清澈勝妙的樂音，對嗎？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答：「是的，世尊！」passage 24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世尊隨即開示說：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二十億！修行也是一模一樣的道理啊！精進如果過度猛烈（太急），就會引發內心的掉舉與焦躁；精進如果過度鬆懈（太緩），就會引發懶惰與懈怠！因此，二十億！你應當切實『調適中道』，平衡你的精進與智慧，不緊不鬆，專注凝神！」</w:t>
      </w:r>
      <w:r w:rsidDel="00000000" w:rsidR="00000000" w:rsidRPr="00000000">
        <w:rPr>
          <w:rtl w:val="0"/>
        </w:rPr>
        <w:t xml:space="preserve"> passage 24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尊者沙門二十億聽完佛陀這番「彈琴喻」的醍醐灌頂，心開意解！他隨即調整心態，安住於中道精進 passage 24。不久之後，尊者沙門二十億當場徹底斷盡一切煩惱諸漏，親證究竟無餘的阿羅漢果 passage 24！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ltnmahgmhyq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《（一二四）中阿含大品八難經第八》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24。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世尊告誡諸位比丘說：「比丘們！世間眾生有**『八種無法切實修行正法、失去解脫時機的劇苦險難（八難/Aṭṭhakkhaṇā）』** passage 24！究竟是哪八難？</w:t>
      </w:r>
    </w:p>
    <w:p w:rsidR="00000000" w:rsidDel="00000000" w:rsidP="00000000" w:rsidRDefault="00000000" w:rsidRPr="00000000" w14:paraId="00000072">
      <w:pPr>
        <w:pStyle w:val="Heading5"/>
        <w:rPr/>
      </w:pPr>
      <w:bookmarkStart w:colFirst="0" w:colLast="0" w:name="_8zno8nf0mwk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──［八種無暇修道之險難（八難）］──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【第一難（墮地獄）】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：如來正等正覺出現於世，廣宣妙法；而眾生卻不幸墮入最慘烈的地獄受苦，無暇修道 passage 24；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【第二難（墮畜生）】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：如來出世宣法，眾生不幸墮入畜生道受愚癡鞭打苦 passage 24；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【第三難（墮餓鬼）】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：如來出世宣法，眾生不幸墮入餓鬼道受飢渴煎熬苦 passage 24；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【第四難（生長壽天）】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：如來出世宣法，眾生生於無想天或長壽天，長劫處於無念狀態，無法聽聞正法 passage 24；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【第五難（生邊地邊國）】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：如來出世宣法，眾生不幸投生於文明未開的邊遠荒蠻之地，沒有比丘比丘尼，沒有正法傳播 passage 24；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【第六難（諸根不具）】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：如來出世宣法，眾生雖然生於文明之地，但不幸盲聾喑啞、精神錯亂、諸根殘缺，無法領悟法義 passage 24；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【第七難（邪見顛倒）】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：如來出世宣法，眾生雖然聰明諸根完具，但深深陷入執著邪見（無因果、無業報、無聖人），不肯信受正法 passage 24；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【第八難（佛不出世）】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：眾生雖然諸根完具、生於文明之地、具足聰明智慧，但此時世間完完全全沒有如來出世、沒有正法傳世 passage 24！</w:t>
      </w:r>
    </w:p>
    <w:p w:rsidR="00000000" w:rsidDel="00000000" w:rsidP="00000000" w:rsidRDefault="00000000" w:rsidRPr="00000000" w14:paraId="0000007B">
      <w:pPr>
        <w:pStyle w:val="Heading5"/>
        <w:rPr/>
      </w:pPr>
      <w:bookmarkStart w:colFirst="0" w:colLast="0" w:name="_z5mgxf7qg81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──［唯一珍貴難得之「第九勝處」］──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世尊語重心長地宣告：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唯有第九種情境是世間最極珍貴、最極難得的勝處：『如來正等正覺切實出現於世間，廣宣無上正法；而你正好獲得寶貴的人身，生於有正法傳播的文明地區，諸根完具、智慧明利，且內心具足正見！』passage 24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比丘們！您們今天已經切實擺脫了這八難，幸運地獲得了這唯一難得的勝處！您們當切實抓緊時機，晝夜精勤，莫令放逸，莫令這寶貴的人身白白空過啊！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24。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sul0gd1hsd7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《（一二五）中阿含大品貧窮經第九》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27。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世尊告誡諸位比丘說：「比丘們！世俗之人，若家無財產、糧食匱乏，世人通通稱他為『貧窮人』passage 27, 28！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因為貧窮，他便向別人借貸（舉債）passage 28；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因為舉債，債息每日翻倍，他便背負了沉重的債務 passage 28；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因為負債，債主便屢次登門討債催逼 passage 28；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因為被催逼討債無力償還，他被債主押送官府，關進牢獄監禁受苦 passage 28！</w:t>
      </w:r>
    </w:p>
    <w:p w:rsidR="00000000" w:rsidDel="00000000" w:rsidP="00000000" w:rsidRDefault="00000000" w:rsidRPr="00000000" w14:paraId="00000088">
      <w:pPr>
        <w:pStyle w:val="Heading5"/>
        <w:rPr/>
      </w:pPr>
      <w:bookmarkStart w:colFirst="0" w:colLast="0" w:name="_gf55k8h50sb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──［聖法律中之真貧窮 vs. 法財大富］──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世尊隨即導向靈性核心：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比丘們！在我的聖法律中，一個人若『無信、無戒、無聞、無施、無慧（無五種法財）』，這才是世間最至極、最悲慘的『真貧窮』啊！</w:t>
      </w:r>
      <w:r w:rsidDel="00000000" w:rsidR="00000000" w:rsidRPr="00000000">
        <w:rPr>
          <w:rtl w:val="0"/>
        </w:rPr>
        <w:t xml:space="preserve"> passage 28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【無五法財是貧窮】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：若人在正法律中，對三寶無信心、不持守聖戒、不聽聞正法、不樂意布施、缺乏無漏智慧，這稱為聖法律中的貧窮 passage 28；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【造惡業是舉債】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：彼貧窮人基於無明，以身口意造作殺盜淫妄等種種惡業，這稱為聖法律中的舉債 passage 28；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【惡業追逐是催債】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：彼人造惡後，惡業如同債主一般，時刻追逐催逼他的心靈 passage 28；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【臨終悔恨與地獄監禁】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：彼人臨終之際，惡業如大山陰影般籠罩，他懷著巨大的恐懼悔恨死去，身壞命終當場墮入最慘烈的地獄受苦監禁，長劫無法出來 passage 28！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反之，比丘們！若人在正法律中，切實具足『信、戒、聞、施、慧』這五種無上法財！彼人乃是全宇宙真正最高貴、最富有的大富豪！彼人現世安穩快樂，命終直趨善處天界乃至究竟涅槃！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28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 passage 27, 28。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kkxwytpvjy1s" w:id="19"/>
      <w:bookmarkEnd w:id="1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本卷收錄的九部經典，在早期佛教破除世俗傲慢（三憍）、中道精進現象學（彈琴喻）、僧團內部自恣請請與「真貧窮 vs. 法財」上，建立了極其震撼的理論高度。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6dkpbmwdu3v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哲學與實修導讀：破除三憍之覺醒、彈琴喻之中道與聖法律之法財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《柔軟經》──世俗優越感之徹底破除與「三憍」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佛陀以親身奢華生活（三時宮殿、名貴香花繒衣）的自白 passage 24，撕開了人類最常見的心理病灶——對青春、健康與長壽的盲目傲慢（少壯憍、無病憍、壽命憍）passage 25。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佛陀指出：老、病、死是人人必經的存在論律則，唯有照見其必然性、破除「三憍」，才能真正走向靈性的覺醒 passage 25！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《沙門二十億經》──「彈琴喻（Tuning the Lute）」與精進中道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尊者沙門二十億苦修至腳掌流血卻不得解脫 passage 24，揭示了修行中最常見的「極端陷阱」：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過度猛烈的精進會引發心理躁動（掉舉）；而過度鬆懈則會陷入懶惰怠惰 passage 24。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**佛陀的「彈琴喻」**是早期佛教最偉大的實修手冊：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修行就像調試琴絃，太緊則斷，太鬆不鳴，唯有「調適中道」，平衡精進與智慧，才能奏出生命的無上解脫樂章！</w:t>
      </w:r>
      <w:r w:rsidDel="00000000" w:rsidR="00000000" w:rsidRPr="00000000">
        <w:rPr>
          <w:rtl w:val="0"/>
        </w:rPr>
        <w:t xml:space="preserve"> passage 24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《請請經》與《瞻波經》──僧團自律、自恣程式與「大海不宿死屍」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佛陀主動向弟子請請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：佛陀在自恣夜主動請求弟子指摘自己的過失 passage 24，展現了早期佛教崇高無上的平等與民主精神！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大海不宿死屍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：佛陀宣告清淨僧伽絕不容受破戒不淨之人 passage 24。這保證了僧團兩千多年來作為世間福田的神聖純淨性 passage 24。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《貧窮經》──價值觀的革命：何者為真正的富貴？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佛陀重構了「貧富」的定義：世俗的金錢財產是暫時不實的；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唯有內心的「信、戒、聞、施、慧」五種無上法財，才是生生世世永不失落的真財富！</w:t>
      </w:r>
      <w:r w:rsidDel="00000000" w:rsidR="00000000" w:rsidRPr="00000000">
        <w:rPr>
          <w:rtl w:val="0"/>
        </w:rPr>
        <w:t xml:space="preserve"> passage 28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jwjo1u4cghg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三憍 (Three Types of Pride / 少壯憍、無病憍、壽命憍)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指凡夫心智基於無明所產生的三種優越感與傲慢：1. 少壯憍（對青春姿色之傲慢）；2. 無病憍（對身體健康之傲慢）；3. 壽命憍（對生存長壽之傲慢）passage 25。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真龍象 (Nāga / 阿羅漢之尊稱)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「龍象」原指陸上力量最大的大象與水中力量最大的神龍；在佛法中比喻切實斷盡一切煩惱、具足忍辱持戒、無堅不摧的阿羅漢聖者 passage 26。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請請 / 自恣 (Pavarāṇā / 請求指摘過失)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每年七月十五日夏安居結束之夜，比丘們主動向同修恭敬提出「請指摘我身口意過失，我當發露改過」的神聖自律儀式 passage 24。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彈琴喻 / 中道精進 (Tuning the Lute / Majjhimā Paṭipadā in Effort)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佛陀為沙門二十億開示的修道精進行為學：精進應像調試琴絃一樣，不緊不鬆，調適中道，方能成辦解脫 passage 24。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大海八未曾有法 (8 Wonderful Qualities of the Ocean and Sangha)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比喻清淨僧伽與大海一樣具足八種勝妙特質，特指「大海不宿死屍（僧團絕不容受破戒不淨者）」passage 24。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八難 (Aṭṭhakkhaṇā / 八種無暇修道之險難)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指眾生因業力不幸落入的八種失去修道時機的劇苦處：地獄、畜生、餓鬼、長壽天、邊地無佛法、盲聾喑啞、邪見顛倒、佛不出世 passage 24。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五法財 (Five Noble Treasures / 靈性法財)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指聖弟子所擁有的五種真正永恆的富貴：1. 信財（對三寶之信心）；2. 戒財（嚴持淨戒）；3. 聞財（多聞正法）；4. 施財（樂於布施）；5. 慧財（無漏智慧）passage 28。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gazcdgm8q1zb" w:id="22"/>
      <w:bookmarkEnd w:id="22"/>
      <w:r w:rsidDel="00000000" w:rsidR="00000000" w:rsidRPr="00000000">
        <w:rPr>
          <w:rtl w:val="0"/>
        </w:rPr>
        <w:t xml:space="preserve">🗣️ 四、《中阿含經卷第二十九》完整台羅拼音（Tai-lo）經文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按照您的要求，以下為您提供**《中阿含經卷第二十九》（含第一百十七至第一百二十五經）完整無省略的台灣閩南語羅馬字拼音（Tai-lo，分段結構化呈現，無任何縮減）**：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【卷二十九總綱與（一一七）大品柔軟經第一】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"Tsū ngóo sek-ji̍t tshut-ka ha̍k-tō, uī tshiông iu-iû, tshiông-iông hiam-lo̍k, kiik jû-nuán lâi! Ngóo tsāi pū-ông Uat-Thâu-Thān (悅頭檀/淨飯王) ka sî, uī ngóo tsō-tsok tsóng-tsóng kiong-tiān: Tshun-tiān, Hā-tiān ki̍p í Tshoong-tiān, uī ngóo hó kiau-hî kòo. Khì tiān put uán, huk tsō tsóng-tsóng tsiōk-kan hoa-tsî: Tshing-liên-hoa-tsî, Âng-liên-hoa-tsî, Tsiah-liên-hoa-tsî, Pe̍k-liên-hoa-tsî. Tsāi pí tsî tiong, tshiâng tshuí tshiâng hoa, līng jîn sān-hōo, uī ngóo hó kiau-hî kòo! Lîm-tsî tān tsiông-tsiū Siu-môo-nâ-hoa, Pô-sū-hoa, Tsiam-pok-hoa, Siu-kiân-thê-hoa, Môo-thâu-kiân-thê-hoa, A-thê-mû-tō-hoa, Pô-lô-lāi-hoa...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"Jī līng sù-jîn bo̍k-iuk û ngóo, bo̍k-iuk ngóo í, tsiah Tsiân-thān-hiang iōng tsôo ngóo sin, tio̍h sin Sian-I (新繒衣), tsiuk-iâ tshiâng í Pe̍k-Sān (白繖蓋) hōo ngóo, moik līng thai-tsí iâ uī lōo sóo tsiam, tsiuk uī tshiut sóo tsia! Tshiâng-iâ kuē-si̍t, put-tshiâng bông-bo̍k!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Ngóo suî kū-tsiuk jû-sī jû-nuán, ngóo huk tsok sī niām: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'Sè-kan bû-bûn hoân-fû, kiàn tha-jîn Lāu (老), tsik sing iàm-siá, jî tsū put-mîan Lāu! Ngóo jio̍k kiàn lāu iik sing iàm-siá, sī uī put-tsī!' Ngóo koan-kiàn Lāu í, Ngóo û Siáu-Tsióng-Kiau (少壯憍/青春傲慢) tsik-piān bia̍t-tsīn!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'Kiàn tha-jîn Pīn (病), tsik sing iàm-siá, jî tsū put-mîan Pīn!' Ngóo koan-kiàn Pīn í, Ngóo û Bû-Pīn-Kiau (無病憍) tsik-piān bia̍t-tsīn!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'Kiàn tha-jîn Sí (死), tsik sing iàm-siá, jî tsū put-mîan Sí!' Ngóo koan-kiàn Sí í, Ngóo û Sū-Miā-Kiau (壽命憍) tsik-piān bia̍t-tsīn!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"In tuān tshú Sâm-Kiau kòo, ngóo tik tshut-ka, tsìng Bû-Siâng-Tsìng-Kak!"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Jû-nuán-king tē-it kìn (tshit-pe̍k káu-tsip-it tsōo).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【（一一八）大品龍象經第二】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Tang-uân Lo̍k-mú-thông.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Po-sū-nik-ông iú Tāi-Pe̍k-Siông, miâ Niām (念), sīn nhuân-tiau!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Ôo-thôo-ī (烏陀夷) pe̍k ua̍t: "Sè-tsun! Sè-jîn suat Lông-Siông (龍象), un-hô û Tsìng-huat tiong uī miâ Lông-Siông?"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"Ôo-thôo-ī!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Bû-tsok sin, kháu, ī ok, tshú uī Lông-Siông!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Kū-tsiuk Tsīng-Kài, Tsīn-Jún, tshú uī Lông-Siông!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An-tsū Tsìng-Niām Tsìng-Tsī, tshú uī Lông-Siông!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Pôo Tham, Tshin, Tshi, Mān tsu-ok, tshú uī Lông-Siông!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Tuān it-tshè Sè-kan-tiān, fuk-pâat lûn-huê kîn-pún, sī uī A-lô-han-tsiá, tsiah uī Bû-Siâng Tsin-Lông-Siông!"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Ôo-thôo-ī gí pí-khiu, bûn Hu̍t sóo suat, huan-hí hōng-hîng.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Lông-siông-king tē-jī kìn (tshit-pe̍k sâm-tsip tsōo).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【（一一九）大品說處經第三】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"Sè iú Sâm-Suat-Tshù (三說處): Kuē-khì, Hōo-lâi, Hian-tsāi Suat-Tshù!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iú jîn kâng suat, uī kiau-mān, tshin-uī, jû-thám, fuk-hoān, tsian-suat guā-sū, tshú-jîn put-kū suat-kio̍k!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iú jîn toan-tsìng, tsun-tsī, put-tshin, tsin-sit, tshú-jîn kū-tsiuk suat-kio̍k!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Ngóo-tên suat-huat, put uī tsing-sìn, uī tsīn Tshit-Kak-Tshi (七覺支), tsì Nê-huân!"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Suat-tshù-king tē-sâm kìn.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【（一二〇）大品說無常經第四】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"Sek (色) sī Bû-siâng! Bû-siâng tsik Khóo, Khóo tsik Khang, Khang tsik Bû-Ngóo (非我)!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Siū, Sióng, Hîng, Sik iik jû-sī, Bû-siâng, Khóo, Khang, Bû-Ngóo!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To-bûn sèng-tē-tsí koan jû-sī í, piān sing Iàm-lî! In iàm kòo lî-io̍k, lî-io̍k kòo kái-thoat, tsìng A-lô-han!"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Suat-bû-siâng-king tē-sù kìn.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【（一二一）大品請請經第五】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Ke-koo-to̍k-uân, gí ngōo-pe̍k tāi pí-khiu kū, kiai uī A-lô-han.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û Poan-sa̍at-iâ (布薩自恣夜), tsāi tsiòng tiong-tsō, koan tsu pí-khiu, piān tsū Tshiang-Tshiang (請請/Pavarāṇā):</w:t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kim Tshiang-Tshiang lú-tên! Lú-tên û ngóo Sin, Kháu, Ī, uī iú kiàn, bûn, î-hok koo-hoān iâ? Lú-tên tng suat!"</w:t>
      </w:r>
    </w:p>
    <w:p w:rsidR="00000000" w:rsidDel="00000000" w:rsidP="00000000" w:rsidRDefault="00000000" w:rsidRPr="00000000" w14:paraId="000000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Siá-lî-tsí tshiông tsō khí, khê-siú pe̍k ua̍t: "Sè-tsun! Ngóo-tên û Sè-tsun sin, kháu, ī, bû kiàn, bûn, î kuē-koo! Sè-tsun sī mîng-tō-tsiá!"</w:t>
      </w:r>
    </w:p>
    <w:p w:rsidR="00000000" w:rsidDel="00000000" w:rsidP="00000000" w:rsidRDefault="00000000" w:rsidRPr="00000000" w14:paraId="000000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iik Tshiang-Tshiang, Hu̍t thàn ua̍t: "Siá-lî-tsí! Ngóo û lú sin, kháu, ī, iik bû kuē-koo! Lú sī tsī-huī tāi-tsí!"</w:t>
      </w:r>
    </w:p>
    <w:p w:rsidR="00000000" w:rsidDel="00000000" w:rsidP="00000000" w:rsidRDefault="00000000" w:rsidRPr="00000000" w14:paraId="000000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ngōo-pe̍k pí-khiu: "Tshú ngōo-pe̍k pí-khiu, kiai uī Sâm-Mîng La̍k-Thong, Kôo-Kiai-thoat gí Huī-Kiai-thoat Sa-mûn!"</w:t>
      </w:r>
    </w:p>
    <w:p w:rsidR="00000000" w:rsidDel="00000000" w:rsidP="00000000" w:rsidRDefault="00000000" w:rsidRPr="00000000" w14:paraId="000000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Tshiang-tshiang-king tē-ngōo kìn.</w:t>
      </w:r>
    </w:p>
    <w:p w:rsidR="00000000" w:rsidDel="00000000" w:rsidP="00000000" w:rsidRDefault="00000000" w:rsidRPr="00000000" w14:paraId="000000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【（一二二）大品瞻波經第六】</w:t>
      </w:r>
    </w:p>
    <w:p w:rsidR="00000000" w:rsidDel="00000000" w:rsidP="00000000" w:rsidRDefault="00000000" w:rsidRPr="00000000" w14:paraId="000000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Tsiam-po-kok, tsāi Kiah-ka-tsî-piann.</w:t>
      </w:r>
    </w:p>
    <w:p w:rsidR="00000000" w:rsidDel="00000000" w:rsidP="00000000" w:rsidRDefault="00000000" w:rsidRPr="00000000" w14:paraId="000000E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Poan-sa̍at-iâ, Sè-tsun tsiuk-iâ mo̍k-tsō, put suat kài! Tsun-tsiá A-nân sâm tshiang, Hu̍t ua̍t: "A-nân! Tshú tsiòng tiong iú Put-Tsīng-Jîn (破戒偽比丘), kòo ngóo put suat kài!"</w:t>
      </w:r>
    </w:p>
    <w:p w:rsidR="00000000" w:rsidDel="00000000" w:rsidP="00000000" w:rsidRDefault="00000000" w:rsidRPr="00000000" w14:paraId="000000E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Tāi-Bok-khei-liên í tha-sim-tsī koan, kiàn pí put-tsīng-jîn, piān tshiak kî arm, tshiân-tshut guā-khau, so-pān! Hu̍t piān suat Tāi-Hái Pa̍at Bû-Sióng-Huat (大海八未曾有法):</w:t>
      </w:r>
    </w:p>
    <w:p w:rsidR="00000000" w:rsidDel="00000000" w:rsidP="00000000" w:rsidRDefault="00000000" w:rsidRPr="00000000" w14:paraId="000000F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Tāi-hái Put-Siuk-Sū-Si (大海不宿死屍), êng-tsiu3 tshuik-piam tshut-guā! Ngóo Tsìng-huat Sîng-Kâ iik jû-sī, put-iông put-tsīng poan-kài-tsiá, pit-tsik tshiân-tshut-siá!"</w:t>
      </w:r>
    </w:p>
    <w:p w:rsidR="00000000" w:rsidDel="00000000" w:rsidP="00000000" w:rsidRDefault="00000000" w:rsidRPr="00000000" w14:paraId="000000F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F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Tsiam-po-king tē-la̍k kìn.</w:t>
      </w:r>
    </w:p>
    <w:p w:rsidR="00000000" w:rsidDel="00000000" w:rsidP="00000000" w:rsidRDefault="00000000" w:rsidRPr="00000000" w14:paraId="000000F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【（一二三）大品沙門二十億經第七】</w:t>
      </w:r>
    </w:p>
    <w:p w:rsidR="00000000" w:rsidDel="00000000" w:rsidP="00000000" w:rsidRDefault="00000000" w:rsidRPr="00000000" w14:paraId="000000F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F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Kî-tsiâ-kuta-san.</w:t>
      </w:r>
    </w:p>
    <w:p w:rsidR="00000000" w:rsidDel="00000000" w:rsidP="00000000" w:rsidRDefault="00000000" w:rsidRPr="00000000" w14:paraId="000000F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tsun-tsiá Sa-mûn Jī-Tsip-Iik (沙門二十億/Soṇa) tsāi Un-tsuân-lîm, kîn-ka kian-tsìn, tsì tshiú-tsiuk pe̍k-tsí luî-huat! Jī put-tik kiai-thoat, piān tsok sī niām: 'Ngóo ka to-tsâi, khó huân-su̍t pōo-si!'</w:t>
      </w:r>
    </w:p>
    <w:p w:rsidR="00000000" w:rsidDel="00000000" w:rsidP="00000000" w:rsidRDefault="00000000" w:rsidRPr="00000000" w14:paraId="000000F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ti kî sim, piān tsì pí-khiu-tshù, mn̄g ua̍t: "Jī-tsip-iik! Lú û ka sî, nîng Tâi-Kîm (彈琴/Vīṇā) iâ?" Tap: "Sī, Sè-tsun!"</w:t>
      </w:r>
    </w:p>
    <w:p w:rsidR="00000000" w:rsidDel="00000000" w:rsidP="00000000" w:rsidRDefault="00000000" w:rsidRPr="00000000" w14:paraId="000000F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kîm-hân sīn kiah (琴絃太緊), nîng iú hó-音 iâ?" Tap: "Put-nîng!"</w:t>
      </w:r>
    </w:p>
    <w:p w:rsidR="00000000" w:rsidDel="00000000" w:rsidP="00000000" w:rsidRDefault="00000000" w:rsidRPr="00000000" w14:paraId="000000F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kîm-hân sīn hoān (琴絃太鬆), nîng iú hó-音 iâ?" Tap: "Put-nîng!"</w:t>
      </w:r>
    </w:p>
    <w:p w:rsidR="00000000" w:rsidDel="00000000" w:rsidP="00000000" w:rsidRDefault="00000000" w:rsidRPr="00000000" w14:paraId="000000F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Tiau-Sik Tiongc-Tō (調適中道), nîng iú hó-音 iâ?" Tap: "Sī, Sè-tsun!"</w:t>
      </w:r>
    </w:p>
    <w:p w:rsidR="00000000" w:rsidDel="00000000" w:rsidP="00000000" w:rsidRDefault="00000000" w:rsidRPr="00000000" w14:paraId="000000F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"Siu-hîng iik jû-sī! Tsing-tsìn kiah tsik Tiau-Kòng, hoān tsik Khāi-tāi! Sī-kòo, lú tng Tiau-Sik Tiongc-Tō!"</w:t>
      </w:r>
    </w:p>
    <w:p w:rsidR="00000000" w:rsidDel="00000000" w:rsidP="00000000" w:rsidRDefault="00000000" w:rsidRPr="00000000" w14:paraId="000000F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Jī-tsip-iik bûn í, tiau-sik kîn-tsìn, put-kú tsìng A-lô-han!</w:t>
      </w:r>
    </w:p>
    <w:p w:rsidR="00000000" w:rsidDel="00000000" w:rsidP="00000000" w:rsidRDefault="00000000" w:rsidRPr="00000000" w14:paraId="000000F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F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Sa-mûn-jī-tsip-iik-king tē-tshit kìn.</w:t>
      </w:r>
    </w:p>
    <w:p w:rsidR="00000000" w:rsidDel="00000000" w:rsidP="00000000" w:rsidRDefault="00000000" w:rsidRPr="00000000" w14:paraId="0000010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【（一二四）大品八難經第八】</w:t>
      </w:r>
    </w:p>
    <w:p w:rsidR="00000000" w:rsidDel="00000000" w:rsidP="00000000" w:rsidRDefault="00000000" w:rsidRPr="00000000" w14:paraId="000001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"Sè iú Pa̍at-Nân (八難/Aṭṭhakkhaṇā), līng tsiòng-sing put-nîng siu-sip tsìng-huat:</w:t>
      </w:r>
    </w:p>
    <w:p w:rsidR="00000000" w:rsidDel="00000000" w:rsidP="00000000" w:rsidRDefault="00000000" w:rsidRPr="00000000" w14:paraId="000001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Tâu Tē-ga̍k; 2. Tâu Sian-tsui; 3. Tâu Gōo-khei; 4. Sing Tshiâng-Siū-Thian; 5. Sing Piān-tē bû Sa-mûn; 6. Mû-lông-iam-á, tsu-kân put-kū; 7. Hoâi Siâ-Kiàn; 8. Hu̍t Put-Tshut-Sè!</w:t>
      </w:r>
    </w:p>
    <w:p w:rsidR="00000000" w:rsidDel="00000000" w:rsidP="00000000" w:rsidRDefault="00000000" w:rsidRPr="00000000" w14:paraId="000001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Uî iú Tē-Káu Sèng-Tshù: 'Jû-lâi Tshut-Sè, suat Tsìng-huat; jî jîn tik Jîn-Sin, sing Tiongc-Kok, tsu-kân kū-tsiuk, hoâi Tsìng-Kiàn!'</w:t>
      </w:r>
    </w:p>
    <w:p w:rsidR="00000000" w:rsidDel="00000000" w:rsidP="00000000" w:rsidRDefault="00000000" w:rsidRPr="00000000" w14:paraId="000001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Lú-tên kim í tuān Pa̍at-Nân, tik Tshú Tē-Káu Sèng-Tshù! Tng kîn-ka siu-ha̍k, moik hòng-iik!"</w:t>
      </w:r>
    </w:p>
    <w:p w:rsidR="00000000" w:rsidDel="00000000" w:rsidP="00000000" w:rsidRDefault="00000000" w:rsidRPr="00000000" w14:paraId="000001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1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Pa̍at-nân-king tē-pa̍at kìn.</w:t>
      </w:r>
    </w:p>
    <w:p w:rsidR="00000000" w:rsidDel="00000000" w:rsidP="00000000" w:rsidRDefault="00000000" w:rsidRPr="00000000" w14:paraId="000001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【（一二五）大品貧窮經第九】</w:t>
      </w:r>
    </w:p>
    <w:p w:rsidR="00000000" w:rsidDel="00000000" w:rsidP="00000000" w:rsidRDefault="00000000" w:rsidRPr="00000000" w14:paraId="000001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"Sè-jîn bû tsâi-bu̍t, uī miâ Pin-Kîng (貧窮)! In pin-kîng kòo Khiah-Tsai (舉債/借貸), in khiah-tsai kòo Tsik-Lī, in tsik-lī kòo Tshiang-Tsai (討債), in tshiang-tsai kòo Sek-Hok (繫縛牢獄)!</w:t>
      </w:r>
    </w:p>
    <w:p w:rsidR="00000000" w:rsidDel="00000000" w:rsidP="00000000" w:rsidRDefault="00000000" w:rsidRPr="00000000" w14:paraId="000001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Ú Ngóo Tsìng-huat-lu̍t tiong, Bû-Sìn, Bû-Kài, Bû-Bûn, Bû-Siá, Bû-Huī-tsiá, tsiah uī Tsin-Pin-Kîng!</w:t>
      </w:r>
    </w:p>
    <w:p w:rsidR="00000000" w:rsidDel="00000000" w:rsidP="00000000" w:rsidRDefault="00000000" w:rsidRPr="00000000" w14:paraId="000001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Bû sâm-pó sìn, put-tî kài, put-bûn huat, put pōo-si, bû huī, uī Pin-Kîng;</w:t>
      </w:r>
    </w:p>
    <w:p w:rsidR="00000000" w:rsidDel="00000000" w:rsidP="00000000" w:rsidRDefault="00000000" w:rsidRPr="00000000" w14:paraId="000001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Tsok sin, kháu, ī ok, uī Khiah-Tsai;</w:t>
      </w:r>
    </w:p>
    <w:p w:rsidR="00000000" w:rsidDel="00000000" w:rsidP="00000000" w:rsidRDefault="00000000" w:rsidRPr="00000000" w14:paraId="000001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Ok-ia̍p tshiâng-tshiang, uī Tshiang-Tsai;</w:t>
      </w:r>
    </w:p>
    <w:p w:rsidR="00000000" w:rsidDel="00000000" w:rsidP="00000000" w:rsidRDefault="00000000" w:rsidRPr="00000000" w14:paraId="000001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Lîm-tsiong hoâi-hōo, tâu tē-ga̍k siū khóo, uī Sek-Hok!</w:t>
      </w:r>
    </w:p>
    <w:p w:rsidR="00000000" w:rsidDel="00000000" w:rsidP="00000000" w:rsidRDefault="00000000" w:rsidRPr="00000000" w14:paraId="000001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kū-tsiuk Sìn, Kài, Bûn, Siá, Huī (五無上法財), tshú uī Tsìng-Huat Tāi-Pû-Jîn, hian-huat an-ún, tsì Nê-huân!"</w:t>
      </w:r>
    </w:p>
    <w:p w:rsidR="00000000" w:rsidDel="00000000" w:rsidP="00000000" w:rsidRDefault="00000000" w:rsidRPr="00000000" w14:paraId="000001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1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Pin-kîng-king tē-káu kìn (tshiān it-pe̍k tsip tsōo).</w:t>
      </w:r>
    </w:p>
    <w:p w:rsidR="00000000" w:rsidDel="00000000" w:rsidP="00000000" w:rsidRDefault="00000000" w:rsidRPr="00000000" w14:paraId="000001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tē-tsip-káu kìn (pa̍at-tshiān pa̍at-pe̍k sâm tsōo) (Tē-sâm niām-sa̍ung).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九》以《柔軟經》之「世俗優越感自白與破除少壯憍、無病憍、壽命憍」開篇；經由《龍象經》之「阿羅漢聖者作為無上真龍象之頌讚」；經由《說處經》與《說無常經》導向「如法討論與五陰無常觀」；再經《請請經》與《瞻波經》之「佛陀主動自恣請請、僧團內部自律與『大海不宿死屍』之神聖純淨」；又經《沙門二十億經》之「琴絃調適中道之精進現象學」與《八難經》之「珍惜人身與第九勝處」；最後以《貧窮經》之「解構世俗貧富與建立『信、戒、聞、施、慧』五種無上法財」，為全卷劃下了最震撼、最具中道實踐價值的句點！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🪷 至此，《中阿含經卷第二十九》已為您全面解析完畢並提供完整無省略的台羅拼音經文！若您對於《中阿含經》後續卷數（如卷三十之《行欲經》、《福田經》、《優婆塞經》、《怨家經》，或卷三十一等）有興趣繼續深入研讀，歡迎隨時提出討論！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