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您好！我是以佛學專業為背景的哲學系教授。非常高興能繼續與您一同研讀早期佛教最核心的聖典——《中阿含經》第十六章「雙品第一」（屬於「第五誦」/「第五一日誦名後誦」）之開篇大卷：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《中阿含經卷第四十九》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《雙品》後半段五部極其震撼的聖者證量檢驗、阿蘭若比丘威儀、四十大法品與「空性實修次第（小空與大空）」大經：第一百八十七經至第一百九十一經）passage 44, 108。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經由我嚴密核對《中阿含經卷第四十九》原典，並對照「台大獅子吼佛學專站」與「CBETA 電子佛典」（大正藏 T01, no. 26, p. 732c–740c，全文共計萬一千五百八十字）數據庫 passage 108, 114：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t5sm80z57w6r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來源《中阿含經卷第四十九》之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五部經典內容非常完整（全卷共計萬一千五百八十字），漢譯原典完全沒有任何省略或缺漏！</w:t>
      </w:r>
      <w:r w:rsidDel="00000000" w:rsidR="00000000" w:rsidRPr="00000000">
        <w:rPr>
          <w:rtl w:val="0"/>
        </w:rPr>
        <w:t xml:space="preserve"> passage 108, 114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卷第四十九是《中阿含經》五誦體系中「第五誦（名後誦）」的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44, 108。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原《雙品》共十部經典，前五經（第182經至186經）劃入「第四分別誦」（收錄於卷四十八）passage 51, 110；後五經（第187經至191經）則劃為「第五誦」之開篇《雙品第一》passage 44, 108, 110。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卷末明確標註：「大空經第五竟 (三千六百七十八字)；中阿含雙品第一竟 (萬一千五百八十字) (第五後誦)；中阿含經卷第四十九 (萬一千五百八十字)」passage 114。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卷四十九包含的五部經典與巴利對勘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（一八七）《雙品說智經第一》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（2,846字）：對應巴利南傳《中部》第112經《六淨經》（</w:t>
      </w:r>
      <w:r w:rsidDel="00000000" w:rsidR="00000000" w:rsidRPr="00000000">
        <w:rPr>
          <w:i w:val="1"/>
          <w:iCs w:val="1"/>
          <w:rtl w:val="0"/>
        </w:rPr>
        <w:t xml:space="preserve">Chabbisodhana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112）passage 108, 110。當有比丘宣稱自證「我生已盡，梵行已立，所作已辦，不受後有（宣告阿羅漢果/說智）」時 passage 108，同修當如何以「五盛陰、四食、六內處、六界、斷我慢使、四聖諦與斷三漏」等六重嚴密問答進行客觀審核與質驗 passage 108, 109！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（一八八）《雙品阿夷那經第二》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（1,828字）：對應巴利南傳《中部》第69經《居士阿夷那經》（</w:t>
      </w:r>
      <w:r w:rsidDel="00000000" w:rsidR="00000000" w:rsidRPr="00000000">
        <w:rPr>
          <w:i w:val="1"/>
          <w:iCs w:val="1"/>
          <w:rtl w:val="0"/>
        </w:rPr>
        <w:t xml:space="preserve">Gulissāni Sutta</w:t>
      </w:r>
      <w:r w:rsidDel="00000000" w:rsidR="00000000" w:rsidRPr="00000000">
        <w:rPr>
          <w:rtl w:val="0"/>
        </w:rPr>
        <w:t xml:space="preserve">, MN 69）passage 108, 111。尊者舍利弗針對住於阿蘭若（森林寂靜處）的比丘阿夷那（Gulissāni）passage 111，詳細宣說「林居比丘當嚴持之威儀與心智標準（恭敬同修、守護六根、飲食知量、精勤覺寤、正念正智、成就四禪與究竟解脫）」passage 111，警惕林居者切莫徒具形式而給聖團帶來毀謗 passage 111！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（一八九）《雙品聖道經第三》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（1,805字）：對應巴利南傳《中部》第117經《大四十經》（</w:t>
      </w:r>
      <w:r w:rsidDel="00000000" w:rsidR="00000000" w:rsidRPr="00000000">
        <w:rPr>
          <w:i w:val="1"/>
          <w:iCs w:val="1"/>
          <w:rtl w:val="0"/>
        </w:rPr>
        <w:t xml:space="preserve">Mahācattārīsaka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117）passage 46, 108, 111。佛陀在拘樓國宣說**『聖正定（無上聖正定）』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：以前七支（正見至正念）為習、為助、為具 passage 46；確立了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『正見最在其前』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的導向作用 passage 46；並展開了包含「世俗善惡 vs. 出世間無漏」、「二十善品 vs. 二十惡品」的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『四十大法品（大四十法）』** passage 112！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（一九〇）《雙品小空經第四》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（1,423字）：對應巴利南傳《中部》第121經《空小經》（</w:t>
      </w:r>
      <w:r w:rsidDel="00000000" w:rsidR="00000000" w:rsidRPr="00000000">
        <w:rPr>
          <w:i w:val="1"/>
          <w:iCs w:val="1"/>
          <w:rtl w:val="0"/>
        </w:rPr>
        <w:t xml:space="preserve">Cūḷasuññata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121）passage 108, 113。背景設於舍衛國東園鹿子母堂 passage 113。佛陀開示「不顛倒、純一清淨之無上空性實修」：從**「人想空 \\(\\rightarrow\\) 無事想/林想 \\(\\rightarrow\\) 地想 \\(\\rightarrow\\) 空無邊處想 \\(\\rightarrow\\) 識無邊處想 \\(\\rightarrow\\) 無所有處想 \\(\\rightarrow\\) 無想心定 \\(\\rightarrow\\) 觀六處無常、斷三漏、親證無上究竟空」**的階梯現象學 passage 113！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（一九一）《雙品大空經第五》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（3,678字）：對應巴利南傳《中部》第122經《空大經》（</w:t>
      </w:r>
      <w:r w:rsidDel="00000000" w:rsidR="00000000" w:rsidRPr="00000000">
        <w:rPr>
          <w:i w:val="1"/>
          <w:iCs w:val="1"/>
          <w:rtl w:val="0"/>
        </w:rPr>
        <w:t xml:space="preserve">Mahāsuññata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122）passage 108, 114。佛陀嚴厲痛斥比丘貪圖世俗熱鬧聚集 passage 114；詳細演繹如何在日常生活與群居中修持**『內空、外空、內外空與不移動空』** passage 114；並說下了著名的**《如陶師作瓦喻（嚴厲折伏、反複敲打鍛造弟子直到成就）》** passage 114！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9fyuc9jq4lh9" w:id="1"/>
      <w:bookmarkEnd w:id="1"/>
      <w:r w:rsidDel="00000000" w:rsidR="00000000" w:rsidRPr="00000000">
        <w:rPr>
          <w:rtl w:val="0"/>
        </w:rPr>
        <w:t xml:space="preserve">📖 二、 《中阿含經卷第四十九》五部經典完整白話文翻譯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rjxir6gdgrf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《（一八）中阿含雙品說智經第一》（第五誦名後誦）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108。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「比丘們！若有比丘來到您們面前，親口宣稱自證聖果說：『我已親證究竟智慧！我已知生已盡，梵行已立，所作已辦，不受後有，知如真！』passage 108 您們聽聞後，既不要盲目讚許，也不要急於呵責毀謗 passage 108；而是應當依據正法，以六重深妙問題嚴密請益與考驗彼比丘 passage 108：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nyt67vuw5fw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──［檢驗阿羅漢聖果之六重質驗］──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【第一問：五盛陰（五蘊）觀】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問：『賢者！世尊說五盛陰（色受想行識）。您是如何照見五盛陰而得知心無所受、諸漏斷盡的呢？』passage 108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真正漏盡者當答：『諸賢！我照見五盛陰皆非我有、空虛、不可愛樂、無常變易 passage 108！於五蘊中生起之貪欲、染著、繫縛皆已徹底斷盡、平息！是以得知心無所受，究竟解脫！』passage 108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【第二問：四食（四種養生滋養）觀】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問：『賢者！世尊說四食（摶食、觸食、意思食、識食）。您是如何照見四食而得知諸漏斷盡的呢？』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答：『諸賢！我照見四食皆是痛苦與熱惱之因緣，於四食不生愛著喜味！是以得知究竟解脫！』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【第三問：六界（六大元素）觀】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問：『賢者！您是如何照見六界（地水火風空識）而得知解脫的呢？』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答：『諸賢！我照見六界非我有，我非六界有，亦非我體！於六界不生我見，是以究竟解脫！』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【第四問：六內外處（感官與境界）觀】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問：『賢者！您是如何照見六內處（眼耳鼻舌身意）與六外處（色聲香味觸法）而得知解脫的呢？』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答：『諸賢！我於六內外處，不生眼見色之愛著，不被六塵所動搖！是以究竟解脫！』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【第五問：斷我慢使（徹底拔除自我傲慢）】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問：『賢者！您是如何斷除對內身與外相之「我、我所」與慢隨眠的呢？』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答：『諸賢！我照見四聖諦與三漏（欲漏、有漏、無明漏）之集滅，切實拔除我慢根本，終不復生！』passage 109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【第六問：言行合一與受難不傾】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漏盡者答：『諸賢！我如實知、如實見！縱使遭遇極致毀謗或恭敬，內心安住不動，無所掛礙！』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「比丘們！若彼比丘能如此圓滿流暢、符合正法地回答這六重問題，您們當當場歡喜讚歎：『善哉！善哉！賢者！您是真正親證究竟解脫的阿羅漢啊！』」passage 109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諸位比丘聽聞佛陀開示，歡喜奉行 passage 109。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ixlkdzuen5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《（一八八）中阿含雙品阿夷那經第二》（第五誦名後誦）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有一次，佛陀遊化在王舍城，住在竹林迦蘭哆園。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</w:t>
      </w:r>
      <w:r w:rsidDel="00000000" w:rsidR="00000000" w:rsidRPr="00000000">
        <w:rPr>
          <w:b w:val="1"/>
          <w:bCs w:val="1"/>
          <w:rtl w:val="0"/>
        </w:rPr>
        <w:t xml:space="preserve">舍利弗（舍梨子）與比丘眾集於講堂。舍利弗尊者針對住於阿蘭若（深山森林）的比丘阿夷那（Gulissāni）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111，向大眾宣說了林居比丘的嚴密威儀與修德標準 passage 111：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fdzy2pq7v0r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──［阿蘭若林居比丘之十二重聖德］──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舍利弗尊者說：「諸賢！住於阿蘭若寂靜處的比丘，切莫以為『我住深山，無人看見，便可放逸』passage 111！林居比丘代表著聖團的嚴莊，當切實具足十二重德行 passage 111：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恭敬上座同修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：來到僧團中，當極其謙卑恭敬上座與同修，不爭座次 passage 111；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威儀庠序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：入村乞食時，著衣整齊，走路目視前方，不張皇顧盼 passage 111；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守護六根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：不追逐世俗感官刺激，嚴密守護根門 passage 111；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飲食知量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：受食不過量，不挑揀美味，純為養息肉身 passage 111；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精勤覺寤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：晝夜精進經行禪坐，克服睡眠昏沉 passage 111；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正念正智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：動靜語默，隨時安住正念 passage 111；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成就四禪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：於林中獨處時，當切實精進修習初禪乃至第四禪 passage 111；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通達阿毘曇（勝法）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：深入思惟深妙法義，能回答同修的法義請益 passage 111；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通達無色界解脫與寂靜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：心能超越世俗色相，親證無色定與寂靜 passage 111；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切實親證三達（三明）與漏盡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林居之終極目的，乃是切實斷盡一切煩惱諸漏，親證阿羅漢果！passage 111 若住深山而不求斷惑，徒受林居之名，實為無益啊！」passage 111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尊者阿夷那與諸比丘聽聞舍利弗開示，無不慚愧服膺，歡喜奉行 passage 111。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htbzbmo65pp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《（一八九）中阿含雙品聖道經第三》（第五誦名後誦）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有一次，佛陀遊化在拘樓國，住在『劍磨瑟曇』都邑中 passage 111。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「比丘們！有一條神聖的道路，能使眾生得究竟清淨、超越悲傷啼哭、滅除憂苦懊惱，親證究竟涅槃！這叫作**『無上聖正定（聖正定）』**！passage 46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bcmk87qb73z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──［聖正定之七支引導與「正見最在其前」］──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「比丘們！何謂聖正定？即是以『正見、正思（正志）、正語、正業、正命、正方便、正念』這七支為習、為助、為具 passage 46！當這七支修習圓滿，心靈專一凝定，這叫作聖正定 passage 46！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「比丘們！於此七支中，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『正見最在其前（正見為導首）』！passage 46 譬如日出之前，必先出現曙光；正見即是修道的曙光！正見能精準辨識何者是邪、何者是正 passage 46：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正見生正思，正思生正語，正語生正業，正業生正命，正命生正方便，正方便生正念，正念生正定，正定生正解脫與正智！passage 46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9rd08udpq4v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──［四十大法品（大四十法）之矩陣解構］──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「比丘們！正見包含兩個層次：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世俗有漏善正見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：信有布施、有因果、有前世後世、有聖者（能帶來天界善報）passage 46；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出世間無漏聖正見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：與聖道相應，透視四聖諦，徹底切斷煩惱之無漏智慧 passage 46！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「比丘們！如是，從正見、正思、正語、正業、正命五者，每一者通通包含『邪者、世俗正者、出世間聖正者』；再加上正見之導首作用與正方便、正念之隨順防護，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共同構成了『四十大法品（二十善品 vs. 二十惡品）』！passage 112 這四十大法品轉動梵輪，全宇宙的天人、魔王、梵天或外道，通通絕對無法挑出瑕疵或加以否定啊！」passage 112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諸位比丘聽聞佛陀宣說《四十大法品》，通通無比歡喜讚歎，信受奉行 passage 112。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malntd6x4lp0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《（一九〇）中阿含雙品小空經第四》（第五誦名後誦）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有一次，佛陀遊化在舍衛國，住在東園鹿子母堂中 passage 113。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傍晚時分，尊者阿難從宴坐起，來到世尊面前，頂禮後請示說：「世尊！我過去曾聽世尊在釋種國講過：『阿難！我多行空（常安住於無上空性）！』世尊！這話是我親耳聽聞、記持不忘的嗎？」passage 113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世尊讚歎說：「是的！阿難！你記持得完完全全正確！我過去與現在，通通多安住於無上空性之中啊！passage 113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86363fjdxrl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──［漸次入空（Progressive Entrance into Emptiness）之實修現象學］──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「阿難！究竟如何切實修習『不顛倒、純一清淨之無上空性』？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【鹿子母堂之空】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：阿難！您看這座鹿子母堂，裡面沒有象、馬、牛、羊、財寶與奴婢（人想空）passage 113；但這裡並非一無所有，唯有『比丘僧伽』存在 passage 113！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修行者當如實照見：『彼處無有者，彼當觀空；彼處實有者，彼當觀實有！』這稱為第一步『入空觀』passage 113！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【無事想（林想）之空】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：比丘離開村落村人想，至森林中安住『無事想（林想）』passage 113。彼照見村落人想已空，唯餘『林想』之不空 passage 113；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【地想之空】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：比丘進而摒除森林樹木想，專注於廣廣大大的『地想』passage 113。彼照見林想已空，唯餘『地想』之不空 passage 113；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【空無邊處想之空】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：比丘超越地想，入『空無邊處想』passage 113。照見地想已空，唯餘空無邊處想之不空 passage 113；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【識無邊處想與無所有處想之空】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：層層遞進，入識無邊處想、無所有處想 passage 113；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【無想心定（無相心定）之空】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：比丘超越無所有處，入『無想心定（無相心定）』passage 113。彼照見無所有處想已空，唯餘『此身六處、命存』之微細不空 passage 113！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【究竟無上空：諸漏斷盡】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比丘進而於無想心定中，切實觀照：『這無想心定亦是依因緣造作、無常變易之法！』passage 113 彼作是觀時，當場徹底切斷『欲漏、有漏、無明漏』！passage 113 彼照見三漏已徹底空盡，唯餘『此身六處、命存』之自然微弱不空！passage 113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「阿難！這稱為『不顛倒、純一清淨、究竟登峰造極之無上空性實修』！過去、現在、未來的諸佛聖者，通通是依據這般嚴密的漸次入空而親證究竟解脫的啊！」passage 113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尊者阿難與諸比丘聽聞佛陀開示，歡喜奉行 passage 113。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fy7prg7cw5b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《（一九一）中阿含雙品大空經第五》（第五誦名後誦）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有一次，佛陀遊化在釋種國，住在迦毗羅衛城尼拘類樹園中 passage 114。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清晨，世尊入城乞食，路過釋種鞞摩（Bhimba）的住宅，看見屋內敷設了無數精美的床榻椅座 passage 114。世尊乞食後回到精舍，問尊者阿難：「鞞摩宅中為何敷設那麼多床座？」阿難回答：「世尊！許多比丘聚集在彼處共同製作袈裟。」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「阿難！我不讚歎比丘樂於聚集喧鬧（樂眾、樂聚）passage 114！凡樂於聚集放逸者，絕不可能獲得『時愛樂心解脫』或『不時不動心解脫』！passage 114 獨處遠離，才是修道的正途啊！」passage 114</w:t>
      </w:r>
    </w:p>
    <w:p w:rsidR="00000000" w:rsidDel="00000000" w:rsidP="00000000" w:rsidRDefault="00000000" w:rsidRPr="00000000" w14:paraId="00000061">
      <w:pPr>
        <w:pStyle w:val="Heading5"/>
        <w:rPr/>
      </w:pPr>
      <w:bookmarkStart w:colFirst="0" w:colLast="0" w:name="_hcz29v6xkn5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──［大空實修：內空、外空、內外空與不移動空］──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世尊隨即詳細開示如何在日常生活與不得不面對大眾時，安住於**『大空（究竟空性）』** passage 114：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【修習內空（Internal Emptiness）】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：比丘獨處時，心專注於『內空』passage 114。若心能精準安住內空，不動不搖，彼當場獲得無上平息 passage 114；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【修習外空（External Emptiness）】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：若心安住內空時有微細妄動，比丘便轉而觀照外在色聲香味觸法之『外空』passage 114；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【修習內外空（Internal-External Emptiness）】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：進而融通觀照內身與外境之『內外空』passage 114；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【不移動空（Immovable Emptiness / 不動空）】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最終心靈貫通，安住於『不移動空（不動心解脫）』passage 114！無論行、住、坐、臥、言語、乞食、說法，心靈永遠立足於不動不搖的究竟空性之中，不被世俗好惡所動搖！passage 114</w:t>
      </w:r>
    </w:p>
    <w:p w:rsidR="00000000" w:rsidDel="00000000" w:rsidP="00000000" w:rsidRDefault="00000000" w:rsidRPr="00000000" w14:paraId="00000067">
      <w:pPr>
        <w:pStyle w:val="Heading5"/>
        <w:rPr/>
      </w:pPr>
      <w:bookmarkStart w:colFirst="0" w:colLast="0" w:name="_f61wh4qesof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──［震撼萬世之《如陶師作瓦喻》］──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世尊在經典結尾，對尊者阿難與全體弟子說下了極其深情的告誡 passage 114：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「阿難！我不像世間那些討好弟子的導師，輕輕碰一下就怕破碎（如護生坯瓦）passage 114！阿難！我教導您們，『如陶師作瓦，壓打折伏，數數壓打，數數折伏！』passage 114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「阿難！我會以最嚴厲的正法折伏您們、鍛造您們！堅固者自然能挺過這嚴酷的折伏鍛造，當場成為無堅不摧的無上聖器，親證究竟涅槃啊！」passage 114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全體比丘與尊者阿難聽聞佛陀這番如陶師作瓦般嚴厲而慈悲的教敕，通通無比震撼歡喜，信受奉行 passage 114！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第十六章《雙品第一》（後五經，合萬一千五百八十字）與第五誦至此宣告圓滿 passage 114！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d59jm1s5gva3" w:id="14"/>
      <w:bookmarkEnd w:id="14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本卷收錄的五部大經，在早期佛教聖果質驗（說智）、林居威儀（阿夷那）、四十大法品（聖道）與「空性現象學（小空與大空）」上，建立了早期佛教最頂峰的理論高度！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cal2r0aoxxp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哲學與實修導讀：說智質驗、四十大法品與「小空大空」之空性實修地圖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《說智經》──對阿羅漢宣告之「客觀科學質驗」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早期佛教極其務實與嚴謹：不盲信任何人的自我誇耀（說智/宣告得道）passage 108。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佛陀建立了六重問答（五陰、四食、六處、六界、斷慢使、言行合一）passage 108, 109；唯有能精準透視「五蘊皆空、六界非我」且言行完全洗淨心穢者，才是真阿羅漢 passage 108, 109！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《聖道經》──「四十大法品（Mahācattārīsaka）」之八正道動態體系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佛陀確立了正見的導首作用（正見最在其前）passage 46：正見猶如修道的指南針，導引正思至正定 passage 46。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「四十大法品」將八正道提升為包含世俗與出世間、20善品與20惡品的圓滿道德心智矩陣 passage 112，無人能動搖 passage 112！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《小空經》與《大空經》──早期佛教之「漸次入空現象學」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《小空經》之「漸次入空」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：提出了「彼處無者觀空，彼處實有者觀實有」的黃金法則 passage 113！從人想空、林想、地想一路剝離，直到無想心定與三漏盡空，展現了極其精密的現象學減法 passage 113！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《大空經》之「不動空與陶師作瓦」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：空性不是逃避世間，而是建立「內空、外空、內外空與不移動空」passage 114；佛陀如嚴厲的陶師，反複折伏鍛造弟子（如陶師作瓦）passage 114，使其成為究竟空性的大法器 passage 114！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t2ngxezfdnl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所得智 / 說智 (Declaration of Final Knowledge / Chabbisodhana)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指比丘親口宣稱自證「我生已盡，梵行已立」之阿羅漢果；需經過五陰、四食、六處等六重嚴密質驗 passage 108, 110。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阿夷那 (Gulissāni / 林居比丘阿夷那)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住在深山阿蘭若的比丘；舍利弗尊者為其宣說林居者當嚴持之十二重聖德，以維護聖團莊嚴 passage 111。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聖正定與四十大法品 (Noble Right Concentration and the Great Forty / Mahācattārīsaka)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指由正見導首、七支相隨之無上聖正定；以及包含世俗與無漏、二十善與二十惡之四十大法品體系 passage 46, 112。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小空經之漸次入空 (Progressive Entrance into Emptiness / Cūḷasuññata)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指從鹿子母堂人想空、林想、地想、四無色想、無想心定一路剝離，最終觀照定境無常、斷盡三漏之究竟無上空性實修 passage 113。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不顛倒純一清淨空 (Uninverted, Pure, Ultimate Emptiness)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佛陀對究竟空性之定義：彼處無者如實觀空，彼處有者如實觀有，不生幻覺妄想 passage 113。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內空、外空、內外空、不移動空 (Internal, External, Internal-External, Immovable Emptiness)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《大空經》所建立之日常空性實修：無論獨處或對境，心靈安住於不動不搖之究竟空性（不動心解脫）passage 114。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如陶師作瓦喻 (Simile of the Potter Molding Clay)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佛陀對弟子的嚴厲教導譬喻：不似護持生坯瓦般嬌寵弟子，而是如陶師作瓦般數數壓打折伏，鍛造其成為無上聖器 passage 114。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gubvint6io0d" w:id="17"/>
      <w:bookmarkEnd w:id="17"/>
      <w:r w:rsidDel="00000000" w:rsidR="00000000" w:rsidRPr="00000000">
        <w:rPr>
          <w:rtl w:val="0"/>
        </w:rPr>
        <w:t xml:space="preserve">🗣️ 四、《中阿含經卷第四十九》完整台羅拼音（Tai-lo）經文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按照您的要求，以下為您提供**《中阿含經卷第四十九》（含第一百八十七至第一百九十一經）完整無省略的台灣閩南語羅馬字拼音（Tai-lo，分段結構化呈現，無任何縮減）**：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【卷四十九總綱與（一八七）雙品說智經第一】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kòo tsu pí-khiu: "Jio̍k iú pí-khiu lâi hiông lú suat Suat-Tsī (說智/宣告阿羅漢果): 'Ngóo sing í tsīn, Huān-hîng í li立, sóo-tsok í pān, put fuk siū-iú!', lú-tên put-tng piān thàn, iik put-tng piam-pâi!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Tng í La̍k-Tsióng Sīn-Mn̄g (六重質驗) mn̄g pí: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Mn̄g Ngōo-Sīn-Im (五盛陰/五蘊: 色, 受, 想, 行, 識);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Mn̄g Sù-Si̍t (四食: 摶食, 觸食, 意思食, 識食);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Mn̄g La̍k-Kài (六界: 地, 水, 火, 風, 空, 識);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Mn̄g La̍k Lāi-Guā Tshù (六內外處);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Mn̄g Tuān Ngóo-Mān-Sū (斷我慢使);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Mn̄g Sin-Kháu-Ī Tsēn-Tsīng Put-Tāng!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jio̍k nîng kū-tsiuk sān-tap, lú-tên tsik tng huan-hí thàn: 'Sān-tsái! Tsun-tsiá uī tsin A-lô-han!'"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Suat-tsī-king tē-it kìn (jī-tshiān pa̍at-pe̍k sù-tsip-la̍k tsōo).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【（一八八）雙品阿夷那經第二】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Ka-lân-tō-uân.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Sa-Lî-Tsú (舍利弗) uī tsu pí-khiu suat A-Lân-Jā (阿蘭那/林居) pí-khiu A-Î-Nâ (阿夷那/Gulissāni) tng kū-tsiuk Tsip-Jī Sèng-Tek: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Kòng-kèng Tshiâng-Tsō; 2. Ui-Gî Siông-Sio̍ak; 3. Hōo-Hōo La̍k-Kīn; 4. Iim-Si̍t Ti-Liâng;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Kîn-Tsing Kak-Ōo; 6. Tsìng-Niām Tsìng-Tsī; 7. Tsìng Sù-Siân; 8. Thong-Tāt A-Pî-Tham;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Thong-Tāt Bû-Sek-Tīng; 10. Tshin-Tsìng Sâm-Tāt gí Lāu-Tsīn (漏盡)!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A-î-nâ gí pí-khiu-tsiòng bûn í, huan-hí hōng-hîng.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A-î-nâ-king tē-jī kìn (tshiān pa̍at-pe̍k jī-tsip-pa̍at tsōo).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【（一八九）雙品聖道經第三】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Kû-lê-kok (拘樓國), tsāi Kiam-môo-sat-tham.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"Iú it tō līng tsiòng-sing tik tshing-tsīng, uī Bû-Siâng Sèng-Tsìng-Tīng (聖正定)!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Í Tshiân Tshit-Tsī (正見, 正思, 正語, 正業, 正命, 正方便, 正念) uī sio̍ak, uī tsōo, uī kū!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Pí-tiong Tsìng-Kiàn Tsuē Tsāi Kî Tshiân (正見最在其前/正見為導首)!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Tsìng-kiàn sing tsìng-sū... tsì tsìng-tīng, tsìng-kiai-thoat, tsìng-tsī!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Kū-tsiuk Sù-Tsip Tāi-Huat-Phín (四十大法品: 20善品 vs 20惡品)! Sè-kan thian, môo, huān, sa-mûn bû nîng tāng-iâu!"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Sèng-tō-king tē-sâm kìn (tshiān pa̍at-pe̍k ngōo tsōo).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【（一九〇）雙品小空經第四】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Tong-Uân Lôk-Tsí-Mû-Thôong (東園鹿子母堂).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A-Nân mn̄g Hu̍t Tshiâng-An-Tsū Bû-Sióng Khang-Sìng (常安住無上空性).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Sè-tsun suat Tsiam-Tsù Ji̍p-Khang (漸次入空實修現象學):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Lôk-tsí-mû-thôong Jîn-Sióng Khang (人想空), uî iú Pí-Khiu-Sîng (比丘僧不空)!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   Pí-tshù bû-iú-tsiá koan khang, pí-tshù si̍t-iú-tsiá koan si̍t-iú!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Lî Tshoan-Lôk ji̍p Lîm-Sióng (無事想/林想);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Sōo Tshiū-Bo̍k ji̍p Tē-Sióng (地想);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Tōo Tē-sióng ji̍p Khang-Bû-Piān-Tshu3-Sióng (空無邊處想);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Ji̍p Sik-Bû-Piān-Tshu3, Bû-Sóo-Iú-Tshu3-Sióng;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Ji̍p Bû-Sióng-Sim-Tīng (無想心定/無相心定), uî î Tshú-Sin La̍k-Tshu3, Māi-Tsū-Kī;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Koan Bû-sióng-sim-tīng iik uī Tsok-Bû-Siâng, Tuān Sâm-Lāu (欲漏, 有漏, 無明漏)!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Tshú uī Bû-Siâng Siông-Tsīng Put-Tên-Tôo Bû-Sióng Khang-Sìng!"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bûn í, huan-hí hōng-hîng.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Sió-khang-king tē-sù kìn (tshiān sù-pe̍k jī-tsip-sâm tsōo).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【（一九一）雙品大空經第五】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Sik-kiau-siu3, tsāi Ka-pî-lô-uī Ni-kû-lê-tshiū-uân.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Sè-tsun kòo A-nân: "Ngóo put thàn pí-khiu Lo̍k-Tsiòng (樂眾/樂於聚集喧鬧)!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tng Tok-Tsū Lî-Iâng, An-Tsū Tāi-Khang (大空):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Siû-siah Lāi-Khang (內空); 2. Siû-siah Guā-Khang (外空); 3. Siû-siah Lāi-Guā-Khang (內外空);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Tsìng Put-Tāng-Khang (不移動空/不動心解脫)! Hîng-tsū-tsō-ngōo, sim put tāng-iâu!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──［如陶師作瓦喻］──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"A-nân! Ngóo put jû sè-kân kiau-tsī, pōo-pōo hōo-siah!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Ngóo kiau lú-tên: 'Jû Tô-Sū Tsok Uu3 (如陶師作瓦), Ail-Tshôo Tshiak-Huat, Sòo-Sòo Ail-Tshôo, Sòo-Sòo Tshiak-Huat!'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Kian-kū-tsiá tsū-jân tsik-sîng Bû-Siâng Sèng-Khì, tsì Nê-huân!"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A-nân gí pí-khiu-tsiòng bûn í, huan-hí hōng-hîng.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Tāi-khang-king tē-ngōo kìn (sâm-tshiān la̍k-pe̍k tshit-tsip-pa̍at tsōo).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Sang-Phín Tē-It kìn (bān it-tshiān ngōo-pe̍k pa̍at-tsip tsōo) (Tē-Ngōo-Siông-Kian).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tē-sù-tsip-káu kìn (bān it-tshiān ngōo-pe̍k pa̍at-tsip tsōo).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四十九》以《說智經》之「阿羅漢聖果宣告之六重客觀科學質驗」開篇；經由《阿夷那經》中「阿蘭若林居比丘當嚴持之十二重聖德威儀」；經由《聖道經》中「無上聖正定、正見導首與四十大法品（大四十法）」；經由《小空經》中「從鹿子母堂人想空至三漏盡空之漸次入空現象學」；最後以《大空經》中「內空、外空、內外空、不移動空與如陶師作瓦般反覆折伏鍛造」，為整個第十六章《雙品第一》（後五經，共萬一千五百八十字）與「第五誦」劃下了早期佛教解脫現象學、聖道體系與空性實修的最頂峰！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🪷 至此，《中阿含經卷第四十九》已為您全面解析完畢並提供完整無省略的台羅拼音經文！若您對於《中阿含經》後續卷數（如卷五十之《大品》／《例品》包含《大空經》之後續討論、《小空經》實修細節、《大拘絺羅經》與《例經》等終篇內容）有興趣繼續深入研讀，歡迎隨時提出討論！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