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of</w:t>
      </w:r>
      <w:r>
        <w:t xml:space="preserve"> </w:t>
      </w:r>
      <w:r>
        <w:t xml:space="preserve">BRCA/KIRC</w:t>
      </w:r>
      <w:r>
        <w:t xml:space="preserve"> </w:t>
      </w:r>
      <w:r>
        <w:t xml:space="preserve">test</w:t>
      </w:r>
      <w:r>
        <w:t xml:space="preserve"> </w:t>
      </w:r>
      <w:r>
        <w:t xml:space="preserve">data</w:t>
      </w:r>
      <w:r>
        <w:t xml:space="preserve"> </w:t>
      </w:r>
      <w:r>
        <w:t xml:space="preserve">result</w:t>
      </w:r>
    </w:p>
    <w:p>
      <w:pPr>
        <w:pStyle w:val="Author"/>
      </w:pPr>
      <w:r>
        <w:t xml:space="preserve">C.J.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11/16/2016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tatistics-of-brcakirc-20-test-data-result"/>
      <w:bookmarkEnd w:id="21"/>
      <w:r>
        <w:t xml:space="preserve">Statistics of BRCA/KIRC 20 test data result</w:t>
      </w:r>
    </w:p>
    <w:p>
      <w:pPr>
        <w:pStyle w:val="Heading2"/>
      </w:pPr>
      <w:bookmarkStart w:id="22" w:name="load-data"/>
      <w:bookmarkEnd w:id="22"/>
      <w:r>
        <w:t xml:space="preserve">Load data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CommentTok"/>
        </w:rPr>
        <w:t xml:space="preserve">#project/3.calling/BRCA_WXS_20/recurrency/SNP</w:t>
      </w:r>
      <w:r>
        <w:br w:type="textWrapping"/>
      </w:r>
      <w:r>
        <w:rPr>
          <w:rStyle w:val="CommentTok"/>
        </w:rPr>
        <w:t xml:space="preserve">#project/3.calling/KIRC_WXS_20/recurrency/SNP</w:t>
      </w:r>
      <w:r>
        <w:br w:type="textWrapping"/>
      </w:r>
      <w:r>
        <w:rPr>
          <w:rStyle w:val="CommentTok"/>
        </w:rPr>
        <w:t xml:space="preserve">#read recurrency.sortByChrom to brca and kirc</w:t>
      </w:r>
      <w:r>
        <w:br w:type="textWrapping"/>
      </w:r>
      <w:r>
        <w:rPr>
          <w:rStyle w:val="NormalTok"/>
        </w:rPr>
        <w:t xml:space="preserve">brca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'brca.recurrency.sortByChrom'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'kirc.recurrency.sortByChrom'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brca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(brca,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(kirc,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'kirc'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tcga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(brca, kirc, </w:t>
      </w:r>
      <w:r>
        <w:rPr>
          <w:rStyle w:val="DataTypeTok"/>
        </w:rPr>
        <w:t xml:space="preserve">.id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NormalTok"/>
        </w:rPr>
        <w:t xml:space="preserve">header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(tcga)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header</w:t>
      </w:r>
      <w:r>
        <w:br w:type="textWrapping"/>
      </w:r>
      <w:r>
        <w:br w:type="textWrapping"/>
      </w:r>
      <w:r>
        <w:rPr>
          <w:rStyle w:val="NormalTok"/>
        </w:rPr>
        <w:t xml:space="preserve">tcga.filterEns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(tcga, ensid !=</w:t>
      </w:r>
      <w:r>
        <w:rPr>
          <w:rStyle w:val="StringTok"/>
        </w:rPr>
        <w:t xml:space="preserve"> 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tcga.filterEns.recurrent2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(tcga.filterEns, recurrent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chromOrder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reorder the chrom levels</w:t>
      </w:r>
      <w:r>
        <w:br w:type="textWrapping"/>
      </w:r>
      <w:r>
        <w:rPr>
          <w:rStyle w:val="NormalTok"/>
        </w:rPr>
        <w:t xml:space="preserve">tcga.filterEns.recurrent2$chrom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(tcga.filterEns.recurrent2$chrom,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chromOrder)</w:t>
      </w:r>
    </w:p>
    <w:p>
      <w:pPr>
        <w:pStyle w:val="Heading2"/>
      </w:pPr>
      <w:bookmarkStart w:id="23" w:name="basic-statistics"/>
      <w:bookmarkEnd w:id="23"/>
      <w:r>
        <w:t xml:space="preserve">Basic statistics</w:t>
      </w:r>
    </w:p>
    <w:p>
      <w:pPr>
        <w:pStyle w:val="SourceCode"/>
      </w:pPr>
      <w:r>
        <w:rPr>
          <w:rStyle w:val="CommentTok"/>
        </w:rPr>
        <w:t xml:space="preserve"># all result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(recurrent)))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following analyis based on the recurrent &gt; 2</w:t>
      </w:r>
      <w:r>
        <w:br w:type="textWrapping"/>
      </w:r>
      <w:r>
        <w:br w:type="textWrapping"/>
      </w:r>
      <w:r>
        <w:rPr>
          <w:rStyle w:val="CommentTok"/>
        </w:rPr>
        <w:t xml:space="preserve"># filter 1 recurrent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(tcga.filterEns.recurrent2,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(recurrent)))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feature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(tcga.filterEns.recurrent2,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(type, recurrent))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#+ geom_jitter(aes(color = feature),position = position_dodge(0.8))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recurrent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(tcga.filterEns.recurrent2,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recurrent))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chrom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(tcga.filterEns.recurrent2,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chrom feature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(tcga.filterEns.recurrent2,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mutation</w:t>
      </w:r>
      <w:r>
        <w:br w:type="textWrapping"/>
      </w:r>
      <w:r>
        <w:rPr>
          <w:rStyle w:val="CommentTok"/>
        </w:rPr>
        <w:t xml:space="preserve"># ggplot(tcga.filterEns.recurrent2, aes(ref, alt)) + geom_jitter(aes(color = ref), size = 0.5) + theme_minimal()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(tcga.filterEns.recurrent2,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(ref,alt))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"#FC3E07"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_of_test_two_cancer_files/figure-docx/basic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ggplot(tcga.filterEns.recurrent2, aes(x = feature)) + geom_bar(aes(color = alt, fill = alt)) +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 mutations in ens region</w:t>
      </w:r>
      <w:r>
        <w:br w:type="textWrapping"/>
      </w:r>
      <w:r>
        <w:rPr>
          <w:rStyle w:val="CommentTok"/>
        </w:rPr>
        <w:t xml:space="preserve"># ggplot(tcga.filterEns.recurrent2, aes(x = ensid)) + geom_bar()</w:t>
      </w:r>
      <w:r>
        <w:br w:type="textWrapping"/>
      </w:r>
      <w:r>
        <w:rPr>
          <w:rStyle w:val="NormalTok"/>
        </w:rPr>
        <w:t xml:space="preserve">tcga.filterEns.recurrent2.ensid.top10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(tcga.filterEns.recurrent2$ensid),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(tcga.filterEns.recurrent2.ensid.top10))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tcga.filterEns.recurrent2.ensid.top10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ENSR00000195346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ENSR00000195701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ENSR00000195522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ENSR00000085420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ENSR00000180289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ENSR00000085424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ENSR00000085419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ENSR00000154776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ENSR00000143419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ENSR00000111531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9818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of BRCA/KIRC test data result</dc:title>
  <dc:creator>C.J. Liu</dc:creator>
  <dcterms:created xsi:type="dcterms:W3CDTF">2016-11-16</dcterms:created>
  <dcterms:modified xsi:type="dcterms:W3CDTF">2016-11-16</dcterms:modified>
</cp:coreProperties>
</file>