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B815C" w14:textId="352CA51A" w:rsidR="00793515" w:rsidRPr="00FB39E9" w:rsidRDefault="002E792A" w:rsidP="00FB39E9">
      <w:pPr>
        <w:spacing w:line="60" w:lineRule="auto"/>
        <w:ind w:firstLine="480"/>
        <w:jc w:val="center"/>
        <w:rPr>
          <w:rFonts w:ascii="微软雅黑" w:eastAsia="微软雅黑" w:hAnsi="微软雅黑"/>
          <w:b/>
          <w:bCs/>
          <w:sz w:val="24"/>
          <w:szCs w:val="28"/>
        </w:rPr>
      </w:pPr>
      <w:r>
        <w:rPr>
          <w:rFonts w:ascii="微软雅黑" w:eastAsia="微软雅黑" w:hAnsi="微软雅黑" w:hint="eastAsia"/>
          <w:b/>
          <w:bCs/>
          <w:sz w:val="24"/>
          <w:szCs w:val="28"/>
        </w:rPr>
        <w:t>数据统计</w:t>
      </w:r>
      <w:r w:rsidR="00793515" w:rsidRPr="00FB39E9">
        <w:rPr>
          <w:rFonts w:ascii="微软雅黑" w:eastAsia="微软雅黑" w:hAnsi="微软雅黑" w:hint="eastAsia"/>
          <w:b/>
          <w:bCs/>
          <w:sz w:val="24"/>
          <w:szCs w:val="28"/>
        </w:rPr>
        <w:t>微服务概要设计</w:t>
      </w:r>
    </w:p>
    <w:p w14:paraId="438CA224" w14:textId="730279E8" w:rsidR="00BC667D" w:rsidRPr="00FB39E9" w:rsidRDefault="007F5D32" w:rsidP="00C37368">
      <w:pPr>
        <w:pStyle w:val="1"/>
        <w:ind w:left="210" w:right="210"/>
      </w:pPr>
      <w:r w:rsidRPr="00FB39E9">
        <w:rPr>
          <w:rFonts w:hint="eastAsia"/>
        </w:rPr>
        <w:t>1</w:t>
      </w:r>
      <w:r w:rsidRPr="00FB39E9">
        <w:t>.</w:t>
      </w:r>
      <w:r w:rsidRPr="00FB39E9">
        <w:t>引言</w:t>
      </w:r>
    </w:p>
    <w:p w14:paraId="410B9F69" w14:textId="660413E4" w:rsidR="007F5D32" w:rsidRPr="00FB39E9" w:rsidRDefault="007F5D32" w:rsidP="00C37368">
      <w:pPr>
        <w:pStyle w:val="2"/>
        <w:ind w:left="210" w:right="210" w:firstLine="240"/>
      </w:pPr>
      <w:r w:rsidRPr="00FB39E9">
        <w:rPr>
          <w:rFonts w:hint="eastAsia"/>
        </w:rPr>
        <w:t>1</w:t>
      </w:r>
      <w:r w:rsidRPr="00FB39E9">
        <w:t>.1</w:t>
      </w:r>
      <w:r w:rsidRPr="00FB39E9">
        <w:rPr>
          <w:rFonts w:hint="eastAsia"/>
        </w:rPr>
        <w:t>目的</w:t>
      </w:r>
    </w:p>
    <w:p w14:paraId="1FE23507" w14:textId="340519AD" w:rsidR="00AA5EC1" w:rsidRPr="00C37368" w:rsidRDefault="00AA5EC1" w:rsidP="00C37368">
      <w:pPr>
        <w:ind w:firstLine="420"/>
      </w:pPr>
      <w:r w:rsidRPr="00C37368">
        <w:rPr>
          <w:rFonts w:hint="eastAsia"/>
        </w:rPr>
        <w:t>该文档的目的是描述矿卡无人驾驶地面管理系统中</w:t>
      </w:r>
      <w:r w:rsidR="005B4600">
        <w:rPr>
          <w:rFonts w:hint="eastAsia"/>
        </w:rPr>
        <w:t>车辆</w:t>
      </w:r>
      <w:r w:rsidR="00483B75">
        <w:rPr>
          <w:rFonts w:hint="eastAsia"/>
        </w:rPr>
        <w:t>数据统计层</w:t>
      </w:r>
      <w:r w:rsidRPr="00C37368">
        <w:rPr>
          <w:rFonts w:hint="eastAsia"/>
        </w:rPr>
        <w:t>微服务的概要设计，主要内容包括系统功能简介、系统结构设计、模块设计、数据结构设计和系统接口设计等。</w:t>
      </w:r>
    </w:p>
    <w:p w14:paraId="6A7761E5" w14:textId="6C0CD333" w:rsidR="007F5D32" w:rsidRPr="00FB39E9" w:rsidRDefault="00AA5EC1" w:rsidP="00C37368">
      <w:pPr>
        <w:ind w:firstLineChars="0" w:firstLine="0"/>
      </w:pPr>
      <w:r w:rsidRPr="00FB39E9">
        <w:t>本文档预期的读者包括设计人员、开发人员、项目管理人员、测试人员。</w:t>
      </w:r>
    </w:p>
    <w:p w14:paraId="18858311" w14:textId="51C4FCC4" w:rsidR="007F5D32" w:rsidRPr="00FB39E9" w:rsidRDefault="007F5D32" w:rsidP="00C37368">
      <w:pPr>
        <w:pStyle w:val="2"/>
        <w:ind w:left="210" w:right="210" w:firstLine="240"/>
      </w:pPr>
      <w:r w:rsidRPr="00FB39E9">
        <w:rPr>
          <w:rFonts w:hint="eastAsia"/>
        </w:rPr>
        <w:t>1</w:t>
      </w:r>
      <w:r w:rsidRPr="00FB39E9">
        <w:t xml:space="preserve">.2 </w:t>
      </w:r>
      <w:r w:rsidRPr="00FB39E9">
        <w:rPr>
          <w:rFonts w:hint="eastAsia"/>
        </w:rPr>
        <w:t>背景</w:t>
      </w:r>
    </w:p>
    <w:p w14:paraId="0D21D528" w14:textId="3D52102B" w:rsidR="00AA5EC1" w:rsidRPr="00FB39E9" w:rsidRDefault="00AA5EC1" w:rsidP="00C37368">
      <w:pPr>
        <w:ind w:firstLine="420"/>
      </w:pPr>
      <w:r w:rsidRPr="00FB39E9">
        <w:rPr>
          <w:rFonts w:hint="eastAsia"/>
        </w:rPr>
        <w:t>a</w:t>
      </w:r>
      <w:r w:rsidRPr="00FB39E9">
        <w:t>.</w:t>
      </w:r>
      <w:r w:rsidRPr="00FB39E9">
        <w:rPr>
          <w:rFonts w:hint="eastAsia"/>
        </w:rPr>
        <w:t>项目名称</w:t>
      </w:r>
    </w:p>
    <w:p w14:paraId="52F4AE81" w14:textId="61A4DBB0" w:rsidR="00AA5EC1" w:rsidRPr="00FB39E9" w:rsidRDefault="00AA5EC1" w:rsidP="00C37368">
      <w:pPr>
        <w:ind w:firstLine="420"/>
      </w:pPr>
      <w:r w:rsidRPr="00FB39E9">
        <w:rPr>
          <w:rFonts w:hint="eastAsia"/>
        </w:rPr>
        <w:t>矿卡无人驾驶地面管理系统之</w:t>
      </w:r>
      <w:r w:rsidR="00483B75">
        <w:rPr>
          <w:rFonts w:hint="eastAsia"/>
        </w:rPr>
        <w:t>数据统计</w:t>
      </w:r>
    </w:p>
    <w:p w14:paraId="3CB0D87E" w14:textId="434963FA" w:rsidR="00AA5EC1" w:rsidRPr="00FB39E9" w:rsidRDefault="00AA5EC1" w:rsidP="00C37368">
      <w:pPr>
        <w:ind w:firstLine="420"/>
      </w:pPr>
      <w:r w:rsidRPr="00FB39E9">
        <w:rPr>
          <w:rFonts w:hint="eastAsia"/>
        </w:rPr>
        <w:t>b</w:t>
      </w:r>
      <w:r w:rsidRPr="00FB39E9">
        <w:t>.</w:t>
      </w:r>
      <w:r w:rsidRPr="00FB39E9">
        <w:rPr>
          <w:rFonts w:hint="eastAsia"/>
        </w:rPr>
        <w:t>任务提出者</w:t>
      </w:r>
    </w:p>
    <w:p w14:paraId="07DED54F" w14:textId="6071D7CA" w:rsidR="00AA5EC1" w:rsidRPr="00FB39E9" w:rsidRDefault="00AA5EC1" w:rsidP="00C37368">
      <w:pPr>
        <w:ind w:firstLine="420"/>
      </w:pPr>
      <w:r w:rsidRPr="00FB39E9">
        <w:rPr>
          <w:rFonts w:hint="eastAsia"/>
        </w:rPr>
        <w:t>c</w:t>
      </w:r>
      <w:r w:rsidRPr="00FB39E9">
        <w:t>.</w:t>
      </w:r>
      <w:r w:rsidRPr="00FB39E9">
        <w:rPr>
          <w:rFonts w:hint="eastAsia"/>
        </w:rPr>
        <w:t>开发者</w:t>
      </w:r>
    </w:p>
    <w:p w14:paraId="0A70477D" w14:textId="245D19E8" w:rsidR="00AA5EC1" w:rsidRPr="00FB39E9" w:rsidRDefault="00AA5EC1" w:rsidP="00C37368">
      <w:pPr>
        <w:ind w:firstLine="420"/>
      </w:pPr>
      <w:r w:rsidRPr="00FB39E9">
        <w:rPr>
          <w:rFonts w:hint="eastAsia"/>
        </w:rPr>
        <w:t>d</w:t>
      </w:r>
      <w:r w:rsidRPr="00FB39E9">
        <w:t>.</w:t>
      </w:r>
      <w:r w:rsidRPr="00FB39E9">
        <w:rPr>
          <w:rFonts w:hint="eastAsia"/>
        </w:rPr>
        <w:t>用户</w:t>
      </w:r>
    </w:p>
    <w:p w14:paraId="71120A45" w14:textId="05358C6C" w:rsidR="007F5D32" w:rsidRPr="00FB39E9" w:rsidRDefault="00AA5EC1" w:rsidP="00C37368">
      <w:pPr>
        <w:ind w:firstLine="420"/>
      </w:pPr>
      <w:r w:rsidRPr="00FB39E9">
        <w:rPr>
          <w:rFonts w:hint="eastAsia"/>
        </w:rPr>
        <w:t>e</w:t>
      </w:r>
      <w:r w:rsidRPr="00FB39E9">
        <w:t>.</w:t>
      </w:r>
      <w:r w:rsidRPr="00FB39E9">
        <w:rPr>
          <w:rFonts w:hint="eastAsia"/>
        </w:rPr>
        <w:t>运行环境</w:t>
      </w:r>
    </w:p>
    <w:p w14:paraId="766C903B" w14:textId="16F1F363" w:rsidR="007F5D32" w:rsidRPr="00FB39E9" w:rsidRDefault="007F5D32" w:rsidP="00C37368">
      <w:pPr>
        <w:pStyle w:val="2"/>
        <w:ind w:left="210" w:right="210" w:firstLine="240"/>
      </w:pPr>
      <w:r w:rsidRPr="00FB39E9">
        <w:rPr>
          <w:rFonts w:hint="eastAsia"/>
        </w:rPr>
        <w:t>1</w:t>
      </w:r>
      <w:r w:rsidRPr="00FB39E9">
        <w:t>.3</w:t>
      </w:r>
      <w:r w:rsidRPr="00FB39E9">
        <w:rPr>
          <w:rFonts w:hint="eastAsia"/>
        </w:rPr>
        <w:t>参考资料</w:t>
      </w:r>
    </w:p>
    <w:p w14:paraId="5B12DB74" w14:textId="391032CE" w:rsidR="00FE0F5C" w:rsidRPr="00FB39E9" w:rsidRDefault="00FE0F5C" w:rsidP="00C37368">
      <w:pPr>
        <w:ind w:firstLine="420"/>
      </w:pPr>
      <w:r w:rsidRPr="00FB39E9">
        <w:rPr>
          <w:rFonts w:hint="eastAsia"/>
        </w:rPr>
        <w:t>露天矿山运输无人驾驶地面管理系统</w:t>
      </w:r>
      <w:r w:rsidRPr="00FB39E9">
        <w:t>GMS架构设计V1-20190712</w:t>
      </w:r>
    </w:p>
    <w:p w14:paraId="3D79E526" w14:textId="671E9379" w:rsidR="00FE0F5C" w:rsidRPr="00FB39E9" w:rsidRDefault="00FE0F5C" w:rsidP="00C37368">
      <w:pPr>
        <w:ind w:firstLine="420"/>
      </w:pPr>
      <w:r w:rsidRPr="00FB39E9">
        <w:rPr>
          <w:rFonts w:hint="eastAsia"/>
        </w:rPr>
        <w:t>露天矿山运输无人驾驶系统需求说明书—</w:t>
      </w:r>
      <w:r w:rsidRPr="00FB39E9">
        <w:t>20190612</w:t>
      </w:r>
    </w:p>
    <w:p w14:paraId="53DAE3CB" w14:textId="2B514786" w:rsidR="00024C51" w:rsidRPr="00C37368" w:rsidRDefault="00990654" w:rsidP="00C37368">
      <w:pPr>
        <w:ind w:firstLine="420"/>
      </w:pPr>
      <w:r w:rsidRPr="00FB39E9">
        <w:t>GMS功能需求表</w:t>
      </w:r>
    </w:p>
    <w:p w14:paraId="35D6FDC8" w14:textId="4B6C4D3D" w:rsidR="00024C51" w:rsidRPr="00FB39E9" w:rsidRDefault="00024C51" w:rsidP="00C37368">
      <w:pPr>
        <w:pStyle w:val="1"/>
        <w:ind w:left="210" w:right="210"/>
      </w:pPr>
      <w:r w:rsidRPr="00FB39E9">
        <w:rPr>
          <w:rFonts w:hint="eastAsia"/>
        </w:rPr>
        <w:t>2</w:t>
      </w:r>
      <w:r w:rsidRPr="00FB39E9">
        <w:t>.</w:t>
      </w:r>
      <w:r w:rsidR="00E47424">
        <w:t xml:space="preserve"> </w:t>
      </w:r>
      <w:r w:rsidRPr="00FB39E9">
        <w:rPr>
          <w:rFonts w:hint="eastAsia"/>
        </w:rPr>
        <w:t>系统结构</w:t>
      </w:r>
    </w:p>
    <w:p w14:paraId="7E341BCF" w14:textId="77777777" w:rsidR="00024C51" w:rsidRPr="00FB39E9" w:rsidRDefault="00024C51" w:rsidP="00F80734">
      <w:pPr>
        <w:pStyle w:val="2"/>
        <w:ind w:firstLine="240"/>
      </w:pPr>
      <w:r w:rsidRPr="00FB39E9">
        <w:rPr>
          <w:rFonts w:hint="eastAsia"/>
        </w:rPr>
        <w:t>2</w:t>
      </w:r>
      <w:r w:rsidRPr="00FB39E9">
        <w:t>.1</w:t>
      </w:r>
      <w:r w:rsidRPr="00FB39E9">
        <w:rPr>
          <w:rFonts w:hint="eastAsia"/>
        </w:rPr>
        <w:t>系统介绍</w:t>
      </w:r>
    </w:p>
    <w:p w14:paraId="310BFC03" w14:textId="7CF90452" w:rsidR="00C43707" w:rsidRDefault="00024C51" w:rsidP="00C37368">
      <w:pPr>
        <w:ind w:firstLine="420"/>
      </w:pPr>
      <w:r w:rsidRPr="00FB39E9">
        <w:rPr>
          <w:rFonts w:hint="eastAsia"/>
        </w:rPr>
        <w:t>根据系统需求说明书和架构设计文档，最终将露天矿山运输无人驾驶地面管理系统初步分为数据收发微服务、地图路径管理微服务、运营调度微服务、面向人际交互的业务层微服务和故障处理、数据分析微服务，本文主要描述</w:t>
      </w:r>
      <w:r w:rsidR="00783908">
        <w:rPr>
          <w:rFonts w:hint="eastAsia"/>
        </w:rPr>
        <w:t>数据统计</w:t>
      </w:r>
      <w:r w:rsidRPr="00FB39E9">
        <w:rPr>
          <w:rFonts w:hint="eastAsia"/>
        </w:rPr>
        <w:t>微服务的相关概要设计内容。</w:t>
      </w:r>
    </w:p>
    <w:p w14:paraId="23F59863" w14:textId="7846E109" w:rsidR="00F80734" w:rsidRDefault="00F80734" w:rsidP="00F80734">
      <w:pPr>
        <w:pStyle w:val="2"/>
        <w:ind w:firstLine="240"/>
      </w:pPr>
      <w:r>
        <w:rPr>
          <w:rFonts w:hint="eastAsia"/>
        </w:rPr>
        <w:t>2.2</w:t>
      </w:r>
      <w:r>
        <w:t xml:space="preserve"> </w:t>
      </w:r>
      <w:r w:rsidR="003758CE">
        <w:rPr>
          <w:rFonts w:hint="eastAsia"/>
        </w:rPr>
        <w:t>数据统计</w:t>
      </w:r>
      <w:r w:rsidR="008C6C84">
        <w:rPr>
          <w:rFonts w:hint="eastAsia"/>
        </w:rPr>
        <w:t>术语</w:t>
      </w:r>
      <w:r>
        <w:rPr>
          <w:rFonts w:hint="eastAsia"/>
        </w:rPr>
        <w:t>概念</w:t>
      </w:r>
    </w:p>
    <w:tbl>
      <w:tblPr>
        <w:tblStyle w:val="a3"/>
        <w:tblW w:w="8642" w:type="dxa"/>
        <w:tblLook w:val="04A0" w:firstRow="1" w:lastRow="0" w:firstColumn="1" w:lastColumn="0" w:noHBand="0" w:noVBand="1"/>
      </w:tblPr>
      <w:tblGrid>
        <w:gridCol w:w="1696"/>
        <w:gridCol w:w="6946"/>
      </w:tblGrid>
      <w:tr w:rsidR="00FE130B" w14:paraId="6C72E207" w14:textId="77777777" w:rsidTr="00FE130B">
        <w:tc>
          <w:tcPr>
            <w:tcW w:w="1696" w:type="dxa"/>
          </w:tcPr>
          <w:p w14:paraId="7C1BCCF2" w14:textId="77A3AFF9" w:rsidR="00FE130B" w:rsidRDefault="00FE130B" w:rsidP="009B1A62">
            <w:pPr>
              <w:ind w:firstLineChars="0" w:firstLine="0"/>
            </w:pPr>
            <w:r>
              <w:rPr>
                <w:rFonts w:hint="eastAsia"/>
              </w:rPr>
              <w:t>术语</w:t>
            </w:r>
          </w:p>
        </w:tc>
        <w:tc>
          <w:tcPr>
            <w:tcW w:w="6946" w:type="dxa"/>
          </w:tcPr>
          <w:p w14:paraId="51925ED8" w14:textId="39A23174" w:rsidR="00FE130B" w:rsidRDefault="00FE130B" w:rsidP="009B1A62">
            <w:pPr>
              <w:ind w:firstLineChars="0" w:firstLine="0"/>
            </w:pPr>
            <w:r>
              <w:rPr>
                <w:rFonts w:hint="eastAsia"/>
              </w:rPr>
              <w:t>描述</w:t>
            </w:r>
          </w:p>
        </w:tc>
      </w:tr>
      <w:tr w:rsidR="00C05392" w14:paraId="03B5C10C" w14:textId="77777777" w:rsidTr="00FE130B">
        <w:tc>
          <w:tcPr>
            <w:tcW w:w="1696" w:type="dxa"/>
          </w:tcPr>
          <w:p w14:paraId="5B58A8FC" w14:textId="52341F3D" w:rsidR="00C05392" w:rsidRDefault="003758CE" w:rsidP="009B1A62">
            <w:pPr>
              <w:ind w:firstLineChars="0" w:firstLine="0"/>
            </w:pPr>
            <w:r>
              <w:rPr>
                <w:rFonts w:hint="eastAsia"/>
              </w:rPr>
              <w:t>数据库</w:t>
            </w:r>
          </w:p>
        </w:tc>
        <w:tc>
          <w:tcPr>
            <w:tcW w:w="6946" w:type="dxa"/>
          </w:tcPr>
          <w:p w14:paraId="7357A083" w14:textId="240B53CF" w:rsidR="00C05392" w:rsidRDefault="003758CE" w:rsidP="009B1A62">
            <w:pPr>
              <w:ind w:firstLineChars="0" w:firstLine="0"/>
            </w:pPr>
            <w:r>
              <w:rPr>
                <w:rFonts w:hint="eastAsia"/>
              </w:rPr>
              <w:t>存放</w:t>
            </w:r>
            <w:r w:rsidR="00BB75D4">
              <w:rPr>
                <w:rFonts w:hint="eastAsia"/>
              </w:rPr>
              <w:t>矿用卡车信息，所运矿物种类信息，每次运载开始时间，结束时间等信息，车辆所属调度员信息，卸载点信息等。</w:t>
            </w:r>
          </w:p>
        </w:tc>
      </w:tr>
      <w:tr w:rsidR="009A24AE" w14:paraId="4728C1FA" w14:textId="77777777" w:rsidTr="00FE130B">
        <w:tc>
          <w:tcPr>
            <w:tcW w:w="1696" w:type="dxa"/>
          </w:tcPr>
          <w:p w14:paraId="33571908" w14:textId="646B93E0" w:rsidR="009A24AE" w:rsidRDefault="00BB75D4" w:rsidP="009B1A62">
            <w:pPr>
              <w:ind w:firstLineChars="0" w:firstLine="0"/>
              <w:rPr>
                <w:rFonts w:hint="eastAsia"/>
              </w:rPr>
            </w:pPr>
            <w:r>
              <w:rPr>
                <w:rFonts w:hint="eastAsia"/>
              </w:rPr>
              <w:t>日志</w:t>
            </w:r>
          </w:p>
        </w:tc>
        <w:tc>
          <w:tcPr>
            <w:tcW w:w="6946" w:type="dxa"/>
          </w:tcPr>
          <w:p w14:paraId="2F681635" w14:textId="59C9D8F1" w:rsidR="009A24AE" w:rsidRDefault="00BB75D4" w:rsidP="009B1A62">
            <w:pPr>
              <w:ind w:firstLineChars="0" w:firstLine="0"/>
              <w:rPr>
                <w:rFonts w:hint="eastAsia"/>
              </w:rPr>
            </w:pPr>
            <w:r>
              <w:rPr>
                <w:rFonts w:hint="eastAsia"/>
              </w:rPr>
              <w:t>打印输出车辆当前所运行的状况，逐个条目进行打印。</w:t>
            </w:r>
          </w:p>
        </w:tc>
      </w:tr>
      <w:tr w:rsidR="00EC0294" w14:paraId="2170EC83" w14:textId="77777777" w:rsidTr="00FE130B">
        <w:tc>
          <w:tcPr>
            <w:tcW w:w="1696" w:type="dxa"/>
          </w:tcPr>
          <w:p w14:paraId="26E83A01" w14:textId="2F94772F" w:rsidR="00EC0294" w:rsidRDefault="00BB75D4" w:rsidP="00EC0294">
            <w:pPr>
              <w:ind w:firstLineChars="0" w:firstLine="0"/>
            </w:pPr>
            <w:r>
              <w:rPr>
                <w:rFonts w:hint="eastAsia"/>
              </w:rPr>
              <w:t>日报</w:t>
            </w:r>
          </w:p>
        </w:tc>
        <w:tc>
          <w:tcPr>
            <w:tcW w:w="6946" w:type="dxa"/>
          </w:tcPr>
          <w:p w14:paraId="36060EC2" w14:textId="1D4228AB" w:rsidR="00EC0294" w:rsidRDefault="00BB75D4" w:rsidP="00EC0294">
            <w:pPr>
              <w:ind w:firstLineChars="0" w:firstLine="0"/>
            </w:pPr>
            <w:r>
              <w:rPr>
                <w:rFonts w:hint="eastAsia"/>
              </w:rPr>
              <w:t>车辆每日运行情况的统计输出报表显示。</w:t>
            </w:r>
          </w:p>
        </w:tc>
      </w:tr>
      <w:tr w:rsidR="00EC0294" w14:paraId="7A738BC4" w14:textId="77777777" w:rsidTr="00FE130B">
        <w:tc>
          <w:tcPr>
            <w:tcW w:w="1696" w:type="dxa"/>
          </w:tcPr>
          <w:p w14:paraId="0C7FA221" w14:textId="0E1EEFC2" w:rsidR="00EC0294" w:rsidRDefault="00BB75D4" w:rsidP="00EC0294">
            <w:pPr>
              <w:ind w:firstLineChars="0" w:firstLine="0"/>
            </w:pPr>
            <w:r>
              <w:rPr>
                <w:rFonts w:hint="eastAsia"/>
              </w:rPr>
              <w:t>月报</w:t>
            </w:r>
          </w:p>
        </w:tc>
        <w:tc>
          <w:tcPr>
            <w:tcW w:w="6946" w:type="dxa"/>
          </w:tcPr>
          <w:p w14:paraId="177B90ED" w14:textId="47A3EB7B" w:rsidR="00EC0294" w:rsidRDefault="00BB75D4" w:rsidP="00EC0294">
            <w:pPr>
              <w:ind w:firstLineChars="0" w:firstLine="0"/>
            </w:pPr>
            <w:r>
              <w:rPr>
                <w:rFonts w:hint="eastAsia"/>
              </w:rPr>
              <w:t>车辆每</w:t>
            </w:r>
            <w:r>
              <w:rPr>
                <w:rFonts w:hint="eastAsia"/>
              </w:rPr>
              <w:t>月</w:t>
            </w:r>
            <w:r>
              <w:rPr>
                <w:rFonts w:hint="eastAsia"/>
              </w:rPr>
              <w:t>运行情况的统计输出报表显示。</w:t>
            </w:r>
          </w:p>
        </w:tc>
      </w:tr>
      <w:tr w:rsidR="00EC0294" w14:paraId="007462CB" w14:textId="77777777" w:rsidTr="00FE130B">
        <w:tc>
          <w:tcPr>
            <w:tcW w:w="1696" w:type="dxa"/>
          </w:tcPr>
          <w:p w14:paraId="49E71CA1" w14:textId="768DB3BC" w:rsidR="00EC0294" w:rsidRPr="00BB75D4" w:rsidRDefault="00BB75D4" w:rsidP="00EC0294">
            <w:pPr>
              <w:ind w:firstLineChars="0" w:firstLine="0"/>
            </w:pPr>
            <w:r>
              <w:rPr>
                <w:rFonts w:hint="eastAsia"/>
              </w:rPr>
              <w:t>年报</w:t>
            </w:r>
          </w:p>
        </w:tc>
        <w:tc>
          <w:tcPr>
            <w:tcW w:w="6946" w:type="dxa"/>
          </w:tcPr>
          <w:p w14:paraId="42423191" w14:textId="46DE2224" w:rsidR="00EC0294" w:rsidRDefault="00BB75D4" w:rsidP="00EC0294">
            <w:pPr>
              <w:ind w:firstLineChars="0" w:firstLine="0"/>
            </w:pPr>
            <w:r>
              <w:rPr>
                <w:rFonts w:hint="eastAsia"/>
              </w:rPr>
              <w:t>车辆每</w:t>
            </w:r>
            <w:r>
              <w:rPr>
                <w:rFonts w:hint="eastAsia"/>
              </w:rPr>
              <w:t>年</w:t>
            </w:r>
            <w:r>
              <w:rPr>
                <w:rFonts w:hint="eastAsia"/>
              </w:rPr>
              <w:t>运行情况的统计输出报表显示。</w:t>
            </w:r>
          </w:p>
        </w:tc>
      </w:tr>
    </w:tbl>
    <w:p w14:paraId="7B88A5EA" w14:textId="77777777" w:rsidR="006A5DD1" w:rsidRPr="009B1A62" w:rsidRDefault="006A5DD1" w:rsidP="006A5DD1">
      <w:pPr>
        <w:ind w:firstLine="420"/>
      </w:pPr>
    </w:p>
    <w:p w14:paraId="449D1858" w14:textId="17B270C1" w:rsidR="00C43707" w:rsidRPr="00FB39E9" w:rsidRDefault="00C43707" w:rsidP="00F80734">
      <w:pPr>
        <w:pStyle w:val="2"/>
        <w:ind w:firstLine="240"/>
      </w:pPr>
      <w:r w:rsidRPr="00FB39E9">
        <w:rPr>
          <w:rFonts w:hint="eastAsia"/>
        </w:rPr>
        <w:t>2</w:t>
      </w:r>
      <w:r w:rsidRPr="00FB39E9">
        <w:t>.</w:t>
      </w:r>
      <w:r w:rsidR="00F80734">
        <w:rPr>
          <w:rFonts w:hint="eastAsia"/>
        </w:rPr>
        <w:t>3</w:t>
      </w:r>
      <w:r w:rsidRPr="00FB39E9">
        <w:rPr>
          <w:rFonts w:hint="eastAsia"/>
        </w:rPr>
        <w:t>功能</w:t>
      </w:r>
      <w:r w:rsidR="00372472">
        <w:rPr>
          <w:rFonts w:hint="eastAsia"/>
        </w:rPr>
        <w:t>架构</w:t>
      </w:r>
    </w:p>
    <w:p w14:paraId="7C93A1E7" w14:textId="65971FBD" w:rsidR="00D927F5" w:rsidRDefault="004A0F97" w:rsidP="00D927F5">
      <w:pPr>
        <w:ind w:firstLine="420"/>
      </w:pPr>
      <w:r>
        <w:rPr>
          <w:rFonts w:hint="eastAsia"/>
        </w:rPr>
        <w:t>数据统计</w:t>
      </w:r>
      <w:r w:rsidR="00D015DA">
        <w:rPr>
          <w:rFonts w:hint="eastAsia"/>
        </w:rPr>
        <w:t>微服务是一个</w:t>
      </w:r>
      <w:r>
        <w:rPr>
          <w:rFonts w:hint="eastAsia"/>
        </w:rPr>
        <w:t>底</w:t>
      </w:r>
      <w:r w:rsidR="00D015DA">
        <w:rPr>
          <w:rFonts w:hint="eastAsia"/>
        </w:rPr>
        <w:t>层微服务，</w:t>
      </w:r>
      <w:r w:rsidR="0027242B">
        <w:rPr>
          <w:rFonts w:hint="eastAsia"/>
        </w:rPr>
        <w:t>整体设计理念是基于</w:t>
      </w:r>
      <w:r>
        <w:rPr>
          <w:rFonts w:hint="eastAsia"/>
        </w:rPr>
        <w:t>用户对启用访问和统计运行</w:t>
      </w:r>
      <w:r>
        <w:rPr>
          <w:rFonts w:hint="eastAsia"/>
        </w:rPr>
        <w:lastRenderedPageBreak/>
        <w:t>数据的</w:t>
      </w:r>
      <w:r w:rsidR="0027242B">
        <w:rPr>
          <w:rFonts w:hint="eastAsia"/>
        </w:rPr>
        <w:t>事件</w:t>
      </w:r>
      <w:r>
        <w:rPr>
          <w:rFonts w:hint="eastAsia"/>
        </w:rPr>
        <w:t>，</w:t>
      </w:r>
      <w:r w:rsidR="0027242B">
        <w:rPr>
          <w:rFonts w:hint="eastAsia"/>
        </w:rPr>
        <w:t>在该服务中通过消息总线与业务层微服务进行通信，而内部</w:t>
      </w:r>
      <w:r>
        <w:rPr>
          <w:rFonts w:hint="eastAsia"/>
        </w:rPr>
        <w:t>采用数据库访问的方式对数据进行查询和拿取</w:t>
      </w:r>
      <w:r w:rsidR="0027242B">
        <w:rPr>
          <w:rFonts w:hint="eastAsia"/>
        </w:rPr>
        <w:t>。服务的</w:t>
      </w:r>
      <w:r w:rsidR="00D015DA">
        <w:rPr>
          <w:rFonts w:hint="eastAsia"/>
        </w:rPr>
        <w:t>主要功能</w:t>
      </w:r>
      <w:r w:rsidR="0027242B">
        <w:rPr>
          <w:rFonts w:hint="eastAsia"/>
        </w:rPr>
        <w:t>模块</w:t>
      </w:r>
      <w:r w:rsidR="00F10665">
        <w:rPr>
          <w:rFonts w:hint="eastAsia"/>
        </w:rPr>
        <w:t>如下：</w:t>
      </w:r>
    </w:p>
    <w:p w14:paraId="24FD2860" w14:textId="667F820A" w:rsidR="00D927F5" w:rsidRDefault="004A0F97" w:rsidP="00F92D03">
      <w:pPr>
        <w:pStyle w:val="a9"/>
        <w:numPr>
          <w:ilvl w:val="0"/>
          <w:numId w:val="1"/>
        </w:numPr>
        <w:ind w:firstLineChars="0"/>
      </w:pPr>
      <w:r>
        <w:rPr>
          <w:rFonts w:hint="eastAsia"/>
        </w:rPr>
        <w:t>日志</w:t>
      </w:r>
      <w:r w:rsidR="00D927F5">
        <w:rPr>
          <w:rFonts w:hint="eastAsia"/>
        </w:rPr>
        <w:t>模块：根据</w:t>
      </w:r>
      <w:r w:rsidR="00893175">
        <w:rPr>
          <w:rFonts w:hint="eastAsia"/>
        </w:rPr>
        <w:t>业务层请求信息，依照</w:t>
      </w:r>
      <w:r>
        <w:rPr>
          <w:rFonts w:hint="eastAsia"/>
        </w:rPr>
        <w:t>车辆当天的运行情况，</w:t>
      </w:r>
      <w:r w:rsidR="006E1345">
        <w:rPr>
          <w:rFonts w:hint="eastAsia"/>
        </w:rPr>
        <w:t>逐条目的对车辆的运载情况和调度情况进行展示</w:t>
      </w:r>
      <w:r w:rsidR="00893175">
        <w:rPr>
          <w:rFonts w:hint="eastAsia"/>
        </w:rPr>
        <w:t>。</w:t>
      </w:r>
    </w:p>
    <w:p w14:paraId="086201BF" w14:textId="4A6B0DC2" w:rsidR="00F10665" w:rsidRDefault="006E1345" w:rsidP="00F92D03">
      <w:pPr>
        <w:pStyle w:val="a9"/>
        <w:numPr>
          <w:ilvl w:val="0"/>
          <w:numId w:val="1"/>
        </w:numPr>
        <w:ind w:firstLineChars="0"/>
      </w:pPr>
      <w:r>
        <w:rPr>
          <w:rFonts w:hint="eastAsia"/>
        </w:rPr>
        <w:t>日报模块</w:t>
      </w:r>
      <w:r w:rsidR="00E218B6">
        <w:rPr>
          <w:rFonts w:hint="eastAsia"/>
        </w:rPr>
        <w:t>：</w:t>
      </w:r>
      <w:r w:rsidR="00893175">
        <w:rPr>
          <w:rFonts w:hint="eastAsia"/>
        </w:rPr>
        <w:t>根据业务层请求信息，</w:t>
      </w:r>
      <w:r>
        <w:rPr>
          <w:rFonts w:hint="eastAsia"/>
        </w:rPr>
        <w:t>依照客户需求采用日报的形式对车辆的运行和矿物的装载</w:t>
      </w:r>
      <w:r w:rsidR="00E26A8F">
        <w:rPr>
          <w:rFonts w:hint="eastAsia"/>
        </w:rPr>
        <w:t>，每日定时生成。</w:t>
      </w:r>
    </w:p>
    <w:p w14:paraId="4A87A197" w14:textId="73EF8785" w:rsidR="00E218B6" w:rsidRDefault="006E1345" w:rsidP="00F92D03">
      <w:pPr>
        <w:pStyle w:val="a9"/>
        <w:numPr>
          <w:ilvl w:val="0"/>
          <w:numId w:val="1"/>
        </w:numPr>
        <w:ind w:firstLineChars="0"/>
      </w:pPr>
      <w:r>
        <w:rPr>
          <w:rFonts w:hint="eastAsia"/>
        </w:rPr>
        <w:t>月报模块</w:t>
      </w:r>
      <w:r w:rsidR="00E218B6">
        <w:rPr>
          <w:rFonts w:hint="eastAsia"/>
        </w:rPr>
        <w:t>：</w:t>
      </w:r>
      <w:r w:rsidR="00893175">
        <w:rPr>
          <w:rFonts w:hint="eastAsia"/>
        </w:rPr>
        <w:t>根据业务层请求信息，依照</w:t>
      </w:r>
      <w:r w:rsidR="00E26A8F">
        <w:rPr>
          <w:rFonts w:hint="eastAsia"/>
        </w:rPr>
        <w:t>日报模块的信息生成月报</w:t>
      </w:r>
      <w:r w:rsidR="00893175">
        <w:rPr>
          <w:rFonts w:hint="eastAsia"/>
        </w:rPr>
        <w:t>。</w:t>
      </w:r>
    </w:p>
    <w:p w14:paraId="790FA57E" w14:textId="23094367" w:rsidR="00E218B6" w:rsidRDefault="006E1345" w:rsidP="002E792A">
      <w:pPr>
        <w:pStyle w:val="a9"/>
        <w:numPr>
          <w:ilvl w:val="0"/>
          <w:numId w:val="1"/>
        </w:numPr>
        <w:ind w:firstLineChars="0"/>
      </w:pPr>
      <w:r>
        <w:rPr>
          <w:rFonts w:hint="eastAsia"/>
        </w:rPr>
        <w:t>年报模块：</w:t>
      </w:r>
      <w:r w:rsidR="00893175">
        <w:rPr>
          <w:rFonts w:hint="eastAsia"/>
        </w:rPr>
        <w:t>根据业务层请求信息，依照月报模块的信息生成年报。</w:t>
      </w:r>
    </w:p>
    <w:p w14:paraId="509FC01B" w14:textId="11B7A9CB" w:rsidR="006C0F5E" w:rsidRDefault="006C0F5E" w:rsidP="006C0F5E">
      <w:pPr>
        <w:ind w:left="420" w:firstLineChars="0" w:firstLine="0"/>
      </w:pPr>
      <w:r>
        <w:rPr>
          <w:rFonts w:hint="eastAsia"/>
        </w:rPr>
        <w:t>整体架构如下图所示：</w:t>
      </w:r>
    </w:p>
    <w:p w14:paraId="340A2328" w14:textId="71217692" w:rsidR="004747F4" w:rsidRDefault="00BB75D4" w:rsidP="00BB75D4">
      <w:pPr>
        <w:ind w:left="420" w:firstLineChars="0" w:firstLine="0"/>
        <w:jc w:val="center"/>
      </w:pPr>
      <w:r>
        <w:object w:dxaOrig="14329" w:dyaOrig="6553" w14:anchorId="67592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84pt;height:176pt" o:ole="">
            <v:imagedata r:id="rId8" o:title=""/>
          </v:shape>
          <o:OLEObject Type="Embed" ProgID="Visio.Drawing.15" ShapeID="_x0000_i1031" DrawAspect="Content" ObjectID="_1630260673" r:id="rId9"/>
        </w:object>
      </w:r>
    </w:p>
    <w:p w14:paraId="4DF98AE4" w14:textId="11FDE13F" w:rsidR="003B4769" w:rsidRDefault="003B4769" w:rsidP="006C0F5E">
      <w:pPr>
        <w:ind w:left="420" w:firstLineChars="0" w:firstLine="0"/>
      </w:pPr>
    </w:p>
    <w:p w14:paraId="761AB53E" w14:textId="550813FC" w:rsidR="00A537A2" w:rsidRPr="00A537A2" w:rsidRDefault="00C43707" w:rsidP="00B37A66">
      <w:pPr>
        <w:pStyle w:val="3"/>
        <w:ind w:firstLine="480"/>
      </w:pPr>
      <w:r w:rsidRPr="00FB39E9">
        <w:rPr>
          <w:rFonts w:hint="eastAsia"/>
        </w:rPr>
        <w:t>2</w:t>
      </w:r>
      <w:r w:rsidRPr="00FB39E9">
        <w:t>.</w:t>
      </w:r>
      <w:r w:rsidR="00F80734">
        <w:rPr>
          <w:rFonts w:hint="eastAsia"/>
        </w:rPr>
        <w:t>3</w:t>
      </w:r>
      <w:r w:rsidRPr="00FB39E9">
        <w:t>.1</w:t>
      </w:r>
      <w:r w:rsidR="00832AAC">
        <w:rPr>
          <w:rFonts w:hint="eastAsia"/>
        </w:rPr>
        <w:t>日志</w:t>
      </w:r>
      <w:r w:rsidR="001847FA" w:rsidRPr="00FB39E9">
        <w:rPr>
          <w:rFonts w:hint="eastAsia"/>
        </w:rPr>
        <w:t>模块</w:t>
      </w:r>
    </w:p>
    <w:tbl>
      <w:tblPr>
        <w:tblStyle w:val="a3"/>
        <w:tblW w:w="0" w:type="auto"/>
        <w:tblLook w:val="04A0" w:firstRow="1" w:lastRow="0" w:firstColumn="1" w:lastColumn="0" w:noHBand="0" w:noVBand="1"/>
      </w:tblPr>
      <w:tblGrid>
        <w:gridCol w:w="2405"/>
        <w:gridCol w:w="5891"/>
      </w:tblGrid>
      <w:tr w:rsidR="001847FA" w:rsidRPr="00FB39E9" w14:paraId="6C54E815" w14:textId="77777777" w:rsidTr="007E60D2">
        <w:tc>
          <w:tcPr>
            <w:tcW w:w="2405" w:type="dxa"/>
            <w:shd w:val="clear" w:color="auto" w:fill="BFBFBF" w:themeFill="background1" w:themeFillShade="BF"/>
          </w:tcPr>
          <w:p w14:paraId="74770F71" w14:textId="44C7BC13" w:rsidR="001847FA" w:rsidRPr="00FB39E9" w:rsidRDefault="001847FA" w:rsidP="00C37368">
            <w:pPr>
              <w:ind w:firstLine="420"/>
            </w:pPr>
            <w:r w:rsidRPr="00FB39E9">
              <w:rPr>
                <w:rFonts w:hint="eastAsia"/>
              </w:rPr>
              <w:t>功能名称</w:t>
            </w:r>
          </w:p>
        </w:tc>
        <w:tc>
          <w:tcPr>
            <w:tcW w:w="5891" w:type="dxa"/>
            <w:shd w:val="clear" w:color="auto" w:fill="BFBFBF" w:themeFill="background1" w:themeFillShade="BF"/>
          </w:tcPr>
          <w:p w14:paraId="1698507F" w14:textId="379575CB" w:rsidR="001847FA" w:rsidRPr="00FB39E9" w:rsidRDefault="00FB39E9" w:rsidP="00C37368">
            <w:pPr>
              <w:ind w:firstLine="420"/>
            </w:pPr>
            <w:r>
              <w:rPr>
                <w:rFonts w:hint="eastAsia"/>
              </w:rPr>
              <w:t>功能描述</w:t>
            </w:r>
          </w:p>
        </w:tc>
      </w:tr>
      <w:tr w:rsidR="001847FA" w:rsidRPr="00FB39E9" w14:paraId="6EC73E29" w14:textId="77777777" w:rsidTr="001847FA">
        <w:tc>
          <w:tcPr>
            <w:tcW w:w="2405" w:type="dxa"/>
          </w:tcPr>
          <w:p w14:paraId="302ACA6E" w14:textId="4071009D" w:rsidR="001847FA" w:rsidRPr="00FB39E9" w:rsidRDefault="00832AAC" w:rsidP="00C37368">
            <w:pPr>
              <w:ind w:firstLine="420"/>
            </w:pPr>
            <w:r>
              <w:rPr>
                <w:rFonts w:hint="eastAsia"/>
              </w:rPr>
              <w:t>日志模块</w:t>
            </w:r>
          </w:p>
        </w:tc>
        <w:tc>
          <w:tcPr>
            <w:tcW w:w="5891" w:type="dxa"/>
          </w:tcPr>
          <w:p w14:paraId="74A4BBD8" w14:textId="4C8C59BC" w:rsidR="001847FA" w:rsidRPr="00FB39E9" w:rsidRDefault="00832AAC" w:rsidP="00BF5447">
            <w:pPr>
              <w:ind w:firstLineChars="0" w:firstLine="0"/>
            </w:pPr>
            <w:r>
              <w:rPr>
                <w:rFonts w:hint="eastAsia"/>
              </w:rPr>
              <w:t>打印输出查看车辆每次运载矿物作业的信息</w:t>
            </w:r>
          </w:p>
        </w:tc>
      </w:tr>
    </w:tbl>
    <w:p w14:paraId="306AAC61" w14:textId="035F73A8" w:rsidR="00832AAC" w:rsidRDefault="00832AAC" w:rsidP="00832AAC">
      <w:pPr>
        <w:ind w:left="420" w:firstLineChars="0" w:firstLine="0"/>
      </w:pPr>
      <w:r>
        <w:rPr>
          <w:rFonts w:hint="eastAsia"/>
        </w:rPr>
        <w:t>车辆是指的矿用卡车，日志模块是用于打印查看车辆每次运载矿物作业的信息</w:t>
      </w:r>
      <w:r>
        <w:rPr>
          <w:rFonts w:hint="eastAsia"/>
        </w:rPr>
        <w:t>。</w:t>
      </w:r>
    </w:p>
    <w:p w14:paraId="7FE4B55D" w14:textId="40114F50" w:rsidR="00832AAC" w:rsidRDefault="00832AAC" w:rsidP="00832AAC">
      <w:pPr>
        <w:ind w:left="420" w:firstLineChars="0" w:firstLine="0"/>
      </w:pPr>
      <w:r>
        <w:rPr>
          <w:rFonts w:hint="eastAsia"/>
        </w:rPr>
        <w:t>日志模块的初步打印效果如下：</w:t>
      </w:r>
    </w:p>
    <w:tbl>
      <w:tblPr>
        <w:tblStyle w:val="a3"/>
        <w:tblW w:w="7655" w:type="dxa"/>
        <w:tblInd w:w="315" w:type="dxa"/>
        <w:tblLook w:val="04A0" w:firstRow="1" w:lastRow="0" w:firstColumn="1" w:lastColumn="0" w:noHBand="0" w:noVBand="1"/>
      </w:tblPr>
      <w:tblGrid>
        <w:gridCol w:w="709"/>
        <w:gridCol w:w="709"/>
        <w:gridCol w:w="709"/>
        <w:gridCol w:w="1134"/>
        <w:gridCol w:w="1134"/>
        <w:gridCol w:w="709"/>
        <w:gridCol w:w="708"/>
        <w:gridCol w:w="993"/>
        <w:gridCol w:w="850"/>
      </w:tblGrid>
      <w:tr w:rsidR="00983158" w14:paraId="4796E2BD" w14:textId="22BB199B" w:rsidTr="00983158">
        <w:tc>
          <w:tcPr>
            <w:tcW w:w="709" w:type="dxa"/>
          </w:tcPr>
          <w:p w14:paraId="307BF52F" w14:textId="496CB4AD" w:rsidR="00983158" w:rsidRDefault="00983158" w:rsidP="00832AAC">
            <w:pPr>
              <w:ind w:firstLineChars="0" w:firstLine="0"/>
            </w:pPr>
            <w:r>
              <w:rPr>
                <w:rFonts w:hint="eastAsia"/>
              </w:rPr>
              <w:t>消息序号</w:t>
            </w:r>
          </w:p>
        </w:tc>
        <w:tc>
          <w:tcPr>
            <w:tcW w:w="709" w:type="dxa"/>
          </w:tcPr>
          <w:p w14:paraId="1E79E923" w14:textId="3237B689" w:rsidR="00983158" w:rsidRDefault="00983158" w:rsidP="00832AAC">
            <w:pPr>
              <w:ind w:firstLineChars="0" w:firstLine="0"/>
            </w:pPr>
            <w:r>
              <w:rPr>
                <w:rFonts w:hint="eastAsia"/>
              </w:rPr>
              <w:t>车辆编号</w:t>
            </w:r>
          </w:p>
        </w:tc>
        <w:tc>
          <w:tcPr>
            <w:tcW w:w="709" w:type="dxa"/>
          </w:tcPr>
          <w:p w14:paraId="45F1AE1E" w14:textId="3F84E65C" w:rsidR="00983158" w:rsidRDefault="00983158" w:rsidP="00832AAC">
            <w:pPr>
              <w:ind w:firstLineChars="0" w:firstLine="0"/>
            </w:pPr>
            <w:r>
              <w:rPr>
                <w:rFonts w:hint="eastAsia"/>
              </w:rPr>
              <w:t>车辆型号</w:t>
            </w:r>
          </w:p>
        </w:tc>
        <w:tc>
          <w:tcPr>
            <w:tcW w:w="1134" w:type="dxa"/>
          </w:tcPr>
          <w:p w14:paraId="63B19CE6" w14:textId="7CE59AE2" w:rsidR="00983158" w:rsidRDefault="00983158" w:rsidP="00832AAC">
            <w:pPr>
              <w:ind w:firstLineChars="0" w:firstLine="0"/>
            </w:pPr>
            <w:r>
              <w:rPr>
                <w:rFonts w:hint="eastAsia"/>
              </w:rPr>
              <w:t>运载矿物开始时间</w:t>
            </w:r>
          </w:p>
        </w:tc>
        <w:tc>
          <w:tcPr>
            <w:tcW w:w="1134" w:type="dxa"/>
          </w:tcPr>
          <w:p w14:paraId="2FDD01E4" w14:textId="32D45F73" w:rsidR="00983158" w:rsidRDefault="00983158" w:rsidP="00832AAC">
            <w:pPr>
              <w:ind w:firstLineChars="0" w:firstLine="0"/>
            </w:pPr>
            <w:r>
              <w:rPr>
                <w:rFonts w:hint="eastAsia"/>
              </w:rPr>
              <w:t>运载矿物结束时间</w:t>
            </w:r>
          </w:p>
        </w:tc>
        <w:tc>
          <w:tcPr>
            <w:tcW w:w="709" w:type="dxa"/>
          </w:tcPr>
          <w:p w14:paraId="4C9E559A" w14:textId="185E90E7" w:rsidR="00983158" w:rsidRDefault="00983158" w:rsidP="00832AAC">
            <w:pPr>
              <w:ind w:firstLineChars="0" w:firstLine="0"/>
            </w:pPr>
            <w:r>
              <w:rPr>
                <w:rFonts w:hint="eastAsia"/>
              </w:rPr>
              <w:t>矿物种类</w:t>
            </w:r>
          </w:p>
        </w:tc>
        <w:tc>
          <w:tcPr>
            <w:tcW w:w="708" w:type="dxa"/>
          </w:tcPr>
          <w:p w14:paraId="7146E39D" w14:textId="64546C30" w:rsidR="00983158" w:rsidRDefault="00983158" w:rsidP="00832AAC">
            <w:pPr>
              <w:ind w:firstLineChars="0" w:firstLine="0"/>
            </w:pPr>
            <w:r>
              <w:rPr>
                <w:rFonts w:hint="eastAsia"/>
              </w:rPr>
              <w:t>电铲编号</w:t>
            </w:r>
          </w:p>
        </w:tc>
        <w:tc>
          <w:tcPr>
            <w:tcW w:w="993" w:type="dxa"/>
          </w:tcPr>
          <w:p w14:paraId="06A8206F" w14:textId="30F18385" w:rsidR="00983158" w:rsidRDefault="00983158" w:rsidP="00832AAC">
            <w:pPr>
              <w:ind w:firstLineChars="0" w:firstLine="0"/>
              <w:rPr>
                <w:rFonts w:hint="eastAsia"/>
              </w:rPr>
            </w:pPr>
            <w:r>
              <w:rPr>
                <w:rFonts w:hint="eastAsia"/>
              </w:rPr>
              <w:t>卸载点编号</w:t>
            </w:r>
          </w:p>
        </w:tc>
        <w:tc>
          <w:tcPr>
            <w:tcW w:w="850" w:type="dxa"/>
          </w:tcPr>
          <w:p w14:paraId="7ED2107E" w14:textId="517EB161" w:rsidR="00983158" w:rsidRDefault="00983158" w:rsidP="00832AAC">
            <w:pPr>
              <w:ind w:firstLineChars="0" w:firstLine="0"/>
              <w:rPr>
                <w:rFonts w:hint="eastAsia"/>
              </w:rPr>
            </w:pPr>
            <w:r>
              <w:rPr>
                <w:rFonts w:hint="eastAsia"/>
              </w:rPr>
              <w:t>调度员编号</w:t>
            </w:r>
          </w:p>
        </w:tc>
      </w:tr>
      <w:tr w:rsidR="00983158" w14:paraId="02FACB0D" w14:textId="5BCFB306" w:rsidTr="00983158">
        <w:tc>
          <w:tcPr>
            <w:tcW w:w="709" w:type="dxa"/>
          </w:tcPr>
          <w:p w14:paraId="02854B4C" w14:textId="6EC910F0" w:rsidR="00983158" w:rsidRDefault="00983158" w:rsidP="00832AAC">
            <w:pPr>
              <w:ind w:firstLineChars="0" w:firstLine="0"/>
            </w:pPr>
            <w:r>
              <w:rPr>
                <w:rFonts w:hint="eastAsia"/>
              </w:rPr>
              <w:t>0</w:t>
            </w:r>
            <w:r>
              <w:t>1</w:t>
            </w:r>
          </w:p>
        </w:tc>
        <w:tc>
          <w:tcPr>
            <w:tcW w:w="709" w:type="dxa"/>
          </w:tcPr>
          <w:p w14:paraId="4EA665E5" w14:textId="26BD79F7" w:rsidR="00983158" w:rsidRDefault="00983158" w:rsidP="00832AAC">
            <w:pPr>
              <w:ind w:firstLineChars="0" w:firstLine="0"/>
            </w:pPr>
            <w:r>
              <w:rPr>
                <w:rFonts w:hint="eastAsia"/>
              </w:rPr>
              <w:t>T1</w:t>
            </w:r>
          </w:p>
        </w:tc>
        <w:tc>
          <w:tcPr>
            <w:tcW w:w="709" w:type="dxa"/>
          </w:tcPr>
          <w:p w14:paraId="609FE060" w14:textId="15A77070" w:rsidR="00983158" w:rsidRDefault="00983158" w:rsidP="00832AAC">
            <w:pPr>
              <w:ind w:firstLineChars="0" w:firstLine="0"/>
            </w:pPr>
            <w:r>
              <w:rPr>
                <w:rFonts w:hint="eastAsia"/>
              </w:rPr>
              <w:t>X</w:t>
            </w:r>
            <w:r>
              <w:t>D-107</w:t>
            </w:r>
          </w:p>
        </w:tc>
        <w:tc>
          <w:tcPr>
            <w:tcW w:w="1134" w:type="dxa"/>
          </w:tcPr>
          <w:p w14:paraId="706FC014" w14:textId="33DB73B4" w:rsidR="00983158" w:rsidRDefault="00983158" w:rsidP="00832AAC">
            <w:pPr>
              <w:ind w:firstLineChars="0" w:firstLine="0"/>
            </w:pPr>
            <w:r>
              <w:rPr>
                <w:rFonts w:hint="eastAsia"/>
              </w:rPr>
              <w:t>8</w:t>
            </w:r>
            <w:r>
              <w:t>/26 00:00</w:t>
            </w:r>
          </w:p>
        </w:tc>
        <w:tc>
          <w:tcPr>
            <w:tcW w:w="1134" w:type="dxa"/>
          </w:tcPr>
          <w:p w14:paraId="0A28AD1D" w14:textId="4248CA32" w:rsidR="00983158" w:rsidRDefault="00983158" w:rsidP="00832AAC">
            <w:pPr>
              <w:ind w:firstLineChars="0" w:firstLine="0"/>
            </w:pPr>
            <w:r>
              <w:rPr>
                <w:rFonts w:hint="eastAsia"/>
              </w:rPr>
              <w:t>8</w:t>
            </w:r>
            <w:r>
              <w:t>/26 00:20</w:t>
            </w:r>
          </w:p>
        </w:tc>
        <w:tc>
          <w:tcPr>
            <w:tcW w:w="709" w:type="dxa"/>
          </w:tcPr>
          <w:p w14:paraId="5585F019" w14:textId="7CC3CC42" w:rsidR="00983158" w:rsidRDefault="00983158" w:rsidP="00832AAC">
            <w:pPr>
              <w:ind w:firstLineChars="0" w:firstLine="0"/>
            </w:pPr>
            <w:r>
              <w:rPr>
                <w:rFonts w:hint="eastAsia"/>
              </w:rPr>
              <w:t>铁</w:t>
            </w:r>
          </w:p>
        </w:tc>
        <w:tc>
          <w:tcPr>
            <w:tcW w:w="708" w:type="dxa"/>
          </w:tcPr>
          <w:p w14:paraId="0E58E2A0" w14:textId="3420F2C7" w:rsidR="00983158" w:rsidRDefault="00983158" w:rsidP="00832AAC">
            <w:pPr>
              <w:ind w:firstLineChars="0" w:firstLine="0"/>
              <w:rPr>
                <w:rFonts w:hint="eastAsia"/>
              </w:rPr>
            </w:pPr>
            <w:r>
              <w:rPr>
                <w:rFonts w:hint="eastAsia"/>
              </w:rPr>
              <w:t>C1</w:t>
            </w:r>
          </w:p>
        </w:tc>
        <w:tc>
          <w:tcPr>
            <w:tcW w:w="993" w:type="dxa"/>
          </w:tcPr>
          <w:p w14:paraId="06947EDA" w14:textId="5FF10B78" w:rsidR="00983158" w:rsidRDefault="00983158" w:rsidP="00832AAC">
            <w:pPr>
              <w:ind w:firstLineChars="0" w:firstLine="0"/>
            </w:pPr>
            <w:r>
              <w:rPr>
                <w:rFonts w:hint="eastAsia"/>
              </w:rPr>
              <w:t>X1</w:t>
            </w:r>
          </w:p>
        </w:tc>
        <w:tc>
          <w:tcPr>
            <w:tcW w:w="850" w:type="dxa"/>
          </w:tcPr>
          <w:p w14:paraId="4A13D3C2" w14:textId="34C001C7" w:rsidR="00983158" w:rsidRDefault="00983158" w:rsidP="00832AAC">
            <w:pPr>
              <w:ind w:firstLineChars="0" w:firstLine="0"/>
            </w:pPr>
            <w:r>
              <w:rPr>
                <w:rFonts w:hint="eastAsia"/>
              </w:rPr>
              <w:t>D1</w:t>
            </w:r>
          </w:p>
        </w:tc>
      </w:tr>
      <w:tr w:rsidR="00983158" w14:paraId="2409C341" w14:textId="75AF8680" w:rsidTr="00983158">
        <w:tc>
          <w:tcPr>
            <w:tcW w:w="709" w:type="dxa"/>
          </w:tcPr>
          <w:p w14:paraId="6A4C6AAA" w14:textId="1DB8B397" w:rsidR="00983158" w:rsidRDefault="00983158" w:rsidP="00983158">
            <w:pPr>
              <w:ind w:firstLineChars="0" w:firstLine="0"/>
            </w:pPr>
            <w:r>
              <w:rPr>
                <w:rFonts w:hint="eastAsia"/>
              </w:rPr>
              <w:t>0</w:t>
            </w:r>
            <w:r>
              <w:t>2</w:t>
            </w:r>
          </w:p>
        </w:tc>
        <w:tc>
          <w:tcPr>
            <w:tcW w:w="709" w:type="dxa"/>
          </w:tcPr>
          <w:p w14:paraId="10A4FDC4" w14:textId="7267136A" w:rsidR="00983158" w:rsidRDefault="00983158" w:rsidP="00983158">
            <w:pPr>
              <w:ind w:firstLineChars="0" w:firstLine="0"/>
            </w:pPr>
            <w:r>
              <w:rPr>
                <w:rFonts w:hint="eastAsia"/>
              </w:rPr>
              <w:t>T</w:t>
            </w:r>
            <w:r>
              <w:t>2</w:t>
            </w:r>
          </w:p>
        </w:tc>
        <w:tc>
          <w:tcPr>
            <w:tcW w:w="709" w:type="dxa"/>
          </w:tcPr>
          <w:p w14:paraId="24A7F1F1" w14:textId="53912545" w:rsidR="00983158" w:rsidRDefault="00983158" w:rsidP="00983158">
            <w:pPr>
              <w:ind w:firstLineChars="0" w:firstLine="0"/>
            </w:pPr>
            <w:r>
              <w:rPr>
                <w:rFonts w:hint="eastAsia"/>
              </w:rPr>
              <w:t>X</w:t>
            </w:r>
            <w:r>
              <w:t>D-107</w:t>
            </w:r>
          </w:p>
        </w:tc>
        <w:tc>
          <w:tcPr>
            <w:tcW w:w="1134" w:type="dxa"/>
          </w:tcPr>
          <w:p w14:paraId="59F964B2" w14:textId="046F1CCC" w:rsidR="00983158" w:rsidRDefault="00983158" w:rsidP="00983158">
            <w:pPr>
              <w:ind w:firstLineChars="0" w:firstLine="0"/>
            </w:pPr>
            <w:r>
              <w:rPr>
                <w:rFonts w:hint="eastAsia"/>
              </w:rPr>
              <w:t>8</w:t>
            </w:r>
            <w:r>
              <w:t>/26 00:</w:t>
            </w:r>
            <w:r>
              <w:t>40</w:t>
            </w:r>
          </w:p>
        </w:tc>
        <w:tc>
          <w:tcPr>
            <w:tcW w:w="1134" w:type="dxa"/>
          </w:tcPr>
          <w:p w14:paraId="4F98D8B4" w14:textId="6BB18B15" w:rsidR="00983158" w:rsidRDefault="00983158" w:rsidP="00983158">
            <w:pPr>
              <w:ind w:firstLineChars="0" w:firstLine="0"/>
              <w:rPr>
                <w:rFonts w:hint="eastAsia"/>
              </w:rPr>
            </w:pPr>
            <w:r>
              <w:rPr>
                <w:rFonts w:hint="eastAsia"/>
              </w:rPr>
              <w:t>8</w:t>
            </w:r>
            <w:r>
              <w:t>/26 0</w:t>
            </w:r>
            <w:r>
              <w:t>1</w:t>
            </w:r>
            <w:r>
              <w:rPr>
                <w:rFonts w:hint="eastAsia"/>
              </w:rPr>
              <w:t>:</w:t>
            </w:r>
            <w:r>
              <w:t>00</w:t>
            </w:r>
          </w:p>
        </w:tc>
        <w:tc>
          <w:tcPr>
            <w:tcW w:w="709" w:type="dxa"/>
          </w:tcPr>
          <w:p w14:paraId="35BE5BA4" w14:textId="1FEAB9AF" w:rsidR="00983158" w:rsidRDefault="00983158" w:rsidP="00983158">
            <w:pPr>
              <w:ind w:firstLineChars="0" w:firstLine="0"/>
            </w:pPr>
            <w:r>
              <w:rPr>
                <w:rFonts w:hint="eastAsia"/>
              </w:rPr>
              <w:t>铁</w:t>
            </w:r>
          </w:p>
        </w:tc>
        <w:tc>
          <w:tcPr>
            <w:tcW w:w="708" w:type="dxa"/>
          </w:tcPr>
          <w:p w14:paraId="62CE6BC8" w14:textId="0AE22DD1" w:rsidR="00983158" w:rsidRDefault="00983158" w:rsidP="00983158">
            <w:pPr>
              <w:ind w:firstLineChars="0" w:firstLine="0"/>
            </w:pPr>
            <w:r>
              <w:rPr>
                <w:rFonts w:hint="eastAsia"/>
              </w:rPr>
              <w:t>C1</w:t>
            </w:r>
          </w:p>
        </w:tc>
        <w:tc>
          <w:tcPr>
            <w:tcW w:w="993" w:type="dxa"/>
          </w:tcPr>
          <w:p w14:paraId="055D9EB6" w14:textId="22046A18" w:rsidR="00983158" w:rsidRDefault="00983158" w:rsidP="00983158">
            <w:pPr>
              <w:ind w:firstLineChars="0" w:firstLine="0"/>
            </w:pPr>
            <w:r>
              <w:rPr>
                <w:rFonts w:hint="eastAsia"/>
              </w:rPr>
              <w:t>X1</w:t>
            </w:r>
          </w:p>
        </w:tc>
        <w:tc>
          <w:tcPr>
            <w:tcW w:w="850" w:type="dxa"/>
          </w:tcPr>
          <w:p w14:paraId="69C7D236" w14:textId="1E66D2EB" w:rsidR="00983158" w:rsidRDefault="00983158" w:rsidP="00983158">
            <w:pPr>
              <w:ind w:firstLineChars="0" w:firstLine="0"/>
            </w:pPr>
            <w:r>
              <w:rPr>
                <w:rFonts w:hint="eastAsia"/>
              </w:rPr>
              <w:t>D1</w:t>
            </w:r>
          </w:p>
        </w:tc>
      </w:tr>
      <w:tr w:rsidR="00983158" w14:paraId="1B45F4A5" w14:textId="77777777" w:rsidTr="00983158">
        <w:tc>
          <w:tcPr>
            <w:tcW w:w="709" w:type="dxa"/>
          </w:tcPr>
          <w:p w14:paraId="067AEB9D" w14:textId="24F35981" w:rsidR="00983158" w:rsidRDefault="00983158" w:rsidP="00983158">
            <w:pPr>
              <w:ind w:firstLineChars="0" w:firstLine="0"/>
              <w:rPr>
                <w:rFonts w:hint="eastAsia"/>
              </w:rPr>
            </w:pPr>
            <w:r>
              <w:rPr>
                <w:rFonts w:hint="eastAsia"/>
              </w:rPr>
              <w:t>0</w:t>
            </w:r>
            <w:r>
              <w:t>3</w:t>
            </w:r>
          </w:p>
        </w:tc>
        <w:tc>
          <w:tcPr>
            <w:tcW w:w="709" w:type="dxa"/>
          </w:tcPr>
          <w:p w14:paraId="34AD90BF" w14:textId="53DCE2D5" w:rsidR="00983158" w:rsidRDefault="00983158" w:rsidP="00983158">
            <w:pPr>
              <w:ind w:firstLineChars="0" w:firstLine="0"/>
            </w:pPr>
            <w:r>
              <w:rPr>
                <w:rFonts w:hint="eastAsia"/>
              </w:rPr>
              <w:t>T</w:t>
            </w:r>
            <w:r>
              <w:t>3</w:t>
            </w:r>
          </w:p>
        </w:tc>
        <w:tc>
          <w:tcPr>
            <w:tcW w:w="709" w:type="dxa"/>
          </w:tcPr>
          <w:p w14:paraId="0196B766" w14:textId="024FA4D5" w:rsidR="00983158" w:rsidRDefault="00983158" w:rsidP="00983158">
            <w:pPr>
              <w:ind w:firstLineChars="0" w:firstLine="0"/>
            </w:pPr>
            <w:r>
              <w:rPr>
                <w:rFonts w:hint="eastAsia"/>
              </w:rPr>
              <w:t>X</w:t>
            </w:r>
            <w:r>
              <w:t>D-107</w:t>
            </w:r>
          </w:p>
        </w:tc>
        <w:tc>
          <w:tcPr>
            <w:tcW w:w="1134" w:type="dxa"/>
          </w:tcPr>
          <w:p w14:paraId="0E066686" w14:textId="4BF2307D" w:rsidR="00983158" w:rsidRDefault="00983158" w:rsidP="00983158">
            <w:pPr>
              <w:ind w:firstLineChars="0" w:firstLine="0"/>
            </w:pPr>
            <w:r>
              <w:rPr>
                <w:rFonts w:hint="eastAsia"/>
              </w:rPr>
              <w:t>8</w:t>
            </w:r>
            <w:r>
              <w:t>/26 0</w:t>
            </w:r>
            <w:r>
              <w:t>1</w:t>
            </w:r>
            <w:r>
              <w:t>:</w:t>
            </w:r>
            <w:r>
              <w:t>2</w:t>
            </w:r>
            <w:r>
              <w:t>0</w:t>
            </w:r>
          </w:p>
        </w:tc>
        <w:tc>
          <w:tcPr>
            <w:tcW w:w="1134" w:type="dxa"/>
          </w:tcPr>
          <w:p w14:paraId="2697EB70" w14:textId="62B65F87" w:rsidR="00983158" w:rsidRDefault="00983158" w:rsidP="00983158">
            <w:pPr>
              <w:ind w:firstLineChars="0" w:firstLine="0"/>
            </w:pPr>
            <w:r>
              <w:rPr>
                <w:rFonts w:hint="eastAsia"/>
              </w:rPr>
              <w:t>8</w:t>
            </w:r>
            <w:r>
              <w:t>/26 0</w:t>
            </w:r>
            <w:r>
              <w:t>1</w:t>
            </w:r>
            <w:r>
              <w:t>:</w:t>
            </w:r>
            <w:r>
              <w:t>4</w:t>
            </w:r>
            <w:r>
              <w:t>0</w:t>
            </w:r>
          </w:p>
        </w:tc>
        <w:tc>
          <w:tcPr>
            <w:tcW w:w="709" w:type="dxa"/>
          </w:tcPr>
          <w:p w14:paraId="2D2FF4FA" w14:textId="2B1C0867" w:rsidR="00983158" w:rsidRDefault="00983158" w:rsidP="00983158">
            <w:pPr>
              <w:ind w:firstLineChars="0" w:firstLine="0"/>
            </w:pPr>
            <w:r>
              <w:rPr>
                <w:rFonts w:hint="eastAsia"/>
              </w:rPr>
              <w:t>铁</w:t>
            </w:r>
          </w:p>
        </w:tc>
        <w:tc>
          <w:tcPr>
            <w:tcW w:w="708" w:type="dxa"/>
          </w:tcPr>
          <w:p w14:paraId="23D5EF61" w14:textId="6D7B14DC" w:rsidR="00983158" w:rsidRDefault="00983158" w:rsidP="00983158">
            <w:pPr>
              <w:ind w:firstLineChars="0" w:firstLine="0"/>
            </w:pPr>
            <w:r>
              <w:rPr>
                <w:rFonts w:hint="eastAsia"/>
              </w:rPr>
              <w:t>C1</w:t>
            </w:r>
          </w:p>
        </w:tc>
        <w:tc>
          <w:tcPr>
            <w:tcW w:w="993" w:type="dxa"/>
          </w:tcPr>
          <w:p w14:paraId="614D222F" w14:textId="25DC214D" w:rsidR="00983158" w:rsidRDefault="00983158" w:rsidP="00983158">
            <w:pPr>
              <w:ind w:firstLineChars="0" w:firstLine="0"/>
            </w:pPr>
            <w:r>
              <w:rPr>
                <w:rFonts w:hint="eastAsia"/>
              </w:rPr>
              <w:t>X1</w:t>
            </w:r>
          </w:p>
        </w:tc>
        <w:tc>
          <w:tcPr>
            <w:tcW w:w="850" w:type="dxa"/>
          </w:tcPr>
          <w:p w14:paraId="67254145" w14:textId="08F657AD" w:rsidR="00983158" w:rsidRDefault="00983158" w:rsidP="00983158">
            <w:pPr>
              <w:ind w:firstLineChars="0" w:firstLine="0"/>
            </w:pPr>
            <w:r>
              <w:rPr>
                <w:rFonts w:hint="eastAsia"/>
              </w:rPr>
              <w:t>D1</w:t>
            </w:r>
          </w:p>
        </w:tc>
      </w:tr>
    </w:tbl>
    <w:p w14:paraId="086ACEE4" w14:textId="77777777" w:rsidR="00832AAC" w:rsidRDefault="00832AAC" w:rsidP="00983158">
      <w:pPr>
        <w:ind w:firstLineChars="0" w:firstLine="0"/>
        <w:rPr>
          <w:rFonts w:hint="eastAsia"/>
        </w:rPr>
      </w:pPr>
    </w:p>
    <w:p w14:paraId="1AFB9935" w14:textId="46E1B607" w:rsidR="00A641DB" w:rsidRPr="00A641DB" w:rsidRDefault="00FB39E9" w:rsidP="000A6F73">
      <w:pPr>
        <w:pStyle w:val="3"/>
        <w:ind w:firstLine="480"/>
      </w:pPr>
      <w:r w:rsidRPr="00FB39E9">
        <w:rPr>
          <w:rFonts w:hint="eastAsia"/>
        </w:rPr>
        <w:t>2</w:t>
      </w:r>
      <w:r w:rsidRPr="00FB39E9">
        <w:t>.</w:t>
      </w:r>
      <w:r w:rsidR="00F80734">
        <w:rPr>
          <w:rFonts w:hint="eastAsia"/>
        </w:rPr>
        <w:t>3</w:t>
      </w:r>
      <w:r w:rsidRPr="00FB39E9">
        <w:rPr>
          <w:rFonts w:hint="eastAsia"/>
        </w:rPr>
        <w:t>.</w:t>
      </w:r>
      <w:r w:rsidRPr="00FB39E9">
        <w:t>2</w:t>
      </w:r>
      <w:r w:rsidR="00B37A66">
        <w:t xml:space="preserve"> </w:t>
      </w:r>
      <w:r w:rsidR="009D3E41">
        <w:rPr>
          <w:rFonts w:hint="eastAsia"/>
        </w:rPr>
        <w:t>日报</w:t>
      </w:r>
      <w:r w:rsidR="00B37A66">
        <w:rPr>
          <w:rFonts w:hint="eastAsia"/>
        </w:rPr>
        <w:t>模块</w:t>
      </w:r>
    </w:p>
    <w:tbl>
      <w:tblPr>
        <w:tblStyle w:val="a3"/>
        <w:tblW w:w="0" w:type="auto"/>
        <w:tblLook w:val="04A0" w:firstRow="1" w:lastRow="0" w:firstColumn="1" w:lastColumn="0" w:noHBand="0" w:noVBand="1"/>
      </w:tblPr>
      <w:tblGrid>
        <w:gridCol w:w="2830"/>
        <w:gridCol w:w="5466"/>
      </w:tblGrid>
      <w:tr w:rsidR="00FB39E9" w:rsidRPr="00FB39E9" w14:paraId="6276D7DA" w14:textId="77777777" w:rsidTr="00FB39E9">
        <w:tc>
          <w:tcPr>
            <w:tcW w:w="2830" w:type="dxa"/>
            <w:shd w:val="clear" w:color="auto" w:fill="BFBFBF" w:themeFill="background1" w:themeFillShade="BF"/>
          </w:tcPr>
          <w:p w14:paraId="5D445383" w14:textId="12D58712" w:rsidR="00FB39E9" w:rsidRPr="00FB39E9" w:rsidRDefault="00FB39E9" w:rsidP="00C37368">
            <w:pPr>
              <w:ind w:firstLine="420"/>
            </w:pPr>
            <w:r w:rsidRPr="00FB39E9">
              <w:rPr>
                <w:rFonts w:hint="eastAsia"/>
              </w:rPr>
              <w:t>功能名称</w:t>
            </w:r>
          </w:p>
        </w:tc>
        <w:tc>
          <w:tcPr>
            <w:tcW w:w="5466" w:type="dxa"/>
            <w:shd w:val="clear" w:color="auto" w:fill="BFBFBF" w:themeFill="background1" w:themeFillShade="BF"/>
          </w:tcPr>
          <w:p w14:paraId="2144AB93" w14:textId="38AEBB27" w:rsidR="00FB39E9" w:rsidRPr="00FB39E9" w:rsidRDefault="00FB39E9" w:rsidP="00C37368">
            <w:pPr>
              <w:ind w:firstLine="420"/>
            </w:pPr>
            <w:r>
              <w:rPr>
                <w:rFonts w:hint="eastAsia"/>
              </w:rPr>
              <w:t>功能描述</w:t>
            </w:r>
          </w:p>
        </w:tc>
      </w:tr>
      <w:tr w:rsidR="00FB39E9" w:rsidRPr="00FB39E9" w14:paraId="641DCF85" w14:textId="77777777" w:rsidTr="00FB39E9">
        <w:tc>
          <w:tcPr>
            <w:tcW w:w="2830" w:type="dxa"/>
          </w:tcPr>
          <w:p w14:paraId="0443C1E8" w14:textId="1DD53855" w:rsidR="00FB39E9" w:rsidRPr="00FB39E9" w:rsidRDefault="00BE067B" w:rsidP="00C37368">
            <w:pPr>
              <w:ind w:firstLine="420"/>
            </w:pPr>
            <w:r>
              <w:rPr>
                <w:rFonts w:hint="eastAsia"/>
              </w:rPr>
              <w:t>日报模块</w:t>
            </w:r>
          </w:p>
        </w:tc>
        <w:tc>
          <w:tcPr>
            <w:tcW w:w="5466" w:type="dxa"/>
          </w:tcPr>
          <w:p w14:paraId="3672907D" w14:textId="71AC8910" w:rsidR="00FB39E9" w:rsidRPr="00FB39E9" w:rsidRDefault="00BE067B" w:rsidP="00C37368">
            <w:pPr>
              <w:ind w:firstLineChars="0" w:firstLine="0"/>
              <w:rPr>
                <w:rFonts w:hint="eastAsia"/>
              </w:rPr>
            </w:pPr>
            <w:r>
              <w:rPr>
                <w:rFonts w:hint="eastAsia"/>
              </w:rPr>
              <w:t>每日自动生成当前时间往前2</w:t>
            </w:r>
            <w:r>
              <w:t>4</w:t>
            </w:r>
            <w:r>
              <w:rPr>
                <w:rFonts w:hint="eastAsia"/>
              </w:rPr>
              <w:t>小时的一天的</w:t>
            </w:r>
            <w:r w:rsidR="00997186">
              <w:rPr>
                <w:rFonts w:hint="eastAsia"/>
              </w:rPr>
              <w:t>矿山</w:t>
            </w:r>
            <w:r>
              <w:rPr>
                <w:rFonts w:hint="eastAsia"/>
              </w:rPr>
              <w:t>系统的运行情况</w:t>
            </w:r>
          </w:p>
        </w:tc>
      </w:tr>
    </w:tbl>
    <w:p w14:paraId="0414B421" w14:textId="5F6CC5C5" w:rsidR="00BE067B" w:rsidRDefault="000C2098" w:rsidP="00997186">
      <w:pPr>
        <w:ind w:firstLine="420"/>
        <w:rPr>
          <w:rFonts w:hint="eastAsia"/>
        </w:rPr>
      </w:pPr>
      <w:r>
        <w:rPr>
          <w:rFonts w:hint="eastAsia"/>
        </w:rPr>
        <w:t>日报模块主要从数据库中拿取当日（生成时间前2</w:t>
      </w:r>
      <w:r>
        <w:t>4</w:t>
      </w:r>
      <w:r>
        <w:rPr>
          <w:rFonts w:hint="eastAsia"/>
        </w:rPr>
        <w:t>小时）的车辆型号，运载总时长，故障信息报警次数，处理故障时间，运载矿物载重等信息，各类信息配合前端设计进</w:t>
      </w:r>
      <w:r>
        <w:rPr>
          <w:rFonts w:hint="eastAsia"/>
        </w:rPr>
        <w:lastRenderedPageBreak/>
        <w:t>行数据曲线图展示等方式。</w:t>
      </w:r>
    </w:p>
    <w:p w14:paraId="600B5C9D" w14:textId="7A94043D" w:rsidR="00221174" w:rsidRPr="00FB39E9" w:rsidRDefault="00221174" w:rsidP="00760E9A">
      <w:pPr>
        <w:pStyle w:val="3"/>
        <w:ind w:firstLine="480"/>
      </w:pPr>
      <w:r>
        <w:rPr>
          <w:rFonts w:hint="eastAsia"/>
        </w:rPr>
        <w:t>2</w:t>
      </w:r>
      <w:r>
        <w:t>.</w:t>
      </w:r>
      <w:r w:rsidR="00F80734">
        <w:rPr>
          <w:rFonts w:hint="eastAsia"/>
        </w:rPr>
        <w:t>3</w:t>
      </w:r>
      <w:r>
        <w:t>.3</w:t>
      </w:r>
      <w:r w:rsidR="000C2098">
        <w:rPr>
          <w:rFonts w:hint="eastAsia"/>
        </w:rPr>
        <w:t>月报模块</w:t>
      </w:r>
      <w:r w:rsidR="002C2C94">
        <w:rPr>
          <w:rFonts w:hint="eastAsia"/>
        </w:rPr>
        <w:t xml:space="preserve"> </w:t>
      </w:r>
      <w:r w:rsidR="002C2C94">
        <w:t xml:space="preserve">  </w:t>
      </w:r>
    </w:p>
    <w:tbl>
      <w:tblPr>
        <w:tblStyle w:val="a3"/>
        <w:tblW w:w="0" w:type="auto"/>
        <w:tblLook w:val="04A0" w:firstRow="1" w:lastRow="0" w:firstColumn="1" w:lastColumn="0" w:noHBand="0" w:noVBand="1"/>
      </w:tblPr>
      <w:tblGrid>
        <w:gridCol w:w="2405"/>
        <w:gridCol w:w="5891"/>
      </w:tblGrid>
      <w:tr w:rsidR="00221174" w:rsidRPr="00FB39E9" w14:paraId="46029464" w14:textId="77777777" w:rsidTr="00786035">
        <w:tc>
          <w:tcPr>
            <w:tcW w:w="2405" w:type="dxa"/>
            <w:shd w:val="clear" w:color="auto" w:fill="BFBFBF" w:themeFill="background1" w:themeFillShade="BF"/>
          </w:tcPr>
          <w:p w14:paraId="2EECCBC0" w14:textId="77777777" w:rsidR="00221174" w:rsidRPr="00FB39E9" w:rsidRDefault="00221174" w:rsidP="00786035">
            <w:pPr>
              <w:ind w:firstLine="420"/>
            </w:pPr>
            <w:r w:rsidRPr="00FB39E9">
              <w:rPr>
                <w:rFonts w:hint="eastAsia"/>
              </w:rPr>
              <w:t>功能名称</w:t>
            </w:r>
          </w:p>
        </w:tc>
        <w:tc>
          <w:tcPr>
            <w:tcW w:w="5891" w:type="dxa"/>
            <w:shd w:val="clear" w:color="auto" w:fill="BFBFBF" w:themeFill="background1" w:themeFillShade="BF"/>
          </w:tcPr>
          <w:p w14:paraId="4D5160FC" w14:textId="77777777" w:rsidR="00221174" w:rsidRPr="00FB39E9" w:rsidRDefault="00221174" w:rsidP="00786035">
            <w:pPr>
              <w:ind w:firstLine="420"/>
            </w:pPr>
            <w:r>
              <w:rPr>
                <w:rFonts w:hint="eastAsia"/>
              </w:rPr>
              <w:t>功能描述</w:t>
            </w:r>
          </w:p>
        </w:tc>
      </w:tr>
      <w:tr w:rsidR="00760E9A" w:rsidRPr="00FB39E9" w14:paraId="174C34C9" w14:textId="77777777" w:rsidTr="00786035">
        <w:tc>
          <w:tcPr>
            <w:tcW w:w="2405" w:type="dxa"/>
          </w:tcPr>
          <w:p w14:paraId="6C0388EE" w14:textId="0EFC2874" w:rsidR="00760E9A" w:rsidRPr="00FB39E9" w:rsidRDefault="000C2098" w:rsidP="00760E9A">
            <w:pPr>
              <w:ind w:firstLine="420"/>
            </w:pPr>
            <w:r>
              <w:rPr>
                <w:rFonts w:hint="eastAsia"/>
              </w:rPr>
              <w:t>月报</w:t>
            </w:r>
            <w:r w:rsidR="00760E9A">
              <w:rPr>
                <w:rFonts w:hint="eastAsia"/>
              </w:rPr>
              <w:t>模块</w:t>
            </w:r>
          </w:p>
        </w:tc>
        <w:tc>
          <w:tcPr>
            <w:tcW w:w="5891" w:type="dxa"/>
          </w:tcPr>
          <w:p w14:paraId="5EA91309" w14:textId="1EFB6965" w:rsidR="00760E9A" w:rsidRPr="00FB39E9" w:rsidRDefault="00997186" w:rsidP="00760E9A">
            <w:pPr>
              <w:ind w:firstLineChars="0" w:firstLine="0"/>
            </w:pPr>
            <w:r>
              <w:rPr>
                <w:rFonts w:hint="eastAsia"/>
              </w:rPr>
              <w:t>对每月的矿山系统的运行情况进行统计。</w:t>
            </w:r>
          </w:p>
        </w:tc>
      </w:tr>
    </w:tbl>
    <w:p w14:paraId="604E0AB8" w14:textId="64EC7C63" w:rsidR="00997186" w:rsidRDefault="00997186" w:rsidP="00997186">
      <w:pPr>
        <w:ind w:firstLine="420"/>
        <w:rPr>
          <w:rFonts w:hint="eastAsia"/>
        </w:rPr>
      </w:pPr>
      <w:r>
        <w:rPr>
          <w:rFonts w:hint="eastAsia"/>
        </w:rPr>
        <w:t>月</w:t>
      </w:r>
      <w:r>
        <w:rPr>
          <w:rFonts w:hint="eastAsia"/>
        </w:rPr>
        <w:t>报模块主要</w:t>
      </w:r>
      <w:r>
        <w:rPr>
          <w:rFonts w:hint="eastAsia"/>
        </w:rPr>
        <w:t>根据日报存储下的数据进行分析，依据日报对当月的车辆运载总时长，故障信息报警次数，处理故障时间，运载矿物载重等信息进行统计</w:t>
      </w:r>
      <w:r>
        <w:rPr>
          <w:rFonts w:hint="eastAsia"/>
        </w:rPr>
        <w:t>，各类信息配合前端设计进行数据曲线图展示等方式。</w:t>
      </w:r>
    </w:p>
    <w:p w14:paraId="4162332D" w14:textId="2E78E067" w:rsidR="009147F7" w:rsidRPr="00FB39E9" w:rsidRDefault="009147F7" w:rsidP="00EF354F">
      <w:pPr>
        <w:pStyle w:val="3"/>
        <w:ind w:firstLine="480"/>
      </w:pPr>
      <w:r>
        <w:rPr>
          <w:rFonts w:hint="eastAsia"/>
        </w:rPr>
        <w:t>2</w:t>
      </w:r>
      <w:r>
        <w:t>.</w:t>
      </w:r>
      <w:r w:rsidR="00F80734">
        <w:rPr>
          <w:rFonts w:hint="eastAsia"/>
        </w:rPr>
        <w:t>3</w:t>
      </w:r>
      <w:r>
        <w:t>.4</w:t>
      </w:r>
      <w:r w:rsidR="000C2098">
        <w:rPr>
          <w:rFonts w:hint="eastAsia"/>
        </w:rPr>
        <w:t>年报</w:t>
      </w:r>
      <w:r>
        <w:rPr>
          <w:rFonts w:hint="eastAsia"/>
        </w:rPr>
        <w:t>模块</w:t>
      </w:r>
    </w:p>
    <w:tbl>
      <w:tblPr>
        <w:tblStyle w:val="a3"/>
        <w:tblW w:w="0" w:type="auto"/>
        <w:tblLook w:val="04A0" w:firstRow="1" w:lastRow="0" w:firstColumn="1" w:lastColumn="0" w:noHBand="0" w:noVBand="1"/>
      </w:tblPr>
      <w:tblGrid>
        <w:gridCol w:w="2405"/>
        <w:gridCol w:w="5891"/>
      </w:tblGrid>
      <w:tr w:rsidR="009147F7" w:rsidRPr="00FB39E9" w14:paraId="6B872DF8" w14:textId="77777777" w:rsidTr="00786035">
        <w:tc>
          <w:tcPr>
            <w:tcW w:w="2405" w:type="dxa"/>
            <w:shd w:val="clear" w:color="auto" w:fill="BFBFBF" w:themeFill="background1" w:themeFillShade="BF"/>
          </w:tcPr>
          <w:p w14:paraId="6F52288D" w14:textId="77777777" w:rsidR="009147F7" w:rsidRPr="00FB39E9" w:rsidRDefault="009147F7" w:rsidP="00786035">
            <w:pPr>
              <w:ind w:firstLine="420"/>
            </w:pPr>
            <w:r w:rsidRPr="00FB39E9">
              <w:rPr>
                <w:rFonts w:hint="eastAsia"/>
              </w:rPr>
              <w:t>功能名称</w:t>
            </w:r>
          </w:p>
        </w:tc>
        <w:tc>
          <w:tcPr>
            <w:tcW w:w="5891" w:type="dxa"/>
            <w:shd w:val="clear" w:color="auto" w:fill="BFBFBF" w:themeFill="background1" w:themeFillShade="BF"/>
          </w:tcPr>
          <w:p w14:paraId="3DEA95F2" w14:textId="77777777" w:rsidR="009147F7" w:rsidRPr="00FB39E9" w:rsidRDefault="009147F7" w:rsidP="00786035">
            <w:pPr>
              <w:ind w:firstLine="420"/>
            </w:pPr>
            <w:r>
              <w:rPr>
                <w:rFonts w:hint="eastAsia"/>
              </w:rPr>
              <w:t>功能描述</w:t>
            </w:r>
          </w:p>
        </w:tc>
      </w:tr>
      <w:tr w:rsidR="00997186" w:rsidRPr="00FB39E9" w14:paraId="5A70B9DE" w14:textId="77777777" w:rsidTr="009A5509">
        <w:tc>
          <w:tcPr>
            <w:tcW w:w="2405" w:type="dxa"/>
            <w:shd w:val="clear" w:color="auto" w:fill="auto"/>
          </w:tcPr>
          <w:p w14:paraId="4DB251AF" w14:textId="6129F150" w:rsidR="00997186" w:rsidRPr="00FB39E9" w:rsidRDefault="00997186" w:rsidP="00997186">
            <w:pPr>
              <w:ind w:firstLine="420"/>
            </w:pPr>
            <w:r>
              <w:rPr>
                <w:rFonts w:hint="eastAsia"/>
              </w:rPr>
              <w:t>年</w:t>
            </w:r>
            <w:r>
              <w:rPr>
                <w:rFonts w:hint="eastAsia"/>
              </w:rPr>
              <w:t>报模块</w:t>
            </w:r>
          </w:p>
        </w:tc>
        <w:tc>
          <w:tcPr>
            <w:tcW w:w="5891" w:type="dxa"/>
            <w:shd w:val="clear" w:color="auto" w:fill="auto"/>
          </w:tcPr>
          <w:p w14:paraId="4CF47D1E" w14:textId="1F061755" w:rsidR="00997186" w:rsidRDefault="00997186" w:rsidP="00997186">
            <w:pPr>
              <w:ind w:firstLineChars="0" w:firstLine="0"/>
            </w:pPr>
            <w:r>
              <w:rPr>
                <w:rFonts w:hint="eastAsia"/>
              </w:rPr>
              <w:t>对</w:t>
            </w:r>
            <w:r>
              <w:rPr>
                <w:rFonts w:hint="eastAsia"/>
              </w:rPr>
              <w:t>一年</w:t>
            </w:r>
            <w:r>
              <w:rPr>
                <w:rFonts w:hint="eastAsia"/>
              </w:rPr>
              <w:t>的矿山系统的运行情况进行统计。</w:t>
            </w:r>
          </w:p>
        </w:tc>
      </w:tr>
    </w:tbl>
    <w:p w14:paraId="78221B12" w14:textId="7E74817C" w:rsidR="00997186" w:rsidRDefault="00997186" w:rsidP="00997186">
      <w:pPr>
        <w:ind w:firstLine="420"/>
        <w:rPr>
          <w:rFonts w:hint="eastAsia"/>
        </w:rPr>
      </w:pPr>
      <w:r>
        <w:rPr>
          <w:rFonts w:hint="eastAsia"/>
        </w:rPr>
        <w:t>年</w:t>
      </w:r>
      <w:r>
        <w:rPr>
          <w:rFonts w:hint="eastAsia"/>
        </w:rPr>
        <w:t>报模块主要根据</w:t>
      </w:r>
      <w:r>
        <w:rPr>
          <w:rFonts w:hint="eastAsia"/>
        </w:rPr>
        <w:t>月</w:t>
      </w:r>
      <w:r>
        <w:rPr>
          <w:rFonts w:hint="eastAsia"/>
        </w:rPr>
        <w:t>报存储下的数据进行分析，依据</w:t>
      </w:r>
      <w:r>
        <w:rPr>
          <w:rFonts w:hint="eastAsia"/>
        </w:rPr>
        <w:t>月</w:t>
      </w:r>
      <w:r>
        <w:rPr>
          <w:rFonts w:hint="eastAsia"/>
        </w:rPr>
        <w:t>报对</w:t>
      </w:r>
      <w:r>
        <w:rPr>
          <w:rFonts w:hint="eastAsia"/>
        </w:rPr>
        <w:t>一年</w:t>
      </w:r>
      <w:r>
        <w:rPr>
          <w:rFonts w:hint="eastAsia"/>
        </w:rPr>
        <w:t>的车辆运载总时长，故障信息报警次数，处理故障时间，运载矿物载重等信息进行统计，各类信息配合前端设计进行数据曲线图展示等方式。</w:t>
      </w:r>
    </w:p>
    <w:p w14:paraId="0A8DB393" w14:textId="55CE194D" w:rsidR="00D84F61" w:rsidRDefault="00D84F61" w:rsidP="00F53590">
      <w:pPr>
        <w:pStyle w:val="3"/>
        <w:ind w:firstLine="480"/>
      </w:pPr>
      <w:r>
        <w:rPr>
          <w:rFonts w:hint="eastAsia"/>
        </w:rPr>
        <w:t>2</w:t>
      </w:r>
      <w:r>
        <w:t>.</w:t>
      </w:r>
      <w:r w:rsidR="00F80734">
        <w:rPr>
          <w:rFonts w:hint="eastAsia"/>
        </w:rPr>
        <w:t>3</w:t>
      </w:r>
      <w:r>
        <w:t>.5</w:t>
      </w:r>
      <w:r w:rsidR="00A47FFB">
        <w:rPr>
          <w:rFonts w:hint="eastAsia"/>
        </w:rPr>
        <w:t>业务层交互</w:t>
      </w:r>
      <w:r>
        <w:rPr>
          <w:rFonts w:hint="eastAsia"/>
        </w:rPr>
        <w:t>模块</w:t>
      </w:r>
    </w:p>
    <w:p w14:paraId="5EAD7CC8" w14:textId="11BC70DF" w:rsidR="005C57FA" w:rsidRPr="005C57FA" w:rsidRDefault="005C57FA" w:rsidP="005C57FA">
      <w:pPr>
        <w:ind w:firstLine="420"/>
      </w:pPr>
      <w:r>
        <w:rPr>
          <w:rFonts w:hint="eastAsia"/>
        </w:rPr>
        <w:t>业务层交互模块主要处理业务层（前端）的交互。主要包括接收和上报。接收前端的控制指令</w:t>
      </w:r>
      <w:r w:rsidR="00F96201">
        <w:rPr>
          <w:rFonts w:hint="eastAsia"/>
        </w:rPr>
        <w:t>，调度指令</w:t>
      </w:r>
      <w:r>
        <w:rPr>
          <w:rFonts w:hint="eastAsia"/>
        </w:rPr>
        <w:t>。上报</w:t>
      </w:r>
      <w:r w:rsidR="00B06BA9">
        <w:rPr>
          <w:rFonts w:hint="eastAsia"/>
        </w:rPr>
        <w:t>日志、日报、月报和年报信息</w:t>
      </w:r>
      <w:r>
        <w:rPr>
          <w:rFonts w:hint="eastAsia"/>
        </w:rPr>
        <w:t>。</w:t>
      </w:r>
    </w:p>
    <w:tbl>
      <w:tblPr>
        <w:tblStyle w:val="a3"/>
        <w:tblW w:w="0" w:type="auto"/>
        <w:tblLook w:val="04A0" w:firstRow="1" w:lastRow="0" w:firstColumn="1" w:lastColumn="0" w:noHBand="0" w:noVBand="1"/>
      </w:tblPr>
      <w:tblGrid>
        <w:gridCol w:w="2405"/>
        <w:gridCol w:w="5891"/>
      </w:tblGrid>
      <w:tr w:rsidR="00514E49" w:rsidRPr="00FB39E9" w14:paraId="78AFF6F5" w14:textId="77777777" w:rsidTr="0021312D">
        <w:tc>
          <w:tcPr>
            <w:tcW w:w="2405" w:type="dxa"/>
            <w:shd w:val="clear" w:color="auto" w:fill="BFBFBF" w:themeFill="background1" w:themeFillShade="BF"/>
          </w:tcPr>
          <w:p w14:paraId="39A06A27" w14:textId="77777777" w:rsidR="00514E49" w:rsidRPr="00FB39E9" w:rsidRDefault="00514E49" w:rsidP="0021312D">
            <w:pPr>
              <w:ind w:firstLine="420"/>
            </w:pPr>
            <w:r w:rsidRPr="00FB39E9">
              <w:rPr>
                <w:rFonts w:hint="eastAsia"/>
              </w:rPr>
              <w:t>功能名称</w:t>
            </w:r>
          </w:p>
        </w:tc>
        <w:tc>
          <w:tcPr>
            <w:tcW w:w="5891" w:type="dxa"/>
            <w:shd w:val="clear" w:color="auto" w:fill="BFBFBF" w:themeFill="background1" w:themeFillShade="BF"/>
          </w:tcPr>
          <w:p w14:paraId="5A152818" w14:textId="77777777" w:rsidR="00514E49" w:rsidRPr="00FB39E9" w:rsidRDefault="00514E49" w:rsidP="0021312D">
            <w:pPr>
              <w:ind w:firstLine="420"/>
            </w:pPr>
            <w:r>
              <w:rPr>
                <w:rFonts w:hint="eastAsia"/>
              </w:rPr>
              <w:t>功能描述</w:t>
            </w:r>
          </w:p>
        </w:tc>
      </w:tr>
      <w:tr w:rsidR="00514E49" w:rsidRPr="00FB39E9" w14:paraId="46F08E67" w14:textId="77777777" w:rsidTr="0021312D">
        <w:tc>
          <w:tcPr>
            <w:tcW w:w="2405" w:type="dxa"/>
            <w:shd w:val="clear" w:color="auto" w:fill="auto"/>
          </w:tcPr>
          <w:p w14:paraId="11A217D5" w14:textId="1D8AEA89" w:rsidR="00514E49" w:rsidRPr="00FB39E9" w:rsidRDefault="00B06BA9" w:rsidP="0021312D">
            <w:pPr>
              <w:ind w:firstLine="420"/>
            </w:pPr>
            <w:r>
              <w:rPr>
                <w:rFonts w:hint="eastAsia"/>
              </w:rPr>
              <w:t>指令控制</w:t>
            </w:r>
          </w:p>
        </w:tc>
        <w:tc>
          <w:tcPr>
            <w:tcW w:w="5891" w:type="dxa"/>
            <w:shd w:val="clear" w:color="auto" w:fill="auto"/>
          </w:tcPr>
          <w:p w14:paraId="59AF0FC0" w14:textId="635A09EC" w:rsidR="00514E49" w:rsidRDefault="00F87113" w:rsidP="00F87113">
            <w:pPr>
              <w:pStyle w:val="a9"/>
              <w:numPr>
                <w:ilvl w:val="0"/>
                <w:numId w:val="14"/>
              </w:numPr>
              <w:ind w:firstLineChars="0"/>
            </w:pPr>
            <w:r>
              <w:rPr>
                <w:rFonts w:hint="eastAsia"/>
              </w:rPr>
              <w:t>下发</w:t>
            </w:r>
            <w:r w:rsidR="00B06BA9">
              <w:rPr>
                <w:rFonts w:hint="eastAsia"/>
              </w:rPr>
              <w:t>调取信息指令</w:t>
            </w:r>
            <w:r>
              <w:rPr>
                <w:rFonts w:hint="eastAsia"/>
              </w:rPr>
              <w:t>。</w:t>
            </w:r>
          </w:p>
          <w:p w14:paraId="1278FF8D" w14:textId="23921C9A" w:rsidR="00DF40BA" w:rsidRDefault="00B06BA9" w:rsidP="00357B29">
            <w:pPr>
              <w:pStyle w:val="a9"/>
              <w:numPr>
                <w:ilvl w:val="0"/>
                <w:numId w:val="14"/>
              </w:numPr>
              <w:ind w:firstLineChars="0"/>
            </w:pPr>
            <w:r>
              <w:rPr>
                <w:rFonts w:hint="eastAsia"/>
              </w:rPr>
              <w:t>日志、日报、月报、年报信息</w:t>
            </w:r>
            <w:r w:rsidR="00DF40BA">
              <w:rPr>
                <w:rFonts w:hint="eastAsia"/>
              </w:rPr>
              <w:t>上报。</w:t>
            </w:r>
          </w:p>
        </w:tc>
      </w:tr>
    </w:tbl>
    <w:p w14:paraId="0EAAF24C" w14:textId="516F6DA5" w:rsidR="00025D90" w:rsidRDefault="00775D6E" w:rsidP="005779D4">
      <w:pPr>
        <w:pStyle w:val="2"/>
        <w:ind w:firstLine="240"/>
      </w:pPr>
      <w:r>
        <w:rPr>
          <w:rFonts w:hint="eastAsia"/>
        </w:rPr>
        <w:t>2.</w:t>
      </w:r>
      <w:r w:rsidR="005D0A9D">
        <w:rPr>
          <w:rFonts w:hint="eastAsia"/>
        </w:rPr>
        <w:t>4</w:t>
      </w:r>
      <w:r w:rsidR="006A70CB">
        <w:t xml:space="preserve"> </w:t>
      </w:r>
      <w:r w:rsidR="00025D90">
        <w:rPr>
          <w:rFonts w:hint="eastAsia"/>
        </w:rPr>
        <w:t>数据结构设计</w:t>
      </w:r>
    </w:p>
    <w:p w14:paraId="52AC8945" w14:textId="23E11232" w:rsidR="00A87FE2" w:rsidRDefault="00025D90" w:rsidP="005779D4">
      <w:pPr>
        <w:pStyle w:val="3"/>
        <w:ind w:firstLine="480"/>
      </w:pPr>
      <w:r>
        <w:rPr>
          <w:rFonts w:hint="eastAsia"/>
        </w:rPr>
        <w:t>2</w:t>
      </w:r>
      <w:r>
        <w:t>.</w:t>
      </w:r>
      <w:r w:rsidR="005D0A9D">
        <w:rPr>
          <w:rFonts w:hint="eastAsia"/>
        </w:rPr>
        <w:t>4</w:t>
      </w:r>
      <w:r>
        <w:t>.1</w:t>
      </w:r>
      <w:r w:rsidR="00CA0381">
        <w:rPr>
          <w:rFonts w:hint="eastAsia"/>
        </w:rPr>
        <w:t>日志</w:t>
      </w:r>
    </w:p>
    <w:p w14:paraId="3ED21786" w14:textId="2D81DB86" w:rsidR="00CD2963" w:rsidRPr="00FB39E9" w:rsidRDefault="008E43CD" w:rsidP="00DB760D">
      <w:pPr>
        <w:ind w:firstLine="420"/>
      </w:pPr>
      <w:r>
        <w:rPr>
          <w:rFonts w:hint="eastAsia"/>
        </w:rPr>
        <w:t>用于</w:t>
      </w:r>
      <w:r w:rsidR="00CA0381">
        <w:rPr>
          <w:rFonts w:hint="eastAsia"/>
        </w:rPr>
        <w:t>打印输出无人矿车的运载信息</w:t>
      </w:r>
      <w:r>
        <w:rPr>
          <w:rFonts w:hint="eastAsia"/>
        </w:rPr>
        <w:t>。</w:t>
      </w:r>
    </w:p>
    <w:tbl>
      <w:tblPr>
        <w:tblStyle w:val="a3"/>
        <w:tblW w:w="0" w:type="auto"/>
        <w:tblLook w:val="04A0" w:firstRow="1" w:lastRow="0" w:firstColumn="1" w:lastColumn="0" w:noHBand="0" w:noVBand="1"/>
      </w:tblPr>
      <w:tblGrid>
        <w:gridCol w:w="2405"/>
        <w:gridCol w:w="3125"/>
        <w:gridCol w:w="2766"/>
      </w:tblGrid>
      <w:tr w:rsidR="00A473B1" w:rsidRPr="00FB39E9" w14:paraId="6F1FAC50" w14:textId="77777777" w:rsidTr="002C53F4">
        <w:tc>
          <w:tcPr>
            <w:tcW w:w="2405" w:type="dxa"/>
            <w:shd w:val="clear" w:color="auto" w:fill="BFBFBF" w:themeFill="background1" w:themeFillShade="BF"/>
          </w:tcPr>
          <w:p w14:paraId="42431BFB" w14:textId="6F3A51AC" w:rsidR="00A473B1" w:rsidRPr="00FB39E9" w:rsidRDefault="00A473B1" w:rsidP="00025D90">
            <w:pPr>
              <w:ind w:firstLine="420"/>
            </w:pPr>
            <w:r w:rsidRPr="00FB39E9">
              <w:rPr>
                <w:rFonts w:hint="eastAsia"/>
              </w:rPr>
              <w:t>字段</w:t>
            </w:r>
          </w:p>
        </w:tc>
        <w:tc>
          <w:tcPr>
            <w:tcW w:w="3125" w:type="dxa"/>
            <w:shd w:val="clear" w:color="auto" w:fill="BFBFBF" w:themeFill="background1" w:themeFillShade="BF"/>
          </w:tcPr>
          <w:p w14:paraId="23953A90" w14:textId="2B5C22AE" w:rsidR="00A473B1" w:rsidRPr="00FB39E9" w:rsidRDefault="00A473B1" w:rsidP="008074B1">
            <w:pPr>
              <w:ind w:firstLineChars="0" w:firstLine="0"/>
            </w:pPr>
            <w:r w:rsidRPr="00FB39E9">
              <w:rPr>
                <w:rFonts w:hint="eastAsia"/>
              </w:rPr>
              <w:t>描述</w:t>
            </w:r>
          </w:p>
        </w:tc>
        <w:tc>
          <w:tcPr>
            <w:tcW w:w="2766" w:type="dxa"/>
            <w:shd w:val="clear" w:color="auto" w:fill="BFBFBF" w:themeFill="background1" w:themeFillShade="BF"/>
          </w:tcPr>
          <w:p w14:paraId="2EF459A4" w14:textId="24C0A003" w:rsidR="00A473B1" w:rsidRPr="00FB39E9" w:rsidRDefault="00A473B1" w:rsidP="008074B1">
            <w:pPr>
              <w:ind w:firstLineChars="0" w:firstLine="0"/>
              <w:jc w:val="both"/>
            </w:pPr>
            <w:r w:rsidRPr="00FB39E9">
              <w:rPr>
                <w:rFonts w:hint="eastAsia"/>
              </w:rPr>
              <w:t>可用值</w:t>
            </w:r>
          </w:p>
        </w:tc>
      </w:tr>
      <w:tr w:rsidR="008074B1" w:rsidRPr="00FB39E9" w14:paraId="700A6CBE" w14:textId="77777777" w:rsidTr="00A473B1">
        <w:tc>
          <w:tcPr>
            <w:tcW w:w="2405" w:type="dxa"/>
          </w:tcPr>
          <w:p w14:paraId="5933A940" w14:textId="6F17240A" w:rsidR="008074B1" w:rsidRPr="00FB39E9" w:rsidRDefault="008074B1" w:rsidP="008074B1">
            <w:pPr>
              <w:ind w:firstLineChars="0" w:firstLine="0"/>
            </w:pPr>
            <w:r>
              <w:rPr>
                <w:rFonts w:hint="eastAsia"/>
              </w:rPr>
              <w:t>I</w:t>
            </w:r>
            <w:r>
              <w:t>d</w:t>
            </w:r>
          </w:p>
        </w:tc>
        <w:tc>
          <w:tcPr>
            <w:tcW w:w="3125" w:type="dxa"/>
          </w:tcPr>
          <w:p w14:paraId="2DF0D2CB" w14:textId="101C098E" w:rsidR="008074B1" w:rsidRPr="00FB39E9" w:rsidRDefault="00CA0381" w:rsidP="008074B1">
            <w:pPr>
              <w:ind w:firstLineChars="0" w:firstLine="0"/>
            </w:pPr>
            <w:r>
              <w:rPr>
                <w:rFonts w:hint="eastAsia"/>
              </w:rPr>
              <w:t>消息序号</w:t>
            </w:r>
          </w:p>
        </w:tc>
        <w:tc>
          <w:tcPr>
            <w:tcW w:w="2766" w:type="dxa"/>
          </w:tcPr>
          <w:p w14:paraId="0AD387B9" w14:textId="77777777" w:rsidR="008074B1" w:rsidRPr="00FB39E9" w:rsidRDefault="008074B1" w:rsidP="008074B1">
            <w:pPr>
              <w:ind w:firstLineChars="0" w:firstLine="0"/>
              <w:jc w:val="both"/>
            </w:pPr>
          </w:p>
        </w:tc>
      </w:tr>
      <w:tr w:rsidR="008074B1" w:rsidRPr="00FB39E9" w14:paraId="76495116" w14:textId="77777777" w:rsidTr="00A473B1">
        <w:tc>
          <w:tcPr>
            <w:tcW w:w="2405" w:type="dxa"/>
          </w:tcPr>
          <w:p w14:paraId="2D225AB2" w14:textId="69CF7C8B" w:rsidR="008074B1" w:rsidRPr="00FB39E9" w:rsidRDefault="00CA0381" w:rsidP="008074B1">
            <w:pPr>
              <w:ind w:firstLineChars="0" w:firstLine="0"/>
            </w:pPr>
            <w:r>
              <w:rPr>
                <w:rFonts w:hint="eastAsia"/>
              </w:rPr>
              <w:t>carId</w:t>
            </w:r>
          </w:p>
        </w:tc>
        <w:tc>
          <w:tcPr>
            <w:tcW w:w="3125" w:type="dxa"/>
          </w:tcPr>
          <w:p w14:paraId="19FE2C38" w14:textId="11DD4C8A" w:rsidR="008074B1" w:rsidRPr="00FB39E9" w:rsidRDefault="00CA0381" w:rsidP="008074B1">
            <w:pPr>
              <w:ind w:firstLineChars="0" w:firstLine="0"/>
            </w:pPr>
            <w:r>
              <w:rPr>
                <w:rFonts w:hint="eastAsia"/>
              </w:rPr>
              <w:t>车辆</w:t>
            </w:r>
            <w:r w:rsidR="00AB64C4">
              <w:rPr>
                <w:rFonts w:hint="eastAsia"/>
              </w:rPr>
              <w:t>编号</w:t>
            </w:r>
          </w:p>
        </w:tc>
        <w:tc>
          <w:tcPr>
            <w:tcW w:w="2766" w:type="dxa"/>
          </w:tcPr>
          <w:p w14:paraId="46F313BF" w14:textId="45A20C8D" w:rsidR="008074B1" w:rsidRPr="00FB39E9" w:rsidRDefault="008074B1" w:rsidP="008074B1">
            <w:pPr>
              <w:ind w:firstLineChars="0" w:firstLine="0"/>
              <w:jc w:val="both"/>
            </w:pPr>
          </w:p>
        </w:tc>
      </w:tr>
      <w:tr w:rsidR="00AB64C4" w:rsidRPr="00FB39E9" w14:paraId="0B8AD88B" w14:textId="77777777" w:rsidTr="00A473B1">
        <w:tc>
          <w:tcPr>
            <w:tcW w:w="2405" w:type="dxa"/>
          </w:tcPr>
          <w:p w14:paraId="30016583" w14:textId="0E3A5302" w:rsidR="00AB64C4" w:rsidRDefault="00B46564" w:rsidP="008074B1">
            <w:pPr>
              <w:ind w:firstLineChars="0" w:firstLine="0"/>
              <w:rPr>
                <w:rFonts w:hint="eastAsia"/>
              </w:rPr>
            </w:pPr>
            <w:r>
              <w:rPr>
                <w:rFonts w:hint="eastAsia"/>
              </w:rPr>
              <w:t>Veh</w:t>
            </w:r>
            <w:r>
              <w:t>Type</w:t>
            </w:r>
          </w:p>
        </w:tc>
        <w:tc>
          <w:tcPr>
            <w:tcW w:w="3125" w:type="dxa"/>
          </w:tcPr>
          <w:p w14:paraId="40A00EC2" w14:textId="3352E03D" w:rsidR="00AB64C4" w:rsidRDefault="00AB64C4" w:rsidP="008074B1">
            <w:pPr>
              <w:ind w:firstLineChars="0" w:firstLine="0"/>
              <w:rPr>
                <w:rFonts w:hint="eastAsia"/>
              </w:rPr>
            </w:pPr>
            <w:r>
              <w:rPr>
                <w:rFonts w:hint="eastAsia"/>
              </w:rPr>
              <w:t>车辆</w:t>
            </w:r>
            <w:r w:rsidR="00B46564">
              <w:rPr>
                <w:rFonts w:hint="eastAsia"/>
              </w:rPr>
              <w:t>种类</w:t>
            </w:r>
          </w:p>
        </w:tc>
        <w:tc>
          <w:tcPr>
            <w:tcW w:w="2766" w:type="dxa"/>
          </w:tcPr>
          <w:p w14:paraId="5762FCD8" w14:textId="77777777" w:rsidR="00AB64C4" w:rsidRPr="00FB39E9" w:rsidRDefault="00AB64C4" w:rsidP="008074B1">
            <w:pPr>
              <w:ind w:firstLineChars="0" w:firstLine="0"/>
              <w:jc w:val="both"/>
            </w:pPr>
          </w:p>
        </w:tc>
      </w:tr>
      <w:tr w:rsidR="008074B1" w:rsidRPr="00FB39E9" w14:paraId="114C2363" w14:textId="77777777" w:rsidTr="00A473B1">
        <w:tc>
          <w:tcPr>
            <w:tcW w:w="2405" w:type="dxa"/>
          </w:tcPr>
          <w:p w14:paraId="75B8BCDD" w14:textId="1AD56F5A" w:rsidR="008074B1" w:rsidRPr="00FB39E9" w:rsidRDefault="00CA0381" w:rsidP="008074B1">
            <w:pPr>
              <w:ind w:firstLineChars="0" w:firstLine="0"/>
            </w:pPr>
            <w:r>
              <w:rPr>
                <w:rFonts w:hint="eastAsia"/>
              </w:rPr>
              <w:t>pStartTime</w:t>
            </w:r>
          </w:p>
        </w:tc>
        <w:tc>
          <w:tcPr>
            <w:tcW w:w="3125" w:type="dxa"/>
          </w:tcPr>
          <w:p w14:paraId="4B325E80" w14:textId="5E43346F" w:rsidR="008074B1" w:rsidRPr="00FB39E9" w:rsidRDefault="00CA0381" w:rsidP="008074B1">
            <w:pPr>
              <w:ind w:firstLineChars="0" w:firstLine="0"/>
            </w:pPr>
            <w:r>
              <w:rPr>
                <w:rFonts w:hint="eastAsia"/>
              </w:rPr>
              <w:t>每次运载开始时间</w:t>
            </w:r>
          </w:p>
        </w:tc>
        <w:tc>
          <w:tcPr>
            <w:tcW w:w="2766" w:type="dxa"/>
          </w:tcPr>
          <w:p w14:paraId="666023D9" w14:textId="77777777" w:rsidR="008074B1" w:rsidRPr="00FB39E9" w:rsidRDefault="008074B1" w:rsidP="008074B1">
            <w:pPr>
              <w:ind w:firstLineChars="0" w:firstLine="0"/>
              <w:jc w:val="both"/>
            </w:pPr>
          </w:p>
        </w:tc>
      </w:tr>
      <w:tr w:rsidR="008074B1" w:rsidRPr="00FB39E9" w14:paraId="44A428B9" w14:textId="77777777" w:rsidTr="00A473B1">
        <w:tc>
          <w:tcPr>
            <w:tcW w:w="2405" w:type="dxa"/>
          </w:tcPr>
          <w:p w14:paraId="30F6417E" w14:textId="462A2573" w:rsidR="008074B1" w:rsidRPr="00FB39E9" w:rsidRDefault="00CA0381" w:rsidP="008074B1">
            <w:pPr>
              <w:ind w:firstLineChars="0" w:firstLine="0"/>
            </w:pPr>
            <w:r>
              <w:rPr>
                <w:rFonts w:hint="eastAsia"/>
              </w:rPr>
              <w:t>pEndTime</w:t>
            </w:r>
          </w:p>
        </w:tc>
        <w:tc>
          <w:tcPr>
            <w:tcW w:w="3125" w:type="dxa"/>
          </w:tcPr>
          <w:p w14:paraId="723B3EE9" w14:textId="5390F2C0" w:rsidR="008074B1" w:rsidRPr="00FB39E9" w:rsidRDefault="00CA0381" w:rsidP="008074B1">
            <w:pPr>
              <w:ind w:firstLineChars="0" w:firstLine="0"/>
            </w:pPr>
            <w:r>
              <w:rPr>
                <w:rFonts w:hint="eastAsia"/>
              </w:rPr>
              <w:t>每次运载结束时间</w:t>
            </w:r>
          </w:p>
        </w:tc>
        <w:tc>
          <w:tcPr>
            <w:tcW w:w="2766" w:type="dxa"/>
          </w:tcPr>
          <w:p w14:paraId="65E95D10" w14:textId="1324C2A0" w:rsidR="008074B1" w:rsidRPr="00FB39E9" w:rsidRDefault="008074B1" w:rsidP="008074B1">
            <w:pPr>
              <w:ind w:firstLineChars="0" w:firstLine="0"/>
              <w:jc w:val="both"/>
            </w:pPr>
          </w:p>
        </w:tc>
      </w:tr>
      <w:tr w:rsidR="008074B1" w:rsidRPr="00FB39E9" w14:paraId="4F02A1F8" w14:textId="77777777" w:rsidTr="00A473B1">
        <w:tc>
          <w:tcPr>
            <w:tcW w:w="2405" w:type="dxa"/>
          </w:tcPr>
          <w:p w14:paraId="68BB08FC" w14:textId="69C22A59" w:rsidR="008074B1" w:rsidRPr="00FB39E9" w:rsidRDefault="00AB64C4" w:rsidP="008074B1">
            <w:pPr>
              <w:ind w:firstLineChars="0" w:firstLine="0"/>
            </w:pPr>
            <w:r w:rsidRPr="00AB64C4">
              <w:t>mineral</w:t>
            </w:r>
            <w:r w:rsidR="003A0960">
              <w:rPr>
                <w:rFonts w:hint="eastAsia"/>
              </w:rPr>
              <w:t>Class</w:t>
            </w:r>
          </w:p>
        </w:tc>
        <w:tc>
          <w:tcPr>
            <w:tcW w:w="3125" w:type="dxa"/>
          </w:tcPr>
          <w:p w14:paraId="6A54AC32" w14:textId="2C01456E" w:rsidR="008074B1" w:rsidRPr="00FB39E9" w:rsidRDefault="00AB64C4" w:rsidP="008074B1">
            <w:pPr>
              <w:ind w:firstLineChars="0" w:firstLine="0"/>
              <w:rPr>
                <w:rFonts w:hint="eastAsia"/>
              </w:rPr>
            </w:pPr>
            <w:r>
              <w:rPr>
                <w:rFonts w:hint="eastAsia"/>
              </w:rPr>
              <w:t>矿物种类</w:t>
            </w:r>
          </w:p>
        </w:tc>
        <w:tc>
          <w:tcPr>
            <w:tcW w:w="2766" w:type="dxa"/>
          </w:tcPr>
          <w:p w14:paraId="4D5EF5A5" w14:textId="6A8D8767" w:rsidR="008074B1" w:rsidRPr="00FB39E9" w:rsidRDefault="008074B1" w:rsidP="008074B1">
            <w:pPr>
              <w:ind w:firstLineChars="0" w:firstLine="0"/>
              <w:jc w:val="both"/>
            </w:pPr>
          </w:p>
        </w:tc>
      </w:tr>
      <w:tr w:rsidR="008074B1" w:rsidRPr="00FB39E9" w14:paraId="76E04EEC" w14:textId="77777777" w:rsidTr="00A473B1">
        <w:tc>
          <w:tcPr>
            <w:tcW w:w="2405" w:type="dxa"/>
          </w:tcPr>
          <w:p w14:paraId="330C7791" w14:textId="2B93392F" w:rsidR="008074B1" w:rsidRPr="00FB39E9" w:rsidRDefault="002E513B" w:rsidP="008074B1">
            <w:pPr>
              <w:ind w:firstLineChars="0" w:firstLine="0"/>
            </w:pPr>
            <w:r>
              <w:rPr>
                <w:rFonts w:hint="eastAsia"/>
              </w:rPr>
              <w:t>loadPoint</w:t>
            </w:r>
          </w:p>
        </w:tc>
        <w:tc>
          <w:tcPr>
            <w:tcW w:w="3125" w:type="dxa"/>
          </w:tcPr>
          <w:p w14:paraId="0053D2AA" w14:textId="2B929890" w:rsidR="008074B1" w:rsidRPr="00FB39E9" w:rsidRDefault="00AB64C4" w:rsidP="008074B1">
            <w:pPr>
              <w:ind w:firstLineChars="0" w:firstLine="0"/>
              <w:rPr>
                <w:rFonts w:hint="eastAsia"/>
              </w:rPr>
            </w:pPr>
            <w:r>
              <w:rPr>
                <w:rFonts w:hint="eastAsia"/>
              </w:rPr>
              <w:t>电铲编号</w:t>
            </w:r>
          </w:p>
        </w:tc>
        <w:tc>
          <w:tcPr>
            <w:tcW w:w="2766" w:type="dxa"/>
          </w:tcPr>
          <w:p w14:paraId="2AC58732" w14:textId="41777E1E" w:rsidR="008074B1" w:rsidRPr="00FB39E9" w:rsidRDefault="008074B1" w:rsidP="008074B1">
            <w:pPr>
              <w:ind w:firstLineChars="0" w:firstLine="0"/>
              <w:jc w:val="both"/>
            </w:pPr>
          </w:p>
        </w:tc>
      </w:tr>
      <w:tr w:rsidR="008074B1" w:rsidRPr="00FB39E9" w14:paraId="53620D56" w14:textId="77777777" w:rsidTr="00A473B1">
        <w:tc>
          <w:tcPr>
            <w:tcW w:w="2405" w:type="dxa"/>
          </w:tcPr>
          <w:p w14:paraId="1640A015" w14:textId="50A43D92" w:rsidR="008074B1" w:rsidRPr="00FB39E9" w:rsidRDefault="00AB64C4" w:rsidP="008074B1">
            <w:pPr>
              <w:ind w:firstLineChars="0" w:firstLine="0"/>
            </w:pPr>
            <w:r>
              <w:rPr>
                <w:rFonts w:hint="eastAsia"/>
              </w:rPr>
              <w:t>unLoad</w:t>
            </w:r>
            <w:r w:rsidR="002E513B">
              <w:rPr>
                <w:rFonts w:hint="eastAsia"/>
              </w:rPr>
              <w:t>P</w:t>
            </w:r>
            <w:r>
              <w:rPr>
                <w:rFonts w:hint="eastAsia"/>
              </w:rPr>
              <w:t>oint</w:t>
            </w:r>
          </w:p>
        </w:tc>
        <w:tc>
          <w:tcPr>
            <w:tcW w:w="3125" w:type="dxa"/>
          </w:tcPr>
          <w:p w14:paraId="484A1248" w14:textId="360E41C3" w:rsidR="008074B1" w:rsidRPr="00FB39E9" w:rsidRDefault="002E513B" w:rsidP="008074B1">
            <w:pPr>
              <w:ind w:firstLineChars="0" w:firstLine="0"/>
            </w:pPr>
            <w:r>
              <w:rPr>
                <w:rFonts w:hint="eastAsia"/>
              </w:rPr>
              <w:t>卸载点编号</w:t>
            </w:r>
          </w:p>
        </w:tc>
        <w:tc>
          <w:tcPr>
            <w:tcW w:w="2766" w:type="dxa"/>
          </w:tcPr>
          <w:p w14:paraId="5CAC2707" w14:textId="6AAED8EA" w:rsidR="008074B1" w:rsidRPr="00FB39E9" w:rsidRDefault="008074B1" w:rsidP="008074B1">
            <w:pPr>
              <w:ind w:firstLineChars="0" w:firstLine="0"/>
              <w:jc w:val="both"/>
            </w:pPr>
          </w:p>
        </w:tc>
      </w:tr>
      <w:tr w:rsidR="002E513B" w:rsidRPr="00FB39E9" w14:paraId="58A6234F" w14:textId="77777777" w:rsidTr="00A473B1">
        <w:tc>
          <w:tcPr>
            <w:tcW w:w="2405" w:type="dxa"/>
          </w:tcPr>
          <w:p w14:paraId="2CF41922" w14:textId="5AC62D4A" w:rsidR="002E513B" w:rsidRDefault="002E513B" w:rsidP="008074B1">
            <w:pPr>
              <w:ind w:firstLineChars="0" w:firstLine="0"/>
              <w:rPr>
                <w:rFonts w:hint="eastAsia"/>
              </w:rPr>
            </w:pPr>
            <w:r>
              <w:rPr>
                <w:rFonts w:hint="eastAsia"/>
              </w:rPr>
              <w:t>C</w:t>
            </w:r>
            <w:r w:rsidRPr="00014017">
              <w:t>ontroller</w:t>
            </w:r>
          </w:p>
        </w:tc>
        <w:tc>
          <w:tcPr>
            <w:tcW w:w="3125" w:type="dxa"/>
          </w:tcPr>
          <w:p w14:paraId="2B74FDD4" w14:textId="7F5EE9D3" w:rsidR="002E513B" w:rsidRDefault="002E513B" w:rsidP="008074B1">
            <w:pPr>
              <w:ind w:firstLineChars="0" w:firstLine="0"/>
              <w:rPr>
                <w:rFonts w:hint="eastAsia"/>
              </w:rPr>
            </w:pPr>
            <w:r>
              <w:rPr>
                <w:rFonts w:hint="eastAsia"/>
              </w:rPr>
              <w:t>调度员编号</w:t>
            </w:r>
          </w:p>
        </w:tc>
        <w:tc>
          <w:tcPr>
            <w:tcW w:w="2766" w:type="dxa"/>
          </w:tcPr>
          <w:p w14:paraId="423A7BA4" w14:textId="77777777" w:rsidR="002E513B" w:rsidRPr="00FB39E9" w:rsidRDefault="002E513B" w:rsidP="008074B1">
            <w:pPr>
              <w:ind w:firstLineChars="0" w:firstLine="0"/>
              <w:jc w:val="both"/>
            </w:pPr>
          </w:p>
        </w:tc>
      </w:tr>
    </w:tbl>
    <w:p w14:paraId="239B0D28" w14:textId="77777777" w:rsidR="00BB4F2F" w:rsidRPr="00FB39E9" w:rsidRDefault="00BB4F2F" w:rsidP="00025D90">
      <w:pPr>
        <w:ind w:firstLine="420"/>
      </w:pPr>
    </w:p>
    <w:p w14:paraId="43590373" w14:textId="032EBA24" w:rsidR="00CD2963" w:rsidRDefault="00A30037" w:rsidP="005D0A9D">
      <w:pPr>
        <w:pStyle w:val="3"/>
        <w:ind w:firstLine="480"/>
      </w:pPr>
      <w:r>
        <w:rPr>
          <w:rFonts w:hint="eastAsia"/>
        </w:rPr>
        <w:t>2.</w:t>
      </w:r>
      <w:r w:rsidR="005D0A9D">
        <w:rPr>
          <w:rFonts w:hint="eastAsia"/>
        </w:rPr>
        <w:t>4</w:t>
      </w:r>
      <w:r>
        <w:rPr>
          <w:rFonts w:hint="eastAsia"/>
        </w:rPr>
        <w:t>.2</w:t>
      </w:r>
      <w:r w:rsidR="003A0960">
        <w:rPr>
          <w:rFonts w:hint="eastAsia"/>
        </w:rPr>
        <w:t>日报</w:t>
      </w:r>
    </w:p>
    <w:p w14:paraId="63E00B4D" w14:textId="735383A6" w:rsidR="003A0960" w:rsidRDefault="003A0960" w:rsidP="003A0960">
      <w:pPr>
        <w:ind w:firstLine="420"/>
      </w:pPr>
      <w:r>
        <w:rPr>
          <w:rFonts w:hint="eastAsia"/>
        </w:rPr>
        <w:t>日报模块主要从数据库中拿取当日（生成时间前2</w:t>
      </w:r>
      <w:r>
        <w:t>4</w:t>
      </w:r>
      <w:r>
        <w:rPr>
          <w:rFonts w:hint="eastAsia"/>
        </w:rPr>
        <w:t>小时）的车辆型号，运载总时长，故障信息报警次数，处理故障时间，运载矿物载重等信息，各类信息配合前端设计进行数据曲线图展示等方式。</w:t>
      </w:r>
    </w:p>
    <w:p w14:paraId="65EE72B6" w14:textId="77777777" w:rsidR="00E55165" w:rsidRDefault="00E55165" w:rsidP="003A0960">
      <w:pPr>
        <w:ind w:firstLine="420"/>
        <w:rPr>
          <w:rFonts w:hint="eastAsia"/>
        </w:rPr>
      </w:pPr>
    </w:p>
    <w:tbl>
      <w:tblPr>
        <w:tblStyle w:val="a3"/>
        <w:tblW w:w="0" w:type="auto"/>
        <w:tblLook w:val="04A0" w:firstRow="1" w:lastRow="0" w:firstColumn="1" w:lastColumn="0" w:noHBand="0" w:noVBand="1"/>
      </w:tblPr>
      <w:tblGrid>
        <w:gridCol w:w="2405"/>
        <w:gridCol w:w="2693"/>
        <w:gridCol w:w="3198"/>
      </w:tblGrid>
      <w:tr w:rsidR="00E55165" w:rsidRPr="00FB39E9" w14:paraId="3593775E" w14:textId="77777777" w:rsidTr="00C63CE6">
        <w:tc>
          <w:tcPr>
            <w:tcW w:w="2405" w:type="dxa"/>
            <w:shd w:val="clear" w:color="auto" w:fill="BFBFBF" w:themeFill="background1" w:themeFillShade="BF"/>
          </w:tcPr>
          <w:p w14:paraId="1B448C31" w14:textId="77777777" w:rsidR="00E55165" w:rsidRPr="00FB39E9" w:rsidRDefault="00E55165" w:rsidP="00C63CE6">
            <w:pPr>
              <w:ind w:firstLine="420"/>
            </w:pPr>
            <w:r w:rsidRPr="00FB39E9">
              <w:rPr>
                <w:rFonts w:hint="eastAsia"/>
              </w:rPr>
              <w:lastRenderedPageBreak/>
              <w:t>字段</w:t>
            </w:r>
          </w:p>
        </w:tc>
        <w:tc>
          <w:tcPr>
            <w:tcW w:w="2693" w:type="dxa"/>
            <w:shd w:val="clear" w:color="auto" w:fill="BFBFBF" w:themeFill="background1" w:themeFillShade="BF"/>
          </w:tcPr>
          <w:p w14:paraId="2FC2E149" w14:textId="77777777" w:rsidR="00E55165" w:rsidRPr="00FB39E9" w:rsidRDefault="00E55165" w:rsidP="00C63CE6">
            <w:pPr>
              <w:ind w:firstLine="420"/>
            </w:pPr>
            <w:r w:rsidRPr="00FB39E9">
              <w:rPr>
                <w:rFonts w:hint="eastAsia"/>
              </w:rPr>
              <w:t>描述</w:t>
            </w:r>
          </w:p>
        </w:tc>
        <w:tc>
          <w:tcPr>
            <w:tcW w:w="3198" w:type="dxa"/>
            <w:shd w:val="clear" w:color="auto" w:fill="BFBFBF" w:themeFill="background1" w:themeFillShade="BF"/>
          </w:tcPr>
          <w:p w14:paraId="62496ACF" w14:textId="77777777" w:rsidR="00E55165" w:rsidRPr="00FB39E9" w:rsidRDefault="00E55165" w:rsidP="00C63CE6">
            <w:pPr>
              <w:ind w:firstLine="420"/>
            </w:pPr>
            <w:r w:rsidRPr="00FB39E9">
              <w:rPr>
                <w:rFonts w:hint="eastAsia"/>
              </w:rPr>
              <w:t>可用值</w:t>
            </w:r>
          </w:p>
        </w:tc>
      </w:tr>
      <w:tr w:rsidR="00E55165" w:rsidRPr="00FB39E9" w14:paraId="772F21B1" w14:textId="77777777" w:rsidTr="00C63CE6">
        <w:tc>
          <w:tcPr>
            <w:tcW w:w="2405" w:type="dxa"/>
          </w:tcPr>
          <w:p w14:paraId="755727C3" w14:textId="77777777" w:rsidR="00E55165" w:rsidRPr="00FB39E9" w:rsidRDefault="00E55165" w:rsidP="00C63CE6">
            <w:pPr>
              <w:ind w:firstLine="420"/>
            </w:pPr>
            <w:r>
              <w:rPr>
                <w:rFonts w:hint="eastAsia"/>
              </w:rPr>
              <w:t>carId</w:t>
            </w:r>
          </w:p>
        </w:tc>
        <w:tc>
          <w:tcPr>
            <w:tcW w:w="2693" w:type="dxa"/>
          </w:tcPr>
          <w:p w14:paraId="2B9D6325" w14:textId="77777777" w:rsidR="00E55165" w:rsidRPr="00FB39E9" w:rsidRDefault="00E55165" w:rsidP="00C63CE6">
            <w:pPr>
              <w:ind w:firstLine="420"/>
            </w:pPr>
            <w:r>
              <w:rPr>
                <w:rFonts w:hint="eastAsia"/>
              </w:rPr>
              <w:t>车辆编号</w:t>
            </w:r>
          </w:p>
        </w:tc>
        <w:tc>
          <w:tcPr>
            <w:tcW w:w="3198" w:type="dxa"/>
          </w:tcPr>
          <w:p w14:paraId="4FF14D4B" w14:textId="77777777" w:rsidR="00E55165" w:rsidRPr="00FB39E9" w:rsidRDefault="00E55165" w:rsidP="00C63CE6">
            <w:pPr>
              <w:ind w:firstLineChars="0" w:firstLine="0"/>
            </w:pPr>
          </w:p>
        </w:tc>
      </w:tr>
      <w:tr w:rsidR="00E55165" w:rsidRPr="00FB39E9" w14:paraId="7EE56843" w14:textId="77777777" w:rsidTr="00C63CE6">
        <w:tc>
          <w:tcPr>
            <w:tcW w:w="2405" w:type="dxa"/>
          </w:tcPr>
          <w:p w14:paraId="662C6F45" w14:textId="77777777" w:rsidR="00E55165" w:rsidRPr="00FB39E9" w:rsidRDefault="00E55165" w:rsidP="00C63CE6">
            <w:pPr>
              <w:ind w:firstLine="420"/>
            </w:pPr>
            <w:r>
              <w:rPr>
                <w:rFonts w:hint="eastAsia"/>
              </w:rPr>
              <w:t>Veh</w:t>
            </w:r>
            <w:r>
              <w:t>Type</w:t>
            </w:r>
          </w:p>
        </w:tc>
        <w:tc>
          <w:tcPr>
            <w:tcW w:w="2693" w:type="dxa"/>
          </w:tcPr>
          <w:p w14:paraId="51B5A087" w14:textId="77777777" w:rsidR="00E55165" w:rsidRPr="00FB39E9" w:rsidRDefault="00E55165" w:rsidP="00C63CE6">
            <w:pPr>
              <w:ind w:firstLine="420"/>
            </w:pPr>
            <w:r>
              <w:rPr>
                <w:rFonts w:hint="eastAsia"/>
              </w:rPr>
              <w:t>车辆种类</w:t>
            </w:r>
          </w:p>
        </w:tc>
        <w:tc>
          <w:tcPr>
            <w:tcW w:w="3198" w:type="dxa"/>
          </w:tcPr>
          <w:p w14:paraId="3FDC3B8D" w14:textId="77777777" w:rsidR="00E55165" w:rsidRPr="00FB39E9" w:rsidRDefault="00E55165" w:rsidP="00C63CE6">
            <w:pPr>
              <w:ind w:firstLine="420"/>
            </w:pPr>
          </w:p>
        </w:tc>
      </w:tr>
      <w:tr w:rsidR="00E55165" w:rsidRPr="00FB39E9" w14:paraId="0EC4F8D7" w14:textId="77777777" w:rsidTr="00C63CE6">
        <w:tc>
          <w:tcPr>
            <w:tcW w:w="2405" w:type="dxa"/>
          </w:tcPr>
          <w:p w14:paraId="41DDBC97" w14:textId="77777777" w:rsidR="00E55165" w:rsidRPr="00FB39E9" w:rsidRDefault="00E55165" w:rsidP="00C63CE6">
            <w:pPr>
              <w:ind w:firstLine="420"/>
            </w:pPr>
            <w:r>
              <w:t>m</w:t>
            </w:r>
            <w:r>
              <w:rPr>
                <w:rFonts w:hint="eastAsia"/>
              </w:rPr>
              <w:t>Time</w:t>
            </w:r>
          </w:p>
        </w:tc>
        <w:tc>
          <w:tcPr>
            <w:tcW w:w="2693" w:type="dxa"/>
          </w:tcPr>
          <w:p w14:paraId="7298B635" w14:textId="77777777" w:rsidR="00E55165" w:rsidRPr="00FB39E9" w:rsidRDefault="00E55165" w:rsidP="00C63CE6">
            <w:pPr>
              <w:ind w:firstLine="420"/>
            </w:pPr>
            <w:r>
              <w:rPr>
                <w:rFonts w:hint="eastAsia"/>
              </w:rPr>
              <w:t>每月运载总时长</w:t>
            </w:r>
          </w:p>
        </w:tc>
        <w:tc>
          <w:tcPr>
            <w:tcW w:w="3198" w:type="dxa"/>
          </w:tcPr>
          <w:p w14:paraId="679308C9" w14:textId="77777777" w:rsidR="00E55165" w:rsidRPr="00FB39E9" w:rsidRDefault="00E55165" w:rsidP="00C63CE6">
            <w:pPr>
              <w:ind w:firstLine="420"/>
            </w:pPr>
          </w:p>
        </w:tc>
      </w:tr>
      <w:tr w:rsidR="00E55165" w:rsidRPr="00FB39E9" w14:paraId="58159C62" w14:textId="77777777" w:rsidTr="00C63CE6">
        <w:tc>
          <w:tcPr>
            <w:tcW w:w="2405" w:type="dxa"/>
          </w:tcPr>
          <w:p w14:paraId="358B0036" w14:textId="77777777" w:rsidR="00E55165" w:rsidRPr="00FB39E9" w:rsidRDefault="00E55165" w:rsidP="00C63CE6">
            <w:pPr>
              <w:ind w:firstLineChars="95" w:firstLine="199"/>
            </w:pPr>
            <w:r>
              <w:rPr>
                <w:rFonts w:hint="eastAsia"/>
              </w:rPr>
              <w:t>errorNum</w:t>
            </w:r>
          </w:p>
        </w:tc>
        <w:tc>
          <w:tcPr>
            <w:tcW w:w="2693" w:type="dxa"/>
          </w:tcPr>
          <w:p w14:paraId="3093E29F" w14:textId="77777777" w:rsidR="00E55165" w:rsidRPr="00FB39E9" w:rsidRDefault="00E55165" w:rsidP="00C63CE6">
            <w:pPr>
              <w:ind w:firstLine="420"/>
              <w:rPr>
                <w:rFonts w:hint="eastAsia"/>
              </w:rPr>
            </w:pPr>
            <w:r>
              <w:rPr>
                <w:rFonts w:hint="eastAsia"/>
              </w:rPr>
              <w:t>故障信息报警次数</w:t>
            </w:r>
          </w:p>
        </w:tc>
        <w:tc>
          <w:tcPr>
            <w:tcW w:w="3198" w:type="dxa"/>
          </w:tcPr>
          <w:p w14:paraId="3469C0C9" w14:textId="77777777" w:rsidR="00E55165" w:rsidRPr="00FB39E9" w:rsidRDefault="00E55165" w:rsidP="00C63CE6">
            <w:pPr>
              <w:ind w:firstLine="420"/>
            </w:pPr>
          </w:p>
        </w:tc>
      </w:tr>
      <w:tr w:rsidR="00E55165" w:rsidRPr="00FB39E9" w14:paraId="1A310E17" w14:textId="77777777" w:rsidTr="00C63CE6">
        <w:tc>
          <w:tcPr>
            <w:tcW w:w="2405" w:type="dxa"/>
          </w:tcPr>
          <w:p w14:paraId="501D52BD" w14:textId="77777777" w:rsidR="00E55165" w:rsidRDefault="00E55165" w:rsidP="00C63CE6">
            <w:pPr>
              <w:ind w:firstLineChars="95" w:firstLine="199"/>
              <w:rPr>
                <w:rFonts w:hint="eastAsia"/>
              </w:rPr>
            </w:pPr>
            <w:r>
              <w:rPr>
                <w:rFonts w:hint="eastAsia"/>
              </w:rPr>
              <w:t>handleTime</w:t>
            </w:r>
          </w:p>
        </w:tc>
        <w:tc>
          <w:tcPr>
            <w:tcW w:w="2693" w:type="dxa"/>
          </w:tcPr>
          <w:p w14:paraId="0FFBEF29" w14:textId="77777777" w:rsidR="00E55165" w:rsidRDefault="00E55165" w:rsidP="00C63CE6">
            <w:pPr>
              <w:ind w:firstLine="420"/>
              <w:rPr>
                <w:rFonts w:hint="eastAsia"/>
              </w:rPr>
            </w:pPr>
            <w:r>
              <w:rPr>
                <w:rFonts w:hint="eastAsia"/>
              </w:rPr>
              <w:t>处理故障时间</w:t>
            </w:r>
          </w:p>
        </w:tc>
        <w:tc>
          <w:tcPr>
            <w:tcW w:w="3198" w:type="dxa"/>
          </w:tcPr>
          <w:p w14:paraId="4F12AAD8" w14:textId="77777777" w:rsidR="00E55165" w:rsidRPr="00FB39E9" w:rsidRDefault="00E55165" w:rsidP="00C63CE6">
            <w:pPr>
              <w:ind w:firstLine="420"/>
            </w:pPr>
          </w:p>
        </w:tc>
      </w:tr>
      <w:tr w:rsidR="00E55165" w:rsidRPr="00FB39E9" w14:paraId="66448B9B" w14:textId="77777777" w:rsidTr="00C63CE6">
        <w:tc>
          <w:tcPr>
            <w:tcW w:w="2405" w:type="dxa"/>
          </w:tcPr>
          <w:p w14:paraId="66F6583A" w14:textId="77777777" w:rsidR="00E55165" w:rsidRDefault="00E55165" w:rsidP="00C63CE6">
            <w:pPr>
              <w:ind w:firstLineChars="95" w:firstLine="199"/>
              <w:rPr>
                <w:rFonts w:hint="eastAsia"/>
              </w:rPr>
            </w:pPr>
            <w:r>
              <w:rPr>
                <w:rFonts w:hint="eastAsia"/>
              </w:rPr>
              <w:t>mineralWeight</w:t>
            </w:r>
          </w:p>
        </w:tc>
        <w:tc>
          <w:tcPr>
            <w:tcW w:w="2693" w:type="dxa"/>
          </w:tcPr>
          <w:p w14:paraId="13A39B0A" w14:textId="77777777" w:rsidR="00E55165" w:rsidRDefault="00E55165" w:rsidP="00C63CE6">
            <w:pPr>
              <w:ind w:firstLine="420"/>
              <w:rPr>
                <w:rFonts w:hint="eastAsia"/>
              </w:rPr>
            </w:pPr>
            <w:r>
              <w:rPr>
                <w:rFonts w:hint="eastAsia"/>
              </w:rPr>
              <w:t>运载矿物载重</w:t>
            </w:r>
          </w:p>
        </w:tc>
        <w:tc>
          <w:tcPr>
            <w:tcW w:w="3198" w:type="dxa"/>
          </w:tcPr>
          <w:p w14:paraId="067F8CAD" w14:textId="77777777" w:rsidR="00E55165" w:rsidRPr="00FB39E9" w:rsidRDefault="00E55165" w:rsidP="00C63CE6">
            <w:pPr>
              <w:ind w:firstLine="420"/>
            </w:pPr>
          </w:p>
        </w:tc>
      </w:tr>
    </w:tbl>
    <w:p w14:paraId="30A13C5D" w14:textId="77777777" w:rsidR="001363E1" w:rsidRPr="00FB39E9" w:rsidRDefault="001363E1" w:rsidP="00025D90">
      <w:pPr>
        <w:ind w:firstLine="420"/>
      </w:pPr>
    </w:p>
    <w:p w14:paraId="652514FC" w14:textId="351CFE75" w:rsidR="00A30037" w:rsidRDefault="00A30037" w:rsidP="005779D4">
      <w:pPr>
        <w:pStyle w:val="3"/>
        <w:ind w:firstLine="480"/>
      </w:pPr>
      <w:r>
        <w:rPr>
          <w:rFonts w:hint="eastAsia"/>
        </w:rPr>
        <w:t>2.</w:t>
      </w:r>
      <w:r w:rsidR="005D0A9D">
        <w:rPr>
          <w:rFonts w:hint="eastAsia"/>
        </w:rPr>
        <w:t>4</w:t>
      </w:r>
      <w:r>
        <w:rPr>
          <w:rFonts w:hint="eastAsia"/>
        </w:rPr>
        <w:t>.3</w:t>
      </w:r>
      <w:r w:rsidR="003A0960">
        <w:rPr>
          <w:rFonts w:hint="eastAsia"/>
        </w:rPr>
        <w:t>月报</w:t>
      </w:r>
    </w:p>
    <w:p w14:paraId="5B40DBF4" w14:textId="77777777" w:rsidR="003A0960" w:rsidRDefault="003A0960" w:rsidP="003A0960">
      <w:pPr>
        <w:ind w:firstLine="420"/>
        <w:rPr>
          <w:rFonts w:hint="eastAsia"/>
        </w:rPr>
      </w:pPr>
      <w:r>
        <w:rPr>
          <w:rFonts w:hint="eastAsia"/>
        </w:rPr>
        <w:t>月报模块主要根据日报存储下的数据进行分析，依据日报对当月的车辆运载总时长，故障信息报警次数，处理故障时间，运载矿物载重等信息进行统计，各类信息配合前端设计进行数据曲线图展示等方式。</w:t>
      </w:r>
    </w:p>
    <w:tbl>
      <w:tblPr>
        <w:tblStyle w:val="a3"/>
        <w:tblW w:w="0" w:type="auto"/>
        <w:tblLook w:val="04A0" w:firstRow="1" w:lastRow="0" w:firstColumn="1" w:lastColumn="0" w:noHBand="0" w:noVBand="1"/>
      </w:tblPr>
      <w:tblGrid>
        <w:gridCol w:w="2405"/>
        <w:gridCol w:w="2693"/>
        <w:gridCol w:w="3198"/>
      </w:tblGrid>
      <w:tr w:rsidR="007411AC" w:rsidRPr="00FB39E9" w14:paraId="38630543" w14:textId="77777777" w:rsidTr="00A16B13">
        <w:tc>
          <w:tcPr>
            <w:tcW w:w="2405" w:type="dxa"/>
            <w:shd w:val="clear" w:color="auto" w:fill="BFBFBF" w:themeFill="background1" w:themeFillShade="BF"/>
          </w:tcPr>
          <w:p w14:paraId="6B2220CC" w14:textId="7ACC5C63" w:rsidR="007411AC" w:rsidRPr="00FB39E9" w:rsidRDefault="007411AC" w:rsidP="00025D90">
            <w:pPr>
              <w:ind w:firstLine="420"/>
            </w:pPr>
            <w:r w:rsidRPr="00FB39E9">
              <w:rPr>
                <w:rFonts w:hint="eastAsia"/>
              </w:rPr>
              <w:t>字段</w:t>
            </w:r>
          </w:p>
        </w:tc>
        <w:tc>
          <w:tcPr>
            <w:tcW w:w="2693" w:type="dxa"/>
            <w:shd w:val="clear" w:color="auto" w:fill="BFBFBF" w:themeFill="background1" w:themeFillShade="BF"/>
          </w:tcPr>
          <w:p w14:paraId="17512E7E" w14:textId="0D014518" w:rsidR="007411AC" w:rsidRPr="00FB39E9" w:rsidRDefault="007411AC" w:rsidP="00025D90">
            <w:pPr>
              <w:ind w:firstLine="420"/>
            </w:pPr>
            <w:r w:rsidRPr="00FB39E9">
              <w:rPr>
                <w:rFonts w:hint="eastAsia"/>
              </w:rPr>
              <w:t>描述</w:t>
            </w:r>
          </w:p>
        </w:tc>
        <w:tc>
          <w:tcPr>
            <w:tcW w:w="3198" w:type="dxa"/>
            <w:shd w:val="clear" w:color="auto" w:fill="BFBFBF" w:themeFill="background1" w:themeFillShade="BF"/>
          </w:tcPr>
          <w:p w14:paraId="20715F55" w14:textId="04C45867" w:rsidR="007411AC" w:rsidRPr="00FB39E9" w:rsidRDefault="007411AC" w:rsidP="00025D90">
            <w:pPr>
              <w:ind w:firstLine="420"/>
            </w:pPr>
            <w:r w:rsidRPr="00FB39E9">
              <w:rPr>
                <w:rFonts w:hint="eastAsia"/>
              </w:rPr>
              <w:t>可用值</w:t>
            </w:r>
          </w:p>
        </w:tc>
      </w:tr>
      <w:tr w:rsidR="00596090" w:rsidRPr="00FB39E9" w14:paraId="6B62177E" w14:textId="77777777" w:rsidTr="00A16B13">
        <w:tc>
          <w:tcPr>
            <w:tcW w:w="2405" w:type="dxa"/>
          </w:tcPr>
          <w:p w14:paraId="44C37F35" w14:textId="07644599" w:rsidR="00596090" w:rsidRPr="00FB39E9" w:rsidRDefault="00596090" w:rsidP="00596090">
            <w:pPr>
              <w:ind w:firstLine="420"/>
            </w:pPr>
            <w:r>
              <w:rPr>
                <w:rFonts w:hint="eastAsia"/>
              </w:rPr>
              <w:t>carId</w:t>
            </w:r>
          </w:p>
        </w:tc>
        <w:tc>
          <w:tcPr>
            <w:tcW w:w="2693" w:type="dxa"/>
          </w:tcPr>
          <w:p w14:paraId="1AF3E4A8" w14:textId="7330D9FB" w:rsidR="00596090" w:rsidRPr="00FB39E9" w:rsidRDefault="00596090" w:rsidP="00596090">
            <w:pPr>
              <w:ind w:firstLine="420"/>
            </w:pPr>
            <w:r>
              <w:rPr>
                <w:rFonts w:hint="eastAsia"/>
              </w:rPr>
              <w:t>车辆编号</w:t>
            </w:r>
          </w:p>
        </w:tc>
        <w:tc>
          <w:tcPr>
            <w:tcW w:w="3198" w:type="dxa"/>
          </w:tcPr>
          <w:p w14:paraId="1997B0B0" w14:textId="354DF51E" w:rsidR="00596090" w:rsidRPr="00FB39E9" w:rsidRDefault="00596090" w:rsidP="00596090">
            <w:pPr>
              <w:ind w:firstLineChars="0" w:firstLine="0"/>
            </w:pPr>
          </w:p>
        </w:tc>
      </w:tr>
      <w:tr w:rsidR="00596090" w:rsidRPr="00FB39E9" w14:paraId="50772F27" w14:textId="77777777" w:rsidTr="00A16B13">
        <w:tc>
          <w:tcPr>
            <w:tcW w:w="2405" w:type="dxa"/>
          </w:tcPr>
          <w:p w14:paraId="3A61FA9C" w14:textId="3EF3ABCD" w:rsidR="00596090" w:rsidRPr="00FB39E9" w:rsidRDefault="00596090" w:rsidP="00596090">
            <w:pPr>
              <w:ind w:firstLine="420"/>
            </w:pPr>
            <w:r>
              <w:rPr>
                <w:rFonts w:hint="eastAsia"/>
              </w:rPr>
              <w:t>Veh</w:t>
            </w:r>
            <w:r>
              <w:t>Type</w:t>
            </w:r>
          </w:p>
        </w:tc>
        <w:tc>
          <w:tcPr>
            <w:tcW w:w="2693" w:type="dxa"/>
          </w:tcPr>
          <w:p w14:paraId="5BD81055" w14:textId="2512AFF7" w:rsidR="00596090" w:rsidRPr="00FB39E9" w:rsidRDefault="00596090" w:rsidP="00596090">
            <w:pPr>
              <w:ind w:firstLine="420"/>
            </w:pPr>
            <w:r>
              <w:rPr>
                <w:rFonts w:hint="eastAsia"/>
              </w:rPr>
              <w:t>车辆种类</w:t>
            </w:r>
          </w:p>
        </w:tc>
        <w:tc>
          <w:tcPr>
            <w:tcW w:w="3198" w:type="dxa"/>
          </w:tcPr>
          <w:p w14:paraId="0AF768AB" w14:textId="77777777" w:rsidR="00596090" w:rsidRPr="00FB39E9" w:rsidRDefault="00596090" w:rsidP="00596090">
            <w:pPr>
              <w:ind w:firstLine="420"/>
            </w:pPr>
          </w:p>
        </w:tc>
      </w:tr>
      <w:tr w:rsidR="00596090" w:rsidRPr="00FB39E9" w14:paraId="4A0FAA41" w14:textId="77777777" w:rsidTr="00A16B13">
        <w:tc>
          <w:tcPr>
            <w:tcW w:w="2405" w:type="dxa"/>
          </w:tcPr>
          <w:p w14:paraId="49CDBCD2" w14:textId="13029917" w:rsidR="00596090" w:rsidRPr="00FB39E9" w:rsidRDefault="00596090" w:rsidP="00596090">
            <w:pPr>
              <w:ind w:firstLine="420"/>
            </w:pPr>
            <w:r>
              <w:t>m</w:t>
            </w:r>
            <w:r>
              <w:rPr>
                <w:rFonts w:hint="eastAsia"/>
              </w:rPr>
              <w:t>Time</w:t>
            </w:r>
          </w:p>
        </w:tc>
        <w:tc>
          <w:tcPr>
            <w:tcW w:w="2693" w:type="dxa"/>
          </w:tcPr>
          <w:p w14:paraId="74D1AA30" w14:textId="363701C3" w:rsidR="00596090" w:rsidRPr="00FB39E9" w:rsidRDefault="00596090" w:rsidP="00596090">
            <w:pPr>
              <w:ind w:firstLine="420"/>
            </w:pPr>
            <w:r>
              <w:rPr>
                <w:rFonts w:hint="eastAsia"/>
              </w:rPr>
              <w:t>每月</w:t>
            </w:r>
            <w:r>
              <w:rPr>
                <w:rFonts w:hint="eastAsia"/>
              </w:rPr>
              <w:t>运载</w:t>
            </w:r>
            <w:r>
              <w:rPr>
                <w:rFonts w:hint="eastAsia"/>
              </w:rPr>
              <w:t>总</w:t>
            </w:r>
            <w:r>
              <w:rPr>
                <w:rFonts w:hint="eastAsia"/>
              </w:rPr>
              <w:t>时</w:t>
            </w:r>
            <w:r w:rsidR="00E55165">
              <w:rPr>
                <w:rFonts w:hint="eastAsia"/>
              </w:rPr>
              <w:t>长</w:t>
            </w:r>
          </w:p>
        </w:tc>
        <w:tc>
          <w:tcPr>
            <w:tcW w:w="3198" w:type="dxa"/>
          </w:tcPr>
          <w:p w14:paraId="2A7AF4D7" w14:textId="0F54C733" w:rsidR="00596090" w:rsidRPr="00FB39E9" w:rsidRDefault="00596090" w:rsidP="00596090">
            <w:pPr>
              <w:ind w:firstLine="420"/>
            </w:pPr>
          </w:p>
        </w:tc>
      </w:tr>
      <w:tr w:rsidR="00596090" w:rsidRPr="00FB39E9" w14:paraId="73B1BB38" w14:textId="77777777" w:rsidTr="00A16B13">
        <w:tc>
          <w:tcPr>
            <w:tcW w:w="2405" w:type="dxa"/>
          </w:tcPr>
          <w:p w14:paraId="1FDAE528" w14:textId="4E333BCE" w:rsidR="00596090" w:rsidRPr="00FB39E9" w:rsidRDefault="00E55165" w:rsidP="00596090">
            <w:pPr>
              <w:ind w:firstLineChars="95" w:firstLine="199"/>
            </w:pPr>
            <w:r>
              <w:rPr>
                <w:rFonts w:hint="eastAsia"/>
              </w:rPr>
              <w:t>errorNum</w:t>
            </w:r>
          </w:p>
        </w:tc>
        <w:tc>
          <w:tcPr>
            <w:tcW w:w="2693" w:type="dxa"/>
          </w:tcPr>
          <w:p w14:paraId="2B95FA76" w14:textId="049F27FD" w:rsidR="00596090" w:rsidRPr="00FB39E9" w:rsidRDefault="00E55165" w:rsidP="00596090">
            <w:pPr>
              <w:ind w:firstLine="420"/>
              <w:rPr>
                <w:rFonts w:hint="eastAsia"/>
              </w:rPr>
            </w:pPr>
            <w:r>
              <w:rPr>
                <w:rFonts w:hint="eastAsia"/>
              </w:rPr>
              <w:t>故障信息报警次数</w:t>
            </w:r>
          </w:p>
        </w:tc>
        <w:tc>
          <w:tcPr>
            <w:tcW w:w="3198" w:type="dxa"/>
          </w:tcPr>
          <w:p w14:paraId="33B64CEC" w14:textId="77777777" w:rsidR="00596090" w:rsidRPr="00FB39E9" w:rsidRDefault="00596090" w:rsidP="00596090">
            <w:pPr>
              <w:ind w:firstLine="420"/>
            </w:pPr>
          </w:p>
        </w:tc>
      </w:tr>
      <w:tr w:rsidR="00E55165" w:rsidRPr="00FB39E9" w14:paraId="6918EF6B" w14:textId="77777777" w:rsidTr="00A16B13">
        <w:tc>
          <w:tcPr>
            <w:tcW w:w="2405" w:type="dxa"/>
          </w:tcPr>
          <w:p w14:paraId="6B13C4D5" w14:textId="1C359247" w:rsidR="00E55165" w:rsidRDefault="00E55165" w:rsidP="00596090">
            <w:pPr>
              <w:ind w:firstLineChars="95" w:firstLine="199"/>
              <w:rPr>
                <w:rFonts w:hint="eastAsia"/>
              </w:rPr>
            </w:pPr>
            <w:r>
              <w:rPr>
                <w:rFonts w:hint="eastAsia"/>
              </w:rPr>
              <w:t>handleTime</w:t>
            </w:r>
          </w:p>
        </w:tc>
        <w:tc>
          <w:tcPr>
            <w:tcW w:w="2693" w:type="dxa"/>
          </w:tcPr>
          <w:p w14:paraId="707305CE" w14:textId="608C13EE" w:rsidR="00E55165" w:rsidRDefault="00E55165" w:rsidP="00596090">
            <w:pPr>
              <w:ind w:firstLine="420"/>
              <w:rPr>
                <w:rFonts w:hint="eastAsia"/>
              </w:rPr>
            </w:pPr>
            <w:r>
              <w:rPr>
                <w:rFonts w:hint="eastAsia"/>
              </w:rPr>
              <w:t>处理故障时间</w:t>
            </w:r>
          </w:p>
        </w:tc>
        <w:tc>
          <w:tcPr>
            <w:tcW w:w="3198" w:type="dxa"/>
          </w:tcPr>
          <w:p w14:paraId="07B2955E" w14:textId="77777777" w:rsidR="00E55165" w:rsidRPr="00FB39E9" w:rsidRDefault="00E55165" w:rsidP="00596090">
            <w:pPr>
              <w:ind w:firstLine="420"/>
            </w:pPr>
          </w:p>
        </w:tc>
      </w:tr>
      <w:tr w:rsidR="00E55165" w:rsidRPr="00FB39E9" w14:paraId="673B2F2E" w14:textId="77777777" w:rsidTr="00A16B13">
        <w:tc>
          <w:tcPr>
            <w:tcW w:w="2405" w:type="dxa"/>
          </w:tcPr>
          <w:p w14:paraId="404AF2E2" w14:textId="456E58B5" w:rsidR="00E55165" w:rsidRDefault="00E55165" w:rsidP="00596090">
            <w:pPr>
              <w:ind w:firstLineChars="95" w:firstLine="199"/>
              <w:rPr>
                <w:rFonts w:hint="eastAsia"/>
              </w:rPr>
            </w:pPr>
            <w:r>
              <w:rPr>
                <w:rFonts w:hint="eastAsia"/>
              </w:rPr>
              <w:t>mineralWeight</w:t>
            </w:r>
          </w:p>
        </w:tc>
        <w:tc>
          <w:tcPr>
            <w:tcW w:w="2693" w:type="dxa"/>
          </w:tcPr>
          <w:p w14:paraId="1654AEE8" w14:textId="61EBE8B4" w:rsidR="00E55165" w:rsidRDefault="00E55165" w:rsidP="00596090">
            <w:pPr>
              <w:ind w:firstLine="420"/>
              <w:rPr>
                <w:rFonts w:hint="eastAsia"/>
              </w:rPr>
            </w:pPr>
            <w:r>
              <w:rPr>
                <w:rFonts w:hint="eastAsia"/>
              </w:rPr>
              <w:t>运载矿物载重</w:t>
            </w:r>
          </w:p>
        </w:tc>
        <w:tc>
          <w:tcPr>
            <w:tcW w:w="3198" w:type="dxa"/>
          </w:tcPr>
          <w:p w14:paraId="49C6B5D9" w14:textId="77777777" w:rsidR="00E55165" w:rsidRPr="00FB39E9" w:rsidRDefault="00E55165" w:rsidP="00596090">
            <w:pPr>
              <w:ind w:firstLine="420"/>
            </w:pPr>
          </w:p>
        </w:tc>
      </w:tr>
    </w:tbl>
    <w:p w14:paraId="63836556" w14:textId="70E14E43" w:rsidR="00091829" w:rsidRDefault="00091829" w:rsidP="00711005">
      <w:pPr>
        <w:ind w:firstLineChars="0" w:firstLine="0"/>
      </w:pPr>
    </w:p>
    <w:p w14:paraId="03BE312F" w14:textId="1612BCF8" w:rsidR="007D3E6F" w:rsidRPr="00025D90" w:rsidRDefault="007D3E6F" w:rsidP="005779D4">
      <w:pPr>
        <w:pStyle w:val="3"/>
        <w:ind w:firstLine="480"/>
      </w:pPr>
      <w:r>
        <w:rPr>
          <w:rFonts w:hint="eastAsia"/>
        </w:rPr>
        <w:t>2</w:t>
      </w:r>
      <w:r>
        <w:t>.</w:t>
      </w:r>
      <w:r w:rsidR="005D0A9D">
        <w:rPr>
          <w:rFonts w:hint="eastAsia"/>
        </w:rPr>
        <w:t>4</w:t>
      </w:r>
      <w:r>
        <w:t>.</w:t>
      </w:r>
      <w:r w:rsidR="00E1205F">
        <w:rPr>
          <w:rFonts w:hint="eastAsia"/>
        </w:rPr>
        <w:t>4</w:t>
      </w:r>
      <w:r w:rsidR="003A0960">
        <w:rPr>
          <w:rFonts w:hint="eastAsia"/>
        </w:rPr>
        <w:t>年报</w:t>
      </w:r>
    </w:p>
    <w:p w14:paraId="030842EE" w14:textId="4A8FD129" w:rsidR="00CD2963" w:rsidRPr="003A0960" w:rsidRDefault="003A0960" w:rsidP="003A0960">
      <w:pPr>
        <w:ind w:firstLine="420"/>
        <w:rPr>
          <w:rFonts w:hint="eastAsia"/>
        </w:rPr>
      </w:pPr>
      <w:r>
        <w:rPr>
          <w:rFonts w:hint="eastAsia"/>
        </w:rPr>
        <w:t>年报模块主要根据月报存储下的数据进行分析，依据月报对一年的车辆运载总时长，故障信息报警次数，处理故障时间，运载矿物载重等信息进行统计，各类信息配合前端设计进行数据曲线图展示等方式。</w:t>
      </w:r>
    </w:p>
    <w:tbl>
      <w:tblPr>
        <w:tblStyle w:val="a3"/>
        <w:tblW w:w="0" w:type="auto"/>
        <w:tblLook w:val="04A0" w:firstRow="1" w:lastRow="0" w:firstColumn="1" w:lastColumn="0" w:noHBand="0" w:noVBand="1"/>
      </w:tblPr>
      <w:tblGrid>
        <w:gridCol w:w="2405"/>
        <w:gridCol w:w="2693"/>
        <w:gridCol w:w="3198"/>
      </w:tblGrid>
      <w:tr w:rsidR="00E55165" w:rsidRPr="00FB39E9" w14:paraId="49033E5B" w14:textId="77777777" w:rsidTr="00C63CE6">
        <w:tc>
          <w:tcPr>
            <w:tcW w:w="2405" w:type="dxa"/>
            <w:shd w:val="clear" w:color="auto" w:fill="BFBFBF" w:themeFill="background1" w:themeFillShade="BF"/>
          </w:tcPr>
          <w:p w14:paraId="543D4513" w14:textId="77777777" w:rsidR="00E55165" w:rsidRPr="00FB39E9" w:rsidRDefault="00E55165" w:rsidP="00C63CE6">
            <w:pPr>
              <w:ind w:firstLine="420"/>
            </w:pPr>
            <w:r w:rsidRPr="00FB39E9">
              <w:rPr>
                <w:rFonts w:hint="eastAsia"/>
              </w:rPr>
              <w:t>字段</w:t>
            </w:r>
          </w:p>
        </w:tc>
        <w:tc>
          <w:tcPr>
            <w:tcW w:w="2693" w:type="dxa"/>
            <w:shd w:val="clear" w:color="auto" w:fill="BFBFBF" w:themeFill="background1" w:themeFillShade="BF"/>
          </w:tcPr>
          <w:p w14:paraId="4D8FD08E" w14:textId="77777777" w:rsidR="00E55165" w:rsidRPr="00FB39E9" w:rsidRDefault="00E55165" w:rsidP="00C63CE6">
            <w:pPr>
              <w:ind w:firstLine="420"/>
            </w:pPr>
            <w:r w:rsidRPr="00FB39E9">
              <w:rPr>
                <w:rFonts w:hint="eastAsia"/>
              </w:rPr>
              <w:t>描述</w:t>
            </w:r>
          </w:p>
        </w:tc>
        <w:tc>
          <w:tcPr>
            <w:tcW w:w="3198" w:type="dxa"/>
            <w:shd w:val="clear" w:color="auto" w:fill="BFBFBF" w:themeFill="background1" w:themeFillShade="BF"/>
          </w:tcPr>
          <w:p w14:paraId="2140AB95" w14:textId="77777777" w:rsidR="00E55165" w:rsidRPr="00FB39E9" w:rsidRDefault="00E55165" w:rsidP="00C63CE6">
            <w:pPr>
              <w:ind w:firstLine="420"/>
            </w:pPr>
            <w:r w:rsidRPr="00FB39E9">
              <w:rPr>
                <w:rFonts w:hint="eastAsia"/>
              </w:rPr>
              <w:t>可用值</w:t>
            </w:r>
          </w:p>
        </w:tc>
      </w:tr>
      <w:tr w:rsidR="00E55165" w:rsidRPr="00FB39E9" w14:paraId="5E79E036" w14:textId="77777777" w:rsidTr="00C63CE6">
        <w:tc>
          <w:tcPr>
            <w:tcW w:w="2405" w:type="dxa"/>
          </w:tcPr>
          <w:p w14:paraId="1C7C10FD" w14:textId="77777777" w:rsidR="00E55165" w:rsidRPr="00FB39E9" w:rsidRDefault="00E55165" w:rsidP="00C63CE6">
            <w:pPr>
              <w:ind w:firstLine="420"/>
            </w:pPr>
            <w:r>
              <w:rPr>
                <w:rFonts w:hint="eastAsia"/>
              </w:rPr>
              <w:t>carId</w:t>
            </w:r>
          </w:p>
        </w:tc>
        <w:tc>
          <w:tcPr>
            <w:tcW w:w="2693" w:type="dxa"/>
          </w:tcPr>
          <w:p w14:paraId="5EA46AE9" w14:textId="77777777" w:rsidR="00E55165" w:rsidRPr="00FB39E9" w:rsidRDefault="00E55165" w:rsidP="00C63CE6">
            <w:pPr>
              <w:ind w:firstLine="420"/>
            </w:pPr>
            <w:r>
              <w:rPr>
                <w:rFonts w:hint="eastAsia"/>
              </w:rPr>
              <w:t>车辆编号</w:t>
            </w:r>
          </w:p>
        </w:tc>
        <w:tc>
          <w:tcPr>
            <w:tcW w:w="3198" w:type="dxa"/>
          </w:tcPr>
          <w:p w14:paraId="64A664E7" w14:textId="77777777" w:rsidR="00E55165" w:rsidRPr="00FB39E9" w:rsidRDefault="00E55165" w:rsidP="00C63CE6">
            <w:pPr>
              <w:ind w:firstLineChars="0" w:firstLine="0"/>
            </w:pPr>
          </w:p>
        </w:tc>
      </w:tr>
      <w:tr w:rsidR="00E55165" w:rsidRPr="00FB39E9" w14:paraId="5D8461D1" w14:textId="77777777" w:rsidTr="00C63CE6">
        <w:tc>
          <w:tcPr>
            <w:tcW w:w="2405" w:type="dxa"/>
          </w:tcPr>
          <w:p w14:paraId="049B5FD9" w14:textId="77777777" w:rsidR="00E55165" w:rsidRPr="00FB39E9" w:rsidRDefault="00E55165" w:rsidP="00C63CE6">
            <w:pPr>
              <w:ind w:firstLine="420"/>
            </w:pPr>
            <w:r>
              <w:rPr>
                <w:rFonts w:hint="eastAsia"/>
              </w:rPr>
              <w:t>Veh</w:t>
            </w:r>
            <w:r>
              <w:t>Type</w:t>
            </w:r>
          </w:p>
        </w:tc>
        <w:tc>
          <w:tcPr>
            <w:tcW w:w="2693" w:type="dxa"/>
          </w:tcPr>
          <w:p w14:paraId="57B8AE58" w14:textId="77777777" w:rsidR="00E55165" w:rsidRPr="00FB39E9" w:rsidRDefault="00E55165" w:rsidP="00C63CE6">
            <w:pPr>
              <w:ind w:firstLine="420"/>
            </w:pPr>
            <w:r>
              <w:rPr>
                <w:rFonts w:hint="eastAsia"/>
              </w:rPr>
              <w:t>车辆种类</w:t>
            </w:r>
          </w:p>
        </w:tc>
        <w:tc>
          <w:tcPr>
            <w:tcW w:w="3198" w:type="dxa"/>
          </w:tcPr>
          <w:p w14:paraId="63054DBE" w14:textId="77777777" w:rsidR="00E55165" w:rsidRPr="00FB39E9" w:rsidRDefault="00E55165" w:rsidP="00C63CE6">
            <w:pPr>
              <w:ind w:firstLine="420"/>
            </w:pPr>
          </w:p>
        </w:tc>
      </w:tr>
      <w:tr w:rsidR="00E55165" w:rsidRPr="00FB39E9" w14:paraId="6C12A83D" w14:textId="77777777" w:rsidTr="00C63CE6">
        <w:tc>
          <w:tcPr>
            <w:tcW w:w="2405" w:type="dxa"/>
          </w:tcPr>
          <w:p w14:paraId="3AA96911" w14:textId="77777777" w:rsidR="00E55165" w:rsidRPr="00FB39E9" w:rsidRDefault="00E55165" w:rsidP="00C63CE6">
            <w:pPr>
              <w:ind w:firstLine="420"/>
            </w:pPr>
            <w:r>
              <w:t>m</w:t>
            </w:r>
            <w:r>
              <w:rPr>
                <w:rFonts w:hint="eastAsia"/>
              </w:rPr>
              <w:t>Time</w:t>
            </w:r>
          </w:p>
        </w:tc>
        <w:tc>
          <w:tcPr>
            <w:tcW w:w="2693" w:type="dxa"/>
          </w:tcPr>
          <w:p w14:paraId="1030785C" w14:textId="77777777" w:rsidR="00E55165" w:rsidRPr="00FB39E9" w:rsidRDefault="00E55165" w:rsidP="00C63CE6">
            <w:pPr>
              <w:ind w:firstLine="420"/>
            </w:pPr>
            <w:r>
              <w:rPr>
                <w:rFonts w:hint="eastAsia"/>
              </w:rPr>
              <w:t>每月运载总时长</w:t>
            </w:r>
          </w:p>
        </w:tc>
        <w:tc>
          <w:tcPr>
            <w:tcW w:w="3198" w:type="dxa"/>
          </w:tcPr>
          <w:p w14:paraId="2E862A54" w14:textId="77777777" w:rsidR="00E55165" w:rsidRPr="00FB39E9" w:rsidRDefault="00E55165" w:rsidP="00C63CE6">
            <w:pPr>
              <w:ind w:firstLine="420"/>
            </w:pPr>
          </w:p>
        </w:tc>
      </w:tr>
      <w:tr w:rsidR="00E55165" w:rsidRPr="00FB39E9" w14:paraId="51AF5F11" w14:textId="77777777" w:rsidTr="00C63CE6">
        <w:tc>
          <w:tcPr>
            <w:tcW w:w="2405" w:type="dxa"/>
          </w:tcPr>
          <w:p w14:paraId="22CD1031" w14:textId="77777777" w:rsidR="00E55165" w:rsidRPr="00FB39E9" w:rsidRDefault="00E55165" w:rsidP="00C63CE6">
            <w:pPr>
              <w:ind w:firstLineChars="95" w:firstLine="199"/>
            </w:pPr>
            <w:r>
              <w:rPr>
                <w:rFonts w:hint="eastAsia"/>
              </w:rPr>
              <w:t>errorNum</w:t>
            </w:r>
          </w:p>
        </w:tc>
        <w:tc>
          <w:tcPr>
            <w:tcW w:w="2693" w:type="dxa"/>
          </w:tcPr>
          <w:p w14:paraId="2FF2EE29" w14:textId="77777777" w:rsidR="00E55165" w:rsidRPr="00FB39E9" w:rsidRDefault="00E55165" w:rsidP="00C63CE6">
            <w:pPr>
              <w:ind w:firstLine="420"/>
              <w:rPr>
                <w:rFonts w:hint="eastAsia"/>
              </w:rPr>
            </w:pPr>
            <w:r>
              <w:rPr>
                <w:rFonts w:hint="eastAsia"/>
              </w:rPr>
              <w:t>故障信息报警次数</w:t>
            </w:r>
          </w:p>
        </w:tc>
        <w:tc>
          <w:tcPr>
            <w:tcW w:w="3198" w:type="dxa"/>
          </w:tcPr>
          <w:p w14:paraId="15A763E1" w14:textId="77777777" w:rsidR="00E55165" w:rsidRPr="00FB39E9" w:rsidRDefault="00E55165" w:rsidP="00C63CE6">
            <w:pPr>
              <w:ind w:firstLine="420"/>
            </w:pPr>
          </w:p>
        </w:tc>
      </w:tr>
      <w:tr w:rsidR="00E55165" w:rsidRPr="00FB39E9" w14:paraId="5504491A" w14:textId="77777777" w:rsidTr="00C63CE6">
        <w:tc>
          <w:tcPr>
            <w:tcW w:w="2405" w:type="dxa"/>
          </w:tcPr>
          <w:p w14:paraId="4FDEEF15" w14:textId="77777777" w:rsidR="00E55165" w:rsidRDefault="00E55165" w:rsidP="00C63CE6">
            <w:pPr>
              <w:ind w:firstLineChars="95" w:firstLine="199"/>
              <w:rPr>
                <w:rFonts w:hint="eastAsia"/>
              </w:rPr>
            </w:pPr>
            <w:r>
              <w:rPr>
                <w:rFonts w:hint="eastAsia"/>
              </w:rPr>
              <w:t>handleTime</w:t>
            </w:r>
          </w:p>
        </w:tc>
        <w:tc>
          <w:tcPr>
            <w:tcW w:w="2693" w:type="dxa"/>
          </w:tcPr>
          <w:p w14:paraId="3686E5A7" w14:textId="77777777" w:rsidR="00E55165" w:rsidRDefault="00E55165" w:rsidP="00C63CE6">
            <w:pPr>
              <w:ind w:firstLine="420"/>
              <w:rPr>
                <w:rFonts w:hint="eastAsia"/>
              </w:rPr>
            </w:pPr>
            <w:r>
              <w:rPr>
                <w:rFonts w:hint="eastAsia"/>
              </w:rPr>
              <w:t>处理故障时间</w:t>
            </w:r>
          </w:p>
        </w:tc>
        <w:tc>
          <w:tcPr>
            <w:tcW w:w="3198" w:type="dxa"/>
          </w:tcPr>
          <w:p w14:paraId="7024F628" w14:textId="77777777" w:rsidR="00E55165" w:rsidRPr="00FB39E9" w:rsidRDefault="00E55165" w:rsidP="00C63CE6">
            <w:pPr>
              <w:ind w:firstLine="420"/>
            </w:pPr>
          </w:p>
        </w:tc>
      </w:tr>
      <w:tr w:rsidR="00E55165" w:rsidRPr="00FB39E9" w14:paraId="1A638DB6" w14:textId="77777777" w:rsidTr="00C63CE6">
        <w:tc>
          <w:tcPr>
            <w:tcW w:w="2405" w:type="dxa"/>
          </w:tcPr>
          <w:p w14:paraId="20754BEE" w14:textId="77777777" w:rsidR="00E55165" w:rsidRDefault="00E55165" w:rsidP="00C63CE6">
            <w:pPr>
              <w:ind w:firstLineChars="95" w:firstLine="199"/>
              <w:rPr>
                <w:rFonts w:hint="eastAsia"/>
              </w:rPr>
            </w:pPr>
            <w:r>
              <w:rPr>
                <w:rFonts w:hint="eastAsia"/>
              </w:rPr>
              <w:t>mineralWeight</w:t>
            </w:r>
          </w:p>
        </w:tc>
        <w:tc>
          <w:tcPr>
            <w:tcW w:w="2693" w:type="dxa"/>
          </w:tcPr>
          <w:p w14:paraId="4EEEA900" w14:textId="77777777" w:rsidR="00E55165" w:rsidRDefault="00E55165" w:rsidP="00C63CE6">
            <w:pPr>
              <w:ind w:firstLine="420"/>
              <w:rPr>
                <w:rFonts w:hint="eastAsia"/>
              </w:rPr>
            </w:pPr>
            <w:r>
              <w:rPr>
                <w:rFonts w:hint="eastAsia"/>
              </w:rPr>
              <w:t>运载矿物载重</w:t>
            </w:r>
          </w:p>
        </w:tc>
        <w:tc>
          <w:tcPr>
            <w:tcW w:w="3198" w:type="dxa"/>
          </w:tcPr>
          <w:p w14:paraId="34D6400A" w14:textId="77777777" w:rsidR="00E55165" w:rsidRPr="00FB39E9" w:rsidRDefault="00E55165" w:rsidP="00C63CE6">
            <w:pPr>
              <w:ind w:firstLine="420"/>
            </w:pPr>
          </w:p>
        </w:tc>
      </w:tr>
    </w:tbl>
    <w:p w14:paraId="4D5D04F1" w14:textId="04937941" w:rsidR="00A87FE2" w:rsidRPr="00FB39E9" w:rsidRDefault="00A87FE2" w:rsidP="00025D90">
      <w:pPr>
        <w:ind w:firstLine="420"/>
      </w:pPr>
    </w:p>
    <w:p w14:paraId="03224C58" w14:textId="27F7A9D0" w:rsidR="00F06D39" w:rsidRDefault="00F06D39" w:rsidP="003A0960">
      <w:pPr>
        <w:ind w:firstLineChars="0" w:firstLine="0"/>
        <w:rPr>
          <w:rFonts w:hint="eastAsia"/>
        </w:rPr>
      </w:pPr>
    </w:p>
    <w:p w14:paraId="633A6767" w14:textId="20DEA3DC" w:rsidR="007F7686" w:rsidRDefault="007F7686" w:rsidP="007F7686">
      <w:pPr>
        <w:pStyle w:val="1"/>
        <w:ind w:left="210" w:right="210"/>
      </w:pPr>
      <w:r>
        <w:rPr>
          <w:rFonts w:hint="eastAsia"/>
        </w:rPr>
        <w:t>4</w:t>
      </w:r>
      <w:r>
        <w:rPr>
          <w:rFonts w:hint="eastAsia"/>
        </w:rPr>
        <w:t>外部接口</w:t>
      </w:r>
    </w:p>
    <w:p w14:paraId="23484F21" w14:textId="3A1A0CA4" w:rsidR="00EB7265" w:rsidRDefault="0070286E" w:rsidP="00670F7E">
      <w:pPr>
        <w:ind w:firstLine="420"/>
        <w:rPr>
          <w:rFonts w:hint="eastAsia"/>
        </w:rPr>
      </w:pPr>
      <w:r>
        <w:rPr>
          <w:rFonts w:hint="eastAsia"/>
        </w:rPr>
        <w:t>本章主要描述</w:t>
      </w:r>
      <w:r w:rsidR="00E55165">
        <w:rPr>
          <w:rFonts w:hint="eastAsia"/>
        </w:rPr>
        <w:t>数据统计</w:t>
      </w:r>
      <w:r>
        <w:rPr>
          <w:rFonts w:hint="eastAsia"/>
        </w:rPr>
        <w:t>微服务与业务层微服务之间的外部接口规范和定义。</w:t>
      </w:r>
    </w:p>
    <w:p w14:paraId="19CA949E" w14:textId="5263E8DB" w:rsidR="00EB7265" w:rsidRDefault="00501E9A" w:rsidP="00AC2A1E">
      <w:pPr>
        <w:pStyle w:val="2"/>
        <w:ind w:firstLine="240"/>
      </w:pPr>
      <w:r>
        <w:rPr>
          <w:rFonts w:hint="eastAsia"/>
        </w:rPr>
        <w:t>4</w:t>
      </w:r>
      <w:r>
        <w:t>.</w:t>
      </w:r>
      <w:r w:rsidR="00670F7E">
        <w:t>1</w:t>
      </w:r>
      <w:r>
        <w:t xml:space="preserve"> </w:t>
      </w:r>
      <w:r>
        <w:rPr>
          <w:rFonts w:hint="eastAsia"/>
        </w:rPr>
        <w:t>业务</w:t>
      </w:r>
      <w:r w:rsidR="00AC2A1E">
        <w:rPr>
          <w:rFonts w:hint="eastAsia"/>
        </w:rPr>
        <w:t>层</w:t>
      </w:r>
      <w:r>
        <w:rPr>
          <w:rFonts w:hint="eastAsia"/>
        </w:rPr>
        <w:t>微服务接口</w:t>
      </w:r>
    </w:p>
    <w:p w14:paraId="182B603B" w14:textId="0D64D577" w:rsidR="00EB7265" w:rsidRDefault="00F4154B" w:rsidP="00D03445">
      <w:pPr>
        <w:pStyle w:val="3"/>
        <w:ind w:firstLine="480"/>
      </w:pPr>
      <w:r>
        <w:rPr>
          <w:rFonts w:hint="eastAsia"/>
        </w:rPr>
        <w:t>4.</w:t>
      </w:r>
      <w:r w:rsidR="00670F7E">
        <w:t>1</w:t>
      </w:r>
      <w:r>
        <w:rPr>
          <w:rFonts w:hint="eastAsia"/>
        </w:rPr>
        <w:t>.1</w:t>
      </w:r>
      <w:r w:rsidR="00670F7E">
        <w:rPr>
          <w:rFonts w:hint="eastAsia"/>
        </w:rPr>
        <w:t>调用报表信息</w:t>
      </w:r>
      <w:r w:rsidR="00F237DA">
        <w:rPr>
          <w:rFonts w:hint="eastAsia"/>
        </w:rPr>
        <w:t>下发接口</w:t>
      </w:r>
    </w:p>
    <w:p w14:paraId="44A0D6E1" w14:textId="77777777" w:rsidR="00A8624E" w:rsidRDefault="00A8624E" w:rsidP="00A8624E">
      <w:pPr>
        <w:pStyle w:val="a9"/>
        <w:numPr>
          <w:ilvl w:val="0"/>
          <w:numId w:val="19"/>
        </w:numPr>
        <w:ind w:firstLineChars="0"/>
        <w:jc w:val="both"/>
      </w:pPr>
      <w:r>
        <w:rPr>
          <w:rFonts w:hint="eastAsia"/>
        </w:rPr>
        <w:t>交互式</w:t>
      </w:r>
    </w:p>
    <w:p w14:paraId="696059B1" w14:textId="5B37A1B2" w:rsidR="00A8624E" w:rsidRDefault="003035D9" w:rsidP="00A8624E">
      <w:pPr>
        <w:pStyle w:val="a9"/>
        <w:numPr>
          <w:ilvl w:val="0"/>
          <w:numId w:val="20"/>
        </w:numPr>
        <w:ind w:firstLineChars="0"/>
        <w:jc w:val="both"/>
      </w:pPr>
      <w:r>
        <w:rPr>
          <w:rFonts w:hint="eastAsia"/>
        </w:rPr>
        <w:t>信息</w:t>
      </w:r>
      <w:r w:rsidR="00A8624E">
        <w:rPr>
          <w:rFonts w:hint="eastAsia"/>
        </w:rPr>
        <w:t>请求</w:t>
      </w:r>
      <w:r>
        <w:rPr>
          <w:rFonts w:hint="eastAsia"/>
        </w:rPr>
        <w:t>日志</w:t>
      </w:r>
    </w:p>
    <w:p w14:paraId="00430468" w14:textId="6A7C5E9D" w:rsidR="003035D9" w:rsidRDefault="003035D9" w:rsidP="003035D9">
      <w:pPr>
        <w:pStyle w:val="a9"/>
        <w:ind w:left="840" w:firstLineChars="0" w:firstLine="0"/>
        <w:jc w:val="both"/>
        <w:rPr>
          <w:rFonts w:hint="eastAsia"/>
        </w:rPr>
      </w:pPr>
      <w:r>
        <w:lastRenderedPageBreak/>
        <w:t>I</w:t>
      </w:r>
      <w:r>
        <w:rPr>
          <w:rFonts w:hint="eastAsia"/>
        </w:rPr>
        <w:t>nformation</w:t>
      </w:r>
      <w:r>
        <w:t>.Request.Log</w:t>
      </w:r>
      <w:r w:rsidR="00C337DC">
        <w:t xml:space="preserve"> </w:t>
      </w:r>
      <w:r w:rsidR="00C337DC">
        <w:rPr>
          <w:rFonts w:hint="eastAsia"/>
        </w:rPr>
        <w:t>请求获取日志信息</w:t>
      </w:r>
    </w:p>
    <w:p w14:paraId="71B5F73C" w14:textId="1DCCE89D" w:rsidR="00C337DC" w:rsidRDefault="00C337DC" w:rsidP="00C337DC">
      <w:pPr>
        <w:pStyle w:val="a9"/>
        <w:numPr>
          <w:ilvl w:val="0"/>
          <w:numId w:val="20"/>
        </w:numPr>
        <w:ind w:firstLineChars="0"/>
        <w:jc w:val="both"/>
      </w:pPr>
      <w:r>
        <w:rPr>
          <w:rFonts w:hint="eastAsia"/>
        </w:rPr>
        <w:t>信息请求日</w:t>
      </w:r>
      <w:r>
        <w:rPr>
          <w:rFonts w:hint="eastAsia"/>
        </w:rPr>
        <w:t>报</w:t>
      </w:r>
    </w:p>
    <w:p w14:paraId="034B6558" w14:textId="107FCA38" w:rsidR="00A8624E" w:rsidRPr="00D06AB6" w:rsidRDefault="00C337DC" w:rsidP="00C337DC">
      <w:pPr>
        <w:pStyle w:val="a9"/>
        <w:ind w:left="840" w:firstLineChars="0" w:firstLine="0"/>
        <w:jc w:val="both"/>
      </w:pPr>
      <w:r>
        <w:t>I</w:t>
      </w:r>
      <w:r>
        <w:rPr>
          <w:rFonts w:hint="eastAsia"/>
        </w:rPr>
        <w:t>nformation</w:t>
      </w:r>
      <w:r>
        <w:t>.Request.</w:t>
      </w:r>
      <w:r>
        <w:rPr>
          <w:rFonts w:hint="eastAsia"/>
        </w:rPr>
        <w:t>Diary</w:t>
      </w:r>
      <w:r>
        <w:t xml:space="preserve"> </w:t>
      </w:r>
      <w:r>
        <w:rPr>
          <w:rFonts w:hint="eastAsia"/>
        </w:rPr>
        <w:t>请求获取日</w:t>
      </w:r>
      <w:r>
        <w:rPr>
          <w:rFonts w:hint="eastAsia"/>
        </w:rPr>
        <w:t>报</w:t>
      </w:r>
      <w:r>
        <w:rPr>
          <w:rFonts w:hint="eastAsia"/>
        </w:rPr>
        <w:t>信息</w:t>
      </w:r>
      <w:r w:rsidR="00A8624E" w:rsidRPr="00D06AB6">
        <w:t xml:space="preserve"> </w:t>
      </w:r>
    </w:p>
    <w:p w14:paraId="7E7B9963" w14:textId="2B3DB65A" w:rsidR="00A8624E" w:rsidRDefault="00C337DC" w:rsidP="00A8624E">
      <w:pPr>
        <w:pStyle w:val="a9"/>
        <w:numPr>
          <w:ilvl w:val="0"/>
          <w:numId w:val="20"/>
        </w:numPr>
        <w:ind w:firstLineChars="0"/>
        <w:jc w:val="both"/>
      </w:pPr>
      <w:r>
        <w:rPr>
          <w:rFonts w:hint="eastAsia"/>
        </w:rPr>
        <w:t>信息请求月报</w:t>
      </w:r>
    </w:p>
    <w:p w14:paraId="79895D01" w14:textId="0973F8D4" w:rsidR="00C337DC" w:rsidRDefault="00C337DC" w:rsidP="00C337DC">
      <w:pPr>
        <w:pStyle w:val="a9"/>
        <w:ind w:left="840" w:firstLineChars="0" w:firstLine="0"/>
        <w:jc w:val="both"/>
        <w:rPr>
          <w:rFonts w:hint="eastAsia"/>
        </w:rPr>
      </w:pPr>
      <w:r>
        <w:t>I</w:t>
      </w:r>
      <w:r>
        <w:rPr>
          <w:rFonts w:hint="eastAsia"/>
        </w:rPr>
        <w:t>nformation</w:t>
      </w:r>
      <w:r>
        <w:t>.Request.</w:t>
      </w:r>
      <w:r>
        <w:rPr>
          <w:rFonts w:hint="eastAsia"/>
        </w:rPr>
        <w:t>MonReport</w:t>
      </w:r>
      <w:r>
        <w:t xml:space="preserve"> </w:t>
      </w:r>
      <w:r>
        <w:rPr>
          <w:rFonts w:hint="eastAsia"/>
        </w:rPr>
        <w:t>请求获取</w:t>
      </w:r>
      <w:r>
        <w:rPr>
          <w:rFonts w:hint="eastAsia"/>
        </w:rPr>
        <w:t>月报</w:t>
      </w:r>
      <w:r>
        <w:rPr>
          <w:rFonts w:hint="eastAsia"/>
        </w:rPr>
        <w:t>信息</w:t>
      </w:r>
    </w:p>
    <w:p w14:paraId="4AA9A83E" w14:textId="545EE701" w:rsidR="00A8624E" w:rsidRDefault="00C337DC" w:rsidP="00A8624E">
      <w:pPr>
        <w:pStyle w:val="a9"/>
        <w:numPr>
          <w:ilvl w:val="0"/>
          <w:numId w:val="20"/>
        </w:numPr>
        <w:ind w:firstLineChars="0"/>
        <w:jc w:val="both"/>
      </w:pPr>
      <w:r>
        <w:rPr>
          <w:rFonts w:hint="eastAsia"/>
        </w:rPr>
        <w:t>信息请求年报</w:t>
      </w:r>
    </w:p>
    <w:p w14:paraId="062F2C4E" w14:textId="41838636" w:rsidR="00C337DC" w:rsidRDefault="00C337DC" w:rsidP="00C337DC">
      <w:pPr>
        <w:pStyle w:val="a9"/>
        <w:ind w:left="840" w:firstLineChars="0" w:firstLine="0"/>
        <w:jc w:val="both"/>
        <w:rPr>
          <w:rFonts w:hint="eastAsia"/>
        </w:rPr>
      </w:pPr>
      <w:r>
        <w:t>I</w:t>
      </w:r>
      <w:r>
        <w:rPr>
          <w:rFonts w:hint="eastAsia"/>
        </w:rPr>
        <w:t>nformation</w:t>
      </w:r>
      <w:r>
        <w:t>.Request.</w:t>
      </w:r>
      <w:r>
        <w:rPr>
          <w:rFonts w:hint="eastAsia"/>
        </w:rPr>
        <w:t>YearReport</w:t>
      </w:r>
      <w:r>
        <w:t xml:space="preserve"> </w:t>
      </w:r>
      <w:r>
        <w:rPr>
          <w:rFonts w:hint="eastAsia"/>
        </w:rPr>
        <w:t>请求获取</w:t>
      </w:r>
      <w:r>
        <w:rPr>
          <w:rFonts w:hint="eastAsia"/>
        </w:rPr>
        <w:t>年报</w:t>
      </w:r>
      <w:bookmarkStart w:id="0" w:name="_GoBack"/>
      <w:bookmarkEnd w:id="0"/>
      <w:r>
        <w:rPr>
          <w:rFonts w:hint="eastAsia"/>
        </w:rPr>
        <w:t>信息</w:t>
      </w:r>
    </w:p>
    <w:p w14:paraId="08480188" w14:textId="77777777" w:rsidR="001A0795" w:rsidRPr="001A0795" w:rsidRDefault="001A0795" w:rsidP="001A0795">
      <w:pPr>
        <w:ind w:firstLine="420"/>
      </w:pPr>
    </w:p>
    <w:sectPr w:rsidR="001A0795" w:rsidRPr="001A079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6191D" w14:textId="77777777" w:rsidR="00346542" w:rsidRDefault="00346542" w:rsidP="002C2C94">
      <w:pPr>
        <w:ind w:firstLine="420"/>
      </w:pPr>
      <w:r>
        <w:separator/>
      </w:r>
    </w:p>
  </w:endnote>
  <w:endnote w:type="continuationSeparator" w:id="0">
    <w:p w14:paraId="504DD979" w14:textId="77777777" w:rsidR="00346542" w:rsidRDefault="00346542" w:rsidP="002C2C9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02818" w14:textId="77777777" w:rsidR="002E792A" w:rsidRDefault="002E792A">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631B1" w14:textId="77777777" w:rsidR="002E792A" w:rsidRDefault="002E792A">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2887D" w14:textId="77777777" w:rsidR="002E792A" w:rsidRDefault="002E792A">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1FFBB" w14:textId="77777777" w:rsidR="00346542" w:rsidRDefault="00346542" w:rsidP="002C2C94">
      <w:pPr>
        <w:ind w:firstLine="420"/>
      </w:pPr>
      <w:r>
        <w:separator/>
      </w:r>
    </w:p>
  </w:footnote>
  <w:footnote w:type="continuationSeparator" w:id="0">
    <w:p w14:paraId="20853936" w14:textId="77777777" w:rsidR="00346542" w:rsidRDefault="00346542" w:rsidP="002C2C9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CA8D8" w14:textId="77777777" w:rsidR="002E792A" w:rsidRDefault="002E792A">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99984" w14:textId="77777777" w:rsidR="002E792A" w:rsidRDefault="002E792A">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7262F" w14:textId="77777777" w:rsidR="002E792A" w:rsidRDefault="002E792A">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2E40"/>
    <w:multiLevelType w:val="hybridMultilevel"/>
    <w:tmpl w:val="20C80D0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831CA0"/>
    <w:multiLevelType w:val="hybridMultilevel"/>
    <w:tmpl w:val="DF509E96"/>
    <w:lvl w:ilvl="0" w:tplc="98C2DFB6">
      <w:start w:val="1"/>
      <w:numFmt w:val="decimal"/>
      <w:lvlText w:val="3.%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8A2476"/>
    <w:multiLevelType w:val="hybridMultilevel"/>
    <w:tmpl w:val="F50EA264"/>
    <w:lvl w:ilvl="0" w:tplc="3F3AEC2E">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4026AF"/>
    <w:multiLevelType w:val="hybridMultilevel"/>
    <w:tmpl w:val="5972032A"/>
    <w:lvl w:ilvl="0" w:tplc="F5C88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B2018B"/>
    <w:multiLevelType w:val="hybridMultilevel"/>
    <w:tmpl w:val="654A2AF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942302"/>
    <w:multiLevelType w:val="hybridMultilevel"/>
    <w:tmpl w:val="5D40F7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33E29DE"/>
    <w:multiLevelType w:val="hybridMultilevel"/>
    <w:tmpl w:val="5972032A"/>
    <w:lvl w:ilvl="0" w:tplc="F5C88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75525A"/>
    <w:multiLevelType w:val="hybridMultilevel"/>
    <w:tmpl w:val="31562872"/>
    <w:lvl w:ilvl="0" w:tplc="7264F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4C4D22"/>
    <w:multiLevelType w:val="hybridMultilevel"/>
    <w:tmpl w:val="B464F326"/>
    <w:lvl w:ilvl="0" w:tplc="1A662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A155C7"/>
    <w:multiLevelType w:val="hybridMultilevel"/>
    <w:tmpl w:val="FAA430D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40901A6"/>
    <w:multiLevelType w:val="hybridMultilevel"/>
    <w:tmpl w:val="37DEA132"/>
    <w:lvl w:ilvl="0" w:tplc="F5C88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0D3F58"/>
    <w:multiLevelType w:val="hybridMultilevel"/>
    <w:tmpl w:val="A35A41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7A50405"/>
    <w:multiLevelType w:val="hybridMultilevel"/>
    <w:tmpl w:val="4AE8123C"/>
    <w:lvl w:ilvl="0" w:tplc="F5C88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31C5CBB"/>
    <w:multiLevelType w:val="hybridMultilevel"/>
    <w:tmpl w:val="757457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3E4565A"/>
    <w:multiLevelType w:val="hybridMultilevel"/>
    <w:tmpl w:val="2A10F26C"/>
    <w:lvl w:ilvl="0" w:tplc="A5064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3FA1391"/>
    <w:multiLevelType w:val="hybridMultilevel"/>
    <w:tmpl w:val="16C87BE2"/>
    <w:lvl w:ilvl="0" w:tplc="F5C88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CB2713"/>
    <w:multiLevelType w:val="hybridMultilevel"/>
    <w:tmpl w:val="654A2A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DC2443"/>
    <w:multiLevelType w:val="hybridMultilevel"/>
    <w:tmpl w:val="28EC4E6A"/>
    <w:lvl w:ilvl="0" w:tplc="97041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7012D1"/>
    <w:multiLevelType w:val="hybridMultilevel"/>
    <w:tmpl w:val="496C114A"/>
    <w:lvl w:ilvl="0" w:tplc="E5AC7E0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EC878CE"/>
    <w:multiLevelType w:val="hybridMultilevel"/>
    <w:tmpl w:val="B2CCDD14"/>
    <w:lvl w:ilvl="0" w:tplc="E182C5CE">
      <w:start w:val="1"/>
      <w:numFmt w:val="decimal"/>
      <w:lvlText w:val="2.%1)"/>
      <w:lvlJc w:val="left"/>
      <w:pPr>
        <w:ind w:left="780" w:hanging="420"/>
      </w:pPr>
      <w:rPr>
        <w:rFonts w:hint="eastAsia"/>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68CD3FB9"/>
    <w:multiLevelType w:val="hybridMultilevel"/>
    <w:tmpl w:val="1CDC919C"/>
    <w:lvl w:ilvl="0" w:tplc="74601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95F393F"/>
    <w:multiLevelType w:val="hybridMultilevel"/>
    <w:tmpl w:val="FEEA03D8"/>
    <w:lvl w:ilvl="0" w:tplc="47D62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B5B5EB4"/>
    <w:multiLevelType w:val="hybridMultilevel"/>
    <w:tmpl w:val="C916E3E8"/>
    <w:lvl w:ilvl="0" w:tplc="82741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C443823"/>
    <w:multiLevelType w:val="hybridMultilevel"/>
    <w:tmpl w:val="5972032A"/>
    <w:lvl w:ilvl="0" w:tplc="F5C88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D7C0ABF"/>
    <w:multiLevelType w:val="hybridMultilevel"/>
    <w:tmpl w:val="C2C8F9AA"/>
    <w:lvl w:ilvl="0" w:tplc="A7E0D6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2905A26"/>
    <w:multiLevelType w:val="hybridMultilevel"/>
    <w:tmpl w:val="516E5E94"/>
    <w:lvl w:ilvl="0" w:tplc="24EE21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8BA39E4"/>
    <w:multiLevelType w:val="hybridMultilevel"/>
    <w:tmpl w:val="F4DC2E82"/>
    <w:lvl w:ilvl="0" w:tplc="A0FC7E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9285075"/>
    <w:multiLevelType w:val="hybridMultilevel"/>
    <w:tmpl w:val="A2AAF08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B0B3A0B"/>
    <w:multiLevelType w:val="hybridMultilevel"/>
    <w:tmpl w:val="20C80D0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D740F77"/>
    <w:multiLevelType w:val="hybridMultilevel"/>
    <w:tmpl w:val="DCEA91BA"/>
    <w:lvl w:ilvl="0" w:tplc="F5C88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F7865D9"/>
    <w:multiLevelType w:val="hybridMultilevel"/>
    <w:tmpl w:val="894CA2E4"/>
    <w:lvl w:ilvl="0" w:tplc="F5C88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F953FBD"/>
    <w:multiLevelType w:val="hybridMultilevel"/>
    <w:tmpl w:val="6C4E4CCE"/>
    <w:lvl w:ilvl="0" w:tplc="75CA6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7"/>
  </w:num>
  <w:num w:numId="3">
    <w:abstractNumId w:val="14"/>
  </w:num>
  <w:num w:numId="4">
    <w:abstractNumId w:val="8"/>
  </w:num>
  <w:num w:numId="5">
    <w:abstractNumId w:val="25"/>
  </w:num>
  <w:num w:numId="6">
    <w:abstractNumId w:val="22"/>
  </w:num>
  <w:num w:numId="7">
    <w:abstractNumId w:val="3"/>
  </w:num>
  <w:num w:numId="8">
    <w:abstractNumId w:val="31"/>
  </w:num>
  <w:num w:numId="9">
    <w:abstractNumId w:val="21"/>
  </w:num>
  <w:num w:numId="10">
    <w:abstractNumId w:val="20"/>
  </w:num>
  <w:num w:numId="11">
    <w:abstractNumId w:val="23"/>
  </w:num>
  <w:num w:numId="12">
    <w:abstractNumId w:val="6"/>
  </w:num>
  <w:num w:numId="13">
    <w:abstractNumId w:val="29"/>
  </w:num>
  <w:num w:numId="14">
    <w:abstractNumId w:val="30"/>
  </w:num>
  <w:num w:numId="15">
    <w:abstractNumId w:val="15"/>
  </w:num>
  <w:num w:numId="16">
    <w:abstractNumId w:val="10"/>
  </w:num>
  <w:num w:numId="17">
    <w:abstractNumId w:val="12"/>
  </w:num>
  <w:num w:numId="18">
    <w:abstractNumId w:val="18"/>
  </w:num>
  <w:num w:numId="19">
    <w:abstractNumId w:val="17"/>
  </w:num>
  <w:num w:numId="20">
    <w:abstractNumId w:val="2"/>
  </w:num>
  <w:num w:numId="21">
    <w:abstractNumId w:val="1"/>
  </w:num>
  <w:num w:numId="22">
    <w:abstractNumId w:val="19"/>
  </w:num>
  <w:num w:numId="23">
    <w:abstractNumId w:val="16"/>
  </w:num>
  <w:num w:numId="24">
    <w:abstractNumId w:val="0"/>
  </w:num>
  <w:num w:numId="25">
    <w:abstractNumId w:val="9"/>
  </w:num>
  <w:num w:numId="26">
    <w:abstractNumId w:val="4"/>
  </w:num>
  <w:num w:numId="27">
    <w:abstractNumId w:val="28"/>
  </w:num>
  <w:num w:numId="28">
    <w:abstractNumId w:val="11"/>
  </w:num>
  <w:num w:numId="29">
    <w:abstractNumId w:val="13"/>
  </w:num>
  <w:num w:numId="30">
    <w:abstractNumId w:val="5"/>
  </w:num>
  <w:num w:numId="31">
    <w:abstractNumId w:val="2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40"/>
    <w:rsid w:val="0000188F"/>
    <w:rsid w:val="000079D4"/>
    <w:rsid w:val="00007E24"/>
    <w:rsid w:val="00007E7B"/>
    <w:rsid w:val="00007ED2"/>
    <w:rsid w:val="00011106"/>
    <w:rsid w:val="0001353E"/>
    <w:rsid w:val="000164AC"/>
    <w:rsid w:val="000221D6"/>
    <w:rsid w:val="00023460"/>
    <w:rsid w:val="00024C51"/>
    <w:rsid w:val="00025191"/>
    <w:rsid w:val="00025D90"/>
    <w:rsid w:val="00026615"/>
    <w:rsid w:val="000275B0"/>
    <w:rsid w:val="000300B9"/>
    <w:rsid w:val="0003203B"/>
    <w:rsid w:val="00035071"/>
    <w:rsid w:val="000359D5"/>
    <w:rsid w:val="000360FC"/>
    <w:rsid w:val="00046832"/>
    <w:rsid w:val="0005612C"/>
    <w:rsid w:val="00063B0B"/>
    <w:rsid w:val="00071EAD"/>
    <w:rsid w:val="00075469"/>
    <w:rsid w:val="00075B24"/>
    <w:rsid w:val="00075D27"/>
    <w:rsid w:val="00075D3E"/>
    <w:rsid w:val="000830A8"/>
    <w:rsid w:val="000908E5"/>
    <w:rsid w:val="0009146F"/>
    <w:rsid w:val="00091829"/>
    <w:rsid w:val="000A0773"/>
    <w:rsid w:val="000A08A0"/>
    <w:rsid w:val="000A3415"/>
    <w:rsid w:val="000A4512"/>
    <w:rsid w:val="000A6F73"/>
    <w:rsid w:val="000A7ED3"/>
    <w:rsid w:val="000B2584"/>
    <w:rsid w:val="000B3E94"/>
    <w:rsid w:val="000B41F4"/>
    <w:rsid w:val="000B50E3"/>
    <w:rsid w:val="000B5F72"/>
    <w:rsid w:val="000C1C27"/>
    <w:rsid w:val="000C2098"/>
    <w:rsid w:val="000D3833"/>
    <w:rsid w:val="000D4571"/>
    <w:rsid w:val="000D5FA9"/>
    <w:rsid w:val="000E0019"/>
    <w:rsid w:val="000E039F"/>
    <w:rsid w:val="000E3CDC"/>
    <w:rsid w:val="000F48EE"/>
    <w:rsid w:val="000F6D60"/>
    <w:rsid w:val="00101598"/>
    <w:rsid w:val="00101AE6"/>
    <w:rsid w:val="00102618"/>
    <w:rsid w:val="00102E29"/>
    <w:rsid w:val="00107D04"/>
    <w:rsid w:val="00110148"/>
    <w:rsid w:val="00110BBE"/>
    <w:rsid w:val="00112B5E"/>
    <w:rsid w:val="00115FB1"/>
    <w:rsid w:val="0012287C"/>
    <w:rsid w:val="00125BDB"/>
    <w:rsid w:val="0013050E"/>
    <w:rsid w:val="00133873"/>
    <w:rsid w:val="00133C86"/>
    <w:rsid w:val="001363E1"/>
    <w:rsid w:val="00141B9B"/>
    <w:rsid w:val="00143A1D"/>
    <w:rsid w:val="0014574B"/>
    <w:rsid w:val="00150022"/>
    <w:rsid w:val="00161B78"/>
    <w:rsid w:val="001764FD"/>
    <w:rsid w:val="001766C9"/>
    <w:rsid w:val="001777CC"/>
    <w:rsid w:val="0018048D"/>
    <w:rsid w:val="001814D3"/>
    <w:rsid w:val="00182C47"/>
    <w:rsid w:val="001844DD"/>
    <w:rsid w:val="001847FA"/>
    <w:rsid w:val="00185A08"/>
    <w:rsid w:val="001866DC"/>
    <w:rsid w:val="00186805"/>
    <w:rsid w:val="00190FBA"/>
    <w:rsid w:val="00192F60"/>
    <w:rsid w:val="0019679B"/>
    <w:rsid w:val="001A0534"/>
    <w:rsid w:val="001A0795"/>
    <w:rsid w:val="001A5603"/>
    <w:rsid w:val="001A5A90"/>
    <w:rsid w:val="001B2A05"/>
    <w:rsid w:val="001B5B8B"/>
    <w:rsid w:val="001B7431"/>
    <w:rsid w:val="001C539C"/>
    <w:rsid w:val="001C6FF4"/>
    <w:rsid w:val="001D329D"/>
    <w:rsid w:val="001D3367"/>
    <w:rsid w:val="001E30E0"/>
    <w:rsid w:val="001E5068"/>
    <w:rsid w:val="001E7C1B"/>
    <w:rsid w:val="001F2DFD"/>
    <w:rsid w:val="001F7304"/>
    <w:rsid w:val="0020047B"/>
    <w:rsid w:val="00204597"/>
    <w:rsid w:val="00204C92"/>
    <w:rsid w:val="00207B8F"/>
    <w:rsid w:val="0021182A"/>
    <w:rsid w:val="0021312D"/>
    <w:rsid w:val="002139AC"/>
    <w:rsid w:val="00214CAD"/>
    <w:rsid w:val="00216431"/>
    <w:rsid w:val="00217D3A"/>
    <w:rsid w:val="00220340"/>
    <w:rsid w:val="00221174"/>
    <w:rsid w:val="00231AEC"/>
    <w:rsid w:val="00233BDA"/>
    <w:rsid w:val="00234A7D"/>
    <w:rsid w:val="00234D4C"/>
    <w:rsid w:val="00242695"/>
    <w:rsid w:val="002446AF"/>
    <w:rsid w:val="002463BE"/>
    <w:rsid w:val="00251962"/>
    <w:rsid w:val="00253EAA"/>
    <w:rsid w:val="0025702F"/>
    <w:rsid w:val="00261411"/>
    <w:rsid w:val="00262F61"/>
    <w:rsid w:val="00264714"/>
    <w:rsid w:val="0026625A"/>
    <w:rsid w:val="0027242B"/>
    <w:rsid w:val="00273625"/>
    <w:rsid w:val="0027664B"/>
    <w:rsid w:val="002770D0"/>
    <w:rsid w:val="002772F8"/>
    <w:rsid w:val="002842D7"/>
    <w:rsid w:val="00287104"/>
    <w:rsid w:val="00290D4F"/>
    <w:rsid w:val="00293989"/>
    <w:rsid w:val="0029596B"/>
    <w:rsid w:val="00297386"/>
    <w:rsid w:val="002A0DAF"/>
    <w:rsid w:val="002A750B"/>
    <w:rsid w:val="002B47D3"/>
    <w:rsid w:val="002B5BC8"/>
    <w:rsid w:val="002B609B"/>
    <w:rsid w:val="002B6444"/>
    <w:rsid w:val="002B7144"/>
    <w:rsid w:val="002B76D9"/>
    <w:rsid w:val="002B79EA"/>
    <w:rsid w:val="002C2C94"/>
    <w:rsid w:val="002C380D"/>
    <w:rsid w:val="002C4A25"/>
    <w:rsid w:val="002C4E75"/>
    <w:rsid w:val="002C52AB"/>
    <w:rsid w:val="002C53F4"/>
    <w:rsid w:val="002C6A36"/>
    <w:rsid w:val="002C734F"/>
    <w:rsid w:val="002D1426"/>
    <w:rsid w:val="002D160C"/>
    <w:rsid w:val="002D16D8"/>
    <w:rsid w:val="002D1B51"/>
    <w:rsid w:val="002D4361"/>
    <w:rsid w:val="002D4C47"/>
    <w:rsid w:val="002D5DE3"/>
    <w:rsid w:val="002D601C"/>
    <w:rsid w:val="002D6127"/>
    <w:rsid w:val="002E1872"/>
    <w:rsid w:val="002E2D5F"/>
    <w:rsid w:val="002E513B"/>
    <w:rsid w:val="002E5F5B"/>
    <w:rsid w:val="002E792A"/>
    <w:rsid w:val="002F1DFB"/>
    <w:rsid w:val="002F7CA0"/>
    <w:rsid w:val="00302D82"/>
    <w:rsid w:val="003035D9"/>
    <w:rsid w:val="0030495E"/>
    <w:rsid w:val="00304F2B"/>
    <w:rsid w:val="00305F47"/>
    <w:rsid w:val="00306A66"/>
    <w:rsid w:val="00307911"/>
    <w:rsid w:val="00311C09"/>
    <w:rsid w:val="0031568B"/>
    <w:rsid w:val="00324811"/>
    <w:rsid w:val="0032620E"/>
    <w:rsid w:val="00326285"/>
    <w:rsid w:val="00331DDA"/>
    <w:rsid w:val="00332692"/>
    <w:rsid w:val="003351EE"/>
    <w:rsid w:val="003414E2"/>
    <w:rsid w:val="003450FA"/>
    <w:rsid w:val="00345305"/>
    <w:rsid w:val="00346103"/>
    <w:rsid w:val="00346542"/>
    <w:rsid w:val="00346966"/>
    <w:rsid w:val="003540A9"/>
    <w:rsid w:val="00355EEA"/>
    <w:rsid w:val="00357B29"/>
    <w:rsid w:val="0036078E"/>
    <w:rsid w:val="003617AE"/>
    <w:rsid w:val="00361DCD"/>
    <w:rsid w:val="00364648"/>
    <w:rsid w:val="003652F4"/>
    <w:rsid w:val="00370619"/>
    <w:rsid w:val="00372472"/>
    <w:rsid w:val="003736EE"/>
    <w:rsid w:val="00374C77"/>
    <w:rsid w:val="003758CE"/>
    <w:rsid w:val="00380028"/>
    <w:rsid w:val="0038503E"/>
    <w:rsid w:val="00387DA3"/>
    <w:rsid w:val="0039090F"/>
    <w:rsid w:val="0039123A"/>
    <w:rsid w:val="00395D75"/>
    <w:rsid w:val="003A021D"/>
    <w:rsid w:val="003A0960"/>
    <w:rsid w:val="003A2B61"/>
    <w:rsid w:val="003A3532"/>
    <w:rsid w:val="003A4B49"/>
    <w:rsid w:val="003B05FD"/>
    <w:rsid w:val="003B4769"/>
    <w:rsid w:val="003B5002"/>
    <w:rsid w:val="003C3D6B"/>
    <w:rsid w:val="003C6716"/>
    <w:rsid w:val="003D1CEA"/>
    <w:rsid w:val="003D1EBA"/>
    <w:rsid w:val="003D487F"/>
    <w:rsid w:val="003E2AD9"/>
    <w:rsid w:val="003E2FC9"/>
    <w:rsid w:val="003E3B2B"/>
    <w:rsid w:val="0040023C"/>
    <w:rsid w:val="00400B20"/>
    <w:rsid w:val="00401F7D"/>
    <w:rsid w:val="00404B2F"/>
    <w:rsid w:val="004104A6"/>
    <w:rsid w:val="004124F2"/>
    <w:rsid w:val="00412EF6"/>
    <w:rsid w:val="004144CF"/>
    <w:rsid w:val="00414654"/>
    <w:rsid w:val="004148E3"/>
    <w:rsid w:val="004165F3"/>
    <w:rsid w:val="00417F8C"/>
    <w:rsid w:val="0042123F"/>
    <w:rsid w:val="00423289"/>
    <w:rsid w:val="00424AE5"/>
    <w:rsid w:val="004258DB"/>
    <w:rsid w:val="00426F1C"/>
    <w:rsid w:val="00430CD8"/>
    <w:rsid w:val="0043440C"/>
    <w:rsid w:val="004413CC"/>
    <w:rsid w:val="0044634E"/>
    <w:rsid w:val="004473C8"/>
    <w:rsid w:val="00453D2A"/>
    <w:rsid w:val="0045504C"/>
    <w:rsid w:val="00456175"/>
    <w:rsid w:val="0045638F"/>
    <w:rsid w:val="00456B01"/>
    <w:rsid w:val="00456C64"/>
    <w:rsid w:val="0045753F"/>
    <w:rsid w:val="004625D3"/>
    <w:rsid w:val="00462B54"/>
    <w:rsid w:val="004636A1"/>
    <w:rsid w:val="004638F3"/>
    <w:rsid w:val="004707DB"/>
    <w:rsid w:val="00471B3A"/>
    <w:rsid w:val="00472422"/>
    <w:rsid w:val="004730D1"/>
    <w:rsid w:val="0047442E"/>
    <w:rsid w:val="004747F4"/>
    <w:rsid w:val="00474DFF"/>
    <w:rsid w:val="0047594D"/>
    <w:rsid w:val="00475FA5"/>
    <w:rsid w:val="00476DEC"/>
    <w:rsid w:val="0047734F"/>
    <w:rsid w:val="00483B75"/>
    <w:rsid w:val="0049215A"/>
    <w:rsid w:val="004948E1"/>
    <w:rsid w:val="004A0F97"/>
    <w:rsid w:val="004A265F"/>
    <w:rsid w:val="004A5CBE"/>
    <w:rsid w:val="004A62BF"/>
    <w:rsid w:val="004A6385"/>
    <w:rsid w:val="004A719D"/>
    <w:rsid w:val="004A76B6"/>
    <w:rsid w:val="004B156B"/>
    <w:rsid w:val="004B2E51"/>
    <w:rsid w:val="004B7412"/>
    <w:rsid w:val="004B7753"/>
    <w:rsid w:val="004C088A"/>
    <w:rsid w:val="004C0A5E"/>
    <w:rsid w:val="004C0DB0"/>
    <w:rsid w:val="004C31DE"/>
    <w:rsid w:val="004C60C5"/>
    <w:rsid w:val="004D0D89"/>
    <w:rsid w:val="004D3334"/>
    <w:rsid w:val="004D3AF5"/>
    <w:rsid w:val="004D4FBE"/>
    <w:rsid w:val="004D519E"/>
    <w:rsid w:val="004D58EA"/>
    <w:rsid w:val="004D5F01"/>
    <w:rsid w:val="004D6D01"/>
    <w:rsid w:val="004D7D90"/>
    <w:rsid w:val="004E2379"/>
    <w:rsid w:val="004E4D3A"/>
    <w:rsid w:val="004E509C"/>
    <w:rsid w:val="004F2B6B"/>
    <w:rsid w:val="0050154D"/>
    <w:rsid w:val="00501E9A"/>
    <w:rsid w:val="00512AC3"/>
    <w:rsid w:val="00513506"/>
    <w:rsid w:val="00514E49"/>
    <w:rsid w:val="00516164"/>
    <w:rsid w:val="00516DCA"/>
    <w:rsid w:val="0052046B"/>
    <w:rsid w:val="005276FB"/>
    <w:rsid w:val="0053077B"/>
    <w:rsid w:val="00535F8D"/>
    <w:rsid w:val="00547A96"/>
    <w:rsid w:val="00552F77"/>
    <w:rsid w:val="005568E9"/>
    <w:rsid w:val="0055754D"/>
    <w:rsid w:val="00561A6C"/>
    <w:rsid w:val="00563148"/>
    <w:rsid w:val="005643AB"/>
    <w:rsid w:val="00571161"/>
    <w:rsid w:val="005733CA"/>
    <w:rsid w:val="00573B81"/>
    <w:rsid w:val="005745BB"/>
    <w:rsid w:val="00574E94"/>
    <w:rsid w:val="00575502"/>
    <w:rsid w:val="005762AD"/>
    <w:rsid w:val="005779D4"/>
    <w:rsid w:val="005836BF"/>
    <w:rsid w:val="00584E68"/>
    <w:rsid w:val="00586CD7"/>
    <w:rsid w:val="00595CDA"/>
    <w:rsid w:val="00596090"/>
    <w:rsid w:val="005A0D57"/>
    <w:rsid w:val="005A5058"/>
    <w:rsid w:val="005A64ED"/>
    <w:rsid w:val="005B0558"/>
    <w:rsid w:val="005B3DE3"/>
    <w:rsid w:val="005B45BF"/>
    <w:rsid w:val="005B4600"/>
    <w:rsid w:val="005C2265"/>
    <w:rsid w:val="005C57FA"/>
    <w:rsid w:val="005C5A0C"/>
    <w:rsid w:val="005C773B"/>
    <w:rsid w:val="005D0A9D"/>
    <w:rsid w:val="005D408B"/>
    <w:rsid w:val="005D554A"/>
    <w:rsid w:val="005D5744"/>
    <w:rsid w:val="005D64B0"/>
    <w:rsid w:val="005D6998"/>
    <w:rsid w:val="005D719D"/>
    <w:rsid w:val="005E2674"/>
    <w:rsid w:val="005E2ECA"/>
    <w:rsid w:val="005E3AE1"/>
    <w:rsid w:val="005E48AC"/>
    <w:rsid w:val="005E5B71"/>
    <w:rsid w:val="005E6FFB"/>
    <w:rsid w:val="005F0EC3"/>
    <w:rsid w:val="005F1872"/>
    <w:rsid w:val="005F425D"/>
    <w:rsid w:val="005F55DA"/>
    <w:rsid w:val="0060146A"/>
    <w:rsid w:val="00606A13"/>
    <w:rsid w:val="00610918"/>
    <w:rsid w:val="006129E1"/>
    <w:rsid w:val="0061415A"/>
    <w:rsid w:val="00614C02"/>
    <w:rsid w:val="0062163E"/>
    <w:rsid w:val="00627671"/>
    <w:rsid w:val="00631539"/>
    <w:rsid w:val="006377A9"/>
    <w:rsid w:val="006401E8"/>
    <w:rsid w:val="006507FD"/>
    <w:rsid w:val="0065309F"/>
    <w:rsid w:val="00654007"/>
    <w:rsid w:val="00657A2F"/>
    <w:rsid w:val="00660FF4"/>
    <w:rsid w:val="00661DE7"/>
    <w:rsid w:val="00663550"/>
    <w:rsid w:val="006642E7"/>
    <w:rsid w:val="00665BCE"/>
    <w:rsid w:val="00665D03"/>
    <w:rsid w:val="00666AAC"/>
    <w:rsid w:val="00670F40"/>
    <w:rsid w:val="00670F7E"/>
    <w:rsid w:val="0067118C"/>
    <w:rsid w:val="006750DC"/>
    <w:rsid w:val="006764FA"/>
    <w:rsid w:val="0067748C"/>
    <w:rsid w:val="006776EF"/>
    <w:rsid w:val="00677805"/>
    <w:rsid w:val="0068076A"/>
    <w:rsid w:val="00681F19"/>
    <w:rsid w:val="006906DE"/>
    <w:rsid w:val="00694A35"/>
    <w:rsid w:val="00696F81"/>
    <w:rsid w:val="006A1FAD"/>
    <w:rsid w:val="006A35FF"/>
    <w:rsid w:val="006A5DD1"/>
    <w:rsid w:val="006A609D"/>
    <w:rsid w:val="006A70CB"/>
    <w:rsid w:val="006B39FE"/>
    <w:rsid w:val="006B748E"/>
    <w:rsid w:val="006C0F5E"/>
    <w:rsid w:val="006C114D"/>
    <w:rsid w:val="006C3378"/>
    <w:rsid w:val="006C637E"/>
    <w:rsid w:val="006D0844"/>
    <w:rsid w:val="006D1997"/>
    <w:rsid w:val="006D2DD5"/>
    <w:rsid w:val="006D3AA3"/>
    <w:rsid w:val="006E1345"/>
    <w:rsid w:val="006E28B3"/>
    <w:rsid w:val="006E4315"/>
    <w:rsid w:val="006E5C5B"/>
    <w:rsid w:val="006F008C"/>
    <w:rsid w:val="006F1B52"/>
    <w:rsid w:val="006F3F7E"/>
    <w:rsid w:val="0070286E"/>
    <w:rsid w:val="00703498"/>
    <w:rsid w:val="007100E2"/>
    <w:rsid w:val="00711005"/>
    <w:rsid w:val="00711FA4"/>
    <w:rsid w:val="0072122A"/>
    <w:rsid w:val="00723798"/>
    <w:rsid w:val="00725F69"/>
    <w:rsid w:val="00730C84"/>
    <w:rsid w:val="00731772"/>
    <w:rsid w:val="007367E9"/>
    <w:rsid w:val="007411AC"/>
    <w:rsid w:val="00741E21"/>
    <w:rsid w:val="00743DDA"/>
    <w:rsid w:val="007443C9"/>
    <w:rsid w:val="00746D60"/>
    <w:rsid w:val="007471CF"/>
    <w:rsid w:val="007513DB"/>
    <w:rsid w:val="007522AF"/>
    <w:rsid w:val="00752AD4"/>
    <w:rsid w:val="00755B50"/>
    <w:rsid w:val="00760E0D"/>
    <w:rsid w:val="00760E9A"/>
    <w:rsid w:val="007620C8"/>
    <w:rsid w:val="007700CF"/>
    <w:rsid w:val="007705B5"/>
    <w:rsid w:val="00771189"/>
    <w:rsid w:val="00771B8D"/>
    <w:rsid w:val="00773B1C"/>
    <w:rsid w:val="00775D5E"/>
    <w:rsid w:val="00775D6E"/>
    <w:rsid w:val="00782772"/>
    <w:rsid w:val="00783908"/>
    <w:rsid w:val="0078410E"/>
    <w:rsid w:val="0078545F"/>
    <w:rsid w:val="00785EDE"/>
    <w:rsid w:val="00786035"/>
    <w:rsid w:val="007919C1"/>
    <w:rsid w:val="007920CF"/>
    <w:rsid w:val="00793515"/>
    <w:rsid w:val="00793784"/>
    <w:rsid w:val="00793817"/>
    <w:rsid w:val="007A1273"/>
    <w:rsid w:val="007B27BD"/>
    <w:rsid w:val="007B76FB"/>
    <w:rsid w:val="007B7C0D"/>
    <w:rsid w:val="007C0875"/>
    <w:rsid w:val="007C1CF6"/>
    <w:rsid w:val="007C2694"/>
    <w:rsid w:val="007C2C57"/>
    <w:rsid w:val="007C639F"/>
    <w:rsid w:val="007C7FBE"/>
    <w:rsid w:val="007D111C"/>
    <w:rsid w:val="007D2BC5"/>
    <w:rsid w:val="007D34D6"/>
    <w:rsid w:val="007D3E6F"/>
    <w:rsid w:val="007D4405"/>
    <w:rsid w:val="007D75DB"/>
    <w:rsid w:val="007E217F"/>
    <w:rsid w:val="007E2623"/>
    <w:rsid w:val="007E3CE8"/>
    <w:rsid w:val="007E60D2"/>
    <w:rsid w:val="007E673E"/>
    <w:rsid w:val="007E7804"/>
    <w:rsid w:val="007E7879"/>
    <w:rsid w:val="007E7F83"/>
    <w:rsid w:val="007F1097"/>
    <w:rsid w:val="007F5D32"/>
    <w:rsid w:val="007F6242"/>
    <w:rsid w:val="007F7686"/>
    <w:rsid w:val="00800C07"/>
    <w:rsid w:val="00801110"/>
    <w:rsid w:val="00801158"/>
    <w:rsid w:val="008014B4"/>
    <w:rsid w:val="008074B1"/>
    <w:rsid w:val="0081041C"/>
    <w:rsid w:val="008157AF"/>
    <w:rsid w:val="008175A9"/>
    <w:rsid w:val="00817D19"/>
    <w:rsid w:val="00821894"/>
    <w:rsid w:val="008260E6"/>
    <w:rsid w:val="00830119"/>
    <w:rsid w:val="008307AB"/>
    <w:rsid w:val="00832AAC"/>
    <w:rsid w:val="00835FE5"/>
    <w:rsid w:val="008459C8"/>
    <w:rsid w:val="0085134E"/>
    <w:rsid w:val="00852A67"/>
    <w:rsid w:val="00853DD3"/>
    <w:rsid w:val="0086071C"/>
    <w:rsid w:val="008614D6"/>
    <w:rsid w:val="008659B8"/>
    <w:rsid w:val="00870DBA"/>
    <w:rsid w:val="00870E4C"/>
    <w:rsid w:val="00874BB1"/>
    <w:rsid w:val="008754C4"/>
    <w:rsid w:val="00876F14"/>
    <w:rsid w:val="0088180E"/>
    <w:rsid w:val="00881911"/>
    <w:rsid w:val="00886CE0"/>
    <w:rsid w:val="00887899"/>
    <w:rsid w:val="00892854"/>
    <w:rsid w:val="00893175"/>
    <w:rsid w:val="0089399A"/>
    <w:rsid w:val="00894DD7"/>
    <w:rsid w:val="00895D8F"/>
    <w:rsid w:val="00896FE2"/>
    <w:rsid w:val="008A2D1B"/>
    <w:rsid w:val="008A72BF"/>
    <w:rsid w:val="008B69FC"/>
    <w:rsid w:val="008B7E0B"/>
    <w:rsid w:val="008C0FF5"/>
    <w:rsid w:val="008C293E"/>
    <w:rsid w:val="008C4B27"/>
    <w:rsid w:val="008C6C84"/>
    <w:rsid w:val="008C6ECD"/>
    <w:rsid w:val="008D20A8"/>
    <w:rsid w:val="008E095E"/>
    <w:rsid w:val="008E12D3"/>
    <w:rsid w:val="008E29C4"/>
    <w:rsid w:val="008E4397"/>
    <w:rsid w:val="008E43CD"/>
    <w:rsid w:val="008E6621"/>
    <w:rsid w:val="008E68EE"/>
    <w:rsid w:val="008F0EC1"/>
    <w:rsid w:val="008F27CA"/>
    <w:rsid w:val="008F69D1"/>
    <w:rsid w:val="008F7EF2"/>
    <w:rsid w:val="00904462"/>
    <w:rsid w:val="009054E6"/>
    <w:rsid w:val="00910BD8"/>
    <w:rsid w:val="00910D7B"/>
    <w:rsid w:val="009147F7"/>
    <w:rsid w:val="009156A5"/>
    <w:rsid w:val="009159A8"/>
    <w:rsid w:val="009229E8"/>
    <w:rsid w:val="00926B22"/>
    <w:rsid w:val="00926ECE"/>
    <w:rsid w:val="00932983"/>
    <w:rsid w:val="0093363A"/>
    <w:rsid w:val="00934D6D"/>
    <w:rsid w:val="00936801"/>
    <w:rsid w:val="0094038E"/>
    <w:rsid w:val="009429B9"/>
    <w:rsid w:val="00944A3E"/>
    <w:rsid w:val="009500DC"/>
    <w:rsid w:val="009511CE"/>
    <w:rsid w:val="00952E7F"/>
    <w:rsid w:val="009722D4"/>
    <w:rsid w:val="009748AF"/>
    <w:rsid w:val="00975194"/>
    <w:rsid w:val="009768FA"/>
    <w:rsid w:val="00983158"/>
    <w:rsid w:val="00990654"/>
    <w:rsid w:val="00992299"/>
    <w:rsid w:val="009929E6"/>
    <w:rsid w:val="00994286"/>
    <w:rsid w:val="0099506C"/>
    <w:rsid w:val="009953D8"/>
    <w:rsid w:val="00996040"/>
    <w:rsid w:val="009964FC"/>
    <w:rsid w:val="00997186"/>
    <w:rsid w:val="009A00CC"/>
    <w:rsid w:val="009A22CC"/>
    <w:rsid w:val="009A24AE"/>
    <w:rsid w:val="009A5039"/>
    <w:rsid w:val="009A5509"/>
    <w:rsid w:val="009B1A62"/>
    <w:rsid w:val="009B3786"/>
    <w:rsid w:val="009B5D7D"/>
    <w:rsid w:val="009B6984"/>
    <w:rsid w:val="009B6AAC"/>
    <w:rsid w:val="009B713D"/>
    <w:rsid w:val="009C0789"/>
    <w:rsid w:val="009C0B1D"/>
    <w:rsid w:val="009C2460"/>
    <w:rsid w:val="009C3D78"/>
    <w:rsid w:val="009D0025"/>
    <w:rsid w:val="009D3E41"/>
    <w:rsid w:val="009D490B"/>
    <w:rsid w:val="009E01A3"/>
    <w:rsid w:val="009E1872"/>
    <w:rsid w:val="009E2278"/>
    <w:rsid w:val="009E2A06"/>
    <w:rsid w:val="009E4007"/>
    <w:rsid w:val="009F05A7"/>
    <w:rsid w:val="009F0FD8"/>
    <w:rsid w:val="009F291A"/>
    <w:rsid w:val="009F37E9"/>
    <w:rsid w:val="009F7942"/>
    <w:rsid w:val="00A01EFD"/>
    <w:rsid w:val="00A068CB"/>
    <w:rsid w:val="00A13EB0"/>
    <w:rsid w:val="00A14419"/>
    <w:rsid w:val="00A14B55"/>
    <w:rsid w:val="00A14D70"/>
    <w:rsid w:val="00A16645"/>
    <w:rsid w:val="00A16B13"/>
    <w:rsid w:val="00A16CEF"/>
    <w:rsid w:val="00A20E94"/>
    <w:rsid w:val="00A27962"/>
    <w:rsid w:val="00A30037"/>
    <w:rsid w:val="00A304C4"/>
    <w:rsid w:val="00A3375E"/>
    <w:rsid w:val="00A33939"/>
    <w:rsid w:val="00A35B51"/>
    <w:rsid w:val="00A35CAE"/>
    <w:rsid w:val="00A36266"/>
    <w:rsid w:val="00A369E3"/>
    <w:rsid w:val="00A4246E"/>
    <w:rsid w:val="00A433AF"/>
    <w:rsid w:val="00A44E5B"/>
    <w:rsid w:val="00A473B1"/>
    <w:rsid w:val="00A476BA"/>
    <w:rsid w:val="00A47BFE"/>
    <w:rsid w:val="00A47FFB"/>
    <w:rsid w:val="00A537A2"/>
    <w:rsid w:val="00A6085B"/>
    <w:rsid w:val="00A61C95"/>
    <w:rsid w:val="00A61D8B"/>
    <w:rsid w:val="00A633CF"/>
    <w:rsid w:val="00A6381A"/>
    <w:rsid w:val="00A641DB"/>
    <w:rsid w:val="00A64D10"/>
    <w:rsid w:val="00A6507D"/>
    <w:rsid w:val="00A65F09"/>
    <w:rsid w:val="00A67211"/>
    <w:rsid w:val="00A67337"/>
    <w:rsid w:val="00A73614"/>
    <w:rsid w:val="00A8251E"/>
    <w:rsid w:val="00A82D15"/>
    <w:rsid w:val="00A85E3B"/>
    <w:rsid w:val="00A8624E"/>
    <w:rsid w:val="00A87FE2"/>
    <w:rsid w:val="00A901A3"/>
    <w:rsid w:val="00A92FD3"/>
    <w:rsid w:val="00AA1DC3"/>
    <w:rsid w:val="00AA1F67"/>
    <w:rsid w:val="00AA4C24"/>
    <w:rsid w:val="00AA57AB"/>
    <w:rsid w:val="00AA5EC1"/>
    <w:rsid w:val="00AA7312"/>
    <w:rsid w:val="00AB1614"/>
    <w:rsid w:val="00AB5291"/>
    <w:rsid w:val="00AB64C4"/>
    <w:rsid w:val="00AC0101"/>
    <w:rsid w:val="00AC29B7"/>
    <w:rsid w:val="00AC2A1E"/>
    <w:rsid w:val="00AC2A3E"/>
    <w:rsid w:val="00AC2A95"/>
    <w:rsid w:val="00AC64CC"/>
    <w:rsid w:val="00AC6725"/>
    <w:rsid w:val="00AC67CB"/>
    <w:rsid w:val="00AC74D2"/>
    <w:rsid w:val="00AD1B00"/>
    <w:rsid w:val="00AD3238"/>
    <w:rsid w:val="00AD4628"/>
    <w:rsid w:val="00AD7DE5"/>
    <w:rsid w:val="00AE20F4"/>
    <w:rsid w:val="00AE3C2F"/>
    <w:rsid w:val="00AF3E63"/>
    <w:rsid w:val="00AF44A4"/>
    <w:rsid w:val="00AF4A19"/>
    <w:rsid w:val="00AF7552"/>
    <w:rsid w:val="00B01F51"/>
    <w:rsid w:val="00B01F7D"/>
    <w:rsid w:val="00B047B4"/>
    <w:rsid w:val="00B064BE"/>
    <w:rsid w:val="00B06BA9"/>
    <w:rsid w:val="00B07076"/>
    <w:rsid w:val="00B0799D"/>
    <w:rsid w:val="00B11595"/>
    <w:rsid w:val="00B17D31"/>
    <w:rsid w:val="00B2036E"/>
    <w:rsid w:val="00B213B4"/>
    <w:rsid w:val="00B21A44"/>
    <w:rsid w:val="00B21D9D"/>
    <w:rsid w:val="00B34383"/>
    <w:rsid w:val="00B360CC"/>
    <w:rsid w:val="00B37097"/>
    <w:rsid w:val="00B37A66"/>
    <w:rsid w:val="00B37E36"/>
    <w:rsid w:val="00B42A1A"/>
    <w:rsid w:val="00B46564"/>
    <w:rsid w:val="00B510CC"/>
    <w:rsid w:val="00B51931"/>
    <w:rsid w:val="00B56A6A"/>
    <w:rsid w:val="00B57EC8"/>
    <w:rsid w:val="00B60747"/>
    <w:rsid w:val="00B6424D"/>
    <w:rsid w:val="00B6726D"/>
    <w:rsid w:val="00B70735"/>
    <w:rsid w:val="00B7170E"/>
    <w:rsid w:val="00B754E4"/>
    <w:rsid w:val="00B81CB9"/>
    <w:rsid w:val="00B85E7E"/>
    <w:rsid w:val="00B86243"/>
    <w:rsid w:val="00B91178"/>
    <w:rsid w:val="00B93D70"/>
    <w:rsid w:val="00B95FE9"/>
    <w:rsid w:val="00B969D6"/>
    <w:rsid w:val="00BA1DB3"/>
    <w:rsid w:val="00BA3F16"/>
    <w:rsid w:val="00BB0CEE"/>
    <w:rsid w:val="00BB1EF6"/>
    <w:rsid w:val="00BB434F"/>
    <w:rsid w:val="00BB4F2F"/>
    <w:rsid w:val="00BB6F25"/>
    <w:rsid w:val="00BB7314"/>
    <w:rsid w:val="00BB75D4"/>
    <w:rsid w:val="00BC4202"/>
    <w:rsid w:val="00BC5522"/>
    <w:rsid w:val="00BC667D"/>
    <w:rsid w:val="00BC7444"/>
    <w:rsid w:val="00BD01C2"/>
    <w:rsid w:val="00BD1995"/>
    <w:rsid w:val="00BD27AA"/>
    <w:rsid w:val="00BD3F4C"/>
    <w:rsid w:val="00BD5D61"/>
    <w:rsid w:val="00BE067B"/>
    <w:rsid w:val="00BE196D"/>
    <w:rsid w:val="00BF0801"/>
    <w:rsid w:val="00BF200C"/>
    <w:rsid w:val="00BF2566"/>
    <w:rsid w:val="00BF5447"/>
    <w:rsid w:val="00BF72F7"/>
    <w:rsid w:val="00C00A45"/>
    <w:rsid w:val="00C01C3D"/>
    <w:rsid w:val="00C0379E"/>
    <w:rsid w:val="00C042DA"/>
    <w:rsid w:val="00C04D34"/>
    <w:rsid w:val="00C05392"/>
    <w:rsid w:val="00C0622F"/>
    <w:rsid w:val="00C079F1"/>
    <w:rsid w:val="00C117F7"/>
    <w:rsid w:val="00C13775"/>
    <w:rsid w:val="00C14150"/>
    <w:rsid w:val="00C1754E"/>
    <w:rsid w:val="00C17F19"/>
    <w:rsid w:val="00C20E2B"/>
    <w:rsid w:val="00C24180"/>
    <w:rsid w:val="00C24436"/>
    <w:rsid w:val="00C27BED"/>
    <w:rsid w:val="00C27FF1"/>
    <w:rsid w:val="00C32D43"/>
    <w:rsid w:val="00C337DC"/>
    <w:rsid w:val="00C33C73"/>
    <w:rsid w:val="00C34D72"/>
    <w:rsid w:val="00C36392"/>
    <w:rsid w:val="00C37368"/>
    <w:rsid w:val="00C41028"/>
    <w:rsid w:val="00C42B46"/>
    <w:rsid w:val="00C42D8A"/>
    <w:rsid w:val="00C43707"/>
    <w:rsid w:val="00C43937"/>
    <w:rsid w:val="00C445EC"/>
    <w:rsid w:val="00C46038"/>
    <w:rsid w:val="00C52D00"/>
    <w:rsid w:val="00C5379C"/>
    <w:rsid w:val="00C569DD"/>
    <w:rsid w:val="00C577D3"/>
    <w:rsid w:val="00C63AA1"/>
    <w:rsid w:val="00C65608"/>
    <w:rsid w:val="00C70056"/>
    <w:rsid w:val="00C7061F"/>
    <w:rsid w:val="00C7161B"/>
    <w:rsid w:val="00C743A4"/>
    <w:rsid w:val="00C74934"/>
    <w:rsid w:val="00C74AA2"/>
    <w:rsid w:val="00C76F64"/>
    <w:rsid w:val="00C80F95"/>
    <w:rsid w:val="00C918B3"/>
    <w:rsid w:val="00C93BC8"/>
    <w:rsid w:val="00C960CC"/>
    <w:rsid w:val="00C96380"/>
    <w:rsid w:val="00C966B0"/>
    <w:rsid w:val="00C9675E"/>
    <w:rsid w:val="00C97455"/>
    <w:rsid w:val="00C977E2"/>
    <w:rsid w:val="00CA0381"/>
    <w:rsid w:val="00CA3BA9"/>
    <w:rsid w:val="00CB45EF"/>
    <w:rsid w:val="00CB630C"/>
    <w:rsid w:val="00CC2805"/>
    <w:rsid w:val="00CC50FC"/>
    <w:rsid w:val="00CD0B41"/>
    <w:rsid w:val="00CD2963"/>
    <w:rsid w:val="00CD47C1"/>
    <w:rsid w:val="00CD4F87"/>
    <w:rsid w:val="00CD5E8F"/>
    <w:rsid w:val="00CD6EE6"/>
    <w:rsid w:val="00CD7070"/>
    <w:rsid w:val="00CD7AC7"/>
    <w:rsid w:val="00CE4875"/>
    <w:rsid w:val="00CF24EA"/>
    <w:rsid w:val="00CF6640"/>
    <w:rsid w:val="00CF6FC3"/>
    <w:rsid w:val="00D007B5"/>
    <w:rsid w:val="00D015DA"/>
    <w:rsid w:val="00D01EFE"/>
    <w:rsid w:val="00D02565"/>
    <w:rsid w:val="00D0274A"/>
    <w:rsid w:val="00D03445"/>
    <w:rsid w:val="00D0643D"/>
    <w:rsid w:val="00D100B5"/>
    <w:rsid w:val="00D127D2"/>
    <w:rsid w:val="00D13B9F"/>
    <w:rsid w:val="00D13F32"/>
    <w:rsid w:val="00D20C17"/>
    <w:rsid w:val="00D32FC8"/>
    <w:rsid w:val="00D334BC"/>
    <w:rsid w:val="00D4065E"/>
    <w:rsid w:val="00D43526"/>
    <w:rsid w:val="00D43E4D"/>
    <w:rsid w:val="00D47308"/>
    <w:rsid w:val="00D60B88"/>
    <w:rsid w:val="00D616FF"/>
    <w:rsid w:val="00D628CA"/>
    <w:rsid w:val="00D67501"/>
    <w:rsid w:val="00D75DCF"/>
    <w:rsid w:val="00D82A7D"/>
    <w:rsid w:val="00D84965"/>
    <w:rsid w:val="00D84A74"/>
    <w:rsid w:val="00D84F61"/>
    <w:rsid w:val="00D927F5"/>
    <w:rsid w:val="00D92B2C"/>
    <w:rsid w:val="00D9627D"/>
    <w:rsid w:val="00D97AFE"/>
    <w:rsid w:val="00DA00C1"/>
    <w:rsid w:val="00DA697F"/>
    <w:rsid w:val="00DB059D"/>
    <w:rsid w:val="00DB06AB"/>
    <w:rsid w:val="00DB3F0A"/>
    <w:rsid w:val="00DB4995"/>
    <w:rsid w:val="00DB51CC"/>
    <w:rsid w:val="00DB760D"/>
    <w:rsid w:val="00DC11E2"/>
    <w:rsid w:val="00DC1A8E"/>
    <w:rsid w:val="00DC4C59"/>
    <w:rsid w:val="00DC600F"/>
    <w:rsid w:val="00DC68B6"/>
    <w:rsid w:val="00DD09EE"/>
    <w:rsid w:val="00DD45CA"/>
    <w:rsid w:val="00DD5ABA"/>
    <w:rsid w:val="00DE2AF3"/>
    <w:rsid w:val="00DE3555"/>
    <w:rsid w:val="00DE3CFE"/>
    <w:rsid w:val="00DE451F"/>
    <w:rsid w:val="00DE5020"/>
    <w:rsid w:val="00DE51A5"/>
    <w:rsid w:val="00DF0ABB"/>
    <w:rsid w:val="00DF2218"/>
    <w:rsid w:val="00DF40BA"/>
    <w:rsid w:val="00DF78AD"/>
    <w:rsid w:val="00E01287"/>
    <w:rsid w:val="00E1205F"/>
    <w:rsid w:val="00E1278A"/>
    <w:rsid w:val="00E129CA"/>
    <w:rsid w:val="00E218B6"/>
    <w:rsid w:val="00E23FEB"/>
    <w:rsid w:val="00E25F7E"/>
    <w:rsid w:val="00E26A8F"/>
    <w:rsid w:val="00E26DDE"/>
    <w:rsid w:val="00E3481A"/>
    <w:rsid w:val="00E45731"/>
    <w:rsid w:val="00E47424"/>
    <w:rsid w:val="00E50079"/>
    <w:rsid w:val="00E503B6"/>
    <w:rsid w:val="00E51645"/>
    <w:rsid w:val="00E53E9A"/>
    <w:rsid w:val="00E55165"/>
    <w:rsid w:val="00E568AB"/>
    <w:rsid w:val="00E63E1B"/>
    <w:rsid w:val="00E646F4"/>
    <w:rsid w:val="00E652B2"/>
    <w:rsid w:val="00E65A79"/>
    <w:rsid w:val="00E706F3"/>
    <w:rsid w:val="00E71CAF"/>
    <w:rsid w:val="00E73B91"/>
    <w:rsid w:val="00E76319"/>
    <w:rsid w:val="00E77DFB"/>
    <w:rsid w:val="00E876AD"/>
    <w:rsid w:val="00E94836"/>
    <w:rsid w:val="00E96CB7"/>
    <w:rsid w:val="00E96CE5"/>
    <w:rsid w:val="00EA0652"/>
    <w:rsid w:val="00EA1385"/>
    <w:rsid w:val="00EA2DC6"/>
    <w:rsid w:val="00EB04DC"/>
    <w:rsid w:val="00EB0E4A"/>
    <w:rsid w:val="00EB5EE1"/>
    <w:rsid w:val="00EB7265"/>
    <w:rsid w:val="00EB75DB"/>
    <w:rsid w:val="00EB7E39"/>
    <w:rsid w:val="00EC0294"/>
    <w:rsid w:val="00EC1950"/>
    <w:rsid w:val="00EC1FAD"/>
    <w:rsid w:val="00EC58CC"/>
    <w:rsid w:val="00EC5F4E"/>
    <w:rsid w:val="00ED2D27"/>
    <w:rsid w:val="00ED5C64"/>
    <w:rsid w:val="00ED76FE"/>
    <w:rsid w:val="00EE3912"/>
    <w:rsid w:val="00EE393E"/>
    <w:rsid w:val="00EF1D82"/>
    <w:rsid w:val="00EF354F"/>
    <w:rsid w:val="00F00E5A"/>
    <w:rsid w:val="00F0112F"/>
    <w:rsid w:val="00F04707"/>
    <w:rsid w:val="00F05FBB"/>
    <w:rsid w:val="00F06D39"/>
    <w:rsid w:val="00F10665"/>
    <w:rsid w:val="00F15C08"/>
    <w:rsid w:val="00F21A95"/>
    <w:rsid w:val="00F23193"/>
    <w:rsid w:val="00F237DA"/>
    <w:rsid w:val="00F24B06"/>
    <w:rsid w:val="00F2794D"/>
    <w:rsid w:val="00F4154B"/>
    <w:rsid w:val="00F440F6"/>
    <w:rsid w:val="00F50B54"/>
    <w:rsid w:val="00F53590"/>
    <w:rsid w:val="00F55A38"/>
    <w:rsid w:val="00F61116"/>
    <w:rsid w:val="00F62DAC"/>
    <w:rsid w:val="00F658B6"/>
    <w:rsid w:val="00F703CB"/>
    <w:rsid w:val="00F7417E"/>
    <w:rsid w:val="00F761C1"/>
    <w:rsid w:val="00F76418"/>
    <w:rsid w:val="00F80734"/>
    <w:rsid w:val="00F827F1"/>
    <w:rsid w:val="00F82E84"/>
    <w:rsid w:val="00F87113"/>
    <w:rsid w:val="00F87BB5"/>
    <w:rsid w:val="00F92D03"/>
    <w:rsid w:val="00F93A60"/>
    <w:rsid w:val="00F941AC"/>
    <w:rsid w:val="00F95BE2"/>
    <w:rsid w:val="00F96201"/>
    <w:rsid w:val="00FA0D46"/>
    <w:rsid w:val="00FA0EDD"/>
    <w:rsid w:val="00FA19C9"/>
    <w:rsid w:val="00FA1C92"/>
    <w:rsid w:val="00FA3EC5"/>
    <w:rsid w:val="00FB39E9"/>
    <w:rsid w:val="00FB493E"/>
    <w:rsid w:val="00FB5066"/>
    <w:rsid w:val="00FC2B44"/>
    <w:rsid w:val="00FC408F"/>
    <w:rsid w:val="00FC433C"/>
    <w:rsid w:val="00FC47BC"/>
    <w:rsid w:val="00FC687C"/>
    <w:rsid w:val="00FC7AA2"/>
    <w:rsid w:val="00FD1380"/>
    <w:rsid w:val="00FD33B8"/>
    <w:rsid w:val="00FD6912"/>
    <w:rsid w:val="00FD7820"/>
    <w:rsid w:val="00FE0F5C"/>
    <w:rsid w:val="00FE130B"/>
    <w:rsid w:val="00FE681F"/>
    <w:rsid w:val="00FE7850"/>
    <w:rsid w:val="00FF0578"/>
    <w:rsid w:val="00FF15EE"/>
    <w:rsid w:val="00FF2393"/>
    <w:rsid w:val="00FF68C4"/>
    <w:rsid w:val="00FF6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C2B6A"/>
  <w15:chartTrackingRefBased/>
  <w15:docId w15:val="{BD308DBF-5390-4675-9B75-04C14BE6F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84F61"/>
    <w:pPr>
      <w:widowControl w:val="0"/>
      <w:ind w:firstLineChars="200" w:firstLine="200"/>
    </w:pPr>
  </w:style>
  <w:style w:type="paragraph" w:styleId="1">
    <w:name w:val="heading 1"/>
    <w:basedOn w:val="a"/>
    <w:next w:val="a"/>
    <w:link w:val="10"/>
    <w:uiPriority w:val="9"/>
    <w:qFormat/>
    <w:rsid w:val="00C37368"/>
    <w:pPr>
      <w:keepNext/>
      <w:keepLines/>
      <w:ind w:leftChars="100" w:left="100" w:rightChars="100" w:right="100" w:firstLineChars="0" w:firstLine="0"/>
      <w:outlineLvl w:val="0"/>
    </w:pPr>
    <w:rPr>
      <w:rFonts w:eastAsia="微软雅黑"/>
      <w:bCs/>
      <w:kern w:val="44"/>
      <w:sz w:val="32"/>
      <w:szCs w:val="44"/>
    </w:rPr>
  </w:style>
  <w:style w:type="paragraph" w:styleId="2">
    <w:name w:val="heading 2"/>
    <w:basedOn w:val="a"/>
    <w:next w:val="a"/>
    <w:link w:val="20"/>
    <w:uiPriority w:val="9"/>
    <w:unhideWhenUsed/>
    <w:qFormat/>
    <w:rsid w:val="006764FA"/>
    <w:pPr>
      <w:keepNext/>
      <w:keepLines/>
      <w:ind w:firstLineChars="100" w:firstLine="100"/>
      <w:outlineLvl w:val="1"/>
    </w:pPr>
    <w:rPr>
      <w:rFonts w:asciiTheme="majorHAnsi" w:eastAsia="微软雅黑" w:hAnsiTheme="majorHAnsi" w:cstheme="majorBidi"/>
      <w:bCs/>
      <w:sz w:val="24"/>
      <w:szCs w:val="32"/>
    </w:rPr>
  </w:style>
  <w:style w:type="paragraph" w:styleId="3">
    <w:name w:val="heading 3"/>
    <w:basedOn w:val="a"/>
    <w:next w:val="a"/>
    <w:link w:val="30"/>
    <w:uiPriority w:val="9"/>
    <w:unhideWhenUsed/>
    <w:qFormat/>
    <w:rsid w:val="00C37368"/>
    <w:pPr>
      <w:keepNext/>
      <w:keepLines/>
      <w:outlineLvl w:val="2"/>
    </w:pPr>
    <w:rPr>
      <w:bCs/>
      <w:sz w:val="24"/>
      <w:szCs w:val="32"/>
    </w:rPr>
  </w:style>
  <w:style w:type="paragraph" w:styleId="4">
    <w:name w:val="heading 4"/>
    <w:basedOn w:val="a"/>
    <w:next w:val="a"/>
    <w:link w:val="40"/>
    <w:uiPriority w:val="9"/>
    <w:unhideWhenUsed/>
    <w:qFormat/>
    <w:rsid w:val="00A01EFD"/>
    <w:pPr>
      <w:keepNext/>
      <w:keepLines/>
      <w:outlineLvl w:val="3"/>
    </w:pPr>
    <w:rPr>
      <w:rFonts w:asciiTheme="majorHAnsi" w:eastAsiaTheme="majorEastAsia"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764FA"/>
    <w:rPr>
      <w:rFonts w:asciiTheme="majorHAnsi" w:eastAsia="微软雅黑" w:hAnsiTheme="majorHAnsi" w:cstheme="majorBidi"/>
      <w:bCs/>
      <w:sz w:val="24"/>
      <w:szCs w:val="32"/>
    </w:rPr>
  </w:style>
  <w:style w:type="character" w:customStyle="1" w:styleId="10">
    <w:name w:val="标题 1 字符"/>
    <w:basedOn w:val="a0"/>
    <w:link w:val="1"/>
    <w:uiPriority w:val="9"/>
    <w:rsid w:val="00C37368"/>
    <w:rPr>
      <w:rFonts w:eastAsia="微软雅黑"/>
      <w:bCs/>
      <w:kern w:val="44"/>
      <w:sz w:val="32"/>
      <w:szCs w:val="44"/>
    </w:rPr>
  </w:style>
  <w:style w:type="table" w:styleId="a3">
    <w:name w:val="Table Grid"/>
    <w:basedOn w:val="a1"/>
    <w:uiPriority w:val="39"/>
    <w:rsid w:val="00A47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C37368"/>
    <w:rPr>
      <w:bCs/>
      <w:sz w:val="24"/>
      <w:szCs w:val="32"/>
    </w:rPr>
  </w:style>
  <w:style w:type="character" w:customStyle="1" w:styleId="40">
    <w:name w:val="标题 4 字符"/>
    <w:basedOn w:val="a0"/>
    <w:link w:val="4"/>
    <w:uiPriority w:val="9"/>
    <w:rsid w:val="00A01EFD"/>
    <w:rPr>
      <w:rFonts w:asciiTheme="majorHAnsi" w:eastAsiaTheme="majorEastAsia" w:hAnsiTheme="majorHAnsi" w:cstheme="majorBidi"/>
      <w:bCs/>
      <w:szCs w:val="28"/>
    </w:rPr>
  </w:style>
  <w:style w:type="paragraph" w:styleId="a4">
    <w:name w:val="No Spacing"/>
    <w:uiPriority w:val="1"/>
    <w:qFormat/>
    <w:rsid w:val="00C37368"/>
    <w:pPr>
      <w:widowControl w:val="0"/>
      <w:jc w:val="both"/>
    </w:pPr>
  </w:style>
  <w:style w:type="paragraph" w:styleId="a5">
    <w:name w:val="header"/>
    <w:basedOn w:val="a"/>
    <w:link w:val="a6"/>
    <w:uiPriority w:val="99"/>
    <w:unhideWhenUsed/>
    <w:rsid w:val="002C2C9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C2C94"/>
    <w:rPr>
      <w:sz w:val="18"/>
      <w:szCs w:val="18"/>
    </w:rPr>
  </w:style>
  <w:style w:type="paragraph" w:styleId="a7">
    <w:name w:val="footer"/>
    <w:basedOn w:val="a"/>
    <w:link w:val="a8"/>
    <w:uiPriority w:val="99"/>
    <w:unhideWhenUsed/>
    <w:rsid w:val="002C2C94"/>
    <w:pPr>
      <w:tabs>
        <w:tab w:val="center" w:pos="4153"/>
        <w:tab w:val="right" w:pos="8306"/>
      </w:tabs>
      <w:snapToGrid w:val="0"/>
    </w:pPr>
    <w:rPr>
      <w:sz w:val="18"/>
      <w:szCs w:val="18"/>
    </w:rPr>
  </w:style>
  <w:style w:type="character" w:customStyle="1" w:styleId="a8">
    <w:name w:val="页脚 字符"/>
    <w:basedOn w:val="a0"/>
    <w:link w:val="a7"/>
    <w:uiPriority w:val="99"/>
    <w:rsid w:val="002C2C94"/>
    <w:rPr>
      <w:sz w:val="18"/>
      <w:szCs w:val="18"/>
    </w:rPr>
  </w:style>
  <w:style w:type="paragraph" w:styleId="a9">
    <w:name w:val="List Paragraph"/>
    <w:basedOn w:val="a"/>
    <w:uiPriority w:val="34"/>
    <w:qFormat/>
    <w:rsid w:val="00F92D03"/>
    <w:pPr>
      <w:ind w:firstLine="420"/>
    </w:pPr>
  </w:style>
  <w:style w:type="table" w:styleId="aa">
    <w:name w:val="Grid Table Light"/>
    <w:basedOn w:val="a1"/>
    <w:uiPriority w:val="40"/>
    <w:rsid w:val="00426F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426F1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426F1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426F1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426F1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b">
    <w:name w:val="Date"/>
    <w:basedOn w:val="a"/>
    <w:next w:val="a"/>
    <w:link w:val="ac"/>
    <w:uiPriority w:val="99"/>
    <w:semiHidden/>
    <w:unhideWhenUsed/>
    <w:rsid w:val="00FA0EDD"/>
    <w:pPr>
      <w:ind w:leftChars="2500" w:left="100" w:firstLineChars="0" w:firstLine="0"/>
      <w:jc w:val="both"/>
    </w:pPr>
  </w:style>
  <w:style w:type="character" w:customStyle="1" w:styleId="ac">
    <w:name w:val="日期 字符"/>
    <w:basedOn w:val="a0"/>
    <w:link w:val="ab"/>
    <w:uiPriority w:val="99"/>
    <w:semiHidden/>
    <w:rsid w:val="00FA0EDD"/>
  </w:style>
  <w:style w:type="character" w:customStyle="1" w:styleId="ad">
    <w:name w:val="表名样式 字符"/>
    <w:basedOn w:val="a0"/>
    <w:link w:val="ae"/>
    <w:rsid w:val="006D0844"/>
    <w:rPr>
      <w:rFonts w:ascii="黑体" w:eastAsia="黑体"/>
    </w:rPr>
  </w:style>
  <w:style w:type="character" w:customStyle="1" w:styleId="af">
    <w:name w:val="表格样式 字符"/>
    <w:basedOn w:val="a0"/>
    <w:link w:val="af0"/>
    <w:rsid w:val="006D0844"/>
    <w:rPr>
      <w:rFonts w:ascii="宋体"/>
    </w:rPr>
  </w:style>
  <w:style w:type="paragraph" w:customStyle="1" w:styleId="af0">
    <w:name w:val="表格样式"/>
    <w:basedOn w:val="a"/>
    <w:link w:val="af"/>
    <w:qFormat/>
    <w:rsid w:val="006D0844"/>
    <w:pPr>
      <w:widowControl/>
      <w:tabs>
        <w:tab w:val="center" w:pos="4201"/>
        <w:tab w:val="right" w:leader="dot" w:pos="9298"/>
      </w:tabs>
      <w:autoSpaceDE w:val="0"/>
      <w:autoSpaceDN w:val="0"/>
      <w:spacing w:before="80" w:after="80"/>
      <w:ind w:firstLineChars="0" w:firstLine="0"/>
      <w:jc w:val="center"/>
    </w:pPr>
    <w:rPr>
      <w:rFonts w:ascii="宋体"/>
    </w:rPr>
  </w:style>
  <w:style w:type="paragraph" w:customStyle="1" w:styleId="ae">
    <w:name w:val="表名样式"/>
    <w:basedOn w:val="a"/>
    <w:link w:val="ad"/>
    <w:qFormat/>
    <w:rsid w:val="006D0844"/>
    <w:pPr>
      <w:keepNext/>
      <w:widowControl/>
      <w:tabs>
        <w:tab w:val="left" w:pos="360"/>
      </w:tabs>
      <w:spacing w:before="240" w:after="120"/>
      <w:ind w:firstLineChars="0" w:firstLine="0"/>
      <w:jc w:val="center"/>
    </w:pPr>
    <w:rPr>
      <w:rFonts w:ascii="黑体" w:eastAsia="黑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655959">
      <w:bodyDiv w:val="1"/>
      <w:marLeft w:val="0"/>
      <w:marRight w:val="0"/>
      <w:marTop w:val="0"/>
      <w:marBottom w:val="0"/>
      <w:divBdr>
        <w:top w:val="none" w:sz="0" w:space="0" w:color="auto"/>
        <w:left w:val="none" w:sz="0" w:space="0" w:color="auto"/>
        <w:bottom w:val="none" w:sz="0" w:space="0" w:color="auto"/>
        <w:right w:val="none" w:sz="0" w:space="0" w:color="auto"/>
      </w:divBdr>
    </w:div>
    <w:div w:id="151834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3C4E3-5E6D-4B3F-9AA9-41ABB6451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7799</TotalTime>
  <Pages>5</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tcl cl</dc:creator>
  <cp:keywords/>
  <dc:description/>
  <cp:lastModifiedBy>liuHaonan</cp:lastModifiedBy>
  <cp:revision>3085</cp:revision>
  <dcterms:created xsi:type="dcterms:W3CDTF">2019-08-05T00:50:00Z</dcterms:created>
  <dcterms:modified xsi:type="dcterms:W3CDTF">2019-09-17T13:24:00Z</dcterms:modified>
</cp:coreProperties>
</file>