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B2944" w14:textId="77777777" w:rsidR="00FF13B9" w:rsidRPr="007A2763" w:rsidRDefault="00FF13B9" w:rsidP="00FF13B9">
      <w:pPr>
        <w:spacing w:before="100" w:beforeAutospacing="1" w:after="100" w:afterAutospacing="1" w:line="360" w:lineRule="atLeast"/>
        <w:ind w:firstLine="482"/>
        <w:contextualSpacing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7A2763">
        <w:rPr>
          <w:rFonts w:ascii="Times New Roman" w:hAnsi="Times New Roman" w:cs="Times New Roman"/>
          <w:b/>
          <w:bCs/>
          <w:sz w:val="36"/>
          <w:szCs w:val="28"/>
        </w:rPr>
        <w:t>National Taiwan University of Science and Technology, NTUST</w:t>
      </w:r>
    </w:p>
    <w:p w14:paraId="39CAFDA1" w14:textId="77777777" w:rsidR="00FF13B9" w:rsidRDefault="00FF13B9" w:rsidP="00FF13B9">
      <w:pPr>
        <w:spacing w:before="100" w:beforeAutospacing="1" w:after="100" w:afterAutospacing="1" w:line="240" w:lineRule="atLeast"/>
        <w:contextualSpacing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F072F3">
        <w:rPr>
          <w:rFonts w:ascii="Times New Roman" w:hAnsi="Times New Roman" w:cs="Times New Roman"/>
          <w:b/>
          <w:bCs/>
          <w:sz w:val="32"/>
          <w:szCs w:val="36"/>
        </w:rPr>
        <w:t>Design of Embedded Microprocessor Systems</w:t>
      </w:r>
    </w:p>
    <w:p w14:paraId="55D2369A" w14:textId="146E59B9" w:rsidR="007311CB" w:rsidRPr="00AC4D99" w:rsidRDefault="00FF13B9" w:rsidP="00714989">
      <w:pPr>
        <w:spacing w:before="100" w:beforeAutospacing="1" w:after="100" w:afterAutospacing="1" w:line="240" w:lineRule="atLeast"/>
        <w:contextualSpacing/>
        <w:jc w:val="center"/>
        <w:rPr>
          <w:rFonts w:ascii="Times New Roman" w:hAnsi="Times New Roman" w:cs="Times New Roman" w:hint="eastAsia"/>
          <w:b/>
          <w:bCs/>
          <w:sz w:val="32"/>
          <w:szCs w:val="24"/>
        </w:rPr>
      </w:pPr>
      <w:r w:rsidRPr="008F0C79">
        <w:rPr>
          <w:rFonts w:ascii="Times New Roman" w:hAnsi="Times New Roman" w:cs="Times New Roman"/>
          <w:b/>
          <w:bCs/>
          <w:sz w:val="32"/>
          <w:szCs w:val="24"/>
        </w:rPr>
        <w:t>EE5019701</w:t>
      </w:r>
      <w:r w:rsidRPr="005A3AF6">
        <w:rPr>
          <w:rFonts w:ascii="Times New Roman" w:hAnsi="Times New Roman" w:cs="Times New Roman" w:hint="eastAsia"/>
          <w:b/>
          <w:bCs/>
          <w:sz w:val="32"/>
          <w:szCs w:val="24"/>
        </w:rPr>
        <w:t>_</w:t>
      </w:r>
      <w:r w:rsidR="008E2445" w:rsidRPr="008E2445">
        <w:rPr>
          <w:rFonts w:ascii="Times New Roman" w:hAnsi="Times New Roman" w:cs="Times New Roman" w:hint="eastAsia"/>
          <w:b/>
          <w:bCs/>
          <w:sz w:val="32"/>
          <w:szCs w:val="24"/>
        </w:rPr>
        <w:t>Fi</w:t>
      </w:r>
      <w:r w:rsidR="008E2445" w:rsidRPr="008E2445">
        <w:rPr>
          <w:rFonts w:ascii="Times New Roman" w:hAnsi="Times New Roman" w:cs="Times New Roman"/>
          <w:b/>
          <w:bCs/>
          <w:sz w:val="32"/>
          <w:szCs w:val="24"/>
        </w:rPr>
        <w:t>nal Project</w:t>
      </w:r>
      <w:r w:rsidR="00631D06">
        <w:rPr>
          <w:rFonts w:ascii="Times New Roman" w:hAnsi="Times New Roman" w:cs="Times New Roman" w:hint="eastAsia"/>
          <w:b/>
          <w:bCs/>
          <w:sz w:val="32"/>
          <w:szCs w:val="24"/>
        </w:rPr>
        <w:t xml:space="preserve"> - </w:t>
      </w:r>
      <w:r w:rsidR="00CC2D48" w:rsidRPr="00E911DB">
        <w:rPr>
          <w:rFonts w:ascii="Times New Roman" w:hAnsi="Times New Roman" w:cs="Times New Roman" w:hint="eastAsia"/>
          <w:b/>
          <w:bCs/>
          <w:sz w:val="32"/>
          <w:szCs w:val="24"/>
        </w:rPr>
        <w:t>MP</w:t>
      </w:r>
      <w:r w:rsidR="00CC2D48" w:rsidRPr="00E911DB">
        <w:rPr>
          <w:rFonts w:ascii="Times New Roman" w:hAnsi="Times New Roman" w:cs="Times New Roman"/>
          <w:b/>
          <w:bCs/>
          <w:sz w:val="32"/>
          <w:szCs w:val="24"/>
        </w:rPr>
        <w:t>3</w:t>
      </w:r>
      <w:r w:rsidR="00CC2D48" w:rsidRPr="00E911DB">
        <w:rPr>
          <w:rFonts w:ascii="Times New Roman" w:hAnsi="Times New Roman" w:cs="Times New Roman" w:hint="eastAsia"/>
          <w:b/>
          <w:bCs/>
          <w:sz w:val="32"/>
          <w:szCs w:val="24"/>
        </w:rPr>
        <w:t xml:space="preserve"> </w:t>
      </w:r>
      <w:r w:rsidR="00CC2D48" w:rsidRPr="00E911DB">
        <w:rPr>
          <w:rFonts w:ascii="Times New Roman" w:hAnsi="Times New Roman" w:cs="Times New Roman"/>
          <w:b/>
          <w:bCs/>
          <w:sz w:val="32"/>
          <w:szCs w:val="24"/>
        </w:rPr>
        <w:t>Player</w:t>
      </w:r>
    </w:p>
    <w:p w14:paraId="16B45AFF" w14:textId="25AA3CC4" w:rsidR="00E20FD1" w:rsidRPr="008D6A35" w:rsidRDefault="00E20FD1" w:rsidP="008D6A35">
      <w:pPr>
        <w:spacing w:before="100" w:beforeAutospacing="1" w:after="100" w:afterAutospacing="1" w:line="360" w:lineRule="exact"/>
        <w:jc w:val="center"/>
        <w:rPr>
          <w:rFonts w:ascii="標楷體" w:eastAsia="標楷體" w:hAnsi="標楷體" w:cs="Times New Roman"/>
          <w:spacing w:val="40"/>
          <w:szCs w:val="18"/>
        </w:rPr>
      </w:pPr>
      <w:r w:rsidRPr="008D6A35">
        <w:rPr>
          <w:rFonts w:ascii="標楷體" w:eastAsia="標楷體" w:hAnsi="標楷體" w:cs="Times New Roman" w:hint="eastAsia"/>
          <w:spacing w:val="40"/>
          <w:szCs w:val="18"/>
        </w:rPr>
        <w:t>指導</w:t>
      </w:r>
      <w:r w:rsidR="00EB4D6C" w:rsidRPr="008D6A35">
        <w:rPr>
          <w:rFonts w:ascii="標楷體" w:eastAsia="標楷體" w:hAnsi="標楷體" w:cs="Times New Roman" w:hint="eastAsia"/>
          <w:spacing w:val="40"/>
          <w:szCs w:val="18"/>
        </w:rPr>
        <w:t>教授</w:t>
      </w:r>
      <w:r w:rsidRPr="008D6A35">
        <w:rPr>
          <w:rFonts w:ascii="標楷體" w:eastAsia="標楷體" w:hAnsi="標楷體" w:cs="Times New Roman" w:hint="eastAsia"/>
          <w:spacing w:val="40"/>
          <w:szCs w:val="18"/>
        </w:rPr>
        <w:t>:王乃堅</w:t>
      </w:r>
    </w:p>
    <w:p w14:paraId="07B16A86" w14:textId="31A3096F" w:rsidR="007F13FC" w:rsidRPr="00B164D5" w:rsidRDefault="007F13FC" w:rsidP="00A95CFB">
      <w:pPr>
        <w:spacing w:before="100" w:beforeAutospacing="1" w:after="100" w:afterAutospacing="1" w:line="240" w:lineRule="atLeast"/>
        <w:contextualSpacing/>
        <w:jc w:val="center"/>
        <w:rPr>
          <w:rFonts w:ascii="標楷體" w:eastAsia="標楷體" w:hAnsi="標楷體" w:cs="Times New Roman"/>
        </w:rPr>
      </w:pPr>
      <w:r w:rsidRPr="00B164D5">
        <w:rPr>
          <w:rFonts w:ascii="標楷體" w:eastAsia="標楷體" w:hAnsi="標楷體" w:cs="Times New Roman" w:hint="eastAsia"/>
        </w:rPr>
        <w:t>班級:</w:t>
      </w:r>
      <w:r w:rsidR="0099789B">
        <w:rPr>
          <w:rFonts w:ascii="標楷體" w:eastAsia="標楷體" w:hAnsi="標楷體" w:cs="Times New Roman"/>
        </w:rPr>
        <w:tab/>
      </w:r>
      <w:r w:rsidRPr="00B164D5">
        <w:rPr>
          <w:rFonts w:ascii="標楷體" w:eastAsia="標楷體" w:hAnsi="標楷體" w:cs="Times New Roman" w:hint="eastAsia"/>
        </w:rPr>
        <w:t>電機所碩</w:t>
      </w:r>
      <w:proofErr w:type="gramStart"/>
      <w:r w:rsidRPr="00B164D5">
        <w:rPr>
          <w:rFonts w:ascii="標楷體" w:eastAsia="標楷體" w:hAnsi="標楷體" w:cs="Times New Roman" w:hint="eastAsia"/>
        </w:rPr>
        <w:t>一</w:t>
      </w:r>
      <w:proofErr w:type="gramEnd"/>
    </w:p>
    <w:p w14:paraId="5C76B49D" w14:textId="56ADC00A" w:rsidR="001D6FBC" w:rsidRPr="00B164D5" w:rsidRDefault="001D6FBC" w:rsidP="00A95CFB">
      <w:pPr>
        <w:spacing w:before="100" w:beforeAutospacing="1" w:after="100" w:afterAutospacing="1" w:line="240" w:lineRule="atLeast"/>
        <w:contextualSpacing/>
        <w:jc w:val="center"/>
        <w:rPr>
          <w:rFonts w:ascii="標楷體" w:eastAsia="標楷體" w:hAnsi="標楷體" w:cs="Times New Roman"/>
        </w:rPr>
      </w:pPr>
      <w:r w:rsidRPr="00B164D5">
        <w:rPr>
          <w:rFonts w:ascii="標楷體" w:eastAsia="標楷體" w:hAnsi="標楷體" w:cs="Times New Roman" w:hint="eastAsia"/>
        </w:rPr>
        <w:t>姓名:</w:t>
      </w:r>
      <w:r w:rsidR="0099789B">
        <w:rPr>
          <w:rFonts w:ascii="標楷體" w:eastAsia="標楷體" w:hAnsi="標楷體" w:cs="Times New Roman"/>
        </w:rPr>
        <w:tab/>
      </w:r>
      <w:r w:rsidRPr="00B164D5">
        <w:rPr>
          <w:rFonts w:ascii="標楷體" w:eastAsia="標楷體" w:hAnsi="標楷體" w:cs="Times New Roman" w:hint="eastAsia"/>
        </w:rPr>
        <w:t>陳俊博</w:t>
      </w:r>
    </w:p>
    <w:p w14:paraId="61005C71" w14:textId="62AD1BDE" w:rsidR="00FD0C93" w:rsidRPr="00A95CFB" w:rsidRDefault="008E7FE9" w:rsidP="00A95CFB">
      <w:pPr>
        <w:spacing w:before="100" w:beforeAutospacing="1" w:after="100" w:afterAutospacing="1" w:line="240" w:lineRule="atLeast"/>
        <w:contextualSpacing/>
        <w:jc w:val="center"/>
        <w:rPr>
          <w:rFonts w:ascii="標楷體" w:eastAsia="標楷體" w:hAnsi="標楷體" w:cs="Times New Roman"/>
        </w:rPr>
      </w:pPr>
      <w:r w:rsidRPr="00B164D5">
        <w:rPr>
          <w:rFonts w:ascii="標楷體" w:eastAsia="標楷體" w:hAnsi="標楷體" w:cs="Times New Roman" w:hint="eastAsia"/>
        </w:rPr>
        <w:t>學號:</w:t>
      </w:r>
      <w:r w:rsidR="0099789B">
        <w:rPr>
          <w:rFonts w:ascii="標楷體" w:eastAsia="標楷體" w:hAnsi="標楷體" w:cs="Times New Roman"/>
        </w:rPr>
        <w:tab/>
      </w:r>
      <w:r w:rsidRPr="0099789B">
        <w:rPr>
          <w:rFonts w:eastAsia="標楷體" w:cstheme="minorHAnsi"/>
        </w:rPr>
        <w:t>M11207521</w:t>
      </w:r>
    </w:p>
    <w:p w14:paraId="552748B2" w14:textId="77777777" w:rsidR="00FD0C93" w:rsidRDefault="00FD0C93">
      <w:pPr>
        <w:widowControl/>
        <w:rPr>
          <w:rFonts w:ascii="Times New Roman" w:eastAsia="標楷體" w:hAnsi="Times New Roman" w:cs="Times New Roman"/>
        </w:rPr>
        <w:sectPr w:rsidR="00FD0C93" w:rsidSect="006418A9">
          <w:headerReference w:type="default" r:id="rId8"/>
          <w:foot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rFonts w:ascii="Times New Roman" w:eastAsia="標楷體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22"/>
          <w:lang w:val="zh-TW"/>
        </w:rPr>
        <w:id w:val="-181153917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04C7A9E" w14:textId="41F3576F" w:rsidR="007E73EB" w:rsidRPr="00C42F0F" w:rsidRDefault="007E73EB" w:rsidP="007E73EB">
          <w:pPr>
            <w:pStyle w:val="ac"/>
            <w:jc w:val="center"/>
            <w:rPr>
              <w:b/>
              <w:color w:val="auto"/>
              <w:sz w:val="36"/>
            </w:rPr>
          </w:pPr>
          <w:r w:rsidRPr="00C42F0F">
            <w:rPr>
              <w:rFonts w:hint="eastAsia"/>
              <w:b/>
              <w:color w:val="auto"/>
              <w:sz w:val="36"/>
              <w:lang w:val="zh-TW"/>
            </w:rPr>
            <w:t>目錄</w:t>
          </w:r>
        </w:p>
        <w:p w14:paraId="1478E6C1" w14:textId="1D37DD67" w:rsidR="007E73EB" w:rsidRPr="007E73EB" w:rsidRDefault="007E73EB" w:rsidP="00C42F0F">
          <w:pPr>
            <w:pStyle w:val="11"/>
            <w:tabs>
              <w:tab w:val="left" w:pos="960"/>
              <w:tab w:val="right" w:leader="dot" w:pos="8296"/>
            </w:tabs>
            <w:spacing w:before="100" w:beforeAutospacing="1" w:after="100" w:afterAutospacing="1" w:line="360" w:lineRule="atLeast"/>
            <w:rPr>
              <w:b/>
              <w:noProof/>
            </w:rPr>
          </w:pPr>
          <w:r w:rsidRPr="007E73EB">
            <w:rPr>
              <w:b/>
            </w:rPr>
            <w:fldChar w:fldCharType="begin"/>
          </w:r>
          <w:r w:rsidRPr="007E73EB">
            <w:rPr>
              <w:b/>
            </w:rPr>
            <w:instrText xml:space="preserve"> TOC \o "1-3" \h \z \u </w:instrText>
          </w:r>
          <w:r w:rsidRPr="007E73EB">
            <w:rPr>
              <w:b/>
            </w:rPr>
            <w:fldChar w:fldCharType="separate"/>
          </w:r>
          <w:hyperlink w:anchor="_Toc168345839" w:history="1"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一、</w:t>
            </w:r>
            <w:r w:rsidRPr="007E73EB">
              <w:rPr>
                <w:b/>
                <w:noProof/>
              </w:rPr>
              <w:tab/>
            </w:r>
            <w:r w:rsidRPr="007E73EB">
              <w:rPr>
                <w:rStyle w:val="a9"/>
                <w:rFonts w:ascii="Times New Roman" w:eastAsia="標楷體" w:hAnsi="Times New Roman" w:cs="Times New Roman"/>
                <w:b/>
                <w:noProof/>
                <w:spacing w:val="10"/>
              </w:rPr>
              <w:t>Mbed Studio</w:t>
            </w:r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介紹</w:t>
            </w:r>
            <w:r w:rsidRPr="007E73EB">
              <w:rPr>
                <w:b/>
                <w:noProof/>
                <w:webHidden/>
              </w:rPr>
              <w:tab/>
            </w:r>
            <w:r w:rsidRPr="007E73EB">
              <w:rPr>
                <w:b/>
                <w:noProof/>
                <w:webHidden/>
              </w:rPr>
              <w:fldChar w:fldCharType="begin"/>
            </w:r>
            <w:r w:rsidRPr="007E73EB">
              <w:rPr>
                <w:b/>
                <w:noProof/>
                <w:webHidden/>
              </w:rPr>
              <w:instrText xml:space="preserve"> PAGEREF _Toc168345839 \h </w:instrText>
            </w:r>
            <w:r w:rsidRPr="007E73EB">
              <w:rPr>
                <w:b/>
                <w:noProof/>
                <w:webHidden/>
              </w:rPr>
            </w:r>
            <w:r w:rsidRPr="007E73EB">
              <w:rPr>
                <w:b/>
                <w:noProof/>
                <w:webHidden/>
              </w:rPr>
              <w:fldChar w:fldCharType="separate"/>
            </w:r>
            <w:r w:rsidR="006C7E63">
              <w:rPr>
                <w:b/>
                <w:noProof/>
                <w:webHidden/>
              </w:rPr>
              <w:t>1</w:t>
            </w:r>
            <w:r w:rsidRPr="007E73EB">
              <w:rPr>
                <w:b/>
                <w:noProof/>
                <w:webHidden/>
              </w:rPr>
              <w:fldChar w:fldCharType="end"/>
            </w:r>
          </w:hyperlink>
        </w:p>
        <w:p w14:paraId="7D393527" w14:textId="472525D4" w:rsidR="007E73EB" w:rsidRPr="007E73EB" w:rsidRDefault="007E73EB" w:rsidP="00C42F0F">
          <w:pPr>
            <w:pStyle w:val="11"/>
            <w:tabs>
              <w:tab w:val="left" w:pos="960"/>
              <w:tab w:val="right" w:leader="dot" w:pos="8296"/>
            </w:tabs>
            <w:spacing w:before="100" w:beforeAutospacing="1" w:after="100" w:afterAutospacing="1" w:line="360" w:lineRule="atLeast"/>
            <w:rPr>
              <w:b/>
              <w:noProof/>
            </w:rPr>
          </w:pPr>
          <w:hyperlink w:anchor="_Toc168345840" w:history="1"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二、</w:t>
            </w:r>
            <w:r w:rsidRPr="007E73EB">
              <w:rPr>
                <w:b/>
                <w:noProof/>
              </w:rPr>
              <w:tab/>
            </w:r>
            <w:r w:rsidRPr="007E73EB">
              <w:rPr>
                <w:rStyle w:val="a9"/>
                <w:rFonts w:ascii="Times New Roman" w:eastAsia="標楷體" w:hAnsi="Times New Roman" w:cs="Times New Roman"/>
                <w:b/>
                <w:noProof/>
                <w:spacing w:val="10"/>
              </w:rPr>
              <w:t>NUCLEO-F401RE</w:t>
            </w:r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介紹</w:t>
            </w:r>
            <w:r w:rsidRPr="007E73EB">
              <w:rPr>
                <w:b/>
                <w:noProof/>
                <w:webHidden/>
              </w:rPr>
              <w:tab/>
            </w:r>
            <w:r w:rsidRPr="007E73EB">
              <w:rPr>
                <w:b/>
                <w:noProof/>
                <w:webHidden/>
              </w:rPr>
              <w:fldChar w:fldCharType="begin"/>
            </w:r>
            <w:r w:rsidRPr="007E73EB">
              <w:rPr>
                <w:b/>
                <w:noProof/>
                <w:webHidden/>
              </w:rPr>
              <w:instrText xml:space="preserve"> PAGEREF _Toc168345840 \h </w:instrText>
            </w:r>
            <w:r w:rsidRPr="007E73EB">
              <w:rPr>
                <w:b/>
                <w:noProof/>
                <w:webHidden/>
              </w:rPr>
            </w:r>
            <w:r w:rsidRPr="007E73EB">
              <w:rPr>
                <w:b/>
                <w:noProof/>
                <w:webHidden/>
              </w:rPr>
              <w:fldChar w:fldCharType="separate"/>
            </w:r>
            <w:r w:rsidR="006C7E63">
              <w:rPr>
                <w:b/>
                <w:noProof/>
                <w:webHidden/>
              </w:rPr>
              <w:t>1</w:t>
            </w:r>
            <w:r w:rsidRPr="007E73EB">
              <w:rPr>
                <w:b/>
                <w:noProof/>
                <w:webHidden/>
              </w:rPr>
              <w:fldChar w:fldCharType="end"/>
            </w:r>
          </w:hyperlink>
        </w:p>
        <w:p w14:paraId="16B91E78" w14:textId="7C2FC34A" w:rsidR="007E73EB" w:rsidRPr="007E73EB" w:rsidRDefault="007E73EB" w:rsidP="00C42F0F">
          <w:pPr>
            <w:pStyle w:val="11"/>
            <w:tabs>
              <w:tab w:val="left" w:pos="960"/>
              <w:tab w:val="right" w:leader="dot" w:pos="8296"/>
            </w:tabs>
            <w:spacing w:before="100" w:beforeAutospacing="1" w:after="100" w:afterAutospacing="1" w:line="360" w:lineRule="atLeast"/>
            <w:rPr>
              <w:b/>
              <w:noProof/>
            </w:rPr>
          </w:pPr>
          <w:hyperlink w:anchor="_Toc168345841" w:history="1"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三、</w:t>
            </w:r>
            <w:r w:rsidRPr="007E73EB">
              <w:rPr>
                <w:b/>
                <w:noProof/>
              </w:rPr>
              <w:tab/>
            </w:r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技術原理</w:t>
            </w:r>
            <w:r w:rsidRPr="007E73EB">
              <w:rPr>
                <w:b/>
                <w:noProof/>
                <w:webHidden/>
              </w:rPr>
              <w:tab/>
            </w:r>
            <w:r w:rsidRPr="007E73EB">
              <w:rPr>
                <w:b/>
                <w:noProof/>
                <w:webHidden/>
              </w:rPr>
              <w:fldChar w:fldCharType="begin"/>
            </w:r>
            <w:r w:rsidRPr="007E73EB">
              <w:rPr>
                <w:b/>
                <w:noProof/>
                <w:webHidden/>
              </w:rPr>
              <w:instrText xml:space="preserve"> PAGEREF _Toc168345841 \h </w:instrText>
            </w:r>
            <w:r w:rsidRPr="007E73EB">
              <w:rPr>
                <w:b/>
                <w:noProof/>
                <w:webHidden/>
              </w:rPr>
            </w:r>
            <w:r w:rsidRPr="007E73EB">
              <w:rPr>
                <w:b/>
                <w:noProof/>
                <w:webHidden/>
              </w:rPr>
              <w:fldChar w:fldCharType="separate"/>
            </w:r>
            <w:r w:rsidR="006C7E63">
              <w:rPr>
                <w:b/>
                <w:noProof/>
                <w:webHidden/>
              </w:rPr>
              <w:t>2</w:t>
            </w:r>
            <w:r w:rsidRPr="007E73EB">
              <w:rPr>
                <w:b/>
                <w:noProof/>
                <w:webHidden/>
              </w:rPr>
              <w:fldChar w:fldCharType="end"/>
            </w:r>
          </w:hyperlink>
        </w:p>
        <w:p w14:paraId="56D29A77" w14:textId="46C5DE58" w:rsidR="007E73EB" w:rsidRPr="007E73EB" w:rsidRDefault="007E73EB" w:rsidP="00C42F0F">
          <w:pPr>
            <w:pStyle w:val="11"/>
            <w:tabs>
              <w:tab w:val="left" w:pos="960"/>
              <w:tab w:val="right" w:leader="dot" w:pos="8296"/>
            </w:tabs>
            <w:spacing w:before="100" w:beforeAutospacing="1" w:after="100" w:afterAutospacing="1" w:line="360" w:lineRule="atLeast"/>
            <w:rPr>
              <w:b/>
              <w:noProof/>
            </w:rPr>
          </w:pPr>
          <w:hyperlink w:anchor="_Toc168345842" w:history="1"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四、</w:t>
            </w:r>
            <w:r w:rsidRPr="007E73EB">
              <w:rPr>
                <w:b/>
                <w:noProof/>
              </w:rPr>
              <w:tab/>
            </w:r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功能描述</w:t>
            </w:r>
            <w:r w:rsidRPr="007E73EB">
              <w:rPr>
                <w:b/>
                <w:noProof/>
                <w:webHidden/>
              </w:rPr>
              <w:tab/>
            </w:r>
            <w:r w:rsidRPr="007E73EB">
              <w:rPr>
                <w:b/>
                <w:noProof/>
                <w:webHidden/>
              </w:rPr>
              <w:fldChar w:fldCharType="begin"/>
            </w:r>
            <w:r w:rsidRPr="007E73EB">
              <w:rPr>
                <w:b/>
                <w:noProof/>
                <w:webHidden/>
              </w:rPr>
              <w:instrText xml:space="preserve"> PAGEREF _Toc168345842 \h </w:instrText>
            </w:r>
            <w:r w:rsidRPr="007E73EB">
              <w:rPr>
                <w:b/>
                <w:noProof/>
                <w:webHidden/>
              </w:rPr>
            </w:r>
            <w:r w:rsidRPr="007E73EB">
              <w:rPr>
                <w:b/>
                <w:noProof/>
                <w:webHidden/>
              </w:rPr>
              <w:fldChar w:fldCharType="separate"/>
            </w:r>
            <w:r w:rsidR="006C7E63">
              <w:rPr>
                <w:b/>
                <w:noProof/>
                <w:webHidden/>
              </w:rPr>
              <w:t>3</w:t>
            </w:r>
            <w:r w:rsidRPr="007E73EB">
              <w:rPr>
                <w:b/>
                <w:noProof/>
                <w:webHidden/>
              </w:rPr>
              <w:fldChar w:fldCharType="end"/>
            </w:r>
          </w:hyperlink>
        </w:p>
        <w:p w14:paraId="687C9BE6" w14:textId="1918CB4C" w:rsidR="007E73EB" w:rsidRPr="007E73EB" w:rsidRDefault="007E73EB" w:rsidP="00C42F0F">
          <w:pPr>
            <w:pStyle w:val="11"/>
            <w:tabs>
              <w:tab w:val="left" w:pos="960"/>
              <w:tab w:val="right" w:leader="dot" w:pos="8296"/>
            </w:tabs>
            <w:spacing w:before="100" w:beforeAutospacing="1" w:after="100" w:afterAutospacing="1" w:line="360" w:lineRule="atLeast"/>
            <w:rPr>
              <w:b/>
              <w:noProof/>
            </w:rPr>
          </w:pPr>
          <w:hyperlink w:anchor="_Toc168345843" w:history="1"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五、</w:t>
            </w:r>
            <w:r w:rsidRPr="007E73EB">
              <w:rPr>
                <w:b/>
                <w:noProof/>
              </w:rPr>
              <w:tab/>
            </w:r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音樂曲目選擇</w:t>
            </w:r>
            <w:r w:rsidRPr="007E73EB">
              <w:rPr>
                <w:b/>
                <w:noProof/>
                <w:webHidden/>
              </w:rPr>
              <w:tab/>
            </w:r>
            <w:r w:rsidRPr="007E73EB">
              <w:rPr>
                <w:b/>
                <w:noProof/>
                <w:webHidden/>
              </w:rPr>
              <w:fldChar w:fldCharType="begin"/>
            </w:r>
            <w:r w:rsidRPr="007E73EB">
              <w:rPr>
                <w:b/>
                <w:noProof/>
                <w:webHidden/>
              </w:rPr>
              <w:instrText xml:space="preserve"> PAGEREF _Toc168345843 \h </w:instrText>
            </w:r>
            <w:r w:rsidRPr="007E73EB">
              <w:rPr>
                <w:b/>
                <w:noProof/>
                <w:webHidden/>
              </w:rPr>
            </w:r>
            <w:r w:rsidRPr="007E73EB">
              <w:rPr>
                <w:b/>
                <w:noProof/>
                <w:webHidden/>
              </w:rPr>
              <w:fldChar w:fldCharType="separate"/>
            </w:r>
            <w:r w:rsidR="006C7E63">
              <w:rPr>
                <w:b/>
                <w:noProof/>
                <w:webHidden/>
              </w:rPr>
              <w:t>4</w:t>
            </w:r>
            <w:r w:rsidRPr="007E73EB">
              <w:rPr>
                <w:b/>
                <w:noProof/>
                <w:webHidden/>
              </w:rPr>
              <w:fldChar w:fldCharType="end"/>
            </w:r>
          </w:hyperlink>
        </w:p>
        <w:p w14:paraId="0F75AA23" w14:textId="7E8AF069" w:rsidR="007E73EB" w:rsidRPr="007E73EB" w:rsidRDefault="007E73EB" w:rsidP="00C42F0F">
          <w:pPr>
            <w:pStyle w:val="11"/>
            <w:tabs>
              <w:tab w:val="left" w:pos="960"/>
              <w:tab w:val="right" w:leader="dot" w:pos="8296"/>
            </w:tabs>
            <w:spacing w:before="100" w:beforeAutospacing="1" w:after="100" w:afterAutospacing="1" w:line="360" w:lineRule="atLeast"/>
            <w:rPr>
              <w:b/>
              <w:noProof/>
            </w:rPr>
          </w:pPr>
          <w:hyperlink w:anchor="_Toc168345844" w:history="1"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六、</w:t>
            </w:r>
            <w:r w:rsidRPr="007E73EB">
              <w:rPr>
                <w:b/>
                <w:noProof/>
              </w:rPr>
              <w:tab/>
            </w:r>
            <w:r w:rsidRPr="007E73EB">
              <w:rPr>
                <w:rStyle w:val="a9"/>
                <w:rFonts w:ascii="Times New Roman" w:eastAsia="標楷體" w:hAnsi="Times New Roman" w:cs="Times New Roman"/>
                <w:b/>
                <w:noProof/>
                <w:spacing w:val="10"/>
              </w:rPr>
              <w:t>Pin Layout</w:t>
            </w:r>
            <w:r w:rsidRPr="007E73EB">
              <w:rPr>
                <w:b/>
                <w:noProof/>
                <w:webHidden/>
              </w:rPr>
              <w:tab/>
            </w:r>
            <w:r w:rsidRPr="007E73EB">
              <w:rPr>
                <w:b/>
                <w:noProof/>
                <w:webHidden/>
              </w:rPr>
              <w:fldChar w:fldCharType="begin"/>
            </w:r>
            <w:r w:rsidRPr="007E73EB">
              <w:rPr>
                <w:b/>
                <w:noProof/>
                <w:webHidden/>
              </w:rPr>
              <w:instrText xml:space="preserve"> PAGEREF _Toc168345844 \h </w:instrText>
            </w:r>
            <w:r w:rsidRPr="007E73EB">
              <w:rPr>
                <w:b/>
                <w:noProof/>
                <w:webHidden/>
              </w:rPr>
            </w:r>
            <w:r w:rsidRPr="007E73EB">
              <w:rPr>
                <w:b/>
                <w:noProof/>
                <w:webHidden/>
              </w:rPr>
              <w:fldChar w:fldCharType="separate"/>
            </w:r>
            <w:r w:rsidR="006C7E63">
              <w:rPr>
                <w:b/>
                <w:noProof/>
                <w:webHidden/>
              </w:rPr>
              <w:t>4</w:t>
            </w:r>
            <w:r w:rsidRPr="007E73EB">
              <w:rPr>
                <w:b/>
                <w:noProof/>
                <w:webHidden/>
              </w:rPr>
              <w:fldChar w:fldCharType="end"/>
            </w:r>
          </w:hyperlink>
        </w:p>
        <w:p w14:paraId="300CC38D" w14:textId="34AADBAC" w:rsidR="007E73EB" w:rsidRPr="007E73EB" w:rsidRDefault="007E73EB" w:rsidP="00C42F0F">
          <w:pPr>
            <w:pStyle w:val="11"/>
            <w:tabs>
              <w:tab w:val="left" w:pos="960"/>
              <w:tab w:val="right" w:leader="dot" w:pos="8296"/>
            </w:tabs>
            <w:spacing w:before="100" w:beforeAutospacing="1" w:after="100" w:afterAutospacing="1" w:line="360" w:lineRule="atLeast"/>
            <w:rPr>
              <w:b/>
              <w:noProof/>
            </w:rPr>
          </w:pPr>
          <w:hyperlink w:anchor="_Toc168345845" w:history="1"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七、</w:t>
            </w:r>
            <w:r w:rsidRPr="007E73EB">
              <w:rPr>
                <w:b/>
                <w:noProof/>
              </w:rPr>
              <w:tab/>
            </w:r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實體作品圖</w:t>
            </w:r>
            <w:r w:rsidRPr="007E73EB">
              <w:rPr>
                <w:b/>
                <w:noProof/>
                <w:webHidden/>
              </w:rPr>
              <w:tab/>
            </w:r>
            <w:r w:rsidRPr="007E73EB">
              <w:rPr>
                <w:b/>
                <w:noProof/>
                <w:webHidden/>
              </w:rPr>
              <w:fldChar w:fldCharType="begin"/>
            </w:r>
            <w:r w:rsidRPr="007E73EB">
              <w:rPr>
                <w:b/>
                <w:noProof/>
                <w:webHidden/>
              </w:rPr>
              <w:instrText xml:space="preserve"> PAGEREF _Toc168345845 \h </w:instrText>
            </w:r>
            <w:r w:rsidRPr="007E73EB">
              <w:rPr>
                <w:b/>
                <w:noProof/>
                <w:webHidden/>
              </w:rPr>
            </w:r>
            <w:r w:rsidRPr="007E73EB">
              <w:rPr>
                <w:b/>
                <w:noProof/>
                <w:webHidden/>
              </w:rPr>
              <w:fldChar w:fldCharType="separate"/>
            </w:r>
            <w:r w:rsidR="006C7E63">
              <w:rPr>
                <w:b/>
                <w:noProof/>
                <w:webHidden/>
              </w:rPr>
              <w:t>6</w:t>
            </w:r>
            <w:r w:rsidRPr="007E73EB">
              <w:rPr>
                <w:b/>
                <w:noProof/>
                <w:webHidden/>
              </w:rPr>
              <w:fldChar w:fldCharType="end"/>
            </w:r>
          </w:hyperlink>
        </w:p>
        <w:p w14:paraId="74B6D2F5" w14:textId="14AE0C3C" w:rsidR="007E73EB" w:rsidRPr="007E73EB" w:rsidRDefault="007E73EB" w:rsidP="00C42F0F">
          <w:pPr>
            <w:pStyle w:val="11"/>
            <w:tabs>
              <w:tab w:val="left" w:pos="960"/>
              <w:tab w:val="right" w:leader="dot" w:pos="8296"/>
            </w:tabs>
            <w:spacing w:before="100" w:beforeAutospacing="1" w:after="100" w:afterAutospacing="1" w:line="360" w:lineRule="atLeast"/>
            <w:rPr>
              <w:b/>
              <w:noProof/>
            </w:rPr>
          </w:pPr>
          <w:hyperlink w:anchor="_Toc168345846" w:history="1"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八、</w:t>
            </w:r>
            <w:r w:rsidRPr="007E73EB">
              <w:rPr>
                <w:b/>
                <w:noProof/>
              </w:rPr>
              <w:tab/>
            </w:r>
            <w:r w:rsidRPr="007E73EB">
              <w:rPr>
                <w:rStyle w:val="a9"/>
                <w:rFonts w:ascii="Times New Roman" w:eastAsia="標楷體" w:hAnsi="Times New Roman" w:cs="Times New Roman" w:hint="eastAsia"/>
                <w:b/>
                <w:noProof/>
                <w:spacing w:val="10"/>
              </w:rPr>
              <w:t>參考資料</w:t>
            </w:r>
            <w:r w:rsidRPr="007E73EB">
              <w:rPr>
                <w:b/>
                <w:noProof/>
                <w:webHidden/>
              </w:rPr>
              <w:tab/>
            </w:r>
            <w:r w:rsidRPr="007E73EB">
              <w:rPr>
                <w:b/>
                <w:noProof/>
                <w:webHidden/>
              </w:rPr>
              <w:fldChar w:fldCharType="begin"/>
            </w:r>
            <w:r w:rsidRPr="007E73EB">
              <w:rPr>
                <w:b/>
                <w:noProof/>
                <w:webHidden/>
              </w:rPr>
              <w:instrText xml:space="preserve"> PAGEREF _Toc168345846 \h </w:instrText>
            </w:r>
            <w:r w:rsidRPr="007E73EB">
              <w:rPr>
                <w:b/>
                <w:noProof/>
                <w:webHidden/>
              </w:rPr>
            </w:r>
            <w:r w:rsidRPr="007E73EB">
              <w:rPr>
                <w:b/>
                <w:noProof/>
                <w:webHidden/>
              </w:rPr>
              <w:fldChar w:fldCharType="separate"/>
            </w:r>
            <w:r w:rsidR="006C7E63">
              <w:rPr>
                <w:b/>
                <w:noProof/>
                <w:webHidden/>
              </w:rPr>
              <w:t>7</w:t>
            </w:r>
            <w:r w:rsidRPr="007E73EB">
              <w:rPr>
                <w:b/>
                <w:noProof/>
                <w:webHidden/>
              </w:rPr>
              <w:fldChar w:fldCharType="end"/>
            </w:r>
          </w:hyperlink>
        </w:p>
        <w:p w14:paraId="615207F3" w14:textId="2FDF8782" w:rsidR="00B85595" w:rsidRPr="005B3D52" w:rsidRDefault="007E73EB" w:rsidP="005B3D52">
          <w:r w:rsidRPr="007E73EB">
            <w:rPr>
              <w:b/>
              <w:bCs/>
              <w:lang w:val="zh-TW"/>
            </w:rPr>
            <w:fldChar w:fldCharType="end"/>
          </w:r>
        </w:p>
      </w:sdtContent>
    </w:sdt>
    <w:p w14:paraId="5205409B" w14:textId="77777777" w:rsidR="00FD0C93" w:rsidRDefault="00FD0C93">
      <w:pPr>
        <w:widowControl/>
        <w:rPr>
          <w:rFonts w:ascii="Times New Roman" w:eastAsia="標楷體" w:hAnsi="Times New Roman" w:cs="Times New Roman"/>
          <w:spacing w:val="10"/>
        </w:rPr>
        <w:sectPr w:rsidR="00FD0C93" w:rsidSect="00CE4300"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  <w:r>
        <w:rPr>
          <w:rFonts w:ascii="Times New Roman" w:eastAsia="標楷體" w:hAnsi="Times New Roman" w:cs="Times New Roman"/>
          <w:spacing w:val="10"/>
        </w:rPr>
        <w:br w:type="page"/>
      </w:r>
    </w:p>
    <w:p w14:paraId="43F9A02B" w14:textId="50E53023" w:rsidR="00F82870" w:rsidRPr="00E75AD9" w:rsidRDefault="006B1662" w:rsidP="00206CD8">
      <w:pPr>
        <w:pStyle w:val="a7"/>
        <w:numPr>
          <w:ilvl w:val="0"/>
          <w:numId w:val="5"/>
        </w:numPr>
        <w:spacing w:before="100" w:beforeAutospacing="1" w:after="100" w:afterAutospacing="1" w:line="360" w:lineRule="atLeast"/>
        <w:ind w:leftChars="0" w:left="482" w:hanging="482"/>
        <w:outlineLvl w:val="0"/>
        <w:rPr>
          <w:rFonts w:ascii="Times New Roman" w:eastAsia="標楷體" w:hAnsi="Times New Roman" w:cs="Times New Roman"/>
          <w:b/>
          <w:spacing w:val="10"/>
        </w:rPr>
      </w:pPr>
      <w:bookmarkStart w:id="0" w:name="_Toc168345839"/>
      <w:r w:rsidRPr="00E75AD9">
        <w:rPr>
          <w:rFonts w:ascii="Times New Roman" w:eastAsia="標楷體" w:hAnsi="Times New Roman" w:cs="Times New Roman" w:hint="eastAsia"/>
          <w:b/>
          <w:spacing w:val="10"/>
        </w:rPr>
        <w:lastRenderedPageBreak/>
        <w:t>Mb</w:t>
      </w:r>
      <w:r w:rsidRPr="00E75AD9">
        <w:rPr>
          <w:rFonts w:ascii="Times New Roman" w:eastAsia="標楷體" w:hAnsi="Times New Roman" w:cs="Times New Roman"/>
          <w:b/>
          <w:spacing w:val="10"/>
        </w:rPr>
        <w:t>ed</w:t>
      </w:r>
      <w:r w:rsidRPr="00E75AD9">
        <w:rPr>
          <w:rFonts w:ascii="Times New Roman" w:eastAsia="標楷體" w:hAnsi="Times New Roman" w:cs="Times New Roman" w:hint="eastAsia"/>
          <w:b/>
          <w:spacing w:val="10"/>
        </w:rPr>
        <w:t xml:space="preserve"> St</w:t>
      </w:r>
      <w:r w:rsidRPr="00E75AD9">
        <w:rPr>
          <w:rFonts w:ascii="Times New Roman" w:eastAsia="標楷體" w:hAnsi="Times New Roman" w:cs="Times New Roman"/>
          <w:b/>
          <w:spacing w:val="10"/>
        </w:rPr>
        <w:t>udio</w:t>
      </w:r>
      <w:r w:rsidRPr="00E75AD9">
        <w:rPr>
          <w:rFonts w:ascii="Times New Roman" w:eastAsia="標楷體" w:hAnsi="Times New Roman" w:cs="Times New Roman" w:hint="eastAsia"/>
          <w:b/>
          <w:spacing w:val="10"/>
        </w:rPr>
        <w:t>介紹</w:t>
      </w:r>
      <w:bookmarkEnd w:id="0"/>
    </w:p>
    <w:p w14:paraId="5AA747AC" w14:textId="62ACD524" w:rsidR="00B71B9F" w:rsidRPr="00322122" w:rsidRDefault="00B71B9F" w:rsidP="00CD7EC9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平台是一個</w:t>
      </w:r>
      <w:r w:rsidR="004E3963" w:rsidRPr="00322122">
        <w:rPr>
          <w:rFonts w:ascii="Times New Roman" w:eastAsia="標楷體" w:hAnsi="Times New Roman" w:cs="Times New Roman" w:hint="eastAsia"/>
          <w:spacing w:val="10"/>
          <w:sz w:val="20"/>
        </w:rPr>
        <w:t>專門</w:t>
      </w:r>
      <w:r w:rsidR="007F3868" w:rsidRPr="00322122">
        <w:rPr>
          <w:rFonts w:ascii="Times New Roman" w:eastAsia="標楷體" w:hAnsi="Times New Roman" w:cs="Times New Roman" w:hint="eastAsia"/>
          <w:spacing w:val="10"/>
          <w:sz w:val="20"/>
        </w:rPr>
        <w:t>用於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Arm Cortex-M</w:t>
      </w:r>
      <w:r w:rsidR="007B0904" w:rsidRPr="00322122">
        <w:rPr>
          <w:rFonts w:ascii="Times New Roman" w:eastAsia="標楷體" w:hAnsi="Times New Roman" w:cs="Times New Roman" w:hint="eastAsia"/>
          <w:spacing w:val="10"/>
          <w:sz w:val="20"/>
        </w:rPr>
        <w:t>單晶片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的應用和系統開發而設計的平台，針對</w:t>
      </w:r>
      <w:r w:rsidR="00AF5CBF" w:rsidRPr="00322122">
        <w:rPr>
          <w:rFonts w:ascii="Times New Roman" w:eastAsia="標楷體" w:hAnsi="Times New Roman" w:cs="Times New Roman" w:hint="eastAsia"/>
          <w:spacing w:val="10"/>
          <w:sz w:val="20"/>
        </w:rPr>
        <w:t>目前</w:t>
      </w:r>
      <w:proofErr w:type="gramStart"/>
      <w:r w:rsidR="007D443C" w:rsidRPr="00322122">
        <w:rPr>
          <w:rFonts w:ascii="Times New Roman" w:eastAsia="標楷體" w:hAnsi="Times New Roman" w:cs="Times New Roman" w:hint="eastAsia"/>
          <w:spacing w:val="10"/>
          <w:sz w:val="20"/>
        </w:rPr>
        <w:t>很</w:t>
      </w:r>
      <w:proofErr w:type="gramEnd"/>
      <w:r w:rsidR="00AF5CBF" w:rsidRPr="00322122">
        <w:rPr>
          <w:rFonts w:ascii="Times New Roman" w:eastAsia="標楷體" w:hAnsi="Times New Roman" w:cs="Times New Roman" w:hint="eastAsia"/>
          <w:spacing w:val="10"/>
          <w:sz w:val="20"/>
        </w:rPr>
        <w:t>火熱</w:t>
      </w:r>
      <w:proofErr w:type="gramStart"/>
      <w:r w:rsidR="00AF5CBF" w:rsidRPr="00322122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物聯網</w:t>
      </w:r>
      <w:proofErr w:type="gramEnd"/>
      <w:r w:rsidR="002D07B2" w:rsidRPr="00322122">
        <w:rPr>
          <w:rFonts w:ascii="Times New Roman" w:eastAsia="標楷體" w:hAnsi="Times New Roman" w:cs="Times New Roman" w:hint="eastAsia"/>
          <w:spacing w:val="10"/>
          <w:sz w:val="20"/>
        </w:rPr>
        <w:t>(Io</w:t>
      </w:r>
      <w:r w:rsidR="002D07B2" w:rsidRPr="00322122">
        <w:rPr>
          <w:rFonts w:ascii="Times New Roman" w:eastAsia="標楷體" w:hAnsi="Times New Roman" w:cs="Times New Roman"/>
          <w:spacing w:val="10"/>
          <w:sz w:val="20"/>
        </w:rPr>
        <w:t>T</w:t>
      </w:r>
      <w:r w:rsidR="002D07B2" w:rsidRPr="00322122">
        <w:rPr>
          <w:rFonts w:ascii="Times New Roman" w:eastAsia="標楷體" w:hAnsi="Times New Roman" w:cs="Times New Roman" w:hint="eastAsia"/>
          <w:spacing w:val="10"/>
          <w:sz w:val="20"/>
        </w:rPr>
        <w:t>)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裝置。</w:t>
      </w:r>
      <w:r w:rsidR="007E5E9D">
        <w:rPr>
          <w:rFonts w:ascii="Times New Roman" w:eastAsia="標楷體" w:hAnsi="Times New Roman" w:cs="Times New Roman" w:hint="eastAsia"/>
          <w:spacing w:val="10"/>
          <w:sz w:val="20"/>
        </w:rPr>
        <w:t>並且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提供了</w:t>
      </w:r>
      <w:proofErr w:type="gramStart"/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一</w:t>
      </w:r>
      <w:proofErr w:type="gramEnd"/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整套開放的軟體</w:t>
      </w:r>
      <w:r w:rsidR="00B06ADD" w:rsidRPr="00322122">
        <w:rPr>
          <w:rFonts w:ascii="Times New Roman" w:eastAsia="標楷體" w:hAnsi="Times New Roman" w:cs="Times New Roman" w:hint="eastAsia"/>
          <w:spacing w:val="10"/>
          <w:sz w:val="20"/>
        </w:rPr>
        <w:t>L</w:t>
      </w:r>
      <w:r w:rsidR="00B06ADD" w:rsidRPr="00322122">
        <w:rPr>
          <w:rFonts w:ascii="Times New Roman" w:eastAsia="標楷體" w:hAnsi="Times New Roman" w:cs="Times New Roman"/>
          <w:spacing w:val="10"/>
          <w:sz w:val="20"/>
        </w:rPr>
        <w:t>ibrary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、硬體設計以及快速</w:t>
      </w:r>
      <w:r w:rsidR="00405C3F">
        <w:rPr>
          <w:rFonts w:ascii="Times New Roman" w:eastAsia="標楷體" w:hAnsi="Times New Roman" w:cs="Times New Roman" w:hint="eastAsia"/>
          <w:spacing w:val="10"/>
          <w:sz w:val="20"/>
        </w:rPr>
        <w:t>原型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製作</w:t>
      </w:r>
      <w:proofErr w:type="gramStart"/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="00671694" w:rsidRPr="00322122">
        <w:rPr>
          <w:rFonts w:ascii="Times New Roman" w:eastAsia="標楷體" w:hAnsi="Times New Roman" w:cs="Times New Roman" w:hint="eastAsia"/>
          <w:spacing w:val="10"/>
          <w:sz w:val="20"/>
        </w:rPr>
        <w:t>線上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工具</w:t>
      </w:r>
      <w:proofErr w:type="gramEnd"/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，</w:t>
      </w:r>
      <w:r w:rsidR="00511555">
        <w:rPr>
          <w:rFonts w:ascii="Times New Roman" w:eastAsia="標楷體" w:hAnsi="Times New Roman" w:cs="Times New Roman" w:hint="eastAsia"/>
          <w:spacing w:val="10"/>
          <w:sz w:val="20"/>
        </w:rPr>
        <w:t>能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讓開發者能夠輕鬆地開發和測試創新</w:t>
      </w:r>
      <w:r w:rsidR="005C65BA" w:rsidRPr="00322122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產品。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平台包含了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作業系統（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 OS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），</w:t>
      </w:r>
      <w:r w:rsidR="00366B69" w:rsidRPr="00322122">
        <w:rPr>
          <w:rFonts w:ascii="Times New Roman" w:eastAsia="標楷體" w:hAnsi="Times New Roman" w:cs="Times New Roman" w:hint="eastAsia"/>
          <w:spacing w:val="10"/>
          <w:sz w:val="20"/>
        </w:rPr>
        <w:t>為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一個開源的作業系統，專為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IoT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裝置設計，提供了多種功能來支援連線的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IoT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系統。</w:t>
      </w:r>
      <w:proofErr w:type="spellStart"/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</w:t>
      </w:r>
      <w:proofErr w:type="spellEnd"/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 xml:space="preserve"> OS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提供了一個抽象層，使開發者能夠</w:t>
      </w:r>
      <w:r w:rsidR="00A512C1" w:rsidRPr="00322122">
        <w:rPr>
          <w:rFonts w:ascii="Times New Roman" w:eastAsia="標楷體" w:hAnsi="Times New Roman" w:cs="Times New Roman" w:hint="eastAsia"/>
          <w:spacing w:val="10"/>
          <w:sz w:val="20"/>
        </w:rPr>
        <w:t>專注在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編寫</w:t>
      </w:r>
      <w:r w:rsidR="00333D99" w:rsidRPr="00322122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應用程式</w:t>
      </w:r>
      <w:r w:rsidR="00333D99" w:rsidRPr="00322122">
        <w:rPr>
          <w:rFonts w:ascii="Times New Roman" w:eastAsia="標楷體" w:hAnsi="Times New Roman" w:cs="Times New Roman" w:hint="eastAsia"/>
          <w:spacing w:val="10"/>
          <w:sz w:val="20"/>
        </w:rPr>
        <w:t>上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而不需要擔心底層硬體的細節。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 OS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還包含多種連線協定和安全功能，確保裝置之間的通</w:t>
      </w:r>
      <w:r w:rsidR="001848E6" w:rsidRPr="00322122">
        <w:rPr>
          <w:rFonts w:ascii="Times New Roman" w:eastAsia="標楷體" w:hAnsi="Times New Roman" w:cs="Times New Roman" w:hint="eastAsia"/>
          <w:spacing w:val="10"/>
          <w:sz w:val="20"/>
        </w:rPr>
        <w:t>訊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安全。</w:t>
      </w:r>
    </w:p>
    <w:p w14:paraId="5CDC1BB5" w14:textId="08BA143B" w:rsidR="00B71B9F" w:rsidRPr="00322122" w:rsidRDefault="00B71B9F" w:rsidP="000C42FF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除了作業系統外，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還提供了軟體開發套件（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SDK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），其中包括官方的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C/C++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軟體</w:t>
      </w:r>
      <w:r w:rsidR="00974D36" w:rsidRPr="00322122">
        <w:rPr>
          <w:rFonts w:ascii="Times New Roman" w:eastAsia="標楷體" w:hAnsi="Times New Roman" w:cs="Times New Roman" w:hint="eastAsia"/>
          <w:spacing w:val="10"/>
          <w:sz w:val="20"/>
        </w:rPr>
        <w:t>L</w:t>
      </w:r>
      <w:r w:rsidR="00974D36" w:rsidRPr="00322122">
        <w:rPr>
          <w:rFonts w:ascii="Times New Roman" w:eastAsia="標楷體" w:hAnsi="Times New Roman" w:cs="Times New Roman"/>
          <w:spacing w:val="10"/>
          <w:sz w:val="20"/>
        </w:rPr>
        <w:t>ibrary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以及社群開發的多種</w:t>
      </w:r>
      <w:r w:rsidR="00500501" w:rsidRPr="00322122">
        <w:rPr>
          <w:rFonts w:ascii="Times New Roman" w:eastAsia="標楷體" w:hAnsi="Times New Roman" w:cs="Times New Roman" w:hint="eastAsia"/>
          <w:spacing w:val="10"/>
          <w:sz w:val="20"/>
        </w:rPr>
        <w:t>L</w:t>
      </w:r>
      <w:r w:rsidR="00500501" w:rsidRPr="00322122">
        <w:rPr>
          <w:rFonts w:ascii="Times New Roman" w:eastAsia="標楷體" w:hAnsi="Times New Roman" w:cs="Times New Roman"/>
          <w:spacing w:val="10"/>
          <w:sz w:val="20"/>
        </w:rPr>
        <w:t>ibrary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和</w:t>
      </w:r>
      <w:r w:rsidR="00603285" w:rsidRPr="00322122">
        <w:rPr>
          <w:rFonts w:ascii="Times New Roman" w:eastAsia="標楷體" w:hAnsi="Times New Roman" w:cs="Times New Roman" w:hint="eastAsia"/>
          <w:spacing w:val="10"/>
          <w:sz w:val="20"/>
        </w:rPr>
        <w:t>程式碼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，這些資源能夠幫助開發者快速建立專案。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 SDK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還包含多種軟體工具，用於</w:t>
      </w:r>
      <w:r w:rsidR="00AC7C72" w:rsidRPr="00322122">
        <w:rPr>
          <w:rFonts w:ascii="Times New Roman" w:eastAsia="標楷體" w:hAnsi="Times New Roman" w:cs="Times New Roman" w:hint="eastAsia"/>
          <w:spacing w:val="10"/>
          <w:sz w:val="20"/>
        </w:rPr>
        <w:t>建置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、測試和除錯應用程式。在硬體方面，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提供了硬體開發套件（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HDK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），包含了完整的硬體設計資源，幫助開發者設計和製造自訂的硬體。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HDK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提供了原理圖、板檔案以及製造用的各種資料，</w:t>
      </w:r>
      <w:r w:rsidR="00D04412" w:rsidRPr="00322122">
        <w:rPr>
          <w:rFonts w:ascii="Times New Roman" w:eastAsia="標楷體" w:hAnsi="Times New Roman" w:cs="Times New Roman" w:hint="eastAsia"/>
          <w:spacing w:val="10"/>
          <w:sz w:val="20"/>
        </w:rPr>
        <w:t>讓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開發變得更加</w:t>
      </w:r>
      <w:r w:rsidR="0078096A">
        <w:rPr>
          <w:rFonts w:ascii="Times New Roman" w:eastAsia="標楷體" w:hAnsi="Times New Roman" w:cs="Times New Roman" w:hint="eastAsia"/>
          <w:spacing w:val="10"/>
          <w:sz w:val="20"/>
        </w:rPr>
        <w:t>有效率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。</w:t>
      </w:r>
    </w:p>
    <w:p w14:paraId="4D8C43A2" w14:textId="77777777" w:rsidR="00C42CD6" w:rsidRDefault="00B71B9F" w:rsidP="00C42CD6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為了支援開發過程，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提供了多種開發工具，包括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 Studio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（內建開發環境）</w:t>
      </w:r>
      <w:r w:rsidR="009E4A6B">
        <w:rPr>
          <w:rFonts w:ascii="Times New Roman" w:eastAsia="標楷體" w:hAnsi="Times New Roman" w:cs="Times New Roman" w:hint="eastAsia"/>
          <w:spacing w:val="10"/>
          <w:sz w:val="20"/>
        </w:rPr>
        <w:t>、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</w:t>
      </w:r>
      <w:proofErr w:type="gramStart"/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線上編譯器</w:t>
      </w:r>
      <w:proofErr w:type="gramEnd"/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，以及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Mbed CLI</w:t>
      </w:r>
      <w:r w:rsidRPr="00322122">
        <w:rPr>
          <w:rFonts w:ascii="Times New Roman" w:eastAsia="標楷體" w:hAnsi="Times New Roman" w:cs="Times New Roman" w:hint="eastAsia"/>
          <w:spacing w:val="10"/>
          <w:sz w:val="20"/>
        </w:rPr>
        <w:t>。這些工具提供了完整的開發環境，支援編寫到測試和除錯的整個流程。</w:t>
      </w:r>
    </w:p>
    <w:p w14:paraId="437709F5" w14:textId="5F0B3F67" w:rsidR="00D7678C" w:rsidRPr="00E75AD9" w:rsidRDefault="00FC6509" w:rsidP="00206CD8">
      <w:pPr>
        <w:pStyle w:val="a7"/>
        <w:numPr>
          <w:ilvl w:val="0"/>
          <w:numId w:val="5"/>
        </w:numPr>
        <w:spacing w:before="100" w:beforeAutospacing="1" w:after="100" w:afterAutospacing="1" w:line="360" w:lineRule="atLeast"/>
        <w:ind w:leftChars="0" w:left="482" w:hanging="482"/>
        <w:outlineLvl w:val="0"/>
        <w:rPr>
          <w:rFonts w:ascii="Times New Roman" w:eastAsia="標楷體" w:hAnsi="Times New Roman" w:cs="Times New Roman"/>
          <w:b/>
          <w:spacing w:val="10"/>
        </w:rPr>
      </w:pPr>
      <w:bookmarkStart w:id="1" w:name="_Toc168345840"/>
      <w:r w:rsidRPr="00E75AD9">
        <w:rPr>
          <w:rFonts w:ascii="Times New Roman" w:eastAsia="標楷體" w:hAnsi="Times New Roman" w:cs="Times New Roman"/>
          <w:b/>
          <w:spacing w:val="10"/>
        </w:rPr>
        <w:t>NUCLEO-F401RE</w:t>
      </w:r>
      <w:r w:rsidR="00F44312" w:rsidRPr="00E75AD9">
        <w:rPr>
          <w:rFonts w:ascii="Times New Roman" w:eastAsia="標楷體" w:hAnsi="Times New Roman" w:cs="Times New Roman" w:hint="eastAsia"/>
          <w:b/>
          <w:spacing w:val="10"/>
        </w:rPr>
        <w:t>介紹</w:t>
      </w:r>
      <w:bookmarkEnd w:id="1"/>
    </w:p>
    <w:p w14:paraId="58CC1DBD" w14:textId="2FF3C357" w:rsidR="00421006" w:rsidRPr="00E213A6" w:rsidRDefault="00421006" w:rsidP="00E213A6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STM32 F401RE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開發板是一款由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STMicroelectronics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推出的高效能嵌入式系統開發板，專為各類應用設計，如工業控制、家電自動化及物聯網裝置。此開發板搭載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ARM Cortex-M4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核心，頻率高達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84MHz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，並配備浮點運算單元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(FPU)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和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DSP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指令集，能夠高效處理複雜運算。</w:t>
      </w:r>
      <w:r w:rsidR="00E55A9B" w:rsidRPr="00E213A6">
        <w:rPr>
          <w:rFonts w:ascii="Times New Roman" w:eastAsia="標楷體" w:hAnsi="Times New Roman" w:cs="Times New Roman" w:hint="eastAsia"/>
          <w:spacing w:val="10"/>
          <w:sz w:val="20"/>
        </w:rPr>
        <w:t>然後為了提供充足的儲存空間，</w:t>
      </w:r>
      <w:r w:rsidR="0000700C" w:rsidRPr="00E213A6">
        <w:rPr>
          <w:rFonts w:ascii="Times New Roman" w:eastAsia="標楷體" w:hAnsi="Times New Roman" w:cs="Times New Roman" w:hint="eastAsia"/>
          <w:spacing w:val="10"/>
          <w:sz w:val="20"/>
        </w:rPr>
        <w:t>搭載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512KB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Flash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記憶體和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96KB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SRAM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，滿足高要求應用的需求。</w:t>
      </w:r>
    </w:p>
    <w:p w14:paraId="0F13DDCF" w14:textId="0B214852" w:rsidR="00300716" w:rsidRDefault="00421006" w:rsidP="00417F1B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在介面方面支援多種通訊協定，包括</w:t>
      </w:r>
      <w:r w:rsidR="00C76DF9">
        <w:rPr>
          <w:rFonts w:ascii="Times New Roman" w:eastAsia="標楷體" w:hAnsi="Times New Roman" w:cs="Times New Roman" w:hint="eastAsia"/>
          <w:spacing w:val="10"/>
          <w:sz w:val="20"/>
        </w:rPr>
        <w:t>U</w:t>
      </w:r>
      <w:r w:rsidR="00C76DF9" w:rsidRPr="00C76DF9">
        <w:rPr>
          <w:rFonts w:ascii="Times New Roman" w:eastAsia="標楷體" w:hAnsi="Times New Roman" w:cs="Times New Roman"/>
          <w:spacing w:val="10"/>
          <w:sz w:val="20"/>
        </w:rPr>
        <w:t xml:space="preserve">niversal </w:t>
      </w:r>
      <w:r w:rsidR="00C76DF9">
        <w:rPr>
          <w:rFonts w:ascii="Times New Roman" w:eastAsia="標楷體" w:hAnsi="Times New Roman" w:cs="Times New Roman" w:hint="eastAsia"/>
          <w:spacing w:val="10"/>
          <w:sz w:val="20"/>
        </w:rPr>
        <w:t>S</w:t>
      </w:r>
      <w:r w:rsidR="00C76DF9" w:rsidRPr="00C76DF9">
        <w:rPr>
          <w:rFonts w:ascii="Times New Roman" w:eastAsia="標楷體" w:hAnsi="Times New Roman" w:cs="Times New Roman"/>
          <w:spacing w:val="10"/>
          <w:sz w:val="20"/>
        </w:rPr>
        <w:t xml:space="preserve">ynchronous </w:t>
      </w:r>
      <w:r w:rsidR="00C76DF9">
        <w:rPr>
          <w:rFonts w:ascii="Times New Roman" w:eastAsia="標楷體" w:hAnsi="Times New Roman" w:cs="Times New Roman" w:hint="eastAsia"/>
          <w:spacing w:val="10"/>
          <w:sz w:val="20"/>
        </w:rPr>
        <w:t>A</w:t>
      </w:r>
      <w:r w:rsidR="00C76DF9" w:rsidRPr="00C76DF9">
        <w:rPr>
          <w:rFonts w:ascii="Times New Roman" w:eastAsia="標楷體" w:hAnsi="Times New Roman" w:cs="Times New Roman"/>
          <w:spacing w:val="10"/>
          <w:sz w:val="20"/>
        </w:rPr>
        <w:t xml:space="preserve">synchronous </w:t>
      </w:r>
      <w:r w:rsidR="00C76DF9">
        <w:rPr>
          <w:rFonts w:ascii="Times New Roman" w:eastAsia="標楷體" w:hAnsi="Times New Roman" w:cs="Times New Roman" w:hint="eastAsia"/>
          <w:spacing w:val="10"/>
          <w:sz w:val="20"/>
        </w:rPr>
        <w:t>R</w:t>
      </w:r>
      <w:r w:rsidR="00C76DF9" w:rsidRPr="00C76DF9">
        <w:rPr>
          <w:rFonts w:ascii="Times New Roman" w:eastAsia="標楷體" w:hAnsi="Times New Roman" w:cs="Times New Roman"/>
          <w:spacing w:val="10"/>
          <w:sz w:val="20"/>
        </w:rPr>
        <w:t xml:space="preserve">eceiver </w:t>
      </w:r>
      <w:r w:rsidR="00C76DF9">
        <w:rPr>
          <w:rFonts w:ascii="Times New Roman" w:eastAsia="標楷體" w:hAnsi="Times New Roman" w:cs="Times New Roman"/>
          <w:spacing w:val="10"/>
          <w:sz w:val="20"/>
        </w:rPr>
        <w:t>T</w:t>
      </w:r>
      <w:r w:rsidR="00C76DF9" w:rsidRPr="00C76DF9">
        <w:rPr>
          <w:rFonts w:ascii="Times New Roman" w:eastAsia="標楷體" w:hAnsi="Times New Roman" w:cs="Times New Roman"/>
          <w:spacing w:val="10"/>
          <w:sz w:val="20"/>
        </w:rPr>
        <w:t>ransmitter</w:t>
      </w:r>
      <w:r w:rsidR="00C76DF9">
        <w:rPr>
          <w:rFonts w:ascii="Times New Roman" w:eastAsia="標楷體" w:hAnsi="Times New Roman" w:cs="Times New Roman"/>
          <w:spacing w:val="10"/>
          <w:sz w:val="20"/>
        </w:rPr>
        <w:t>(</w:t>
      </w:r>
      <w:r w:rsidR="00BF5387" w:rsidRPr="00BF5387">
        <w:rPr>
          <w:rFonts w:ascii="Times New Roman" w:eastAsia="標楷體" w:hAnsi="Times New Roman" w:cs="Times New Roman"/>
          <w:spacing w:val="10"/>
          <w:sz w:val="20"/>
        </w:rPr>
        <w:t>USART</w:t>
      </w:r>
      <w:r w:rsidR="00C76DF9">
        <w:rPr>
          <w:rFonts w:ascii="Times New Roman" w:eastAsia="標楷體" w:hAnsi="Times New Roman" w:cs="Times New Roman"/>
          <w:spacing w:val="10"/>
          <w:sz w:val="20"/>
        </w:rPr>
        <w:t>)</w:t>
      </w:r>
      <w:r w:rsidR="00BF5387" w:rsidRPr="00BF5387">
        <w:rPr>
          <w:rFonts w:ascii="Times New Roman" w:eastAsia="標楷體" w:hAnsi="Times New Roman" w:cs="Times New Roman"/>
          <w:spacing w:val="10"/>
          <w:sz w:val="20"/>
        </w:rPr>
        <w:t>/</w:t>
      </w:r>
      <w:r w:rsidR="00760054" w:rsidRPr="00760054">
        <w:rPr>
          <w:rFonts w:ascii="Times New Roman" w:eastAsia="標楷體" w:hAnsi="Times New Roman" w:cs="Times New Roman"/>
          <w:spacing w:val="10"/>
          <w:sz w:val="20"/>
        </w:rPr>
        <w:t xml:space="preserve">Universal </w:t>
      </w:r>
      <w:r w:rsidR="00760054">
        <w:rPr>
          <w:rFonts w:ascii="Times New Roman" w:eastAsia="標楷體" w:hAnsi="Times New Roman" w:cs="Times New Roman" w:hint="eastAsia"/>
          <w:spacing w:val="10"/>
          <w:sz w:val="20"/>
        </w:rPr>
        <w:t>A</w:t>
      </w:r>
      <w:r w:rsidR="00760054" w:rsidRPr="00760054">
        <w:rPr>
          <w:rFonts w:ascii="Times New Roman" w:eastAsia="標楷體" w:hAnsi="Times New Roman" w:cs="Times New Roman"/>
          <w:spacing w:val="10"/>
          <w:sz w:val="20"/>
        </w:rPr>
        <w:t xml:space="preserve">synchronous </w:t>
      </w:r>
      <w:r w:rsidR="00760054">
        <w:rPr>
          <w:rFonts w:ascii="Times New Roman" w:eastAsia="標楷體" w:hAnsi="Times New Roman" w:cs="Times New Roman" w:hint="eastAsia"/>
          <w:spacing w:val="10"/>
          <w:sz w:val="20"/>
        </w:rPr>
        <w:t>R</w:t>
      </w:r>
      <w:r w:rsidR="00760054" w:rsidRPr="00760054">
        <w:rPr>
          <w:rFonts w:ascii="Times New Roman" w:eastAsia="標楷體" w:hAnsi="Times New Roman" w:cs="Times New Roman"/>
          <w:spacing w:val="10"/>
          <w:sz w:val="20"/>
        </w:rPr>
        <w:t>eceiver-</w:t>
      </w:r>
      <w:r w:rsidR="00760054">
        <w:rPr>
          <w:rFonts w:ascii="Times New Roman" w:eastAsia="標楷體" w:hAnsi="Times New Roman" w:cs="Times New Roman" w:hint="eastAsia"/>
          <w:spacing w:val="10"/>
          <w:sz w:val="20"/>
        </w:rPr>
        <w:t>T</w:t>
      </w:r>
      <w:r w:rsidR="00760054" w:rsidRPr="00760054">
        <w:rPr>
          <w:rFonts w:ascii="Times New Roman" w:eastAsia="標楷體" w:hAnsi="Times New Roman" w:cs="Times New Roman"/>
          <w:spacing w:val="10"/>
          <w:sz w:val="20"/>
        </w:rPr>
        <w:t>ransmitter</w:t>
      </w:r>
      <w:r w:rsidR="00760054">
        <w:rPr>
          <w:rFonts w:ascii="Times New Roman" w:eastAsia="標楷體" w:hAnsi="Times New Roman" w:cs="Times New Roman" w:hint="eastAsia"/>
          <w:spacing w:val="10"/>
          <w:sz w:val="20"/>
        </w:rPr>
        <w:t>(</w:t>
      </w:r>
      <w:r w:rsidR="00BF5387" w:rsidRPr="00BF5387">
        <w:rPr>
          <w:rFonts w:ascii="Times New Roman" w:eastAsia="標楷體" w:hAnsi="Times New Roman" w:cs="Times New Roman"/>
          <w:spacing w:val="10"/>
          <w:sz w:val="20"/>
        </w:rPr>
        <w:t>UART</w:t>
      </w:r>
      <w:r w:rsidR="00760054">
        <w:rPr>
          <w:rFonts w:ascii="Times New Roman" w:eastAsia="標楷體" w:hAnsi="Times New Roman" w:cs="Times New Roman" w:hint="eastAsia"/>
          <w:spacing w:val="10"/>
          <w:sz w:val="20"/>
        </w:rPr>
        <w:t>)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、</w:t>
      </w:r>
      <w:r w:rsidR="009C7D62" w:rsidRPr="009C7D62">
        <w:rPr>
          <w:rFonts w:ascii="Times New Roman" w:eastAsia="標楷體" w:hAnsi="Times New Roman" w:cs="Times New Roman"/>
          <w:spacing w:val="10"/>
          <w:sz w:val="20"/>
        </w:rPr>
        <w:t>Serial Peripheral Interface</w:t>
      </w:r>
      <w:r w:rsidR="009C7D62">
        <w:rPr>
          <w:rFonts w:ascii="Times New Roman" w:eastAsia="標楷體" w:hAnsi="Times New Roman" w:cs="Times New Roman"/>
          <w:spacing w:val="10"/>
          <w:sz w:val="20"/>
        </w:rPr>
        <w:t>(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SPI</w:t>
      </w:r>
      <w:r w:rsidR="009C7D62">
        <w:rPr>
          <w:rFonts w:ascii="Times New Roman" w:eastAsia="標楷體" w:hAnsi="Times New Roman" w:cs="Times New Roman"/>
          <w:spacing w:val="10"/>
          <w:sz w:val="20"/>
        </w:rPr>
        <w:t>)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、</w:t>
      </w:r>
      <w:r w:rsidR="00314682" w:rsidRPr="00314682">
        <w:rPr>
          <w:rFonts w:ascii="Times New Roman" w:eastAsia="標楷體" w:hAnsi="Times New Roman" w:cs="Times New Roman"/>
          <w:spacing w:val="10"/>
          <w:sz w:val="20"/>
        </w:rPr>
        <w:t>Inter-Integrated Circuit</w:t>
      </w:r>
      <w:r w:rsidR="00314682">
        <w:rPr>
          <w:rFonts w:ascii="Times New Roman" w:eastAsia="標楷體" w:hAnsi="Times New Roman" w:cs="Times New Roman"/>
          <w:spacing w:val="10"/>
          <w:sz w:val="20"/>
        </w:rPr>
        <w:t>(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I2C</w:t>
      </w:r>
      <w:r w:rsidR="00314682">
        <w:rPr>
          <w:rFonts w:ascii="Times New Roman" w:eastAsia="標楷體" w:hAnsi="Times New Roman" w:cs="Times New Roman"/>
          <w:spacing w:val="10"/>
          <w:sz w:val="20"/>
        </w:rPr>
        <w:t>)</w:t>
      </w:r>
      <w:r w:rsidR="006C7C3B">
        <w:rPr>
          <w:rFonts w:ascii="Times New Roman" w:eastAsia="標楷體" w:hAnsi="Times New Roman" w:cs="Times New Roman" w:hint="eastAsia"/>
          <w:spacing w:val="10"/>
          <w:sz w:val="20"/>
        </w:rPr>
        <w:t>、</w:t>
      </w:r>
      <w:r w:rsidR="00AC5582">
        <w:rPr>
          <w:rFonts w:ascii="Times New Roman" w:eastAsia="標楷體" w:hAnsi="Times New Roman" w:cs="Times New Roman" w:hint="eastAsia"/>
          <w:spacing w:val="10"/>
          <w:sz w:val="20"/>
        </w:rPr>
        <w:t>S</w:t>
      </w:r>
      <w:r w:rsidR="00AC5582" w:rsidRPr="00AC5582">
        <w:rPr>
          <w:rFonts w:ascii="Times New Roman" w:eastAsia="標楷體" w:hAnsi="Times New Roman" w:cs="Times New Roman"/>
          <w:spacing w:val="10"/>
          <w:sz w:val="20"/>
        </w:rPr>
        <w:t xml:space="preserve">ecure </w:t>
      </w:r>
      <w:r w:rsidR="009C7D62">
        <w:rPr>
          <w:rFonts w:ascii="Times New Roman" w:eastAsia="標楷體" w:hAnsi="Times New Roman" w:cs="Times New Roman"/>
          <w:spacing w:val="10"/>
          <w:sz w:val="20"/>
        </w:rPr>
        <w:t>D</w:t>
      </w:r>
      <w:r w:rsidR="00AC5582" w:rsidRPr="00AC5582">
        <w:rPr>
          <w:rFonts w:ascii="Times New Roman" w:eastAsia="標楷體" w:hAnsi="Times New Roman" w:cs="Times New Roman"/>
          <w:spacing w:val="10"/>
          <w:sz w:val="20"/>
        </w:rPr>
        <w:t xml:space="preserve">igital </w:t>
      </w:r>
      <w:r w:rsidR="009C7D62">
        <w:rPr>
          <w:rFonts w:ascii="Times New Roman" w:eastAsia="標楷體" w:hAnsi="Times New Roman" w:cs="Times New Roman"/>
          <w:spacing w:val="10"/>
          <w:sz w:val="20"/>
        </w:rPr>
        <w:t>I</w:t>
      </w:r>
      <w:r w:rsidR="00AC5582" w:rsidRPr="00AC5582">
        <w:rPr>
          <w:rFonts w:ascii="Times New Roman" w:eastAsia="標楷體" w:hAnsi="Times New Roman" w:cs="Times New Roman"/>
          <w:spacing w:val="10"/>
          <w:sz w:val="20"/>
        </w:rPr>
        <w:t>nput/</w:t>
      </w:r>
      <w:r w:rsidR="009C7D62">
        <w:rPr>
          <w:rFonts w:ascii="Times New Roman" w:eastAsia="標楷體" w:hAnsi="Times New Roman" w:cs="Times New Roman"/>
          <w:spacing w:val="10"/>
          <w:sz w:val="20"/>
        </w:rPr>
        <w:t>O</w:t>
      </w:r>
      <w:r w:rsidR="00AC5582" w:rsidRPr="00AC5582">
        <w:rPr>
          <w:rFonts w:ascii="Times New Roman" w:eastAsia="標楷體" w:hAnsi="Times New Roman" w:cs="Times New Roman"/>
          <w:spacing w:val="10"/>
          <w:sz w:val="20"/>
        </w:rPr>
        <w:t xml:space="preserve">utput </w:t>
      </w:r>
      <w:r w:rsidR="009C7D62">
        <w:rPr>
          <w:rFonts w:ascii="Times New Roman" w:eastAsia="標楷體" w:hAnsi="Times New Roman" w:cs="Times New Roman"/>
          <w:spacing w:val="10"/>
          <w:sz w:val="20"/>
        </w:rPr>
        <w:t>I</w:t>
      </w:r>
      <w:r w:rsidR="00AC5582" w:rsidRPr="00AC5582">
        <w:rPr>
          <w:rFonts w:ascii="Times New Roman" w:eastAsia="標楷體" w:hAnsi="Times New Roman" w:cs="Times New Roman"/>
          <w:spacing w:val="10"/>
          <w:sz w:val="20"/>
        </w:rPr>
        <w:t>nterface</w:t>
      </w:r>
      <w:r w:rsidR="00AC5582">
        <w:rPr>
          <w:rFonts w:ascii="Times New Roman" w:eastAsia="標楷體" w:hAnsi="Times New Roman" w:cs="Times New Roman" w:hint="eastAsia"/>
          <w:spacing w:val="10"/>
          <w:sz w:val="20"/>
        </w:rPr>
        <w:t>(</w:t>
      </w:r>
      <w:r w:rsidR="00AC5582" w:rsidRPr="00AC5582">
        <w:rPr>
          <w:rFonts w:ascii="Times New Roman" w:eastAsia="標楷體" w:hAnsi="Times New Roman" w:cs="Times New Roman"/>
          <w:spacing w:val="10"/>
          <w:sz w:val="20"/>
        </w:rPr>
        <w:t>SDIO</w:t>
      </w:r>
      <w:r w:rsidR="00AC5582">
        <w:rPr>
          <w:rFonts w:ascii="Times New Roman" w:eastAsia="標楷體" w:hAnsi="Times New Roman" w:cs="Times New Roman" w:hint="eastAsia"/>
          <w:spacing w:val="10"/>
          <w:sz w:val="20"/>
        </w:rPr>
        <w:t>)</w:t>
      </w:r>
      <w:r w:rsidR="00A62636">
        <w:rPr>
          <w:rFonts w:ascii="Times New Roman" w:eastAsia="標楷體" w:hAnsi="Times New Roman" w:cs="Times New Roman" w:hint="eastAsia"/>
          <w:spacing w:val="10"/>
          <w:sz w:val="20"/>
        </w:rPr>
        <w:t>和</w:t>
      </w:r>
      <w:r w:rsidR="00A62636" w:rsidRPr="00A62636">
        <w:rPr>
          <w:rFonts w:ascii="Times New Roman" w:eastAsia="標楷體" w:hAnsi="Times New Roman" w:cs="Times New Roman"/>
          <w:spacing w:val="10"/>
          <w:sz w:val="20"/>
        </w:rPr>
        <w:t>Controller Area Network</w:t>
      </w:r>
      <w:r w:rsidR="00A62636">
        <w:rPr>
          <w:rFonts w:ascii="Times New Roman" w:eastAsia="標楷體" w:hAnsi="Times New Roman" w:cs="Times New Roman" w:hint="eastAsia"/>
          <w:spacing w:val="10"/>
          <w:sz w:val="20"/>
        </w:rPr>
        <w:t>(CAN)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，方便開發者連線各種外部裝置。</w:t>
      </w:r>
      <w:r w:rsidR="005A6E13" w:rsidRPr="00E213A6">
        <w:rPr>
          <w:rFonts w:ascii="Times New Roman" w:eastAsia="標楷體" w:hAnsi="Times New Roman" w:cs="Times New Roman" w:hint="eastAsia"/>
          <w:spacing w:val="10"/>
          <w:sz w:val="20"/>
        </w:rPr>
        <w:t>另外也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相容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Arduino Uno R3</w:t>
      </w:r>
      <w:r w:rsidR="0073360A">
        <w:rPr>
          <w:rFonts w:ascii="Times New Roman" w:eastAsia="標楷體" w:hAnsi="Times New Roman" w:cs="Times New Roman" w:hint="eastAsia"/>
          <w:spacing w:val="10"/>
          <w:sz w:val="20"/>
        </w:rPr>
        <w:t>開發版</w:t>
      </w:r>
      <w:r w:rsidR="00B94CE8">
        <w:rPr>
          <w:rFonts w:ascii="Times New Roman" w:eastAsia="標楷體" w:hAnsi="Times New Roman" w:cs="Times New Roman" w:hint="eastAsia"/>
          <w:spacing w:val="10"/>
          <w:sz w:val="20"/>
        </w:rPr>
        <w:t>，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能夠輕鬆擴充功能。電源管理</w:t>
      </w:r>
      <w:r w:rsidR="00DB2414" w:rsidRPr="00E213A6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部分</w:t>
      </w:r>
      <w:r w:rsidR="00A03DA1" w:rsidRPr="00E213A6">
        <w:rPr>
          <w:rFonts w:ascii="Times New Roman" w:eastAsia="標楷體" w:hAnsi="Times New Roman" w:cs="Times New Roman" w:hint="eastAsia"/>
          <w:spacing w:val="10"/>
          <w:sz w:val="20"/>
        </w:rPr>
        <w:t>中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支援多種供電方式，可通過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USB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或外部電源供應。開發工具方面</w:t>
      </w:r>
      <w:r w:rsidR="007B7C62" w:rsidRPr="00E213A6">
        <w:rPr>
          <w:rFonts w:ascii="Times New Roman" w:eastAsia="標楷體" w:hAnsi="Times New Roman" w:cs="Times New Roman" w:hint="eastAsia"/>
          <w:spacing w:val="10"/>
          <w:sz w:val="20"/>
        </w:rPr>
        <w:t>有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提供豐富的支援，包括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STM32CubeIDE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、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Keil MDK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和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IAR EWARM</w:t>
      </w:r>
      <w:r w:rsidRPr="00E213A6">
        <w:rPr>
          <w:rFonts w:ascii="Times New Roman" w:eastAsia="標楷體" w:hAnsi="Times New Roman" w:cs="Times New Roman" w:hint="eastAsia"/>
          <w:spacing w:val="10"/>
          <w:sz w:val="20"/>
        </w:rPr>
        <w:t>，可根據需求選擇合適的開發環境。</w:t>
      </w:r>
    </w:p>
    <w:p w14:paraId="1F2F2C4B" w14:textId="77777777" w:rsidR="007D1B8D" w:rsidRDefault="00300716">
      <w:pPr>
        <w:widowControl/>
        <w:rPr>
          <w:rFonts w:ascii="Times New Roman" w:eastAsia="標楷體" w:hAnsi="Times New Roman" w:cs="Times New Roman"/>
          <w:spacing w:val="10"/>
          <w:sz w:val="20"/>
        </w:rPr>
        <w:sectPr w:rsidR="007D1B8D" w:rsidSect="00CE4300"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>
        <w:rPr>
          <w:rFonts w:ascii="Times New Roman" w:eastAsia="標楷體" w:hAnsi="Times New Roman" w:cs="Times New Roman"/>
          <w:spacing w:val="10"/>
          <w:sz w:val="20"/>
        </w:rPr>
        <w:br w:type="page"/>
      </w:r>
    </w:p>
    <w:p w14:paraId="5DC6CAAD" w14:textId="758E7360" w:rsidR="00FB203A" w:rsidRPr="00E75AD9" w:rsidRDefault="00A650A4" w:rsidP="00206CD8">
      <w:pPr>
        <w:pStyle w:val="a7"/>
        <w:numPr>
          <w:ilvl w:val="0"/>
          <w:numId w:val="5"/>
        </w:numPr>
        <w:spacing w:before="100" w:beforeAutospacing="1" w:after="100" w:afterAutospacing="1" w:line="360" w:lineRule="atLeast"/>
        <w:ind w:leftChars="0" w:left="482" w:hanging="482"/>
        <w:outlineLvl w:val="0"/>
        <w:rPr>
          <w:rFonts w:ascii="Times New Roman" w:eastAsia="標楷體" w:hAnsi="Times New Roman" w:cs="Times New Roman"/>
          <w:b/>
          <w:spacing w:val="10"/>
        </w:rPr>
      </w:pPr>
      <w:bookmarkStart w:id="2" w:name="_Toc168345841"/>
      <w:r w:rsidRPr="00E75AD9">
        <w:rPr>
          <w:rFonts w:ascii="Times New Roman" w:eastAsia="標楷體" w:hAnsi="Times New Roman" w:cs="Times New Roman" w:hint="eastAsia"/>
          <w:b/>
          <w:spacing w:val="10"/>
        </w:rPr>
        <w:lastRenderedPageBreak/>
        <w:t>技術</w:t>
      </w:r>
      <w:r w:rsidR="00FB203A" w:rsidRPr="00E75AD9">
        <w:rPr>
          <w:rFonts w:ascii="Times New Roman" w:eastAsia="標楷體" w:hAnsi="Times New Roman" w:cs="Times New Roman" w:hint="eastAsia"/>
          <w:b/>
          <w:spacing w:val="10"/>
        </w:rPr>
        <w:t>原理</w:t>
      </w:r>
      <w:bookmarkEnd w:id="2"/>
    </w:p>
    <w:p w14:paraId="662B0DCE" w14:textId="33767E2D" w:rsidR="00385CBE" w:rsidRDefault="00FB203A" w:rsidP="00930D66">
      <w:pPr>
        <w:spacing w:before="100" w:beforeAutospacing="1" w:after="100" w:afterAutospacing="1" w:line="360" w:lineRule="atLeast"/>
        <w:ind w:left="2" w:firstLine="478"/>
        <w:rPr>
          <w:rFonts w:ascii="Times New Roman" w:eastAsia="標楷體" w:hAnsi="Times New Roman" w:cs="Times New Roman"/>
          <w:spacing w:val="10"/>
          <w:sz w:val="20"/>
        </w:rPr>
      </w:pPr>
      <w:r w:rsidRPr="00385CBE">
        <w:rPr>
          <w:rFonts w:ascii="Times New Roman" w:eastAsia="標楷體" w:hAnsi="Times New Roman" w:cs="Times New Roman" w:hint="eastAsia"/>
          <w:spacing w:val="10"/>
          <w:sz w:val="20"/>
        </w:rPr>
        <w:t>在此期末專題中</w:t>
      </w:r>
      <w:r w:rsidR="00B77AB9" w:rsidRPr="00385CBE">
        <w:rPr>
          <w:rFonts w:ascii="Times New Roman" w:eastAsia="標楷體" w:hAnsi="Times New Roman" w:cs="Times New Roman" w:hint="eastAsia"/>
          <w:spacing w:val="10"/>
          <w:sz w:val="20"/>
        </w:rPr>
        <w:t>涉及到許多的技術，可以建立一個</w:t>
      </w:r>
      <w:r w:rsidR="001F3ED8" w:rsidRPr="00385CBE">
        <w:rPr>
          <w:rFonts w:ascii="Times New Roman" w:eastAsia="標楷體" w:hAnsi="Times New Roman" w:cs="Times New Roman" w:hint="eastAsia"/>
          <w:spacing w:val="10"/>
          <w:sz w:val="20"/>
        </w:rPr>
        <w:t>功能齊全的</w:t>
      </w:r>
      <w:r w:rsidR="006B517A" w:rsidRPr="00385CBE">
        <w:rPr>
          <w:rFonts w:ascii="Times New Roman" w:eastAsia="標楷體" w:hAnsi="Times New Roman" w:cs="Times New Roman" w:hint="eastAsia"/>
          <w:spacing w:val="10"/>
          <w:sz w:val="20"/>
        </w:rPr>
        <w:t>音樂撥放器。</w:t>
      </w:r>
      <w:r w:rsidR="00C76AD1" w:rsidRPr="00385CBE">
        <w:rPr>
          <w:rFonts w:ascii="Times New Roman" w:eastAsia="標楷體" w:hAnsi="Times New Roman" w:cs="Times New Roman" w:hint="eastAsia"/>
          <w:spacing w:val="10"/>
          <w:sz w:val="20"/>
        </w:rPr>
        <w:t>以下是主要</w:t>
      </w:r>
      <w:r w:rsidR="0074021C" w:rsidRPr="00385CBE">
        <w:rPr>
          <w:rFonts w:ascii="Times New Roman" w:eastAsia="標楷體" w:hAnsi="Times New Roman" w:cs="Times New Roman" w:hint="eastAsia"/>
          <w:spacing w:val="10"/>
          <w:sz w:val="20"/>
        </w:rPr>
        <w:t>使用到</w:t>
      </w:r>
      <w:r w:rsidR="00110435" w:rsidRPr="00385CBE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="001B70EB" w:rsidRPr="00385CBE">
        <w:rPr>
          <w:rFonts w:ascii="Times New Roman" w:eastAsia="標楷體" w:hAnsi="Times New Roman" w:cs="Times New Roman" w:hint="eastAsia"/>
          <w:spacing w:val="10"/>
          <w:sz w:val="20"/>
        </w:rPr>
        <w:t>技術原理</w:t>
      </w:r>
      <w:r w:rsidR="00EF1B49" w:rsidRPr="00385CBE">
        <w:rPr>
          <w:rFonts w:ascii="Times New Roman" w:eastAsia="標楷體" w:hAnsi="Times New Roman" w:cs="Times New Roman" w:hint="eastAsia"/>
          <w:spacing w:val="10"/>
          <w:sz w:val="20"/>
        </w:rPr>
        <w:t>介紹</w:t>
      </w:r>
      <w:r w:rsidR="00F658CC" w:rsidRPr="00385CBE">
        <w:rPr>
          <w:rFonts w:ascii="Times New Roman" w:eastAsia="標楷體" w:hAnsi="Times New Roman" w:cs="Times New Roman" w:hint="eastAsia"/>
          <w:spacing w:val="10"/>
          <w:sz w:val="20"/>
        </w:rPr>
        <w:t>：</w:t>
      </w:r>
    </w:p>
    <w:p w14:paraId="626638DC" w14:textId="0C93A517" w:rsidR="00437FF0" w:rsidRPr="007E3861" w:rsidRDefault="00BD647F" w:rsidP="00F948F7">
      <w:pPr>
        <w:pStyle w:val="a7"/>
        <w:numPr>
          <w:ilvl w:val="0"/>
          <w:numId w:val="6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pacing w:val="10"/>
          <w:sz w:val="20"/>
        </w:rPr>
      </w:pPr>
      <w:r w:rsidRPr="007E3861">
        <w:rPr>
          <w:rFonts w:ascii="Times New Roman" w:eastAsia="標楷體" w:hAnsi="Times New Roman" w:cs="Times New Roman"/>
          <w:spacing w:val="10"/>
          <w:sz w:val="20"/>
        </w:rPr>
        <w:t>Interrupt</w:t>
      </w:r>
      <w:r w:rsidR="007B3150">
        <w:rPr>
          <w:rFonts w:ascii="Times New Roman" w:eastAsia="標楷體" w:hAnsi="Times New Roman" w:cs="Times New Roman" w:hint="eastAsia"/>
          <w:spacing w:val="10"/>
          <w:sz w:val="20"/>
        </w:rPr>
        <w:t xml:space="preserve"> and </w:t>
      </w:r>
      <w:r w:rsidR="00C93670" w:rsidRPr="007E3861">
        <w:rPr>
          <w:rFonts w:ascii="Times New Roman" w:eastAsia="標楷體" w:hAnsi="Times New Roman" w:cs="Times New Roman"/>
          <w:spacing w:val="10"/>
          <w:sz w:val="20"/>
        </w:rPr>
        <w:t>Ticker</w:t>
      </w:r>
    </w:p>
    <w:p w14:paraId="3214B60E" w14:textId="54D417BA" w:rsidR="002403B7" w:rsidRPr="002403B7" w:rsidRDefault="00A0797C" w:rsidP="00EA4BAC">
      <w:pPr>
        <w:spacing w:before="100" w:beforeAutospacing="1" w:after="100" w:afterAutospacing="1" w:line="360" w:lineRule="atLeast"/>
        <w:ind w:left="2" w:firstLine="478"/>
        <w:rPr>
          <w:rFonts w:ascii="Times New Roman" w:eastAsia="標楷體" w:hAnsi="Times New Roman" w:cs="Times New Roman"/>
          <w:spacing w:val="10"/>
          <w:sz w:val="20"/>
        </w:rPr>
      </w:pPr>
      <w:r w:rsidRPr="00A0797C">
        <w:rPr>
          <w:rFonts w:ascii="Times New Roman" w:eastAsia="標楷體" w:hAnsi="Times New Roman" w:cs="Times New Roman" w:hint="eastAsia"/>
          <w:spacing w:val="10"/>
          <w:sz w:val="20"/>
        </w:rPr>
        <w:t>在這個專案中主要使用了中斷和</w:t>
      </w:r>
      <w:r w:rsidRPr="00A0797C">
        <w:rPr>
          <w:rFonts w:ascii="Times New Roman" w:eastAsia="標楷體" w:hAnsi="Times New Roman" w:cs="Times New Roman" w:hint="eastAsia"/>
          <w:spacing w:val="10"/>
          <w:sz w:val="20"/>
        </w:rPr>
        <w:t>Ticker</w:t>
      </w:r>
      <w:r w:rsidRPr="00A0797C">
        <w:rPr>
          <w:rFonts w:ascii="Times New Roman" w:eastAsia="標楷體" w:hAnsi="Times New Roman" w:cs="Times New Roman" w:hint="eastAsia"/>
          <w:spacing w:val="10"/>
          <w:sz w:val="20"/>
        </w:rPr>
        <w:t>技術來控制音樂播放的時間和</w:t>
      </w:r>
      <w:r w:rsidRPr="00A0797C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Pr="00A0797C">
        <w:rPr>
          <w:rFonts w:ascii="Times New Roman" w:eastAsia="標楷體" w:hAnsi="Times New Roman" w:cs="Times New Roman" w:hint="eastAsia"/>
          <w:spacing w:val="10"/>
          <w:sz w:val="20"/>
        </w:rPr>
        <w:t>的狀態。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Ticker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用於設</w:t>
      </w:r>
      <w:r w:rsidR="00EA4BAC">
        <w:rPr>
          <w:rFonts w:ascii="Times New Roman" w:eastAsia="標楷體" w:hAnsi="Times New Roman" w:cs="Times New Roman" w:hint="eastAsia"/>
          <w:spacing w:val="10"/>
          <w:sz w:val="20"/>
        </w:rPr>
        <w:t>定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重複中斷，以固定的時間間隔調用一個函數。在這個專案中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Ticker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被用來設</w:t>
      </w:r>
      <w:r w:rsidR="00FF1259">
        <w:rPr>
          <w:rFonts w:ascii="Times New Roman" w:eastAsia="標楷體" w:hAnsi="Times New Roman" w:cs="Times New Roman" w:hint="eastAsia"/>
          <w:spacing w:val="10"/>
          <w:sz w:val="20"/>
        </w:rPr>
        <w:t>定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音符的持續時間。每當音符需要改變時，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Ticker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會觸發中斷，調用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ISR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（中斷服務程式）來更新音符和控制</w:t>
      </w:r>
      <w:r w:rsidR="002464BA">
        <w:rPr>
          <w:rFonts w:ascii="Times New Roman" w:eastAsia="標楷體" w:hAnsi="Times New Roman" w:cs="Times New Roman" w:hint="eastAsia"/>
          <w:spacing w:val="10"/>
          <w:sz w:val="20"/>
        </w:rPr>
        <w:t>蜂鳴器</w:t>
      </w:r>
      <w:r w:rsidR="00FA6D90">
        <w:rPr>
          <w:rFonts w:ascii="Times New Roman" w:eastAsia="標楷體" w:hAnsi="Times New Roman" w:cs="Times New Roman" w:hint="eastAsia"/>
          <w:spacing w:val="10"/>
          <w:sz w:val="20"/>
        </w:rPr>
        <w:t>，</w:t>
      </w:r>
      <w:r w:rsidR="00EA4BAC" w:rsidRPr="00EA4BAC">
        <w:rPr>
          <w:rFonts w:ascii="Times New Roman" w:eastAsia="標楷體" w:hAnsi="Times New Roman" w:cs="Times New Roman" w:hint="eastAsia"/>
          <w:spacing w:val="10"/>
          <w:sz w:val="20"/>
        </w:rPr>
        <w:t>這樣可以使音樂按正確的節奏播放。</w:t>
      </w:r>
    </w:p>
    <w:p w14:paraId="2CD19D2C" w14:textId="4E7156F2" w:rsidR="00437FF0" w:rsidRPr="00E0522E" w:rsidRDefault="00E0522E" w:rsidP="00E0522E">
      <w:pPr>
        <w:pStyle w:val="a7"/>
        <w:numPr>
          <w:ilvl w:val="0"/>
          <w:numId w:val="6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pacing w:val="10"/>
          <w:sz w:val="20"/>
        </w:rPr>
      </w:pPr>
      <w:r w:rsidRPr="00E0522E">
        <w:rPr>
          <w:rFonts w:ascii="Times New Roman" w:eastAsia="標楷體" w:hAnsi="Times New Roman" w:cs="Times New Roman"/>
          <w:spacing w:val="10"/>
          <w:sz w:val="20"/>
        </w:rPr>
        <w:t>Multi</w:t>
      </w:r>
      <w:r w:rsidR="006655F6">
        <w:rPr>
          <w:rFonts w:ascii="Times New Roman" w:eastAsia="標楷體" w:hAnsi="Times New Roman" w:cs="Times New Roman" w:hint="eastAsia"/>
          <w:spacing w:val="10"/>
          <w:sz w:val="20"/>
        </w:rPr>
        <w:t>-T</w:t>
      </w:r>
      <w:r w:rsidRPr="00E0522E">
        <w:rPr>
          <w:rFonts w:ascii="Times New Roman" w:eastAsia="標楷體" w:hAnsi="Times New Roman" w:cs="Times New Roman"/>
          <w:spacing w:val="10"/>
          <w:sz w:val="20"/>
        </w:rPr>
        <w:t>hread</w:t>
      </w:r>
    </w:p>
    <w:p w14:paraId="37E97FF7" w14:textId="315AB891" w:rsidR="008A6F71" w:rsidRPr="00B95DE4" w:rsidRDefault="00A012DE" w:rsidP="003D5D7F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 w:rsidRPr="00A012DE">
        <w:rPr>
          <w:rFonts w:ascii="Times New Roman" w:eastAsia="標楷體" w:hAnsi="Times New Roman" w:cs="Times New Roman" w:hint="eastAsia"/>
          <w:spacing w:val="10"/>
          <w:sz w:val="20"/>
        </w:rPr>
        <w:t>在這個專案中使用了多執行</w:t>
      </w:r>
      <w:proofErr w:type="gramStart"/>
      <w:r w:rsidRPr="00A012DE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Pr="00A012DE">
        <w:rPr>
          <w:rFonts w:ascii="Times New Roman" w:eastAsia="標楷體" w:hAnsi="Times New Roman" w:cs="Times New Roman" w:hint="eastAsia"/>
          <w:spacing w:val="10"/>
          <w:sz w:val="20"/>
        </w:rPr>
        <w:t>技術來並行處理不同的任務。三個主要的執行</w:t>
      </w:r>
      <w:proofErr w:type="gramStart"/>
      <w:r w:rsidRPr="00A012DE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Pr="00A012DE">
        <w:rPr>
          <w:rFonts w:ascii="Times New Roman" w:eastAsia="標楷體" w:hAnsi="Times New Roman" w:cs="Times New Roman" w:hint="eastAsia"/>
          <w:spacing w:val="10"/>
          <w:sz w:val="20"/>
        </w:rPr>
        <w:t>分別</w:t>
      </w:r>
      <w:r w:rsidR="001D4B39">
        <w:rPr>
          <w:rFonts w:ascii="Times New Roman" w:eastAsia="標楷體" w:hAnsi="Times New Roman" w:cs="Times New Roman" w:hint="eastAsia"/>
          <w:spacing w:val="10"/>
          <w:sz w:val="20"/>
        </w:rPr>
        <w:t>為</w:t>
      </w:r>
      <w:r w:rsidRPr="00A012DE">
        <w:rPr>
          <w:rFonts w:ascii="Times New Roman" w:eastAsia="標楷體" w:hAnsi="Times New Roman" w:cs="Times New Roman" w:hint="eastAsia"/>
          <w:spacing w:val="10"/>
          <w:sz w:val="20"/>
        </w:rPr>
        <w:t>負責</w:t>
      </w:r>
      <w:r w:rsidR="003A6232" w:rsidRPr="00241C34">
        <w:rPr>
          <w:rFonts w:ascii="Times New Roman" w:eastAsia="標楷體" w:hAnsi="Times New Roman" w:cs="Times New Roman" w:hint="eastAsia"/>
          <w:spacing w:val="10"/>
          <w:sz w:val="20"/>
        </w:rPr>
        <w:t>更新</w:t>
      </w:r>
      <w:r w:rsidR="003A6232" w:rsidRPr="00241C34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="003A6232" w:rsidRPr="00241C34">
        <w:rPr>
          <w:rFonts w:ascii="Times New Roman" w:eastAsia="標楷體" w:hAnsi="Times New Roman" w:cs="Times New Roman" w:hint="eastAsia"/>
          <w:spacing w:val="10"/>
          <w:sz w:val="20"/>
        </w:rPr>
        <w:t>和</w:t>
      </w:r>
      <w:r w:rsidR="003A6232" w:rsidRPr="00241C34">
        <w:rPr>
          <w:rFonts w:ascii="Times New Roman" w:eastAsia="標楷體" w:hAnsi="Times New Roman" w:cs="Times New Roman" w:hint="eastAsia"/>
          <w:spacing w:val="10"/>
          <w:sz w:val="20"/>
        </w:rPr>
        <w:t>RGB LED</w:t>
      </w:r>
      <w:r w:rsidR="003A6232" w:rsidRPr="00241C34">
        <w:rPr>
          <w:rFonts w:ascii="Times New Roman" w:eastAsia="標楷體" w:hAnsi="Times New Roman" w:cs="Times New Roman" w:hint="eastAsia"/>
          <w:spacing w:val="10"/>
          <w:sz w:val="20"/>
        </w:rPr>
        <w:t>的執行</w:t>
      </w:r>
      <w:proofErr w:type="gramStart"/>
      <w:r w:rsidR="003A6232" w:rsidRPr="00241C34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3A6232">
        <w:rPr>
          <w:rFonts w:ascii="Times New Roman" w:eastAsia="標楷體" w:hAnsi="Times New Roman" w:cs="Times New Roman" w:hint="eastAsia"/>
          <w:spacing w:val="10"/>
          <w:sz w:val="20"/>
        </w:rPr>
        <w:t>、</w:t>
      </w:r>
      <w:r w:rsidR="003A6232" w:rsidRPr="00591D3C">
        <w:rPr>
          <w:rFonts w:ascii="Times New Roman" w:eastAsia="標楷體" w:hAnsi="Times New Roman" w:cs="Times New Roman" w:hint="eastAsia"/>
          <w:spacing w:val="10"/>
          <w:sz w:val="20"/>
        </w:rPr>
        <w:t>音量調整的執行</w:t>
      </w:r>
      <w:proofErr w:type="gramStart"/>
      <w:r w:rsidR="003A6232" w:rsidRPr="00591D3C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3A6232">
        <w:rPr>
          <w:rFonts w:ascii="Times New Roman" w:eastAsia="標楷體" w:hAnsi="Times New Roman" w:cs="Times New Roman" w:hint="eastAsia"/>
          <w:spacing w:val="10"/>
          <w:sz w:val="20"/>
        </w:rPr>
        <w:t>和</w:t>
      </w:r>
      <w:r w:rsidR="003A6232" w:rsidRPr="00591D3C">
        <w:rPr>
          <w:rFonts w:ascii="Times New Roman" w:eastAsia="標楷體" w:hAnsi="Times New Roman" w:cs="Times New Roman" w:hint="eastAsia"/>
          <w:spacing w:val="10"/>
          <w:sz w:val="20"/>
        </w:rPr>
        <w:t>按鈕輪</w:t>
      </w:r>
      <w:proofErr w:type="gramStart"/>
      <w:r w:rsidR="003A6232" w:rsidRPr="00591D3C">
        <w:rPr>
          <w:rFonts w:ascii="Times New Roman" w:eastAsia="標楷體" w:hAnsi="Times New Roman" w:cs="Times New Roman" w:hint="eastAsia"/>
          <w:spacing w:val="10"/>
          <w:sz w:val="20"/>
        </w:rPr>
        <w:t>詢</w:t>
      </w:r>
      <w:proofErr w:type="gramEnd"/>
      <w:r w:rsidR="003A6232" w:rsidRPr="00591D3C">
        <w:rPr>
          <w:rFonts w:ascii="Times New Roman" w:eastAsia="標楷體" w:hAnsi="Times New Roman" w:cs="Times New Roman" w:hint="eastAsia"/>
          <w:spacing w:val="10"/>
          <w:sz w:val="20"/>
        </w:rPr>
        <w:t>的執行</w:t>
      </w:r>
      <w:proofErr w:type="gramStart"/>
      <w:r w:rsidR="003A6232" w:rsidRPr="00591D3C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3A6232">
        <w:rPr>
          <w:rFonts w:ascii="Times New Roman" w:eastAsia="標楷體" w:hAnsi="Times New Roman" w:cs="Times New Roman" w:hint="eastAsia"/>
          <w:spacing w:val="10"/>
          <w:sz w:val="20"/>
        </w:rPr>
        <w:t>。</w:t>
      </w:r>
      <w:r w:rsidR="00066173">
        <w:rPr>
          <w:rFonts w:ascii="Times New Roman" w:eastAsia="標楷體" w:hAnsi="Times New Roman" w:cs="Times New Roman" w:hint="eastAsia"/>
          <w:spacing w:val="10"/>
          <w:sz w:val="20"/>
        </w:rPr>
        <w:t>第一個</w:t>
      </w:r>
      <w:r w:rsidR="00E5375A">
        <w:rPr>
          <w:rFonts w:ascii="Times New Roman" w:eastAsia="標楷體" w:hAnsi="Times New Roman" w:cs="Times New Roman" w:hint="eastAsia"/>
          <w:spacing w:val="10"/>
          <w:sz w:val="20"/>
        </w:rPr>
        <w:t>執行</w:t>
      </w:r>
      <w:proofErr w:type="gramStart"/>
      <w:r w:rsidR="00E5375A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066173">
        <w:rPr>
          <w:rFonts w:ascii="Times New Roman" w:eastAsia="標楷體" w:hAnsi="Times New Roman" w:cs="Times New Roman" w:hint="eastAsia"/>
          <w:spacing w:val="10"/>
          <w:sz w:val="20"/>
        </w:rPr>
        <w:t>就是</w:t>
      </w:r>
      <w:r w:rsidRPr="00241C34">
        <w:rPr>
          <w:rFonts w:ascii="Times New Roman" w:eastAsia="標楷體" w:hAnsi="Times New Roman" w:cs="Times New Roman" w:hint="eastAsia"/>
          <w:spacing w:val="10"/>
          <w:sz w:val="20"/>
        </w:rPr>
        <w:t>負責更新</w:t>
      </w:r>
      <w:r w:rsidRPr="00241C34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Pr="00241C34">
        <w:rPr>
          <w:rFonts w:ascii="Times New Roman" w:eastAsia="標楷體" w:hAnsi="Times New Roman" w:cs="Times New Roman" w:hint="eastAsia"/>
          <w:spacing w:val="10"/>
          <w:sz w:val="20"/>
        </w:rPr>
        <w:t>顯示的內容和控制</w:t>
      </w:r>
      <w:r w:rsidRPr="00241C34">
        <w:rPr>
          <w:rFonts w:ascii="Times New Roman" w:eastAsia="標楷體" w:hAnsi="Times New Roman" w:cs="Times New Roman" w:hint="eastAsia"/>
          <w:spacing w:val="10"/>
          <w:sz w:val="20"/>
        </w:rPr>
        <w:t>RGB LED</w:t>
      </w:r>
      <w:r w:rsidRPr="00241C34">
        <w:rPr>
          <w:rFonts w:ascii="Times New Roman" w:eastAsia="標楷體" w:hAnsi="Times New Roman" w:cs="Times New Roman" w:hint="eastAsia"/>
          <w:spacing w:val="10"/>
          <w:sz w:val="20"/>
        </w:rPr>
        <w:t>的顏色和狀態。</w:t>
      </w:r>
      <w:r w:rsidR="009B1551">
        <w:rPr>
          <w:rFonts w:ascii="Times New Roman" w:eastAsia="標楷體" w:hAnsi="Times New Roman" w:cs="Times New Roman" w:hint="eastAsia"/>
          <w:spacing w:val="10"/>
          <w:sz w:val="20"/>
        </w:rPr>
        <w:t>第二</w:t>
      </w:r>
      <w:proofErr w:type="gramStart"/>
      <w:r w:rsidR="009B1551"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 w:rsidR="009B1551">
        <w:rPr>
          <w:rFonts w:ascii="Times New Roman" w:eastAsia="標楷體" w:hAnsi="Times New Roman" w:cs="Times New Roman" w:hint="eastAsia"/>
          <w:spacing w:val="10"/>
          <w:sz w:val="20"/>
        </w:rPr>
        <w:t>執行</w:t>
      </w:r>
      <w:proofErr w:type="gramStart"/>
      <w:r w:rsidR="009B1551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9B1551">
        <w:rPr>
          <w:rFonts w:ascii="Times New Roman" w:eastAsia="標楷體" w:hAnsi="Times New Roman" w:cs="Times New Roman" w:hint="eastAsia"/>
          <w:spacing w:val="10"/>
          <w:sz w:val="20"/>
        </w:rPr>
        <w:t>就是</w:t>
      </w:r>
      <w:r w:rsidRPr="00591D3C">
        <w:rPr>
          <w:rFonts w:ascii="Times New Roman" w:eastAsia="標楷體" w:hAnsi="Times New Roman" w:cs="Times New Roman" w:hint="eastAsia"/>
          <w:spacing w:val="10"/>
          <w:sz w:val="20"/>
        </w:rPr>
        <w:t>負責讀取電位計的輸入，調整音樂播放的音量。</w:t>
      </w:r>
      <w:r w:rsidR="003664D8">
        <w:rPr>
          <w:rFonts w:ascii="Times New Roman" w:eastAsia="標楷體" w:hAnsi="Times New Roman" w:cs="Times New Roman" w:hint="eastAsia"/>
          <w:spacing w:val="10"/>
          <w:sz w:val="20"/>
        </w:rPr>
        <w:t>第三</w:t>
      </w:r>
      <w:proofErr w:type="gramStart"/>
      <w:r w:rsidR="003664D8"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 w:rsidRPr="00591D3C">
        <w:rPr>
          <w:rFonts w:ascii="Times New Roman" w:eastAsia="標楷體" w:hAnsi="Times New Roman" w:cs="Times New Roman" w:hint="eastAsia"/>
          <w:spacing w:val="10"/>
          <w:sz w:val="20"/>
        </w:rPr>
        <w:t>執行</w:t>
      </w:r>
      <w:proofErr w:type="gramStart"/>
      <w:r w:rsidRPr="00591D3C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Pr="00591D3C">
        <w:rPr>
          <w:rFonts w:ascii="Times New Roman" w:eastAsia="標楷體" w:hAnsi="Times New Roman" w:cs="Times New Roman" w:hint="eastAsia"/>
          <w:spacing w:val="10"/>
          <w:sz w:val="20"/>
        </w:rPr>
        <w:t>負責監控按鈕的狀態，處理歌曲切換和播放</w:t>
      </w:r>
      <w:r w:rsidRPr="00591D3C">
        <w:rPr>
          <w:rFonts w:ascii="Times New Roman" w:eastAsia="標楷體" w:hAnsi="Times New Roman" w:cs="Times New Roman" w:hint="eastAsia"/>
          <w:spacing w:val="10"/>
          <w:sz w:val="20"/>
        </w:rPr>
        <w:t>/</w:t>
      </w:r>
      <w:r w:rsidRPr="00591D3C">
        <w:rPr>
          <w:rFonts w:ascii="Times New Roman" w:eastAsia="標楷體" w:hAnsi="Times New Roman" w:cs="Times New Roman" w:hint="eastAsia"/>
          <w:spacing w:val="10"/>
          <w:sz w:val="20"/>
        </w:rPr>
        <w:t>暫停的操作。</w:t>
      </w:r>
      <w:r w:rsidRPr="00B95DE4">
        <w:rPr>
          <w:rFonts w:ascii="Times New Roman" w:eastAsia="標楷體" w:hAnsi="Times New Roman" w:cs="Times New Roman" w:hint="eastAsia"/>
          <w:spacing w:val="10"/>
          <w:sz w:val="20"/>
        </w:rPr>
        <w:t>這些執行</w:t>
      </w:r>
      <w:proofErr w:type="gramStart"/>
      <w:r w:rsidRPr="00B95DE4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Pr="00B95DE4">
        <w:rPr>
          <w:rFonts w:ascii="Times New Roman" w:eastAsia="標楷體" w:hAnsi="Times New Roman" w:cs="Times New Roman" w:hint="eastAsia"/>
          <w:spacing w:val="10"/>
          <w:sz w:val="20"/>
        </w:rPr>
        <w:t>在獨立的無限循環中運行，並使用合作式調度來切換</w:t>
      </w:r>
      <w:r w:rsidR="00C631CB">
        <w:rPr>
          <w:rFonts w:ascii="Times New Roman" w:eastAsia="標楷體" w:hAnsi="Times New Roman" w:cs="Times New Roman" w:hint="eastAsia"/>
          <w:spacing w:val="10"/>
          <w:sz w:val="20"/>
        </w:rPr>
        <w:t>，為了</w:t>
      </w:r>
      <w:r w:rsidRPr="00B95DE4">
        <w:rPr>
          <w:rFonts w:ascii="Times New Roman" w:eastAsia="標楷體" w:hAnsi="Times New Roman" w:cs="Times New Roman" w:hint="eastAsia"/>
          <w:spacing w:val="10"/>
          <w:sz w:val="20"/>
        </w:rPr>
        <w:t>確保各個功能能夠並行運行。</w:t>
      </w:r>
    </w:p>
    <w:p w14:paraId="6B3C38DC" w14:textId="4AB58F14" w:rsidR="00437FF0" w:rsidRPr="00437FF0" w:rsidRDefault="00A622C5" w:rsidP="00A765E6">
      <w:pPr>
        <w:pStyle w:val="a7"/>
        <w:numPr>
          <w:ilvl w:val="0"/>
          <w:numId w:val="6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pacing w:val="10"/>
          <w:sz w:val="20"/>
        </w:rPr>
      </w:pPr>
      <w:r w:rsidRPr="00A622C5">
        <w:rPr>
          <w:rFonts w:ascii="Times New Roman" w:eastAsia="標楷體" w:hAnsi="Times New Roman" w:cs="Times New Roman"/>
          <w:spacing w:val="10"/>
          <w:sz w:val="20"/>
        </w:rPr>
        <w:t xml:space="preserve">Mutual </w:t>
      </w:r>
      <w:r w:rsidR="00C7741B">
        <w:rPr>
          <w:rFonts w:ascii="Times New Roman" w:eastAsia="標楷體" w:hAnsi="Times New Roman" w:cs="Times New Roman" w:hint="eastAsia"/>
          <w:spacing w:val="10"/>
          <w:sz w:val="20"/>
        </w:rPr>
        <w:t>E</w:t>
      </w:r>
      <w:r w:rsidRPr="00A622C5">
        <w:rPr>
          <w:rFonts w:ascii="Times New Roman" w:eastAsia="標楷體" w:hAnsi="Times New Roman" w:cs="Times New Roman"/>
          <w:spacing w:val="10"/>
          <w:sz w:val="20"/>
        </w:rPr>
        <w:t>xclusion</w:t>
      </w:r>
    </w:p>
    <w:p w14:paraId="4380F9AF" w14:textId="317F277F" w:rsidR="008F04A9" w:rsidRPr="001B4F31" w:rsidRDefault="00B03567" w:rsidP="007C1600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在多執行</w:t>
      </w:r>
      <w:proofErr w:type="gramStart"/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環境中，</w:t>
      </w:r>
      <w:r w:rsidR="00C352C4" w:rsidRPr="001B4F31">
        <w:rPr>
          <w:rFonts w:ascii="Times New Roman" w:eastAsia="標楷體" w:hAnsi="Times New Roman" w:cs="Times New Roman"/>
          <w:spacing w:val="10"/>
          <w:sz w:val="20"/>
        </w:rPr>
        <w:t xml:space="preserve">Mutual </w:t>
      </w:r>
      <w:r w:rsidR="00C352C4" w:rsidRPr="001B4F31">
        <w:rPr>
          <w:rFonts w:ascii="Times New Roman" w:eastAsia="標楷體" w:hAnsi="Times New Roman" w:cs="Times New Roman" w:hint="eastAsia"/>
          <w:spacing w:val="10"/>
          <w:sz w:val="20"/>
        </w:rPr>
        <w:t>E</w:t>
      </w:r>
      <w:r w:rsidR="00C352C4" w:rsidRPr="001B4F31">
        <w:rPr>
          <w:rFonts w:ascii="Times New Roman" w:eastAsia="標楷體" w:hAnsi="Times New Roman" w:cs="Times New Roman"/>
          <w:spacing w:val="10"/>
          <w:sz w:val="20"/>
        </w:rPr>
        <w:t>xclusion</w:t>
      </w:r>
      <w:r w:rsidR="00694E33">
        <w:rPr>
          <w:rFonts w:ascii="Times New Roman" w:eastAsia="標楷體" w:hAnsi="Times New Roman" w:cs="Times New Roman" w:hint="eastAsia"/>
          <w:spacing w:val="10"/>
          <w:sz w:val="20"/>
        </w:rPr>
        <w:t xml:space="preserve"> </w:t>
      </w:r>
      <w:r w:rsidR="00C352C4" w:rsidRPr="001B4F31">
        <w:rPr>
          <w:rFonts w:ascii="Times New Roman" w:eastAsia="標楷體" w:hAnsi="Times New Roman" w:cs="Times New Roman" w:hint="eastAsia"/>
          <w:spacing w:val="10"/>
          <w:sz w:val="20"/>
        </w:rPr>
        <w:t>(</w:t>
      </w: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Mutex</w:t>
      </w:r>
      <w:r w:rsidR="00C352C4" w:rsidRPr="001B4F31">
        <w:rPr>
          <w:rFonts w:ascii="Times New Roman" w:eastAsia="標楷體" w:hAnsi="Times New Roman" w:cs="Times New Roman" w:hint="eastAsia"/>
          <w:spacing w:val="10"/>
          <w:sz w:val="20"/>
        </w:rPr>
        <w:t>)</w:t>
      </w: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於保護共享資源，以防止多個執行</w:t>
      </w:r>
      <w:proofErr w:type="gramStart"/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同時</w:t>
      </w:r>
      <w:r w:rsidR="006D0E8F" w:rsidRPr="001B4F31">
        <w:rPr>
          <w:rFonts w:ascii="Times New Roman" w:eastAsia="標楷體" w:hAnsi="Times New Roman" w:cs="Times New Roman" w:hint="eastAsia"/>
          <w:spacing w:val="10"/>
          <w:sz w:val="20"/>
        </w:rPr>
        <w:t>存取</w:t>
      </w: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和修改同一</w:t>
      </w:r>
      <w:proofErr w:type="gramStart"/>
      <w:r w:rsidR="002B78E9" w:rsidRPr="001B4F31"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資源。在這個專案中互斥鎖被用來保護</w:t>
      </w: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="006B124E" w:rsidRPr="001B4F31">
        <w:rPr>
          <w:rFonts w:ascii="Times New Roman" w:eastAsia="標楷體" w:hAnsi="Times New Roman" w:cs="Times New Roman" w:hint="eastAsia"/>
          <w:spacing w:val="10"/>
          <w:sz w:val="20"/>
        </w:rPr>
        <w:t>存取</w:t>
      </w: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，確保每次只有一個執行</w:t>
      </w:r>
      <w:proofErr w:type="gramStart"/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能夠</w:t>
      </w:r>
      <w:r w:rsidR="00A40B17" w:rsidRPr="001B4F31">
        <w:rPr>
          <w:rFonts w:ascii="Times New Roman" w:eastAsia="標楷體" w:hAnsi="Times New Roman" w:cs="Times New Roman" w:hint="eastAsia"/>
          <w:spacing w:val="10"/>
          <w:sz w:val="20"/>
        </w:rPr>
        <w:t>存取</w:t>
      </w: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和更新</w:t>
      </w: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，避免</w:t>
      </w:r>
      <w:r w:rsidR="00906786" w:rsidRPr="001B4F31">
        <w:rPr>
          <w:rFonts w:ascii="Times New Roman" w:eastAsia="標楷體" w:hAnsi="Times New Roman" w:cs="Times New Roman" w:hint="eastAsia"/>
          <w:spacing w:val="10"/>
          <w:sz w:val="20"/>
        </w:rPr>
        <w:t>資料</w:t>
      </w:r>
      <w:r w:rsidRPr="001B4F31">
        <w:rPr>
          <w:rFonts w:ascii="Times New Roman" w:eastAsia="標楷體" w:hAnsi="Times New Roman" w:cs="Times New Roman" w:hint="eastAsia"/>
          <w:spacing w:val="10"/>
          <w:sz w:val="20"/>
        </w:rPr>
        <w:t>衝突和不一致。</w:t>
      </w:r>
    </w:p>
    <w:p w14:paraId="6E0D6738" w14:textId="282C8A16" w:rsidR="00437FF0" w:rsidRDefault="00437FF0" w:rsidP="008F04A9">
      <w:pPr>
        <w:pStyle w:val="a7"/>
        <w:numPr>
          <w:ilvl w:val="0"/>
          <w:numId w:val="6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pacing w:val="10"/>
          <w:sz w:val="20"/>
        </w:rPr>
      </w:pPr>
      <w:r w:rsidRPr="00B03567">
        <w:rPr>
          <w:rFonts w:ascii="Times New Roman" w:eastAsia="標楷體" w:hAnsi="Times New Roman" w:cs="Times New Roman" w:hint="eastAsia"/>
          <w:spacing w:val="10"/>
          <w:sz w:val="20"/>
        </w:rPr>
        <w:t>UART</w:t>
      </w:r>
    </w:p>
    <w:p w14:paraId="60FA27CE" w14:textId="3162454D" w:rsidR="00F425A7" w:rsidRPr="00F425A7" w:rsidRDefault="00F425A7" w:rsidP="00F425A7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UART</w:t>
      </w: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是一種串</w:t>
      </w:r>
      <w:r w:rsidR="009C5B7A">
        <w:rPr>
          <w:rFonts w:ascii="Times New Roman" w:eastAsia="標楷體" w:hAnsi="Times New Roman" w:cs="Times New Roman" w:hint="eastAsia"/>
          <w:spacing w:val="10"/>
          <w:sz w:val="20"/>
        </w:rPr>
        <w:t>列</w:t>
      </w: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通</w:t>
      </w:r>
      <w:r w:rsidR="009C5B7A">
        <w:rPr>
          <w:rFonts w:ascii="Times New Roman" w:eastAsia="標楷體" w:hAnsi="Times New Roman" w:cs="Times New Roman" w:hint="eastAsia"/>
          <w:spacing w:val="10"/>
          <w:sz w:val="20"/>
        </w:rPr>
        <w:t>訊</w:t>
      </w: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協定，用於裝置之間的資料傳輸。在這個專案中使用</w:t>
      </w: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UART</w:t>
      </w: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來向使用者顯示音樂播放器的使用說明。</w:t>
      </w: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UART</w:t>
      </w: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通</w:t>
      </w:r>
      <w:r w:rsidR="004236BC">
        <w:rPr>
          <w:rFonts w:ascii="Times New Roman" w:eastAsia="標楷體" w:hAnsi="Times New Roman" w:cs="Times New Roman" w:hint="eastAsia"/>
          <w:spacing w:val="10"/>
          <w:sz w:val="20"/>
        </w:rPr>
        <w:t>訊</w:t>
      </w: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的優點在於簡單，無需同步時鐘訊號即可實</w:t>
      </w:r>
      <w:r w:rsidR="001F1322">
        <w:rPr>
          <w:rFonts w:ascii="Times New Roman" w:eastAsia="標楷體" w:hAnsi="Times New Roman" w:cs="Times New Roman" w:hint="eastAsia"/>
          <w:spacing w:val="10"/>
          <w:sz w:val="20"/>
        </w:rPr>
        <w:t>現</w:t>
      </w: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資料通</w:t>
      </w:r>
      <w:r w:rsidR="008C67CD">
        <w:rPr>
          <w:rFonts w:ascii="Times New Roman" w:eastAsia="標楷體" w:hAnsi="Times New Roman" w:cs="Times New Roman" w:hint="eastAsia"/>
          <w:spacing w:val="10"/>
          <w:sz w:val="20"/>
        </w:rPr>
        <w:t>訊</w:t>
      </w:r>
      <w:r w:rsidRPr="00F425A7">
        <w:rPr>
          <w:rFonts w:ascii="Times New Roman" w:eastAsia="標楷體" w:hAnsi="Times New Roman" w:cs="Times New Roman" w:hint="eastAsia"/>
          <w:spacing w:val="10"/>
          <w:sz w:val="20"/>
        </w:rPr>
        <w:t>。</w:t>
      </w:r>
    </w:p>
    <w:p w14:paraId="1D662B12" w14:textId="322529EA" w:rsidR="00437FF0" w:rsidRDefault="00437FF0" w:rsidP="00A765E6">
      <w:pPr>
        <w:pStyle w:val="a7"/>
        <w:numPr>
          <w:ilvl w:val="0"/>
          <w:numId w:val="6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pacing w:val="10"/>
          <w:sz w:val="20"/>
        </w:rPr>
      </w:pPr>
      <w:r w:rsidRPr="00437FF0">
        <w:rPr>
          <w:rFonts w:ascii="Times New Roman" w:eastAsia="標楷體" w:hAnsi="Times New Roman" w:cs="Times New Roman" w:hint="eastAsia"/>
          <w:spacing w:val="10"/>
          <w:sz w:val="20"/>
        </w:rPr>
        <w:t>GPIO</w:t>
      </w:r>
    </w:p>
    <w:p w14:paraId="7B5A66A0" w14:textId="2BE0C6DB" w:rsidR="002333F0" w:rsidRPr="002333F0" w:rsidRDefault="002333F0" w:rsidP="00851798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GPIO</w:t>
      </w:r>
      <w:proofErr w:type="gramStart"/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引腳用於</w:t>
      </w:r>
      <w:proofErr w:type="gramEnd"/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控制外部設備和讀取外部設備的狀態。在這個專案中使用</w:t>
      </w:r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GPIO</w:t>
      </w:r>
      <w:proofErr w:type="gramStart"/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引腳來</w:t>
      </w:r>
      <w:proofErr w:type="gramEnd"/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控制</w:t>
      </w:r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和按鈕</w:t>
      </w:r>
      <w:r w:rsidR="00830FE5">
        <w:rPr>
          <w:rFonts w:ascii="Times New Roman" w:eastAsia="標楷體" w:hAnsi="Times New Roman" w:cs="Times New Roman" w:hint="eastAsia"/>
          <w:spacing w:val="10"/>
          <w:sz w:val="20"/>
        </w:rPr>
        <w:t>，</w:t>
      </w:r>
      <w:proofErr w:type="gramStart"/>
      <w:r w:rsidR="00830FE5">
        <w:rPr>
          <w:rFonts w:ascii="Times New Roman" w:eastAsia="標楷體" w:hAnsi="Times New Roman" w:cs="Times New Roman" w:hint="eastAsia"/>
          <w:spacing w:val="10"/>
          <w:sz w:val="20"/>
        </w:rPr>
        <w:t>包刮</w:t>
      </w:r>
      <w:proofErr w:type="gramEnd"/>
      <w:r w:rsidR="00830FE5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830FE5">
        <w:rPr>
          <w:rFonts w:ascii="Times New Roman" w:eastAsia="標楷體" w:hAnsi="Times New Roman" w:cs="Times New Roman" w:hint="eastAsia"/>
          <w:spacing w:val="10"/>
          <w:sz w:val="20"/>
        </w:rPr>
        <w:t>控制和按鈕讀取。</w:t>
      </w:r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控制通過設</w:t>
      </w:r>
      <w:r w:rsidR="00CD726F">
        <w:rPr>
          <w:rFonts w:ascii="Times New Roman" w:eastAsia="標楷體" w:hAnsi="Times New Roman" w:cs="Times New Roman" w:hint="eastAsia"/>
          <w:spacing w:val="10"/>
          <w:sz w:val="20"/>
        </w:rPr>
        <w:t>定</w:t>
      </w:r>
      <w:proofErr w:type="gramStart"/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特定引腳的</w:t>
      </w:r>
      <w:proofErr w:type="gramEnd"/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高低電</w:t>
      </w:r>
      <w:r w:rsidR="00523832">
        <w:rPr>
          <w:rFonts w:ascii="Times New Roman" w:eastAsia="標楷體" w:hAnsi="Times New Roman" w:cs="Times New Roman" w:hint="eastAsia"/>
          <w:spacing w:val="10"/>
          <w:sz w:val="20"/>
        </w:rPr>
        <w:t>位</w:t>
      </w:r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來控制</w:t>
      </w:r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proofErr w:type="gramStart"/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的亮滅</w:t>
      </w:r>
      <w:proofErr w:type="gramEnd"/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，顯示音樂播放器的不同狀態（如播放中</w:t>
      </w:r>
      <w:r w:rsidR="002511D8">
        <w:rPr>
          <w:rFonts w:ascii="Times New Roman" w:eastAsia="標楷體" w:hAnsi="Times New Roman" w:cs="Times New Roman" w:hint="eastAsia"/>
          <w:spacing w:val="10"/>
          <w:sz w:val="20"/>
        </w:rPr>
        <w:t>或</w:t>
      </w:r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暫停中）。按鈕讀取通過讀取</w:t>
      </w:r>
      <w:proofErr w:type="gramStart"/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按鈕引腳的</w:t>
      </w:r>
      <w:proofErr w:type="gramEnd"/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電</w:t>
      </w:r>
      <w:r w:rsidR="00CD7C31">
        <w:rPr>
          <w:rFonts w:ascii="Times New Roman" w:eastAsia="標楷體" w:hAnsi="Times New Roman" w:cs="Times New Roman" w:hint="eastAsia"/>
          <w:spacing w:val="10"/>
          <w:sz w:val="20"/>
        </w:rPr>
        <w:t>位</w:t>
      </w:r>
      <w:r w:rsidRPr="002333F0">
        <w:rPr>
          <w:rFonts w:ascii="Times New Roman" w:eastAsia="標楷體" w:hAnsi="Times New Roman" w:cs="Times New Roman" w:hint="eastAsia"/>
          <w:spacing w:val="10"/>
          <w:sz w:val="20"/>
        </w:rPr>
        <w:t>狀態來確定按鈕是否被按下，用於選擇和播放歌曲。</w:t>
      </w:r>
    </w:p>
    <w:p w14:paraId="67AE45C8" w14:textId="79B97115" w:rsidR="00E86A51" w:rsidRDefault="00437FF0" w:rsidP="00A765E6">
      <w:pPr>
        <w:pStyle w:val="a7"/>
        <w:numPr>
          <w:ilvl w:val="0"/>
          <w:numId w:val="6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pacing w:val="10"/>
          <w:sz w:val="20"/>
        </w:rPr>
      </w:pPr>
      <w:r w:rsidRPr="00437FF0">
        <w:rPr>
          <w:rFonts w:ascii="Times New Roman" w:eastAsia="標楷體" w:hAnsi="Times New Roman" w:cs="Times New Roman" w:hint="eastAsia"/>
          <w:spacing w:val="10"/>
          <w:sz w:val="20"/>
        </w:rPr>
        <w:lastRenderedPageBreak/>
        <w:t>PWM</w:t>
      </w:r>
    </w:p>
    <w:p w14:paraId="536BE470" w14:textId="346E4541" w:rsidR="00437FF0" w:rsidRPr="00E86A51" w:rsidRDefault="00E86A51" w:rsidP="00E86A51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PWM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（</w:t>
      </w:r>
      <w:r w:rsidR="007A517B" w:rsidRPr="007A517B">
        <w:rPr>
          <w:rFonts w:ascii="Times New Roman" w:eastAsia="標楷體" w:hAnsi="Times New Roman" w:cs="Times New Roman"/>
          <w:spacing w:val="10"/>
          <w:sz w:val="20"/>
        </w:rPr>
        <w:t>Pulse-</w:t>
      </w:r>
      <w:r w:rsidR="007A517B">
        <w:rPr>
          <w:rFonts w:ascii="Times New Roman" w:eastAsia="標楷體" w:hAnsi="Times New Roman" w:cs="Times New Roman" w:hint="eastAsia"/>
          <w:spacing w:val="10"/>
          <w:sz w:val="20"/>
        </w:rPr>
        <w:t>W</w:t>
      </w:r>
      <w:r w:rsidR="007A517B" w:rsidRPr="007A517B">
        <w:rPr>
          <w:rFonts w:ascii="Times New Roman" w:eastAsia="標楷體" w:hAnsi="Times New Roman" w:cs="Times New Roman"/>
          <w:spacing w:val="10"/>
          <w:sz w:val="20"/>
        </w:rPr>
        <w:t xml:space="preserve">idth </w:t>
      </w:r>
      <w:r w:rsidR="007A517B">
        <w:rPr>
          <w:rFonts w:ascii="Times New Roman" w:eastAsia="標楷體" w:hAnsi="Times New Roman" w:cs="Times New Roman" w:hint="eastAsia"/>
          <w:spacing w:val="10"/>
          <w:sz w:val="20"/>
        </w:rPr>
        <w:t>M</w:t>
      </w:r>
      <w:r w:rsidR="007A517B" w:rsidRPr="007A517B">
        <w:rPr>
          <w:rFonts w:ascii="Times New Roman" w:eastAsia="標楷體" w:hAnsi="Times New Roman" w:cs="Times New Roman"/>
          <w:spacing w:val="10"/>
          <w:sz w:val="20"/>
        </w:rPr>
        <w:t>odulation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）用於控制</w:t>
      </w:r>
      <w:r w:rsidR="006D536B">
        <w:rPr>
          <w:rFonts w:ascii="Times New Roman" w:eastAsia="標楷體" w:hAnsi="Times New Roman" w:cs="Times New Roman" w:hint="eastAsia"/>
          <w:spacing w:val="10"/>
          <w:sz w:val="20"/>
        </w:rPr>
        <w:t>類比訊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號的數位輸出。在這個專案中使用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PWM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來調整音樂播放的音</w:t>
      </w:r>
      <w:r w:rsidR="009E6B0B">
        <w:rPr>
          <w:rFonts w:ascii="Times New Roman" w:eastAsia="標楷體" w:hAnsi="Times New Roman" w:cs="Times New Roman" w:hint="eastAsia"/>
          <w:spacing w:val="10"/>
          <w:sz w:val="20"/>
        </w:rPr>
        <w:t>階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。通過改變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PWM</w:t>
      </w:r>
      <w:r w:rsidR="00756B61">
        <w:rPr>
          <w:rFonts w:ascii="Times New Roman" w:eastAsia="標楷體" w:hAnsi="Times New Roman" w:cs="Times New Roman" w:hint="eastAsia"/>
          <w:spacing w:val="10"/>
          <w:sz w:val="20"/>
        </w:rPr>
        <w:t>訊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號的</w:t>
      </w:r>
      <w:proofErr w:type="gramStart"/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占空比可以</w:t>
      </w:r>
      <w:proofErr w:type="gramEnd"/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控制輸出到</w:t>
      </w:r>
      <w:r w:rsidR="00635968">
        <w:rPr>
          <w:rFonts w:ascii="Times New Roman" w:eastAsia="標楷體" w:hAnsi="Times New Roman" w:cs="Times New Roman" w:hint="eastAsia"/>
          <w:spacing w:val="10"/>
          <w:sz w:val="20"/>
        </w:rPr>
        <w:t>蜂鳴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器的電壓，</w:t>
      </w:r>
      <w:r w:rsidR="007165DA">
        <w:rPr>
          <w:rFonts w:ascii="Times New Roman" w:eastAsia="標楷體" w:hAnsi="Times New Roman" w:cs="Times New Roman" w:hint="eastAsia"/>
          <w:spacing w:val="10"/>
          <w:sz w:val="20"/>
        </w:rPr>
        <w:t>以此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改變音量的大小。</w:t>
      </w:r>
      <w:r w:rsidR="00D01B88">
        <w:rPr>
          <w:rFonts w:ascii="Times New Roman" w:eastAsia="標楷體" w:hAnsi="Times New Roman" w:cs="Times New Roman" w:hint="eastAsia"/>
          <w:spacing w:val="10"/>
          <w:sz w:val="20"/>
        </w:rPr>
        <w:t>因此</w:t>
      </w:r>
      <w:r w:rsidR="000C56E8">
        <w:rPr>
          <w:rFonts w:ascii="Times New Roman" w:eastAsia="標楷體" w:hAnsi="Times New Roman" w:cs="Times New Roman" w:hint="eastAsia"/>
          <w:spacing w:val="10"/>
          <w:sz w:val="20"/>
        </w:rPr>
        <w:t>PWM</w:t>
      </w:r>
      <w:r w:rsidR="00D01B88">
        <w:rPr>
          <w:rFonts w:ascii="Times New Roman" w:eastAsia="標楷體" w:hAnsi="Times New Roman" w:cs="Times New Roman" w:hint="eastAsia"/>
          <w:spacing w:val="10"/>
          <w:sz w:val="20"/>
        </w:rPr>
        <w:t>能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夠精確控制音</w:t>
      </w:r>
      <w:r w:rsidR="007A5251">
        <w:rPr>
          <w:rFonts w:ascii="Times New Roman" w:eastAsia="標楷體" w:hAnsi="Times New Roman" w:cs="Times New Roman" w:hint="eastAsia"/>
          <w:spacing w:val="10"/>
          <w:sz w:val="20"/>
        </w:rPr>
        <w:t>階</w:t>
      </w:r>
      <w:r w:rsidR="00913865">
        <w:rPr>
          <w:rFonts w:ascii="Times New Roman" w:eastAsia="標楷體" w:hAnsi="Times New Roman" w:cs="Times New Roman" w:hint="eastAsia"/>
          <w:spacing w:val="10"/>
          <w:sz w:val="20"/>
        </w:rPr>
        <w:t>來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提供更好</w:t>
      </w:r>
      <w:r w:rsidR="00270043">
        <w:rPr>
          <w:rFonts w:ascii="Times New Roman" w:eastAsia="標楷體" w:hAnsi="Times New Roman" w:cs="Times New Roman" w:hint="eastAsia"/>
          <w:spacing w:val="10"/>
          <w:sz w:val="20"/>
        </w:rPr>
        <w:t>聆聽</w:t>
      </w:r>
      <w:r w:rsidRPr="00E86A51">
        <w:rPr>
          <w:rFonts w:ascii="Times New Roman" w:eastAsia="標楷體" w:hAnsi="Times New Roman" w:cs="Times New Roman" w:hint="eastAsia"/>
          <w:spacing w:val="10"/>
          <w:sz w:val="20"/>
        </w:rPr>
        <w:t>體驗。</w:t>
      </w:r>
    </w:p>
    <w:p w14:paraId="5EB59546" w14:textId="64FB12FA" w:rsidR="006B1662" w:rsidRPr="00E75AD9" w:rsidRDefault="006B1662" w:rsidP="00206CD8">
      <w:pPr>
        <w:pStyle w:val="a7"/>
        <w:numPr>
          <w:ilvl w:val="0"/>
          <w:numId w:val="5"/>
        </w:numPr>
        <w:spacing w:before="100" w:beforeAutospacing="1" w:after="100" w:afterAutospacing="1" w:line="360" w:lineRule="atLeast"/>
        <w:ind w:leftChars="0" w:left="482" w:hanging="482"/>
        <w:outlineLvl w:val="0"/>
        <w:rPr>
          <w:rFonts w:ascii="Times New Roman" w:eastAsia="標楷體" w:hAnsi="Times New Roman" w:cs="Times New Roman"/>
          <w:b/>
          <w:spacing w:val="10"/>
        </w:rPr>
      </w:pPr>
      <w:bookmarkStart w:id="3" w:name="_Toc168345842"/>
      <w:r w:rsidRPr="00E75AD9">
        <w:rPr>
          <w:rFonts w:ascii="Times New Roman" w:eastAsia="標楷體" w:hAnsi="Times New Roman" w:cs="Times New Roman" w:hint="eastAsia"/>
          <w:b/>
          <w:spacing w:val="10"/>
        </w:rPr>
        <w:t>功能描述</w:t>
      </w:r>
      <w:bookmarkEnd w:id="3"/>
    </w:p>
    <w:p w14:paraId="46FF87CA" w14:textId="203FB0EB" w:rsidR="00081D80" w:rsidRDefault="008650BC" w:rsidP="00823F61">
      <w:pPr>
        <w:spacing w:before="100" w:beforeAutospacing="1" w:after="100" w:afterAutospacing="1" w:line="360" w:lineRule="atLeast"/>
        <w:ind w:left="2" w:firstLine="478"/>
        <w:jc w:val="both"/>
        <w:rPr>
          <w:rFonts w:ascii="Times New Roman" w:eastAsia="標楷體" w:hAnsi="Times New Roman" w:cs="Times New Roman"/>
          <w:spacing w:val="10"/>
          <w:sz w:val="20"/>
        </w:rPr>
      </w:pPr>
      <w:r w:rsidRPr="008650BC">
        <w:rPr>
          <w:rFonts w:ascii="Times New Roman" w:eastAsia="標楷體" w:hAnsi="Times New Roman" w:cs="Times New Roman" w:hint="eastAsia"/>
          <w:spacing w:val="10"/>
          <w:sz w:val="20"/>
        </w:rPr>
        <w:t>期末專題設計</w:t>
      </w:r>
      <w:r w:rsidR="009815B1">
        <w:rPr>
          <w:rFonts w:ascii="Times New Roman" w:eastAsia="標楷體" w:hAnsi="Times New Roman" w:cs="Times New Roman" w:hint="eastAsia"/>
          <w:spacing w:val="10"/>
          <w:sz w:val="20"/>
        </w:rPr>
        <w:t>與</w:t>
      </w:r>
      <w:r w:rsidR="005D5601">
        <w:rPr>
          <w:rFonts w:ascii="Times New Roman" w:eastAsia="標楷體" w:hAnsi="Times New Roman" w:cs="Times New Roman" w:hint="eastAsia"/>
          <w:spacing w:val="10"/>
          <w:sz w:val="20"/>
        </w:rPr>
        <w:t>實作</w:t>
      </w:r>
      <w:r w:rsidRPr="008650BC">
        <w:rPr>
          <w:rFonts w:ascii="Times New Roman" w:eastAsia="標楷體" w:hAnsi="Times New Roman" w:cs="Times New Roman" w:hint="eastAsia"/>
          <w:spacing w:val="10"/>
          <w:sz w:val="20"/>
        </w:rPr>
        <w:t>一個基於</w:t>
      </w:r>
      <w:r w:rsidRPr="008650BC">
        <w:rPr>
          <w:rFonts w:ascii="Times New Roman" w:eastAsia="標楷體" w:hAnsi="Times New Roman" w:cs="Times New Roman" w:hint="eastAsia"/>
          <w:spacing w:val="10"/>
          <w:sz w:val="20"/>
        </w:rPr>
        <w:t>NUCLEO-F401RE</w:t>
      </w:r>
      <w:r w:rsidR="007C690B">
        <w:rPr>
          <w:rFonts w:ascii="Times New Roman" w:eastAsia="標楷體" w:hAnsi="Times New Roman" w:cs="Times New Roman" w:hint="eastAsia"/>
          <w:spacing w:val="10"/>
          <w:sz w:val="20"/>
        </w:rPr>
        <w:t xml:space="preserve"> </w:t>
      </w:r>
      <w:r w:rsidR="002554CF">
        <w:rPr>
          <w:rFonts w:ascii="Times New Roman" w:eastAsia="標楷體" w:hAnsi="Times New Roman" w:cs="Times New Roman" w:hint="eastAsia"/>
          <w:spacing w:val="10"/>
          <w:sz w:val="20"/>
        </w:rPr>
        <w:t>ARM</w:t>
      </w:r>
      <w:r w:rsidR="002554CF">
        <w:rPr>
          <w:rFonts w:ascii="Times New Roman" w:eastAsia="標楷體" w:hAnsi="Times New Roman" w:cs="Times New Roman" w:hint="eastAsia"/>
          <w:spacing w:val="10"/>
          <w:sz w:val="20"/>
        </w:rPr>
        <w:t>開發版</w:t>
      </w:r>
      <w:r w:rsidRPr="008650BC">
        <w:rPr>
          <w:rFonts w:ascii="Times New Roman" w:eastAsia="標楷體" w:hAnsi="Times New Roman" w:cs="Times New Roman" w:hint="eastAsia"/>
          <w:spacing w:val="10"/>
          <w:sz w:val="20"/>
        </w:rPr>
        <w:t>的音樂播放與顯示系統。主要功能包括音樂播放控制、音量調整、</w:t>
      </w:r>
      <w:r w:rsidRPr="008650BC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Pr="008650BC">
        <w:rPr>
          <w:rFonts w:ascii="Times New Roman" w:eastAsia="標楷體" w:hAnsi="Times New Roman" w:cs="Times New Roman" w:hint="eastAsia"/>
          <w:spacing w:val="10"/>
          <w:sz w:val="20"/>
        </w:rPr>
        <w:t>顯示控制及</w:t>
      </w:r>
      <w:r w:rsidRPr="008650BC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Pr="008650BC">
        <w:rPr>
          <w:rFonts w:ascii="Times New Roman" w:eastAsia="標楷體" w:hAnsi="Times New Roman" w:cs="Times New Roman" w:hint="eastAsia"/>
          <w:spacing w:val="10"/>
          <w:sz w:val="20"/>
        </w:rPr>
        <w:t>指示燈顯示當前播放狀態。以下為本期末專題主要功能的詳細介紹。</w:t>
      </w:r>
    </w:p>
    <w:p w14:paraId="7288C1E1" w14:textId="7698149A" w:rsidR="0068672E" w:rsidRPr="00B74F9E" w:rsidRDefault="00231BDA" w:rsidP="00B8075F">
      <w:pPr>
        <w:spacing w:before="100" w:beforeAutospacing="1" w:after="100" w:afterAutospacing="1" w:line="360" w:lineRule="atLeast"/>
        <w:ind w:left="2" w:firstLine="478"/>
        <w:jc w:val="both"/>
        <w:rPr>
          <w:rFonts w:cstheme="minorHAnsi"/>
          <w:spacing w:val="10"/>
          <w:sz w:val="20"/>
        </w:rPr>
      </w:pPr>
      <w:r w:rsidRPr="00B74F9E">
        <w:rPr>
          <w:rFonts w:cstheme="minorHAnsi"/>
          <w:spacing w:val="10"/>
          <w:sz w:val="20"/>
        </w:rPr>
        <w:t>第一個功能為</w:t>
      </w:r>
      <w:r w:rsidR="00204668" w:rsidRPr="00B74F9E">
        <w:rPr>
          <w:rFonts w:cstheme="minorHAnsi"/>
          <w:spacing w:val="10"/>
          <w:sz w:val="20"/>
        </w:rPr>
        <w:t>音樂播放控制</w:t>
      </w:r>
      <w:r w:rsidR="00AB282D">
        <w:rPr>
          <w:rFonts w:cstheme="minorHAnsi" w:hint="eastAsia"/>
          <w:spacing w:val="10"/>
          <w:sz w:val="20"/>
        </w:rPr>
        <w:t>。</w:t>
      </w:r>
      <w:r w:rsidR="00204668" w:rsidRPr="00B74F9E">
        <w:rPr>
          <w:rFonts w:cstheme="minorHAnsi"/>
          <w:spacing w:val="10"/>
          <w:sz w:val="20"/>
        </w:rPr>
        <w:t>使用者可以通過按鈕控制音樂的播放、暫停以及切換</w:t>
      </w:r>
      <w:r w:rsidR="0079652C" w:rsidRPr="00B74F9E">
        <w:rPr>
          <w:rFonts w:cstheme="minorHAnsi"/>
          <w:spacing w:val="10"/>
          <w:sz w:val="20"/>
        </w:rPr>
        <w:t>歌曲</w:t>
      </w:r>
      <w:r w:rsidR="00204668" w:rsidRPr="00B74F9E">
        <w:rPr>
          <w:rFonts w:cstheme="minorHAnsi"/>
          <w:spacing w:val="10"/>
          <w:sz w:val="20"/>
        </w:rPr>
        <w:t>。按鈕</w:t>
      </w:r>
      <w:proofErr w:type="gramStart"/>
      <w:r w:rsidR="00AA0AC1" w:rsidRPr="00B74F9E">
        <w:rPr>
          <w:rFonts w:cstheme="minorHAnsi"/>
          <w:spacing w:val="10"/>
          <w:sz w:val="20"/>
        </w:rPr>
        <w:t>一</w:t>
      </w:r>
      <w:proofErr w:type="gramEnd"/>
      <w:r w:rsidR="00204668" w:rsidRPr="00B74F9E">
        <w:rPr>
          <w:rFonts w:cstheme="minorHAnsi"/>
          <w:spacing w:val="10"/>
          <w:sz w:val="20"/>
        </w:rPr>
        <w:t>（</w:t>
      </w:r>
      <w:r w:rsidR="00977E5E" w:rsidRPr="00B74F9E">
        <w:rPr>
          <w:rFonts w:cstheme="minorHAnsi"/>
          <w:spacing w:val="10"/>
          <w:sz w:val="20"/>
        </w:rPr>
        <w:t xml:space="preserve">Digital </w:t>
      </w:r>
      <w:r w:rsidR="00204668" w:rsidRPr="00B74F9E">
        <w:rPr>
          <w:rFonts w:cstheme="minorHAnsi"/>
          <w:spacing w:val="10"/>
          <w:sz w:val="20"/>
        </w:rPr>
        <w:t>2</w:t>
      </w:r>
      <w:r w:rsidR="00204668" w:rsidRPr="00B74F9E">
        <w:rPr>
          <w:rFonts w:cstheme="minorHAnsi"/>
          <w:spacing w:val="10"/>
          <w:sz w:val="20"/>
        </w:rPr>
        <w:t>）用於切換曲目，按鈕</w:t>
      </w:r>
      <w:r w:rsidR="00AA0AC1" w:rsidRPr="00B74F9E">
        <w:rPr>
          <w:rFonts w:cstheme="minorHAnsi"/>
          <w:spacing w:val="10"/>
          <w:sz w:val="20"/>
        </w:rPr>
        <w:t>二</w:t>
      </w:r>
      <w:r w:rsidR="00204668" w:rsidRPr="00B74F9E">
        <w:rPr>
          <w:rFonts w:cstheme="minorHAnsi"/>
          <w:spacing w:val="10"/>
          <w:sz w:val="20"/>
        </w:rPr>
        <w:t>（</w:t>
      </w:r>
      <w:bookmarkStart w:id="4" w:name="_Hlk167970188"/>
      <w:r w:rsidR="00EA17F1" w:rsidRPr="00B74F9E">
        <w:rPr>
          <w:rFonts w:cstheme="minorHAnsi"/>
          <w:spacing w:val="10"/>
          <w:sz w:val="20"/>
        </w:rPr>
        <w:t>Digital</w:t>
      </w:r>
      <w:bookmarkEnd w:id="4"/>
      <w:r w:rsidR="005B18D9">
        <w:rPr>
          <w:rFonts w:cstheme="minorHAnsi"/>
          <w:spacing w:val="10"/>
          <w:sz w:val="20"/>
        </w:rPr>
        <w:t xml:space="preserve"> </w:t>
      </w:r>
      <w:r w:rsidR="00204668" w:rsidRPr="00B74F9E">
        <w:rPr>
          <w:rFonts w:cstheme="minorHAnsi"/>
          <w:spacing w:val="10"/>
          <w:sz w:val="20"/>
        </w:rPr>
        <w:t>3</w:t>
      </w:r>
      <w:r w:rsidR="00204668" w:rsidRPr="00B74F9E">
        <w:rPr>
          <w:rFonts w:cstheme="minorHAnsi"/>
          <w:spacing w:val="10"/>
          <w:sz w:val="20"/>
        </w:rPr>
        <w:t>）用於播放和暫停音樂。</w:t>
      </w:r>
      <w:r w:rsidR="0068672E" w:rsidRPr="00B74F9E">
        <w:rPr>
          <w:rFonts w:cstheme="minorHAnsi"/>
          <w:spacing w:val="10"/>
          <w:sz w:val="20"/>
        </w:rPr>
        <w:t>在數位裝置中，這些邏輯控制訊號（</w:t>
      </w:r>
      <w:r w:rsidR="00526E5B" w:rsidRPr="00B74F9E">
        <w:rPr>
          <w:rFonts w:cstheme="minorHAnsi"/>
          <w:spacing w:val="10"/>
          <w:sz w:val="20"/>
        </w:rPr>
        <w:t>例如</w:t>
      </w:r>
      <w:r w:rsidR="0068672E" w:rsidRPr="00B74F9E">
        <w:rPr>
          <w:rFonts w:cstheme="minorHAnsi"/>
          <w:spacing w:val="10"/>
          <w:sz w:val="20"/>
        </w:rPr>
        <w:t>按鈕的按下和釋放的動作）是以電壓來表示的。</w:t>
      </w:r>
      <w:proofErr w:type="spellStart"/>
      <w:r w:rsidR="0068672E" w:rsidRPr="00B74F9E">
        <w:rPr>
          <w:rFonts w:cstheme="minorHAnsi"/>
          <w:spacing w:val="10"/>
          <w:sz w:val="20"/>
        </w:rPr>
        <w:t>Nucleo</w:t>
      </w:r>
      <w:proofErr w:type="spellEnd"/>
      <w:r w:rsidR="0068672E" w:rsidRPr="00B74F9E">
        <w:rPr>
          <w:rFonts w:cstheme="minorHAnsi"/>
          <w:spacing w:val="10"/>
          <w:sz w:val="20"/>
        </w:rPr>
        <w:t xml:space="preserve"> F401RE</w:t>
      </w:r>
      <w:r w:rsidR="0068672E" w:rsidRPr="00B74F9E">
        <w:rPr>
          <w:rFonts w:cstheme="minorHAnsi"/>
          <w:spacing w:val="10"/>
          <w:sz w:val="20"/>
        </w:rPr>
        <w:t>的</w:t>
      </w:r>
      <w:r w:rsidR="00BD7F82">
        <w:rPr>
          <w:rFonts w:cstheme="minorHAnsi" w:hint="eastAsia"/>
          <w:spacing w:val="10"/>
          <w:sz w:val="20"/>
        </w:rPr>
        <w:t>數位</w:t>
      </w:r>
      <w:r w:rsidR="0079063E">
        <w:rPr>
          <w:rFonts w:cstheme="minorHAnsi" w:hint="eastAsia"/>
          <w:spacing w:val="10"/>
          <w:sz w:val="20"/>
        </w:rPr>
        <w:t>P</w:t>
      </w:r>
      <w:r w:rsidR="0079063E">
        <w:rPr>
          <w:rFonts w:cstheme="minorHAnsi"/>
          <w:spacing w:val="10"/>
          <w:sz w:val="20"/>
        </w:rPr>
        <w:t>in</w:t>
      </w:r>
      <w:r w:rsidR="0068672E" w:rsidRPr="00B74F9E">
        <w:rPr>
          <w:rFonts w:cstheme="minorHAnsi"/>
          <w:spacing w:val="10"/>
          <w:sz w:val="20"/>
        </w:rPr>
        <w:t>使用</w:t>
      </w:r>
      <w:r w:rsidR="0068672E" w:rsidRPr="00B74F9E">
        <w:rPr>
          <w:rFonts w:cstheme="minorHAnsi"/>
          <w:spacing w:val="10"/>
          <w:sz w:val="20"/>
        </w:rPr>
        <w:t>3.3</w:t>
      </w:r>
      <w:r w:rsidR="0068672E" w:rsidRPr="00B74F9E">
        <w:rPr>
          <w:rFonts w:cstheme="minorHAnsi"/>
          <w:spacing w:val="10"/>
          <w:sz w:val="20"/>
        </w:rPr>
        <w:t>伏特來表示邏輯「</w:t>
      </w:r>
      <w:r w:rsidR="0068672E" w:rsidRPr="00B74F9E">
        <w:rPr>
          <w:rFonts w:cstheme="minorHAnsi"/>
          <w:spacing w:val="10"/>
          <w:sz w:val="20"/>
        </w:rPr>
        <w:t>1</w:t>
      </w:r>
      <w:r w:rsidR="0068672E" w:rsidRPr="00B74F9E">
        <w:rPr>
          <w:rFonts w:cstheme="minorHAnsi"/>
          <w:spacing w:val="10"/>
          <w:sz w:val="20"/>
        </w:rPr>
        <w:t>」，並使用</w:t>
      </w:r>
      <w:r w:rsidR="0068672E" w:rsidRPr="00B74F9E">
        <w:rPr>
          <w:rFonts w:cstheme="minorHAnsi"/>
          <w:spacing w:val="10"/>
          <w:sz w:val="20"/>
        </w:rPr>
        <w:t>0</w:t>
      </w:r>
      <w:r w:rsidR="0068672E" w:rsidRPr="00B74F9E">
        <w:rPr>
          <w:rFonts w:cstheme="minorHAnsi"/>
          <w:spacing w:val="10"/>
          <w:sz w:val="20"/>
        </w:rPr>
        <w:t>伏特來表示邏輯「</w:t>
      </w:r>
      <w:r w:rsidR="0068672E" w:rsidRPr="00B74F9E">
        <w:rPr>
          <w:rFonts w:cstheme="minorHAnsi"/>
          <w:spacing w:val="10"/>
          <w:sz w:val="20"/>
        </w:rPr>
        <w:t>0</w:t>
      </w:r>
      <w:r w:rsidR="0068672E" w:rsidRPr="00B74F9E">
        <w:rPr>
          <w:rFonts w:cstheme="minorHAnsi"/>
          <w:spacing w:val="10"/>
          <w:sz w:val="20"/>
        </w:rPr>
        <w:t>」。當使用者按下按鈕時，裝置將</w:t>
      </w:r>
      <w:r w:rsidR="00245CB2">
        <w:rPr>
          <w:rFonts w:cstheme="minorHAnsi" w:hint="eastAsia"/>
          <w:spacing w:val="10"/>
          <w:sz w:val="20"/>
        </w:rPr>
        <w:t>偵測</w:t>
      </w:r>
      <w:r w:rsidR="0068672E" w:rsidRPr="00B74F9E">
        <w:rPr>
          <w:rFonts w:cstheme="minorHAnsi"/>
          <w:spacing w:val="10"/>
          <w:sz w:val="20"/>
        </w:rPr>
        <w:t>到相應的電壓變化並觸發相應的邏輯。</w:t>
      </w:r>
    </w:p>
    <w:p w14:paraId="7B6C7E3C" w14:textId="7BAF5F2B" w:rsidR="00C978B7" w:rsidRDefault="00DD64E1" w:rsidP="00B8075F">
      <w:pPr>
        <w:spacing w:before="100" w:beforeAutospacing="1" w:after="100" w:afterAutospacing="1" w:line="360" w:lineRule="atLeast"/>
        <w:ind w:firstLine="480"/>
        <w:jc w:val="both"/>
        <w:rPr>
          <w:rFonts w:ascii="Times New Roman" w:eastAsia="標楷體" w:hAnsi="Times New Roman" w:cs="Times New Roman"/>
          <w:spacing w:val="10"/>
          <w:sz w:val="20"/>
        </w:rPr>
      </w:pPr>
      <w:r>
        <w:rPr>
          <w:rFonts w:ascii="Times New Roman" w:eastAsia="標楷體" w:hAnsi="Times New Roman" w:cs="Times New Roman" w:hint="eastAsia"/>
          <w:spacing w:val="10"/>
          <w:sz w:val="20"/>
        </w:rPr>
        <w:t>第二</w:t>
      </w:r>
      <w:proofErr w:type="gramStart"/>
      <w:r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>
        <w:rPr>
          <w:rFonts w:ascii="Times New Roman" w:eastAsia="標楷體" w:hAnsi="Times New Roman" w:cs="Times New Roman" w:hint="eastAsia"/>
          <w:spacing w:val="10"/>
          <w:sz w:val="20"/>
        </w:rPr>
        <w:t>功能為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音量</w:t>
      </w:r>
      <w:r>
        <w:rPr>
          <w:rFonts w:ascii="Times New Roman" w:eastAsia="標楷體" w:hAnsi="Times New Roman" w:cs="Times New Roman" w:hint="eastAsia"/>
          <w:spacing w:val="10"/>
          <w:sz w:val="20"/>
        </w:rPr>
        <w:t>調整</w:t>
      </w:r>
      <w:r w:rsidR="00AB282D">
        <w:rPr>
          <w:rFonts w:ascii="Times New Roman" w:eastAsia="標楷體" w:hAnsi="Times New Roman" w:cs="Times New Roman" w:hint="eastAsia"/>
          <w:spacing w:val="10"/>
          <w:sz w:val="20"/>
        </w:rPr>
        <w:t>。</w:t>
      </w:r>
      <w:r w:rsidR="00C978B7" w:rsidRPr="00C978B7">
        <w:rPr>
          <w:rFonts w:ascii="Times New Roman" w:eastAsia="標楷體" w:hAnsi="Times New Roman" w:cs="Times New Roman" w:hint="eastAsia"/>
          <w:spacing w:val="10"/>
          <w:sz w:val="20"/>
        </w:rPr>
        <w:t>在此設計中配備了一個</w:t>
      </w:r>
      <w:proofErr w:type="gramStart"/>
      <w:r w:rsidR="00C978B7" w:rsidRPr="00C978B7">
        <w:rPr>
          <w:rFonts w:ascii="Times New Roman" w:eastAsia="標楷體" w:hAnsi="Times New Roman" w:cs="Times New Roman" w:hint="eastAsia"/>
          <w:spacing w:val="10"/>
          <w:sz w:val="20"/>
        </w:rPr>
        <w:t>可調</w:t>
      </w:r>
      <w:r w:rsidR="00C978B7">
        <w:rPr>
          <w:rFonts w:ascii="Times New Roman" w:eastAsia="標楷體" w:hAnsi="Times New Roman" w:cs="Times New Roman" w:hint="eastAsia"/>
          <w:spacing w:val="10"/>
          <w:sz w:val="20"/>
        </w:rPr>
        <w:t>電</w:t>
      </w:r>
      <w:r w:rsidR="00C978B7" w:rsidRPr="00C978B7">
        <w:rPr>
          <w:rFonts w:ascii="Times New Roman" w:eastAsia="標楷體" w:hAnsi="Times New Roman" w:cs="Times New Roman" w:hint="eastAsia"/>
          <w:spacing w:val="10"/>
          <w:sz w:val="20"/>
        </w:rPr>
        <w:t>組</w:t>
      </w:r>
      <w:proofErr w:type="gramEnd"/>
      <w:r w:rsidR="00C978B7" w:rsidRPr="00C978B7">
        <w:rPr>
          <w:rFonts w:ascii="Times New Roman" w:eastAsia="標楷體" w:hAnsi="Times New Roman" w:cs="Times New Roman" w:hint="eastAsia"/>
          <w:spacing w:val="10"/>
          <w:sz w:val="20"/>
        </w:rPr>
        <w:t>來模擬輸出的音量旋鈕（</w:t>
      </w:r>
      <w:r w:rsidR="00C978B7" w:rsidRPr="00C978B7">
        <w:rPr>
          <w:rFonts w:ascii="Times New Roman" w:eastAsia="標楷體" w:hAnsi="Times New Roman" w:cs="Times New Roman" w:hint="eastAsia"/>
          <w:spacing w:val="10"/>
          <w:sz w:val="20"/>
        </w:rPr>
        <w:t>A</w:t>
      </w:r>
      <w:r w:rsidR="00334A9F">
        <w:rPr>
          <w:rFonts w:ascii="Times New Roman" w:eastAsia="標楷體" w:hAnsi="Times New Roman" w:cs="Times New Roman"/>
          <w:spacing w:val="10"/>
          <w:sz w:val="20"/>
        </w:rPr>
        <w:t xml:space="preserve">nalog </w:t>
      </w:r>
      <w:r w:rsidR="00C978B7" w:rsidRPr="00C978B7">
        <w:rPr>
          <w:rFonts w:ascii="Times New Roman" w:eastAsia="標楷體" w:hAnsi="Times New Roman" w:cs="Times New Roman" w:hint="eastAsia"/>
          <w:spacing w:val="10"/>
          <w:sz w:val="20"/>
        </w:rPr>
        <w:t>0</w:t>
      </w:r>
      <w:r w:rsidR="00C978B7" w:rsidRPr="00C978B7">
        <w:rPr>
          <w:rFonts w:ascii="Times New Roman" w:eastAsia="標楷體" w:hAnsi="Times New Roman" w:cs="Times New Roman" w:hint="eastAsia"/>
          <w:spacing w:val="10"/>
          <w:sz w:val="20"/>
        </w:rPr>
        <w:t>）</w:t>
      </w:r>
      <w:r w:rsidR="00930CD3">
        <w:rPr>
          <w:rFonts w:ascii="Times New Roman" w:eastAsia="標楷體" w:hAnsi="Times New Roman" w:cs="Times New Roman" w:hint="eastAsia"/>
          <w:spacing w:val="10"/>
          <w:sz w:val="20"/>
        </w:rPr>
        <w:t>，</w:t>
      </w:r>
      <w:r w:rsidR="00C978B7" w:rsidRPr="00C978B7">
        <w:rPr>
          <w:rFonts w:ascii="Times New Roman" w:eastAsia="標楷體" w:hAnsi="Times New Roman" w:cs="Times New Roman" w:hint="eastAsia"/>
          <w:spacing w:val="10"/>
          <w:sz w:val="20"/>
        </w:rPr>
        <w:t>使用者可以通過旋轉音量旋鈕來</w:t>
      </w:r>
      <w:r w:rsidR="009D718D">
        <w:rPr>
          <w:rFonts w:ascii="Times New Roman" w:eastAsia="標楷體" w:hAnsi="Times New Roman" w:cs="Times New Roman" w:hint="eastAsia"/>
          <w:spacing w:val="10"/>
          <w:sz w:val="20"/>
        </w:rPr>
        <w:t>控制</w:t>
      </w:r>
      <w:r w:rsidR="00C978B7" w:rsidRPr="00C978B7">
        <w:rPr>
          <w:rFonts w:ascii="Times New Roman" w:eastAsia="標楷體" w:hAnsi="Times New Roman" w:cs="Times New Roman" w:hint="eastAsia"/>
          <w:spacing w:val="10"/>
          <w:sz w:val="20"/>
        </w:rPr>
        <w:t>音量大小。</w:t>
      </w:r>
      <w:r w:rsidR="005D5E33" w:rsidRPr="005D5E33">
        <w:rPr>
          <w:rFonts w:ascii="Times New Roman" w:eastAsia="標楷體" w:hAnsi="Times New Roman" w:cs="Times New Roman" w:hint="eastAsia"/>
          <w:spacing w:val="10"/>
          <w:sz w:val="20"/>
        </w:rPr>
        <w:t>Analog Pin</w:t>
      </w:r>
      <w:r w:rsidR="005D5E33" w:rsidRPr="005D5E33">
        <w:rPr>
          <w:rFonts w:ascii="Times New Roman" w:eastAsia="標楷體" w:hAnsi="Times New Roman" w:cs="Times New Roman" w:hint="eastAsia"/>
          <w:spacing w:val="10"/>
          <w:sz w:val="20"/>
        </w:rPr>
        <w:t>是一種可以讀取不同電壓</w:t>
      </w:r>
      <w:r w:rsidR="00E521C7">
        <w:rPr>
          <w:rFonts w:ascii="Times New Roman" w:eastAsia="標楷體" w:hAnsi="Times New Roman" w:cs="Times New Roman" w:hint="eastAsia"/>
          <w:spacing w:val="10"/>
          <w:sz w:val="20"/>
        </w:rPr>
        <w:t>l</w:t>
      </w:r>
      <w:r w:rsidR="00E521C7">
        <w:rPr>
          <w:rFonts w:ascii="Times New Roman" w:eastAsia="標楷體" w:hAnsi="Times New Roman" w:cs="Times New Roman"/>
          <w:spacing w:val="10"/>
          <w:sz w:val="20"/>
        </w:rPr>
        <w:t>evel</w:t>
      </w:r>
      <w:r w:rsidR="005D5E33" w:rsidRPr="005D5E33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="00E32FF9">
        <w:rPr>
          <w:rFonts w:ascii="Times New Roman" w:eastAsia="標楷體" w:hAnsi="Times New Roman" w:cs="Times New Roman" w:hint="eastAsia"/>
          <w:spacing w:val="10"/>
          <w:sz w:val="20"/>
        </w:rPr>
        <w:t>P</w:t>
      </w:r>
      <w:r w:rsidR="00E32FF9">
        <w:rPr>
          <w:rFonts w:ascii="Times New Roman" w:eastAsia="標楷體" w:hAnsi="Times New Roman" w:cs="Times New Roman"/>
          <w:spacing w:val="10"/>
          <w:sz w:val="20"/>
        </w:rPr>
        <w:t>in</w:t>
      </w:r>
      <w:r w:rsidR="005D5E33" w:rsidRPr="005D5E33">
        <w:rPr>
          <w:rFonts w:ascii="Times New Roman" w:eastAsia="標楷體" w:hAnsi="Times New Roman" w:cs="Times New Roman" w:hint="eastAsia"/>
          <w:spacing w:val="10"/>
          <w:sz w:val="20"/>
        </w:rPr>
        <w:t>，並將轉換為數</w:t>
      </w:r>
      <w:r w:rsidR="009F3942">
        <w:rPr>
          <w:rFonts w:ascii="Times New Roman" w:eastAsia="標楷體" w:hAnsi="Times New Roman" w:cs="Times New Roman" w:hint="eastAsia"/>
          <w:spacing w:val="10"/>
          <w:sz w:val="20"/>
        </w:rPr>
        <w:t>位訊</w:t>
      </w:r>
      <w:r w:rsidR="005D5E33" w:rsidRPr="005D5E33">
        <w:rPr>
          <w:rFonts w:ascii="Times New Roman" w:eastAsia="標楷體" w:hAnsi="Times New Roman" w:cs="Times New Roman" w:hint="eastAsia"/>
          <w:spacing w:val="10"/>
          <w:sz w:val="20"/>
        </w:rPr>
        <w:t>號。當使用者旋轉音量旋鈕時，系統能夠</w:t>
      </w:r>
      <w:r w:rsidR="00D932B9">
        <w:rPr>
          <w:rFonts w:ascii="Times New Roman" w:eastAsia="標楷體" w:hAnsi="Times New Roman" w:cs="Times New Roman" w:hint="eastAsia"/>
          <w:spacing w:val="10"/>
          <w:sz w:val="20"/>
        </w:rPr>
        <w:t>偵測</w:t>
      </w:r>
      <w:r w:rsidR="005D5E33" w:rsidRPr="005D5E33">
        <w:rPr>
          <w:rFonts w:ascii="Times New Roman" w:eastAsia="標楷體" w:hAnsi="Times New Roman" w:cs="Times New Roman" w:hint="eastAsia"/>
          <w:spacing w:val="10"/>
          <w:sz w:val="20"/>
        </w:rPr>
        <w:t>到相應的電壓變化，並相應地調整音樂的音量大小。</w:t>
      </w:r>
    </w:p>
    <w:p w14:paraId="036C15C1" w14:textId="51F0CD37" w:rsidR="002C6E62" w:rsidRPr="0051596D" w:rsidRDefault="00435929" w:rsidP="00B8075F">
      <w:pPr>
        <w:spacing w:before="100" w:beforeAutospacing="1" w:after="100" w:afterAutospacing="1" w:line="360" w:lineRule="atLeast"/>
        <w:ind w:firstLine="480"/>
        <w:jc w:val="both"/>
        <w:rPr>
          <w:rFonts w:ascii="Times New Roman" w:eastAsia="標楷體" w:hAnsi="Times New Roman" w:cs="Times New Roman"/>
          <w:spacing w:val="10"/>
          <w:sz w:val="20"/>
        </w:rPr>
      </w:pPr>
      <w:r>
        <w:rPr>
          <w:rFonts w:ascii="Times New Roman" w:eastAsia="標楷體" w:hAnsi="Times New Roman" w:cs="Times New Roman" w:hint="eastAsia"/>
          <w:spacing w:val="10"/>
          <w:sz w:val="20"/>
        </w:rPr>
        <w:t>第三</w:t>
      </w:r>
      <w:proofErr w:type="gramStart"/>
      <w:r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>
        <w:rPr>
          <w:rFonts w:ascii="Times New Roman" w:eastAsia="標楷體" w:hAnsi="Times New Roman" w:cs="Times New Roman" w:hint="eastAsia"/>
          <w:spacing w:val="10"/>
          <w:sz w:val="20"/>
        </w:rPr>
        <w:t>功能為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顯示控制</w:t>
      </w:r>
      <w:r>
        <w:rPr>
          <w:rFonts w:ascii="Times New Roman" w:eastAsia="標楷體" w:hAnsi="Times New Roman" w:cs="Times New Roman" w:hint="eastAsia"/>
          <w:spacing w:val="10"/>
          <w:sz w:val="20"/>
        </w:rPr>
        <w:t>。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使用</w:t>
      </w:r>
      <w:r w:rsidR="00CC4A43">
        <w:rPr>
          <w:rFonts w:ascii="Times New Roman" w:eastAsia="標楷體" w:hAnsi="Times New Roman" w:cs="Times New Roman" w:hint="eastAsia"/>
          <w:spacing w:val="10"/>
          <w:sz w:val="20"/>
        </w:rPr>
        <w:t>1</w:t>
      </w:r>
      <w:r w:rsidR="00CC4A43">
        <w:rPr>
          <w:rFonts w:ascii="Times New Roman" w:eastAsia="標楷體" w:hAnsi="Times New Roman" w:cs="Times New Roman"/>
          <w:spacing w:val="10"/>
          <w:sz w:val="20"/>
        </w:rPr>
        <w:t>602A L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CD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顯示器來顯示當前播放的曲目名稱。顯示內容會根據</w:t>
      </w:r>
      <w:r w:rsidR="00992FA8">
        <w:rPr>
          <w:rFonts w:ascii="Times New Roman" w:eastAsia="標楷體" w:hAnsi="Times New Roman" w:cs="Times New Roman" w:hint="eastAsia"/>
          <w:spacing w:val="10"/>
          <w:sz w:val="20"/>
        </w:rPr>
        <w:t>操作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按鈕</w:t>
      </w:r>
      <w:r w:rsidR="00992FA8">
        <w:rPr>
          <w:rFonts w:ascii="Times New Roman" w:eastAsia="標楷體" w:hAnsi="Times New Roman" w:cs="Times New Roman" w:hint="eastAsia"/>
          <w:spacing w:val="10"/>
          <w:sz w:val="20"/>
        </w:rPr>
        <w:t>時即時</w:t>
      </w:r>
      <w:r w:rsidR="00CD7430">
        <w:rPr>
          <w:rFonts w:ascii="Times New Roman" w:eastAsia="標楷體" w:hAnsi="Times New Roman" w:cs="Times New Roman" w:hint="eastAsia"/>
          <w:spacing w:val="10"/>
          <w:sz w:val="20"/>
        </w:rPr>
        <w:t>地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更新，</w:t>
      </w:r>
      <w:r w:rsidR="00411477">
        <w:rPr>
          <w:rFonts w:ascii="Times New Roman" w:eastAsia="標楷體" w:hAnsi="Times New Roman" w:cs="Times New Roman" w:hint="eastAsia"/>
          <w:spacing w:val="10"/>
          <w:sz w:val="20"/>
        </w:rPr>
        <w:t>可以讓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使用者了解當前播放</w:t>
      </w:r>
      <w:r w:rsidR="00411477">
        <w:rPr>
          <w:rFonts w:ascii="Times New Roman" w:eastAsia="標楷體" w:hAnsi="Times New Roman" w:cs="Times New Roman" w:hint="eastAsia"/>
          <w:spacing w:val="10"/>
          <w:sz w:val="20"/>
        </w:rPr>
        <w:t>的歌曲名稱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。為了簡化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的控制，使用了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74HC595N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移位</w:t>
      </w:r>
      <w:r w:rsidR="000F28D2">
        <w:rPr>
          <w:rFonts w:ascii="Times New Roman" w:eastAsia="標楷體" w:hAnsi="Times New Roman" w:cs="Times New Roman" w:hint="eastAsia"/>
          <w:spacing w:val="10"/>
          <w:sz w:val="20"/>
        </w:rPr>
        <w:t>暫存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器與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LCD1602</w:t>
      </w:r>
      <w:r w:rsidR="000F28D2">
        <w:rPr>
          <w:rFonts w:ascii="Times New Roman" w:eastAsia="標楷體" w:hAnsi="Times New Roman" w:cs="Times New Roman"/>
          <w:spacing w:val="10"/>
          <w:sz w:val="20"/>
        </w:rPr>
        <w:t>A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結合在一起。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74HC595N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是一種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8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位</w:t>
      </w:r>
      <w:r w:rsidR="00BA4F3B">
        <w:rPr>
          <w:rFonts w:ascii="Times New Roman" w:eastAsia="標楷體" w:hAnsi="Times New Roman" w:cs="Times New Roman" w:hint="eastAsia"/>
          <w:spacing w:val="10"/>
          <w:sz w:val="20"/>
        </w:rPr>
        <w:t>元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移位</w:t>
      </w:r>
      <w:r w:rsidR="00BA4F3B">
        <w:rPr>
          <w:rFonts w:ascii="Times New Roman" w:eastAsia="標楷體" w:hAnsi="Times New Roman" w:cs="Times New Roman" w:hint="eastAsia"/>
          <w:spacing w:val="10"/>
          <w:sz w:val="20"/>
        </w:rPr>
        <w:t>暫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存器，通過串</w:t>
      </w:r>
      <w:r w:rsidR="009F7B4A">
        <w:rPr>
          <w:rFonts w:ascii="Times New Roman" w:eastAsia="標楷體" w:hAnsi="Times New Roman" w:cs="Times New Roman" w:hint="eastAsia"/>
          <w:spacing w:val="10"/>
          <w:sz w:val="20"/>
        </w:rPr>
        <w:t>列</w:t>
      </w:r>
      <w:r w:rsidR="00BA4F3B">
        <w:rPr>
          <w:rFonts w:ascii="Times New Roman" w:eastAsia="標楷體" w:hAnsi="Times New Roman" w:cs="Times New Roman" w:hint="eastAsia"/>
          <w:spacing w:val="10"/>
          <w:sz w:val="20"/>
        </w:rPr>
        <w:t>資料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輸入來控制</w:t>
      </w:r>
      <w:r w:rsidR="009F7B4A">
        <w:rPr>
          <w:rFonts w:ascii="Times New Roman" w:eastAsia="標楷體" w:hAnsi="Times New Roman" w:cs="Times New Roman" w:hint="eastAsia"/>
          <w:spacing w:val="10"/>
          <w:sz w:val="20"/>
        </w:rPr>
        <w:t>8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個並</w:t>
      </w:r>
      <w:r w:rsidR="009F7B4A">
        <w:rPr>
          <w:rFonts w:ascii="Times New Roman" w:eastAsia="標楷體" w:hAnsi="Times New Roman" w:cs="Times New Roman" w:hint="eastAsia"/>
          <w:spacing w:val="10"/>
          <w:sz w:val="20"/>
        </w:rPr>
        <w:t>列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輸出</w:t>
      </w:r>
      <w:r w:rsidR="009F7B4A">
        <w:rPr>
          <w:rFonts w:ascii="Times New Roman" w:eastAsia="標楷體" w:hAnsi="Times New Roman" w:cs="Times New Roman" w:hint="eastAsia"/>
          <w:spacing w:val="10"/>
          <w:sz w:val="20"/>
        </w:rPr>
        <w:t>P</w:t>
      </w:r>
      <w:r w:rsidR="009F7B4A">
        <w:rPr>
          <w:rFonts w:ascii="Times New Roman" w:eastAsia="標楷體" w:hAnsi="Times New Roman" w:cs="Times New Roman"/>
          <w:spacing w:val="10"/>
          <w:sz w:val="20"/>
        </w:rPr>
        <w:t>in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。</w:t>
      </w:r>
      <w:r w:rsidR="000C42FF">
        <w:rPr>
          <w:rFonts w:ascii="Times New Roman" w:eastAsia="標楷體" w:hAnsi="Times New Roman" w:cs="Times New Roman" w:hint="eastAsia"/>
          <w:spacing w:val="10"/>
          <w:sz w:val="20"/>
        </w:rPr>
        <w:t>單晶片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可以通過較少的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I/O</w:t>
      </w:r>
      <w:r w:rsidR="00307BF7">
        <w:rPr>
          <w:rFonts w:ascii="Times New Roman" w:eastAsia="標楷體" w:hAnsi="Times New Roman" w:cs="Times New Roman"/>
          <w:spacing w:val="10"/>
          <w:sz w:val="20"/>
        </w:rPr>
        <w:t xml:space="preserve"> </w:t>
      </w:r>
      <w:r w:rsidR="00307BF7">
        <w:rPr>
          <w:rFonts w:ascii="Times New Roman" w:eastAsia="標楷體" w:hAnsi="Times New Roman" w:cs="Times New Roman" w:hint="eastAsia"/>
          <w:spacing w:val="10"/>
          <w:sz w:val="20"/>
        </w:rPr>
        <w:t>Pi</w:t>
      </w:r>
      <w:r w:rsidR="00307BF7">
        <w:rPr>
          <w:rFonts w:ascii="Times New Roman" w:eastAsia="標楷體" w:hAnsi="Times New Roman" w:cs="Times New Roman"/>
          <w:spacing w:val="10"/>
          <w:sz w:val="20"/>
        </w:rPr>
        <w:t>n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來控制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顯示。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74HC595N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的原理是先將</w:t>
      </w:r>
      <w:r w:rsidR="00307BF7">
        <w:rPr>
          <w:rFonts w:ascii="Times New Roman" w:eastAsia="標楷體" w:hAnsi="Times New Roman" w:cs="Times New Roman" w:hint="eastAsia"/>
          <w:spacing w:val="10"/>
          <w:sz w:val="20"/>
        </w:rPr>
        <w:t>資料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通過串</w:t>
      </w:r>
      <w:r w:rsidR="00355352">
        <w:rPr>
          <w:rFonts w:ascii="Times New Roman" w:eastAsia="標楷體" w:hAnsi="Times New Roman" w:cs="Times New Roman" w:hint="eastAsia"/>
          <w:spacing w:val="10"/>
          <w:sz w:val="20"/>
        </w:rPr>
        <w:t>列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輸入傳入</w:t>
      </w:r>
      <w:r w:rsidR="00355352">
        <w:rPr>
          <w:rFonts w:ascii="Times New Roman" w:eastAsia="標楷體" w:hAnsi="Times New Roman" w:cs="Times New Roman" w:hint="eastAsia"/>
          <w:spacing w:val="10"/>
          <w:sz w:val="20"/>
        </w:rPr>
        <w:t>進去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，然後通過時鐘</w:t>
      </w:r>
      <w:r w:rsidR="0089295E">
        <w:rPr>
          <w:rFonts w:ascii="Times New Roman" w:eastAsia="標楷體" w:hAnsi="Times New Roman" w:cs="Times New Roman" w:hint="eastAsia"/>
          <w:spacing w:val="10"/>
          <w:sz w:val="20"/>
        </w:rPr>
        <w:t>訊號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將</w:t>
      </w:r>
      <w:r w:rsidR="00156265">
        <w:rPr>
          <w:rFonts w:ascii="Times New Roman" w:eastAsia="標楷體" w:hAnsi="Times New Roman" w:cs="Times New Roman" w:hint="eastAsia"/>
          <w:spacing w:val="10"/>
          <w:sz w:val="20"/>
        </w:rPr>
        <w:t>資料</w:t>
      </w:r>
      <w:r w:rsidR="003C0EDE">
        <w:rPr>
          <w:rFonts w:ascii="Times New Roman" w:eastAsia="標楷體" w:hAnsi="Times New Roman" w:cs="Times New Roman" w:hint="eastAsia"/>
          <w:spacing w:val="10"/>
          <w:sz w:val="20"/>
        </w:rPr>
        <w:t>儲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存到並</w:t>
      </w:r>
      <w:r w:rsidR="00156265">
        <w:rPr>
          <w:rFonts w:ascii="Times New Roman" w:eastAsia="標楷體" w:hAnsi="Times New Roman" w:cs="Times New Roman" w:hint="eastAsia"/>
          <w:spacing w:val="10"/>
          <w:sz w:val="20"/>
        </w:rPr>
        <w:t>列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輸出</w:t>
      </w:r>
      <w:r w:rsidR="00B03A23">
        <w:rPr>
          <w:rFonts w:ascii="Times New Roman" w:eastAsia="標楷體" w:hAnsi="Times New Roman" w:cs="Times New Roman" w:hint="eastAsia"/>
          <w:spacing w:val="10"/>
          <w:sz w:val="20"/>
        </w:rPr>
        <w:t>Pi</w:t>
      </w:r>
      <w:r w:rsidR="00B03A23">
        <w:rPr>
          <w:rFonts w:ascii="Times New Roman" w:eastAsia="標楷體" w:hAnsi="Times New Roman" w:cs="Times New Roman"/>
          <w:spacing w:val="10"/>
          <w:sz w:val="20"/>
        </w:rPr>
        <w:t>n</w:t>
      </w:r>
      <w:r w:rsidR="00F579F4">
        <w:rPr>
          <w:rFonts w:ascii="Times New Roman" w:eastAsia="標楷體" w:hAnsi="Times New Roman" w:cs="Times New Roman" w:hint="eastAsia"/>
          <w:spacing w:val="10"/>
          <w:sz w:val="20"/>
        </w:rPr>
        <w:t>藉此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控制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顯示器的各個</w:t>
      </w:r>
      <w:r w:rsidR="003C0EDE">
        <w:rPr>
          <w:rFonts w:ascii="Times New Roman" w:eastAsia="標楷體" w:hAnsi="Times New Roman" w:cs="Times New Roman" w:hint="eastAsia"/>
          <w:spacing w:val="10"/>
          <w:sz w:val="20"/>
        </w:rPr>
        <w:t>Pi</w:t>
      </w:r>
      <w:r w:rsidR="003C0EDE">
        <w:rPr>
          <w:rFonts w:ascii="Times New Roman" w:eastAsia="標楷體" w:hAnsi="Times New Roman" w:cs="Times New Roman"/>
          <w:spacing w:val="10"/>
          <w:sz w:val="20"/>
        </w:rPr>
        <w:t>n</w:t>
      </w:r>
      <w:r w:rsidR="00411477" w:rsidRPr="00411477">
        <w:rPr>
          <w:rFonts w:ascii="Times New Roman" w:eastAsia="標楷體" w:hAnsi="Times New Roman" w:cs="Times New Roman" w:hint="eastAsia"/>
          <w:spacing w:val="10"/>
          <w:sz w:val="20"/>
        </w:rPr>
        <w:t>。</w:t>
      </w:r>
    </w:p>
    <w:p w14:paraId="706BD7BC" w14:textId="0091A4CE" w:rsidR="00204668" w:rsidRPr="0051596D" w:rsidRDefault="00B82EAA" w:rsidP="00B8075F">
      <w:pPr>
        <w:spacing w:before="100" w:beforeAutospacing="1" w:after="100" w:afterAutospacing="1" w:line="360" w:lineRule="atLeast"/>
        <w:ind w:firstLine="480"/>
        <w:jc w:val="both"/>
        <w:rPr>
          <w:rFonts w:ascii="Times New Roman" w:eastAsia="標楷體" w:hAnsi="Times New Roman" w:cs="Times New Roman"/>
          <w:spacing w:val="10"/>
          <w:sz w:val="20"/>
        </w:rPr>
      </w:pPr>
      <w:r>
        <w:rPr>
          <w:rFonts w:ascii="Times New Roman" w:eastAsia="標楷體" w:hAnsi="Times New Roman" w:cs="Times New Roman" w:hint="eastAsia"/>
          <w:spacing w:val="10"/>
          <w:sz w:val="20"/>
        </w:rPr>
        <w:t>第四</w:t>
      </w:r>
      <w:proofErr w:type="gramStart"/>
      <w:r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>
        <w:rPr>
          <w:rFonts w:ascii="Times New Roman" w:eastAsia="標楷體" w:hAnsi="Times New Roman" w:cs="Times New Roman" w:hint="eastAsia"/>
          <w:spacing w:val="10"/>
          <w:sz w:val="20"/>
        </w:rPr>
        <w:t>功能為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指示燈顯示</w:t>
      </w:r>
      <w:r>
        <w:rPr>
          <w:rFonts w:ascii="Times New Roman" w:eastAsia="標楷體" w:hAnsi="Times New Roman" w:cs="Times New Roman" w:hint="eastAsia"/>
          <w:spacing w:val="10"/>
          <w:sz w:val="20"/>
        </w:rPr>
        <w:t>。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系統包含兩個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指示燈（紅色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在</w:t>
      </w:r>
      <w:r w:rsidR="0052746B" w:rsidRPr="0052746B">
        <w:rPr>
          <w:rFonts w:ascii="Times New Roman" w:eastAsia="標楷體" w:hAnsi="Times New Roman" w:cs="Times New Roman"/>
          <w:spacing w:val="10"/>
          <w:sz w:val="20"/>
        </w:rPr>
        <w:t>Digital</w:t>
      </w:r>
      <w:r w:rsidR="0052746B" w:rsidRPr="0052746B">
        <w:rPr>
          <w:rFonts w:ascii="Times New Roman" w:eastAsia="標楷體" w:hAnsi="Times New Roman" w:cs="Times New Roman" w:hint="eastAsia"/>
          <w:spacing w:val="10"/>
          <w:sz w:val="20"/>
        </w:rPr>
        <w:t xml:space="preserve"> 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6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，綠色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在</w:t>
      </w:r>
      <w:r w:rsidR="0052746B" w:rsidRPr="0052746B">
        <w:rPr>
          <w:rFonts w:ascii="Times New Roman" w:eastAsia="標楷體" w:hAnsi="Times New Roman" w:cs="Times New Roman"/>
          <w:spacing w:val="10"/>
          <w:sz w:val="20"/>
        </w:rPr>
        <w:t>Digital</w:t>
      </w:r>
      <w:r w:rsidR="0052746B" w:rsidRPr="0052746B">
        <w:rPr>
          <w:rFonts w:ascii="Times New Roman" w:eastAsia="標楷體" w:hAnsi="Times New Roman" w:cs="Times New Roman" w:hint="eastAsia"/>
          <w:spacing w:val="10"/>
          <w:sz w:val="20"/>
        </w:rPr>
        <w:t xml:space="preserve"> 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7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），分別顯示音樂的播放狀態。當音樂播放時，紅色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5218B9">
        <w:rPr>
          <w:rFonts w:ascii="Times New Roman" w:eastAsia="標楷體" w:hAnsi="Times New Roman" w:cs="Times New Roman" w:hint="eastAsia"/>
          <w:spacing w:val="10"/>
          <w:sz w:val="20"/>
        </w:rPr>
        <w:t>熄滅</w:t>
      </w:r>
      <w:r w:rsidR="00C46D35">
        <w:rPr>
          <w:rFonts w:ascii="Times New Roman" w:eastAsia="標楷體" w:hAnsi="Times New Roman" w:cs="Times New Roman" w:hint="eastAsia"/>
          <w:spacing w:val="10"/>
          <w:sz w:val="20"/>
        </w:rPr>
        <w:t>，綠色</w:t>
      </w:r>
      <w:r w:rsidR="00C46D35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C46D35">
        <w:rPr>
          <w:rFonts w:ascii="Times New Roman" w:eastAsia="標楷體" w:hAnsi="Times New Roman" w:cs="Times New Roman" w:hint="eastAsia"/>
          <w:spacing w:val="10"/>
          <w:sz w:val="20"/>
        </w:rPr>
        <w:t>亮起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；當音樂暫停時，綠色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AA28F2">
        <w:rPr>
          <w:rFonts w:ascii="Times New Roman" w:eastAsia="標楷體" w:hAnsi="Times New Roman" w:cs="Times New Roman" w:hint="eastAsia"/>
          <w:spacing w:val="10"/>
          <w:sz w:val="20"/>
        </w:rPr>
        <w:t>熄滅，紅色</w:t>
      </w:r>
      <w:r w:rsidR="00AA28F2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AA28F2">
        <w:rPr>
          <w:rFonts w:ascii="Times New Roman" w:eastAsia="標楷體" w:hAnsi="Times New Roman" w:cs="Times New Roman" w:hint="eastAsia"/>
          <w:spacing w:val="10"/>
          <w:sz w:val="20"/>
        </w:rPr>
        <w:t>亮起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。</w:t>
      </w:r>
    </w:p>
    <w:p w14:paraId="6A3781B9" w14:textId="6598097B" w:rsidR="00204668" w:rsidRPr="0051596D" w:rsidRDefault="00D52A78" w:rsidP="00E25F47">
      <w:pPr>
        <w:spacing w:before="100" w:beforeAutospacing="1" w:after="100" w:afterAutospacing="1" w:line="360" w:lineRule="atLeast"/>
        <w:ind w:firstLine="480"/>
        <w:jc w:val="both"/>
        <w:rPr>
          <w:rFonts w:ascii="Times New Roman" w:eastAsia="標楷體" w:hAnsi="Times New Roman" w:cs="Times New Roman"/>
          <w:spacing w:val="10"/>
          <w:sz w:val="20"/>
        </w:rPr>
      </w:pPr>
      <w:r>
        <w:rPr>
          <w:rFonts w:ascii="Times New Roman" w:eastAsia="標楷體" w:hAnsi="Times New Roman" w:cs="Times New Roman" w:hint="eastAsia"/>
          <w:spacing w:val="10"/>
          <w:sz w:val="20"/>
        </w:rPr>
        <w:t>第五</w:t>
      </w:r>
      <w:proofErr w:type="gramStart"/>
      <w:r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>
        <w:rPr>
          <w:rFonts w:ascii="Times New Roman" w:eastAsia="標楷體" w:hAnsi="Times New Roman" w:cs="Times New Roman" w:hint="eastAsia"/>
          <w:spacing w:val="10"/>
          <w:sz w:val="20"/>
        </w:rPr>
        <w:t>功能為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多執行</w:t>
      </w:r>
      <w:proofErr w:type="gramStart"/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860F2E">
        <w:rPr>
          <w:rFonts w:ascii="Times New Roman" w:eastAsia="標楷體" w:hAnsi="Times New Roman" w:cs="Times New Roman" w:hint="eastAsia"/>
          <w:spacing w:val="10"/>
          <w:sz w:val="20"/>
        </w:rPr>
        <w:t>(</w:t>
      </w:r>
      <w:r w:rsidR="00F74DB9" w:rsidRPr="00F74DB9">
        <w:rPr>
          <w:rFonts w:ascii="Times New Roman" w:eastAsia="標楷體" w:hAnsi="Times New Roman" w:cs="Times New Roman"/>
          <w:spacing w:val="10"/>
          <w:sz w:val="20"/>
        </w:rPr>
        <w:t>Multithreading</w:t>
      </w:r>
      <w:r w:rsidR="00860F2E">
        <w:rPr>
          <w:rFonts w:ascii="Times New Roman" w:eastAsia="標楷體" w:hAnsi="Times New Roman" w:cs="Times New Roman"/>
          <w:spacing w:val="10"/>
          <w:sz w:val="20"/>
        </w:rPr>
        <w:t>)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與互斥鎖</w:t>
      </w:r>
      <w:r w:rsidR="003D6785">
        <w:rPr>
          <w:rFonts w:ascii="Times New Roman" w:eastAsia="標楷體" w:hAnsi="Times New Roman" w:cs="Times New Roman" w:hint="eastAsia"/>
          <w:spacing w:val="10"/>
          <w:sz w:val="20"/>
        </w:rPr>
        <w:t>(M</w:t>
      </w:r>
      <w:r w:rsidR="003D6785">
        <w:rPr>
          <w:rFonts w:ascii="Times New Roman" w:eastAsia="標楷體" w:hAnsi="Times New Roman" w:cs="Times New Roman"/>
          <w:spacing w:val="10"/>
          <w:sz w:val="20"/>
        </w:rPr>
        <w:t>utex</w:t>
      </w:r>
      <w:r w:rsidR="003D6785">
        <w:rPr>
          <w:rFonts w:ascii="Times New Roman" w:eastAsia="標楷體" w:hAnsi="Times New Roman" w:cs="Times New Roman" w:hint="eastAsia"/>
          <w:spacing w:val="10"/>
          <w:sz w:val="20"/>
        </w:rPr>
        <w:t>)</w:t>
      </w:r>
      <w:r w:rsidR="0094401D">
        <w:rPr>
          <w:rFonts w:ascii="Times New Roman" w:eastAsia="標楷體" w:hAnsi="Times New Roman" w:cs="Times New Roman" w:hint="eastAsia"/>
          <w:spacing w:val="10"/>
          <w:sz w:val="20"/>
        </w:rPr>
        <w:t>。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設計了三個執行</w:t>
      </w:r>
      <w:proofErr w:type="gramStart"/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分別負責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顯示與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控制、音量</w:t>
      </w:r>
      <w:r w:rsidR="001B4580">
        <w:rPr>
          <w:rFonts w:ascii="Times New Roman" w:eastAsia="標楷體" w:hAnsi="Times New Roman" w:cs="Times New Roman" w:hint="eastAsia"/>
          <w:spacing w:val="10"/>
          <w:sz w:val="20"/>
        </w:rPr>
        <w:t>控制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和按鈕</w:t>
      </w:r>
      <w:r w:rsidR="00115A00">
        <w:rPr>
          <w:rFonts w:ascii="Times New Roman" w:eastAsia="標楷體" w:hAnsi="Times New Roman" w:cs="Times New Roman" w:hint="eastAsia"/>
          <w:spacing w:val="10"/>
          <w:sz w:val="20"/>
        </w:rPr>
        <w:t>控制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。</w:t>
      </w:r>
      <w:r w:rsidR="00777C3D" w:rsidRPr="0051596D">
        <w:rPr>
          <w:rFonts w:ascii="Times New Roman" w:eastAsia="標楷體" w:hAnsi="Times New Roman" w:cs="Times New Roman" w:hint="eastAsia"/>
          <w:spacing w:val="10"/>
          <w:sz w:val="20"/>
        </w:rPr>
        <w:t>互斥鎖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是一種同步</w:t>
      </w:r>
      <w:r w:rsidR="00B72DB4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機制，用於防止多個執行</w:t>
      </w:r>
      <w:proofErr w:type="gramStart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同時</w:t>
      </w:r>
      <w:r w:rsidR="00572A17">
        <w:rPr>
          <w:rFonts w:ascii="Times New Roman" w:eastAsia="標楷體" w:hAnsi="Times New Roman" w:cs="Times New Roman" w:hint="eastAsia"/>
          <w:spacing w:val="10"/>
          <w:sz w:val="20"/>
        </w:rPr>
        <w:t>存取</w:t>
      </w:r>
      <w:r w:rsidR="0096663B">
        <w:rPr>
          <w:rFonts w:ascii="Times New Roman" w:eastAsia="標楷體" w:hAnsi="Times New Roman" w:cs="Times New Roman" w:hint="eastAsia"/>
          <w:spacing w:val="10"/>
          <w:sz w:val="20"/>
        </w:rPr>
        <w:t>並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共享資源。在本設計中，互斥鎖確保只有一個執行</w:t>
      </w:r>
      <w:proofErr w:type="gramStart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在任意時刻可以存取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顯示器，</w:t>
      </w:r>
      <w:r w:rsidR="00986F86">
        <w:rPr>
          <w:rFonts w:ascii="Times New Roman" w:eastAsia="標楷體" w:hAnsi="Times New Roman" w:cs="Times New Roman" w:hint="eastAsia"/>
          <w:spacing w:val="10"/>
          <w:sz w:val="20"/>
        </w:rPr>
        <w:t>以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避免顯示錯亂和</w:t>
      </w:r>
      <w:r w:rsidR="006F7D8C">
        <w:rPr>
          <w:rFonts w:ascii="Times New Roman" w:eastAsia="標楷體" w:hAnsi="Times New Roman" w:cs="Times New Roman" w:hint="eastAsia"/>
          <w:spacing w:val="10"/>
          <w:sz w:val="20"/>
        </w:rPr>
        <w:t>資料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競爭的問題。多執行</w:t>
      </w:r>
      <w:proofErr w:type="gramStart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技術允許程式同時執行多個任務。分別設計了三個執行</w:t>
      </w:r>
      <w:proofErr w:type="gramStart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，每</w:t>
      </w:r>
      <w:proofErr w:type="gramStart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執行</w:t>
      </w:r>
      <w:proofErr w:type="gramStart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負責不同的任務</w:t>
      </w:r>
      <w:r w:rsidR="00C65870">
        <w:rPr>
          <w:rFonts w:ascii="Times New Roman" w:eastAsia="標楷體" w:hAnsi="Times New Roman" w:cs="Times New Roman" w:hint="eastAsia"/>
          <w:spacing w:val="10"/>
          <w:sz w:val="20"/>
        </w:rPr>
        <w:t>。</w:t>
      </w:r>
      <w:r w:rsidR="00211DF9">
        <w:rPr>
          <w:rFonts w:ascii="Times New Roman" w:eastAsia="標楷體" w:hAnsi="Times New Roman" w:cs="Times New Roman" w:hint="eastAsia"/>
          <w:spacing w:val="10"/>
          <w:sz w:val="20"/>
        </w:rPr>
        <w:t>第一個</w:t>
      </w:r>
      <w:r w:rsidR="00DD2262">
        <w:rPr>
          <w:rFonts w:ascii="Times New Roman" w:eastAsia="標楷體" w:hAnsi="Times New Roman" w:cs="Times New Roman" w:hint="eastAsia"/>
          <w:spacing w:val="10"/>
          <w:sz w:val="20"/>
        </w:rPr>
        <w:t>執行</w:t>
      </w:r>
      <w:proofErr w:type="gramStart"/>
      <w:r w:rsidR="00DD2262">
        <w:rPr>
          <w:rFonts w:ascii="Times New Roman" w:eastAsia="標楷體" w:hAnsi="Times New Roman" w:cs="Times New Roman" w:hint="eastAsia"/>
          <w:spacing w:val="10"/>
          <w:sz w:val="20"/>
        </w:rPr>
        <w:lastRenderedPageBreak/>
        <w:t>緒</w:t>
      </w:r>
      <w:proofErr w:type="gramEnd"/>
      <w:r w:rsidR="00211DF9">
        <w:rPr>
          <w:rFonts w:ascii="Times New Roman" w:eastAsia="標楷體" w:hAnsi="Times New Roman" w:cs="Times New Roman" w:hint="eastAsia"/>
          <w:spacing w:val="10"/>
          <w:sz w:val="20"/>
        </w:rPr>
        <w:t>為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顯示與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控制</w:t>
      </w:r>
      <w:r w:rsidR="00925FBE">
        <w:rPr>
          <w:rFonts w:ascii="Times New Roman" w:eastAsia="標楷體" w:hAnsi="Times New Roman" w:cs="Times New Roman" w:hint="eastAsia"/>
          <w:spacing w:val="10"/>
          <w:sz w:val="20"/>
        </w:rPr>
        <w:t>，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負責更新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LCD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顯示內容和控制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LED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燈的狀態，根據當前的音樂播放狀態更新顯示資訊。</w:t>
      </w:r>
      <w:r w:rsidR="00F12838">
        <w:rPr>
          <w:rFonts w:ascii="Times New Roman" w:eastAsia="標楷體" w:hAnsi="Times New Roman" w:cs="Times New Roman" w:hint="eastAsia"/>
          <w:spacing w:val="10"/>
          <w:sz w:val="20"/>
        </w:rPr>
        <w:t>第二</w:t>
      </w:r>
      <w:proofErr w:type="gramStart"/>
      <w:r w:rsidR="00F12838"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 w:rsidR="00F12838">
        <w:rPr>
          <w:rFonts w:ascii="Times New Roman" w:eastAsia="標楷體" w:hAnsi="Times New Roman" w:cs="Times New Roman" w:hint="eastAsia"/>
          <w:spacing w:val="10"/>
          <w:sz w:val="20"/>
        </w:rPr>
        <w:t>執行</w:t>
      </w:r>
      <w:proofErr w:type="gramStart"/>
      <w:r w:rsidR="00F12838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F12838">
        <w:rPr>
          <w:rFonts w:ascii="Times New Roman" w:eastAsia="標楷體" w:hAnsi="Times New Roman" w:cs="Times New Roman" w:hint="eastAsia"/>
          <w:spacing w:val="10"/>
          <w:sz w:val="20"/>
        </w:rPr>
        <w:t>為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音量控制</w:t>
      </w:r>
      <w:r w:rsidR="00246BEA">
        <w:rPr>
          <w:rFonts w:ascii="Times New Roman" w:eastAsia="標楷體" w:hAnsi="Times New Roman" w:cs="Times New Roman" w:hint="eastAsia"/>
          <w:spacing w:val="10"/>
          <w:sz w:val="20"/>
        </w:rPr>
        <w:t>，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負責讀取音量旋鈕的輸入值，並根據讀取到的值調整音樂的音量。</w:t>
      </w:r>
      <w:r w:rsidR="00E25F47">
        <w:rPr>
          <w:rFonts w:ascii="Times New Roman" w:eastAsia="標楷體" w:hAnsi="Times New Roman" w:cs="Times New Roman" w:hint="eastAsia"/>
          <w:spacing w:val="10"/>
          <w:sz w:val="20"/>
        </w:rPr>
        <w:t>第三</w:t>
      </w:r>
      <w:proofErr w:type="gramStart"/>
      <w:r w:rsidR="00E25F47"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 w:rsidR="00E25F47">
        <w:rPr>
          <w:rFonts w:ascii="Times New Roman" w:eastAsia="標楷體" w:hAnsi="Times New Roman" w:cs="Times New Roman" w:hint="eastAsia"/>
          <w:spacing w:val="10"/>
          <w:sz w:val="20"/>
        </w:rPr>
        <w:t>執行</w:t>
      </w:r>
      <w:proofErr w:type="gramStart"/>
      <w:r w:rsidR="00E25F47">
        <w:rPr>
          <w:rFonts w:ascii="Times New Roman" w:eastAsia="標楷體" w:hAnsi="Times New Roman" w:cs="Times New Roman" w:hint="eastAsia"/>
          <w:spacing w:val="10"/>
          <w:sz w:val="20"/>
        </w:rPr>
        <w:t>緒</w:t>
      </w:r>
      <w:proofErr w:type="gramEnd"/>
      <w:r w:rsidR="00E25F47">
        <w:rPr>
          <w:rFonts w:ascii="Times New Roman" w:eastAsia="標楷體" w:hAnsi="Times New Roman" w:cs="Times New Roman" w:hint="eastAsia"/>
          <w:spacing w:val="10"/>
          <w:sz w:val="20"/>
        </w:rPr>
        <w:t>為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按鈕控制</w:t>
      </w:r>
      <w:r w:rsidR="00302734">
        <w:rPr>
          <w:rFonts w:ascii="Times New Roman" w:eastAsia="標楷體" w:hAnsi="Times New Roman" w:cs="Times New Roman" w:hint="eastAsia"/>
          <w:spacing w:val="10"/>
          <w:sz w:val="20"/>
        </w:rPr>
        <w:t>，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負責監控按鈕的狀態，</w:t>
      </w:r>
      <w:r w:rsidR="00D01203">
        <w:rPr>
          <w:rFonts w:ascii="Times New Roman" w:eastAsia="標楷體" w:hAnsi="Times New Roman" w:cs="Times New Roman" w:hint="eastAsia"/>
          <w:spacing w:val="10"/>
          <w:sz w:val="20"/>
        </w:rPr>
        <w:t>偵測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到按鈕被按下或釋放時觸發相應的音樂播放或切換</w:t>
      </w:r>
      <w:r w:rsidR="00E0431F">
        <w:rPr>
          <w:rFonts w:ascii="Times New Roman" w:eastAsia="標楷體" w:hAnsi="Times New Roman" w:cs="Times New Roman" w:hint="eastAsia"/>
          <w:spacing w:val="10"/>
          <w:sz w:val="20"/>
        </w:rPr>
        <w:t>的</w:t>
      </w:r>
      <w:r w:rsidR="0046449F" w:rsidRPr="0046449F">
        <w:rPr>
          <w:rFonts w:ascii="Times New Roman" w:eastAsia="標楷體" w:hAnsi="Times New Roman" w:cs="Times New Roman" w:hint="eastAsia"/>
          <w:spacing w:val="10"/>
          <w:sz w:val="20"/>
        </w:rPr>
        <w:t>操作。</w:t>
      </w:r>
    </w:p>
    <w:p w14:paraId="417D9640" w14:textId="6EF9D271" w:rsidR="006B1662" w:rsidRDefault="00D52A78" w:rsidP="00657B20">
      <w:pPr>
        <w:spacing w:before="100" w:beforeAutospacing="1" w:after="100" w:afterAutospacing="1" w:line="360" w:lineRule="atLeast"/>
        <w:ind w:firstLine="480"/>
        <w:jc w:val="both"/>
        <w:rPr>
          <w:rFonts w:ascii="Times New Roman" w:eastAsia="標楷體" w:hAnsi="Times New Roman" w:cs="Times New Roman"/>
          <w:spacing w:val="10"/>
          <w:sz w:val="20"/>
        </w:rPr>
      </w:pPr>
      <w:r>
        <w:rPr>
          <w:rFonts w:ascii="Times New Roman" w:eastAsia="標楷體" w:hAnsi="Times New Roman" w:cs="Times New Roman" w:hint="eastAsia"/>
          <w:spacing w:val="10"/>
          <w:sz w:val="20"/>
        </w:rPr>
        <w:t>第六</w:t>
      </w:r>
      <w:proofErr w:type="gramStart"/>
      <w:r>
        <w:rPr>
          <w:rFonts w:ascii="Times New Roman" w:eastAsia="標楷體" w:hAnsi="Times New Roman" w:cs="Times New Roman" w:hint="eastAsia"/>
          <w:spacing w:val="10"/>
          <w:sz w:val="20"/>
        </w:rPr>
        <w:t>個</w:t>
      </w:r>
      <w:proofErr w:type="gramEnd"/>
      <w:r>
        <w:rPr>
          <w:rFonts w:ascii="Times New Roman" w:eastAsia="標楷體" w:hAnsi="Times New Roman" w:cs="Times New Roman" w:hint="eastAsia"/>
          <w:spacing w:val="10"/>
          <w:sz w:val="20"/>
        </w:rPr>
        <w:t>功能為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串</w:t>
      </w:r>
      <w:r w:rsidR="00A33D16">
        <w:rPr>
          <w:rFonts w:ascii="Times New Roman" w:eastAsia="標楷體" w:hAnsi="Times New Roman" w:cs="Times New Roman" w:hint="eastAsia"/>
          <w:spacing w:val="10"/>
          <w:sz w:val="20"/>
        </w:rPr>
        <w:t>列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通</w:t>
      </w:r>
      <w:r w:rsidR="00A33D16">
        <w:rPr>
          <w:rFonts w:ascii="Times New Roman" w:eastAsia="標楷體" w:hAnsi="Times New Roman" w:cs="Times New Roman" w:hint="eastAsia"/>
          <w:spacing w:val="10"/>
          <w:sz w:val="20"/>
        </w:rPr>
        <w:t>訊</w:t>
      </w:r>
      <w:r w:rsidR="00961E7A">
        <w:rPr>
          <w:rFonts w:ascii="Times New Roman" w:eastAsia="標楷體" w:hAnsi="Times New Roman" w:cs="Times New Roman" w:hint="eastAsia"/>
          <w:spacing w:val="10"/>
          <w:sz w:val="20"/>
        </w:rPr>
        <w:t>。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通過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UART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（</w:t>
      </w:r>
      <w:r w:rsidR="006215F9" w:rsidRPr="00B74F9E">
        <w:rPr>
          <w:rFonts w:cstheme="minorHAnsi"/>
          <w:spacing w:val="10"/>
          <w:sz w:val="20"/>
        </w:rPr>
        <w:t xml:space="preserve">Digital 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0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和</w:t>
      </w:r>
      <w:r w:rsidR="006215F9" w:rsidRPr="00B74F9E">
        <w:rPr>
          <w:rFonts w:cstheme="minorHAnsi"/>
          <w:spacing w:val="10"/>
          <w:sz w:val="20"/>
        </w:rPr>
        <w:t xml:space="preserve">Digital 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1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）與電腦串</w:t>
      </w:r>
      <w:r w:rsidR="008F6CAB">
        <w:rPr>
          <w:rFonts w:ascii="Times New Roman" w:eastAsia="標楷體" w:hAnsi="Times New Roman" w:cs="Times New Roman" w:hint="eastAsia"/>
          <w:spacing w:val="10"/>
          <w:sz w:val="20"/>
        </w:rPr>
        <w:t>列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通</w:t>
      </w:r>
      <w:r w:rsidR="008F6CAB">
        <w:rPr>
          <w:rFonts w:ascii="Times New Roman" w:eastAsia="標楷體" w:hAnsi="Times New Roman" w:cs="Times New Roman" w:hint="eastAsia"/>
          <w:spacing w:val="10"/>
          <w:sz w:val="20"/>
        </w:rPr>
        <w:t>訊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，提供</w:t>
      </w:r>
      <w:r w:rsidR="002F1775">
        <w:rPr>
          <w:rFonts w:ascii="Times New Roman" w:eastAsia="標楷體" w:hAnsi="Times New Roman" w:cs="Times New Roman" w:hint="eastAsia"/>
          <w:spacing w:val="10"/>
          <w:sz w:val="20"/>
        </w:rPr>
        <w:t>歌曲的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選擇和</w:t>
      </w:r>
      <w:r w:rsidR="002F1775">
        <w:rPr>
          <w:rFonts w:ascii="Times New Roman" w:eastAsia="標楷體" w:hAnsi="Times New Roman" w:cs="Times New Roman" w:hint="eastAsia"/>
          <w:spacing w:val="10"/>
          <w:sz w:val="20"/>
        </w:rPr>
        <w:t>控制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播放的使用說明</w:t>
      </w:r>
      <w:r w:rsidR="008E7C0E">
        <w:rPr>
          <w:rFonts w:ascii="Times New Roman" w:eastAsia="標楷體" w:hAnsi="Times New Roman" w:cs="Times New Roman" w:hint="eastAsia"/>
          <w:spacing w:val="10"/>
          <w:sz w:val="20"/>
        </w:rPr>
        <w:t>。</w:t>
      </w:r>
      <w:r w:rsidR="002F1775">
        <w:rPr>
          <w:rFonts w:ascii="Times New Roman" w:eastAsia="標楷體" w:hAnsi="Times New Roman" w:cs="Times New Roman" w:hint="eastAsia"/>
          <w:spacing w:val="10"/>
          <w:sz w:val="20"/>
        </w:rPr>
        <w:t>因此</w:t>
      </w:r>
      <w:r w:rsidR="00204668" w:rsidRPr="0051596D">
        <w:rPr>
          <w:rFonts w:ascii="Times New Roman" w:eastAsia="標楷體" w:hAnsi="Times New Roman" w:cs="Times New Roman" w:hint="eastAsia"/>
          <w:spacing w:val="10"/>
          <w:sz w:val="20"/>
        </w:rPr>
        <w:t>使用者可以通過電腦終端查看並操作。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串列通訊是指一次只傳送一個位元的資料。假設要傳送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1 byte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（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8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位元）的資料，如果要一次性傳送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8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位元，那麼至少需要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8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條資料線。如果串列通訊只</w:t>
      </w:r>
      <w:r w:rsidR="00E63AD2">
        <w:rPr>
          <w:rFonts w:ascii="Times New Roman" w:eastAsia="標楷體" w:hAnsi="Times New Roman" w:cs="Times New Roman" w:hint="eastAsia"/>
          <w:spacing w:val="10"/>
          <w:sz w:val="20"/>
        </w:rPr>
        <w:t>有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1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條資料線，需將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8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位元分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8</w:t>
      </w:r>
      <w:r w:rsidR="001F6AD7" w:rsidRPr="001F6AD7">
        <w:rPr>
          <w:rFonts w:ascii="Times New Roman" w:eastAsia="標楷體" w:hAnsi="Times New Roman" w:cs="Times New Roman" w:hint="eastAsia"/>
          <w:spacing w:val="10"/>
          <w:sz w:val="20"/>
        </w:rPr>
        <w:t>次傳送。串列通訊的優點是連接線較少，而缺點是傳輸速度較慢。</w:t>
      </w:r>
    </w:p>
    <w:p w14:paraId="5E681282" w14:textId="77777777" w:rsidR="006C4E4B" w:rsidRPr="00E75AD9" w:rsidRDefault="00BC7BD1" w:rsidP="00206CD8">
      <w:pPr>
        <w:pStyle w:val="a7"/>
        <w:numPr>
          <w:ilvl w:val="0"/>
          <w:numId w:val="5"/>
        </w:numPr>
        <w:spacing w:before="100" w:beforeAutospacing="1" w:after="100" w:afterAutospacing="1" w:line="360" w:lineRule="atLeast"/>
        <w:ind w:leftChars="0" w:left="482" w:hanging="482"/>
        <w:outlineLvl w:val="0"/>
        <w:rPr>
          <w:rFonts w:ascii="Times New Roman" w:eastAsia="標楷體" w:hAnsi="Times New Roman" w:cs="Times New Roman"/>
          <w:b/>
          <w:spacing w:val="10"/>
        </w:rPr>
      </w:pPr>
      <w:bookmarkStart w:id="5" w:name="_Toc168345843"/>
      <w:r w:rsidRPr="00E75AD9">
        <w:rPr>
          <w:rFonts w:ascii="Times New Roman" w:eastAsia="標楷體" w:hAnsi="Times New Roman" w:cs="Times New Roman" w:hint="eastAsia"/>
          <w:b/>
          <w:spacing w:val="10"/>
        </w:rPr>
        <w:t>音樂</w:t>
      </w:r>
      <w:r w:rsidR="00BA7BAE" w:rsidRPr="00E75AD9">
        <w:rPr>
          <w:rFonts w:ascii="Times New Roman" w:eastAsia="標楷體" w:hAnsi="Times New Roman" w:cs="Times New Roman" w:hint="eastAsia"/>
          <w:b/>
          <w:spacing w:val="10"/>
        </w:rPr>
        <w:t>曲目選擇</w:t>
      </w:r>
      <w:bookmarkEnd w:id="5"/>
    </w:p>
    <w:p w14:paraId="026BF0E6" w14:textId="22B6ED37" w:rsidR="00E76405" w:rsidRPr="006C4E4B" w:rsidRDefault="00355E52" w:rsidP="006C4E4B">
      <w:pPr>
        <w:spacing w:before="100" w:beforeAutospacing="1" w:after="100" w:afterAutospacing="1" w:line="360" w:lineRule="atLeast"/>
        <w:ind w:left="2" w:firstLine="478"/>
        <w:rPr>
          <w:rFonts w:ascii="Times New Roman" w:eastAsia="標楷體" w:hAnsi="Times New Roman" w:cs="Times New Roman"/>
          <w:spacing w:val="10"/>
        </w:rPr>
      </w:pPr>
      <w:r w:rsidRPr="006C4E4B">
        <w:rPr>
          <w:rFonts w:ascii="Times New Roman" w:eastAsia="標楷體" w:hAnsi="Times New Roman" w:cs="Times New Roman" w:hint="eastAsia"/>
          <w:spacing w:val="10"/>
          <w:sz w:val="20"/>
        </w:rPr>
        <w:t>我選擇了以下</w:t>
      </w:r>
      <w:r w:rsidR="003A6450">
        <w:rPr>
          <w:rFonts w:ascii="Times New Roman" w:eastAsia="標楷體" w:hAnsi="Times New Roman" w:cs="Times New Roman" w:hint="eastAsia"/>
          <w:spacing w:val="10"/>
          <w:sz w:val="20"/>
        </w:rPr>
        <w:t>三首</w:t>
      </w:r>
      <w:r w:rsidRPr="006C4E4B">
        <w:rPr>
          <w:rFonts w:ascii="Times New Roman" w:eastAsia="標楷體" w:hAnsi="Times New Roman" w:cs="Times New Roman" w:hint="eastAsia"/>
          <w:spacing w:val="10"/>
          <w:sz w:val="20"/>
        </w:rPr>
        <w:t>古典樂作為</w:t>
      </w:r>
      <w:r w:rsidR="0057507C">
        <w:rPr>
          <w:rFonts w:ascii="Times New Roman" w:eastAsia="標楷體" w:hAnsi="Times New Roman" w:cs="Times New Roman" w:hint="eastAsia"/>
          <w:spacing w:val="10"/>
          <w:sz w:val="20"/>
        </w:rPr>
        <w:t>此專題音樂撥放器</w:t>
      </w:r>
      <w:r w:rsidR="00BD162B">
        <w:rPr>
          <w:rFonts w:ascii="Times New Roman" w:eastAsia="標楷體" w:hAnsi="Times New Roman" w:cs="Times New Roman" w:hint="eastAsia"/>
          <w:spacing w:val="10"/>
          <w:sz w:val="20"/>
        </w:rPr>
        <w:t>之</w:t>
      </w:r>
      <w:r w:rsidR="00053799" w:rsidRPr="006C4E4B">
        <w:rPr>
          <w:rFonts w:ascii="Times New Roman" w:eastAsia="標楷體" w:hAnsi="Times New Roman" w:cs="Times New Roman" w:hint="eastAsia"/>
          <w:spacing w:val="10"/>
          <w:sz w:val="20"/>
        </w:rPr>
        <w:t>主要的撥放曲目</w:t>
      </w:r>
      <w:r w:rsidR="006C4E4B" w:rsidRPr="006C4E4B">
        <w:rPr>
          <w:rFonts w:ascii="Times New Roman" w:eastAsia="標楷體" w:hAnsi="Times New Roman" w:cs="Times New Roman" w:hint="eastAsia"/>
          <w:spacing w:val="10"/>
          <w:sz w:val="20"/>
        </w:rPr>
        <w:t>：</w:t>
      </w:r>
    </w:p>
    <w:p w14:paraId="0B2EEB74" w14:textId="4129E9B8" w:rsidR="00EF6CD3" w:rsidRDefault="008A3D2F" w:rsidP="007425FA">
      <w:pPr>
        <w:pStyle w:val="a7"/>
        <w:numPr>
          <w:ilvl w:val="2"/>
          <w:numId w:val="5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pacing w:val="10"/>
          <w:sz w:val="20"/>
        </w:rPr>
      </w:pPr>
      <w:r w:rsidRPr="008A3D2F">
        <w:rPr>
          <w:rFonts w:ascii="Times New Roman" w:eastAsia="標楷體" w:hAnsi="Times New Roman" w:cs="Times New Roman"/>
          <w:spacing w:val="10"/>
          <w:sz w:val="20"/>
        </w:rPr>
        <w:t>Wolfgang Amadeus Mozart</w:t>
      </w:r>
      <w:r w:rsidR="00355E52" w:rsidRPr="00355E52">
        <w:rPr>
          <w:rFonts w:ascii="Times New Roman" w:eastAsia="標楷體" w:hAnsi="Times New Roman" w:cs="Times New Roman" w:hint="eastAsia"/>
          <w:spacing w:val="10"/>
          <w:sz w:val="20"/>
        </w:rPr>
        <w:t>《</w:t>
      </w:r>
      <w:r w:rsidRPr="008A3D2F">
        <w:rPr>
          <w:rFonts w:ascii="Times New Roman" w:eastAsia="標楷體" w:hAnsi="Times New Roman" w:cs="Times New Roman" w:hint="eastAsia"/>
          <w:spacing w:val="10"/>
          <w:sz w:val="20"/>
        </w:rPr>
        <w:t>第</w:t>
      </w:r>
      <w:r w:rsidRPr="008A3D2F">
        <w:rPr>
          <w:rFonts w:ascii="Times New Roman" w:eastAsia="標楷體" w:hAnsi="Times New Roman" w:cs="Times New Roman" w:hint="eastAsia"/>
          <w:spacing w:val="10"/>
          <w:sz w:val="20"/>
        </w:rPr>
        <w:t>40</w:t>
      </w:r>
      <w:r w:rsidRPr="008A3D2F">
        <w:rPr>
          <w:rFonts w:ascii="Times New Roman" w:eastAsia="標楷體" w:hAnsi="Times New Roman" w:cs="Times New Roman" w:hint="eastAsia"/>
          <w:spacing w:val="10"/>
          <w:sz w:val="20"/>
        </w:rPr>
        <w:t>號交響曲</w:t>
      </w:r>
      <w:r w:rsidR="00355E52" w:rsidRPr="00355E52">
        <w:rPr>
          <w:rFonts w:ascii="Times New Roman" w:eastAsia="標楷體" w:hAnsi="Times New Roman" w:cs="Times New Roman" w:hint="eastAsia"/>
          <w:spacing w:val="10"/>
          <w:sz w:val="20"/>
        </w:rPr>
        <w:t>》</w:t>
      </w:r>
    </w:p>
    <w:p w14:paraId="2988FA79" w14:textId="1BEB979C" w:rsidR="000C4294" w:rsidRDefault="00B23D2C" w:rsidP="007425FA">
      <w:pPr>
        <w:pStyle w:val="a7"/>
        <w:numPr>
          <w:ilvl w:val="2"/>
          <w:numId w:val="5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pacing w:val="10"/>
          <w:sz w:val="20"/>
        </w:rPr>
      </w:pPr>
      <w:r w:rsidRPr="00B23D2C">
        <w:rPr>
          <w:rFonts w:ascii="Times New Roman" w:eastAsia="標楷體" w:hAnsi="Times New Roman" w:cs="Times New Roman"/>
          <w:spacing w:val="10"/>
          <w:sz w:val="20"/>
        </w:rPr>
        <w:t>Dmitri Shostakovich</w:t>
      </w:r>
      <w:r w:rsidR="00B91689" w:rsidRPr="00B91689">
        <w:rPr>
          <w:rFonts w:ascii="Times New Roman" w:eastAsia="標楷體" w:hAnsi="Times New Roman" w:cs="Times New Roman" w:hint="eastAsia"/>
          <w:spacing w:val="10"/>
          <w:sz w:val="20"/>
        </w:rPr>
        <w:t>《第二</w:t>
      </w:r>
      <w:r w:rsidR="00DB4E2D">
        <w:rPr>
          <w:rFonts w:ascii="Times New Roman" w:eastAsia="標楷體" w:hAnsi="Times New Roman" w:cs="Times New Roman" w:hint="eastAsia"/>
          <w:spacing w:val="10"/>
          <w:sz w:val="20"/>
        </w:rPr>
        <w:t>圓舞曲</w:t>
      </w:r>
      <w:r w:rsidR="00B91689" w:rsidRPr="00B91689">
        <w:rPr>
          <w:rFonts w:ascii="Times New Roman" w:eastAsia="標楷體" w:hAnsi="Times New Roman" w:cs="Times New Roman" w:hint="eastAsia"/>
          <w:spacing w:val="10"/>
          <w:sz w:val="20"/>
        </w:rPr>
        <w:t>》</w:t>
      </w:r>
    </w:p>
    <w:p w14:paraId="3BAAAD9B" w14:textId="5F79CE50" w:rsidR="0031010C" w:rsidRDefault="009A3342" w:rsidP="0031010C">
      <w:pPr>
        <w:pStyle w:val="a7"/>
        <w:numPr>
          <w:ilvl w:val="2"/>
          <w:numId w:val="5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pacing w:val="10"/>
          <w:sz w:val="20"/>
        </w:rPr>
      </w:pPr>
      <w:r w:rsidRPr="009A3342">
        <w:rPr>
          <w:rFonts w:ascii="Times New Roman" w:eastAsia="標楷體" w:hAnsi="Times New Roman" w:cs="Times New Roman"/>
          <w:spacing w:val="10"/>
          <w:sz w:val="20"/>
        </w:rPr>
        <w:t>Frédéric Chopin</w:t>
      </w:r>
      <w:r w:rsidR="00533992" w:rsidRPr="00B91689">
        <w:rPr>
          <w:rFonts w:ascii="Times New Roman" w:eastAsia="標楷體" w:hAnsi="Times New Roman" w:cs="Times New Roman" w:hint="eastAsia"/>
          <w:spacing w:val="10"/>
          <w:sz w:val="20"/>
        </w:rPr>
        <w:t>《</w:t>
      </w:r>
      <w:r w:rsidR="00673BD4" w:rsidRPr="00673BD4">
        <w:rPr>
          <w:rFonts w:ascii="Times New Roman" w:eastAsia="標楷體" w:hAnsi="Times New Roman" w:cs="Times New Roman" w:hint="eastAsia"/>
          <w:spacing w:val="10"/>
          <w:sz w:val="20"/>
        </w:rPr>
        <w:t>降</w:t>
      </w:r>
      <w:r w:rsidR="00673BD4" w:rsidRPr="00673BD4">
        <w:rPr>
          <w:rFonts w:ascii="Times New Roman" w:eastAsia="標楷體" w:hAnsi="Times New Roman" w:cs="Times New Roman" w:hint="eastAsia"/>
          <w:spacing w:val="10"/>
          <w:sz w:val="20"/>
        </w:rPr>
        <w:t>E</w:t>
      </w:r>
      <w:r w:rsidR="00673BD4" w:rsidRPr="00673BD4">
        <w:rPr>
          <w:rFonts w:ascii="Times New Roman" w:eastAsia="標楷體" w:hAnsi="Times New Roman" w:cs="Times New Roman" w:hint="eastAsia"/>
          <w:spacing w:val="10"/>
          <w:sz w:val="20"/>
        </w:rPr>
        <w:t>大調夜曲</w:t>
      </w:r>
      <w:r w:rsidR="00533992" w:rsidRPr="00B91689">
        <w:rPr>
          <w:rFonts w:ascii="Times New Roman" w:eastAsia="標楷體" w:hAnsi="Times New Roman" w:cs="Times New Roman" w:hint="eastAsia"/>
          <w:spacing w:val="10"/>
          <w:sz w:val="20"/>
        </w:rPr>
        <w:t>》</w:t>
      </w:r>
    </w:p>
    <w:p w14:paraId="78B38189" w14:textId="73DA944F" w:rsidR="005F6F9A" w:rsidRPr="0031010C" w:rsidRDefault="008A1D34" w:rsidP="005F6F9A">
      <w:pPr>
        <w:spacing w:before="100" w:beforeAutospacing="1" w:after="100" w:afterAutospacing="1" w:line="360" w:lineRule="atLeast"/>
        <w:ind w:firstLine="480"/>
        <w:rPr>
          <w:rFonts w:ascii="Times New Roman" w:eastAsia="標楷體" w:hAnsi="Times New Roman" w:cs="Times New Roman"/>
          <w:spacing w:val="10"/>
          <w:sz w:val="20"/>
        </w:rPr>
      </w:pPr>
      <w:r>
        <w:rPr>
          <w:rFonts w:ascii="Times New Roman" w:eastAsia="標楷體" w:hAnsi="Times New Roman" w:cs="Times New Roman" w:hint="eastAsia"/>
          <w:spacing w:val="10"/>
          <w:sz w:val="20"/>
        </w:rPr>
        <w:t>這三首都是</w:t>
      </w:r>
      <w:r w:rsidR="005F6F9A">
        <w:rPr>
          <w:rFonts w:ascii="Times New Roman" w:eastAsia="標楷體" w:hAnsi="Times New Roman" w:cs="Times New Roman" w:hint="eastAsia"/>
          <w:spacing w:val="10"/>
          <w:sz w:val="20"/>
        </w:rPr>
        <w:t>我</w:t>
      </w:r>
      <w:r w:rsidR="00D64B9B">
        <w:rPr>
          <w:rFonts w:ascii="Times New Roman" w:eastAsia="標楷體" w:hAnsi="Times New Roman" w:cs="Times New Roman" w:hint="eastAsia"/>
          <w:spacing w:val="10"/>
          <w:sz w:val="20"/>
        </w:rPr>
        <w:t>目前</w:t>
      </w:r>
      <w:r w:rsidR="005F6F9A">
        <w:rPr>
          <w:rFonts w:ascii="Times New Roman" w:eastAsia="標楷體" w:hAnsi="Times New Roman" w:cs="Times New Roman" w:hint="eastAsia"/>
          <w:spacing w:val="10"/>
          <w:sz w:val="20"/>
        </w:rPr>
        <w:t>聽過古典樂中最好聽的三首，推薦老師</w:t>
      </w:r>
      <w:r w:rsidR="008240BE">
        <w:rPr>
          <w:rFonts w:ascii="Times New Roman" w:eastAsia="標楷體" w:hAnsi="Times New Roman" w:cs="Times New Roman" w:hint="eastAsia"/>
          <w:spacing w:val="10"/>
          <w:sz w:val="20"/>
        </w:rPr>
        <w:t>和</w:t>
      </w:r>
      <w:r w:rsidR="005F6F9A">
        <w:rPr>
          <w:rFonts w:ascii="Times New Roman" w:eastAsia="標楷體" w:hAnsi="Times New Roman" w:cs="Times New Roman" w:hint="eastAsia"/>
          <w:spacing w:val="10"/>
          <w:sz w:val="20"/>
        </w:rPr>
        <w:t>助教</w:t>
      </w:r>
      <w:r w:rsidR="006B79F8">
        <w:rPr>
          <w:rFonts w:ascii="Times New Roman" w:eastAsia="標楷體" w:hAnsi="Times New Roman" w:cs="Times New Roman" w:hint="eastAsia"/>
          <w:spacing w:val="10"/>
          <w:sz w:val="20"/>
        </w:rPr>
        <w:t>們</w:t>
      </w:r>
      <w:r w:rsidR="005F6F9A">
        <w:rPr>
          <w:rFonts w:ascii="Times New Roman" w:eastAsia="標楷體" w:hAnsi="Times New Roman" w:cs="Times New Roman" w:hint="eastAsia"/>
          <w:spacing w:val="10"/>
          <w:sz w:val="20"/>
        </w:rPr>
        <w:t>可以去聽聽看</w:t>
      </w:r>
      <w:r w:rsidR="005F6F9A">
        <w:rPr>
          <w:rFonts w:ascii="Times New Roman" w:eastAsia="標楷體" w:hAnsi="Times New Roman" w:cs="Times New Roman" w:hint="eastAsia"/>
          <w:spacing w:val="10"/>
          <w:sz w:val="20"/>
        </w:rPr>
        <w:t>!</w:t>
      </w:r>
    </w:p>
    <w:p w14:paraId="7809B3CE" w14:textId="5E8A31F8" w:rsidR="0036392C" w:rsidRPr="00E75AD9" w:rsidRDefault="00844D2B" w:rsidP="00206CD8">
      <w:pPr>
        <w:pStyle w:val="a7"/>
        <w:numPr>
          <w:ilvl w:val="0"/>
          <w:numId w:val="5"/>
        </w:numPr>
        <w:spacing w:before="100" w:beforeAutospacing="1" w:after="100" w:afterAutospacing="1" w:line="360" w:lineRule="atLeast"/>
        <w:ind w:leftChars="0" w:left="482" w:hanging="482"/>
        <w:outlineLvl w:val="0"/>
        <w:rPr>
          <w:rFonts w:ascii="Times New Roman" w:eastAsia="標楷體" w:hAnsi="Times New Roman" w:cs="Times New Roman"/>
          <w:b/>
          <w:spacing w:val="10"/>
        </w:rPr>
      </w:pPr>
      <w:bookmarkStart w:id="6" w:name="_Toc168345844"/>
      <w:r w:rsidRPr="00E75AD9">
        <w:rPr>
          <w:rFonts w:ascii="Times New Roman" w:eastAsia="標楷體" w:hAnsi="Times New Roman" w:cs="Times New Roman" w:hint="eastAsia"/>
          <w:b/>
          <w:spacing w:val="10"/>
        </w:rPr>
        <w:t>P</w:t>
      </w:r>
      <w:r w:rsidRPr="00E75AD9">
        <w:rPr>
          <w:rFonts w:ascii="Times New Roman" w:eastAsia="標楷體" w:hAnsi="Times New Roman" w:cs="Times New Roman"/>
          <w:b/>
          <w:spacing w:val="10"/>
        </w:rPr>
        <w:t>in Layout</w:t>
      </w:r>
      <w:bookmarkEnd w:id="6"/>
    </w:p>
    <w:p w14:paraId="76ABE443" w14:textId="7B73F38A" w:rsidR="00175D2A" w:rsidRPr="00062E30" w:rsidRDefault="00175D2A" w:rsidP="00175D2A">
      <w:pPr>
        <w:pStyle w:val="a7"/>
        <w:spacing w:before="100" w:beforeAutospacing="1" w:after="100" w:afterAutospacing="1" w:line="360" w:lineRule="atLeast"/>
        <w:ind w:leftChars="0" w:left="482"/>
        <w:rPr>
          <w:rFonts w:ascii="Times New Roman" w:eastAsia="標楷體" w:hAnsi="Times New Roman" w:cs="Times New Roman"/>
          <w:spacing w:val="10"/>
          <w:sz w:val="20"/>
        </w:rPr>
      </w:pPr>
      <w:r w:rsidRPr="00062E30">
        <w:rPr>
          <w:rFonts w:ascii="Times New Roman" w:eastAsia="標楷體" w:hAnsi="Times New Roman" w:cs="Times New Roman" w:hint="eastAsia"/>
          <w:spacing w:val="10"/>
          <w:sz w:val="20"/>
        </w:rPr>
        <w:t>以下圖為本專題中各元件詳細接線圖</w:t>
      </w:r>
      <w:r w:rsidR="00062E30">
        <w:rPr>
          <w:rFonts w:ascii="Times New Roman" w:eastAsia="標楷體" w:hAnsi="Times New Roman" w:cs="Times New Roman" w:hint="eastAsia"/>
          <w:spacing w:val="10"/>
          <w:sz w:val="20"/>
        </w:rPr>
        <w:t>。</w:t>
      </w:r>
    </w:p>
    <w:p w14:paraId="65F4D1DF" w14:textId="2B49821C" w:rsidR="00430F79" w:rsidRDefault="000B5693" w:rsidP="005D5B57">
      <w:pPr>
        <w:pStyle w:val="a7"/>
        <w:spacing w:before="100" w:beforeAutospacing="1" w:after="100" w:afterAutospacing="1" w:line="160" w:lineRule="atLeast"/>
        <w:ind w:leftChars="0"/>
        <w:jc w:val="center"/>
        <w:rPr>
          <w:rFonts w:ascii="Times New Roman" w:eastAsia="標楷體" w:hAnsi="Times New Roman" w:cs="Times New Roman"/>
        </w:rPr>
      </w:pPr>
      <w:r w:rsidRPr="000B5693">
        <w:rPr>
          <w:rFonts w:ascii="Times New Roman" w:eastAsia="標楷體" w:hAnsi="Times New Roman" w:cs="Times New Roman"/>
          <w:noProof/>
        </w:rPr>
        <w:drawing>
          <wp:inline distT="0" distB="0" distL="0" distR="0" wp14:anchorId="3E112DBC" wp14:editId="606258F7">
            <wp:extent cx="4558249" cy="2888282"/>
            <wp:effectExtent l="0" t="0" r="0" b="762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176" cy="28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111" w14:textId="635BAAAD" w:rsidR="003C653D" w:rsidRPr="00BE4392" w:rsidRDefault="003C653D" w:rsidP="003C653D">
      <w:pPr>
        <w:spacing w:before="100" w:beforeAutospacing="1" w:after="100" w:afterAutospacing="1" w:line="160" w:lineRule="atLeast"/>
        <w:jc w:val="center"/>
        <w:rPr>
          <w:rFonts w:ascii="Times New Roman" w:eastAsia="標楷體" w:hAnsi="Times New Roman" w:cs="Times New Roman"/>
          <w:sz w:val="20"/>
          <w:szCs w:val="18"/>
        </w:rPr>
      </w:pPr>
      <w:r w:rsidRPr="00BE4392">
        <w:rPr>
          <w:rFonts w:ascii="Times New Roman" w:eastAsia="標楷體" w:hAnsi="Times New Roman" w:cs="Times New Roman" w:hint="eastAsia"/>
          <w:sz w:val="20"/>
          <w:szCs w:val="18"/>
        </w:rPr>
        <w:t>圖</w:t>
      </w:r>
      <w:r w:rsidRPr="00BE4392">
        <w:rPr>
          <w:rFonts w:ascii="Times New Roman" w:eastAsia="標楷體" w:hAnsi="Times New Roman" w:cs="Times New Roman" w:hint="eastAsia"/>
          <w:sz w:val="20"/>
          <w:szCs w:val="18"/>
        </w:rPr>
        <w:t>1</w:t>
      </w:r>
      <w:r w:rsidR="00382FDF" w:rsidRPr="00BE4392">
        <w:rPr>
          <w:rFonts w:ascii="Times New Roman" w:eastAsia="標楷體" w:hAnsi="Times New Roman" w:cs="Times New Roman"/>
          <w:sz w:val="20"/>
          <w:szCs w:val="18"/>
        </w:rPr>
        <w:tab/>
      </w:r>
      <w:r w:rsidR="00382FDF" w:rsidRPr="00BE4392">
        <w:rPr>
          <w:rFonts w:ascii="Times New Roman" w:eastAsia="標楷體" w:hAnsi="Times New Roman" w:cs="Times New Roman"/>
          <w:sz w:val="20"/>
          <w:szCs w:val="18"/>
        </w:rPr>
        <w:tab/>
      </w:r>
      <w:r w:rsidRPr="00BE4392">
        <w:rPr>
          <w:rFonts w:ascii="Times New Roman" w:eastAsia="標楷體" w:hAnsi="Times New Roman" w:cs="Times New Roman" w:hint="eastAsia"/>
          <w:sz w:val="20"/>
          <w:szCs w:val="18"/>
        </w:rPr>
        <w:t>7</w:t>
      </w:r>
      <w:r w:rsidRPr="00BE4392">
        <w:rPr>
          <w:rFonts w:ascii="Times New Roman" w:eastAsia="標楷體" w:hAnsi="Times New Roman" w:cs="Times New Roman"/>
          <w:sz w:val="20"/>
          <w:szCs w:val="18"/>
        </w:rPr>
        <w:t>4HC595N</w:t>
      </w:r>
      <w:r w:rsidRPr="00BE4392">
        <w:rPr>
          <w:rFonts w:ascii="Times New Roman" w:eastAsia="標楷體" w:hAnsi="Times New Roman" w:cs="Times New Roman" w:hint="eastAsia"/>
          <w:sz w:val="20"/>
          <w:szCs w:val="18"/>
        </w:rPr>
        <w:t>與</w:t>
      </w:r>
      <w:r w:rsidRPr="00BE4392">
        <w:rPr>
          <w:rFonts w:ascii="Times New Roman" w:eastAsia="標楷體" w:hAnsi="Times New Roman" w:cs="Times New Roman" w:hint="eastAsia"/>
          <w:sz w:val="20"/>
          <w:szCs w:val="18"/>
        </w:rPr>
        <w:t>L</w:t>
      </w:r>
      <w:r w:rsidRPr="00BE4392">
        <w:rPr>
          <w:rFonts w:ascii="Times New Roman" w:eastAsia="標楷體" w:hAnsi="Times New Roman" w:cs="Times New Roman"/>
          <w:sz w:val="20"/>
          <w:szCs w:val="18"/>
        </w:rPr>
        <w:t>CD</w:t>
      </w:r>
      <w:r w:rsidR="00B62274" w:rsidRPr="00BE4392">
        <w:rPr>
          <w:rFonts w:ascii="Times New Roman" w:eastAsia="標楷體" w:hAnsi="Times New Roman" w:cs="Times New Roman" w:hint="eastAsia"/>
          <w:sz w:val="20"/>
          <w:szCs w:val="18"/>
        </w:rPr>
        <w:t xml:space="preserve"> </w:t>
      </w:r>
      <w:r w:rsidRPr="00BE4392">
        <w:rPr>
          <w:rFonts w:ascii="Times New Roman" w:eastAsia="標楷體" w:hAnsi="Times New Roman" w:cs="Times New Roman"/>
          <w:sz w:val="20"/>
          <w:szCs w:val="18"/>
        </w:rPr>
        <w:t>1602A</w:t>
      </w:r>
      <w:r w:rsidRPr="00BE4392">
        <w:rPr>
          <w:rFonts w:ascii="Times New Roman" w:eastAsia="標楷體" w:hAnsi="Times New Roman" w:cs="Times New Roman" w:hint="eastAsia"/>
          <w:sz w:val="20"/>
          <w:szCs w:val="18"/>
        </w:rPr>
        <w:t>接線圖</w:t>
      </w:r>
    </w:p>
    <w:p w14:paraId="03CFB116" w14:textId="7D2E0133" w:rsidR="00E940BD" w:rsidRDefault="00034AA9" w:rsidP="003C653D">
      <w:pPr>
        <w:spacing w:before="100" w:beforeAutospacing="1" w:after="100" w:afterAutospacing="1" w:line="160" w:lineRule="atLeast"/>
        <w:jc w:val="center"/>
        <w:rPr>
          <w:rFonts w:ascii="Times New Roman" w:eastAsia="標楷體" w:hAnsi="Times New Roman" w:cs="Times New Roman"/>
        </w:rPr>
      </w:pPr>
      <w:r w:rsidRPr="00034AA9"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00AA16" wp14:editId="22740DC6">
            <wp:simplePos x="1143000" y="1046747"/>
            <wp:positionH relativeFrom="margin">
              <wp:align>center</wp:align>
            </wp:positionH>
            <wp:positionV relativeFrom="margin">
              <wp:align>top</wp:align>
            </wp:positionV>
            <wp:extent cx="5758109" cy="3453063"/>
            <wp:effectExtent l="0" t="0" r="0" b="0"/>
            <wp:wrapSquare wrapText="bothSides"/>
            <wp:docPr id="125" name="圖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09" cy="34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0E9FA" w14:textId="570BF143" w:rsidR="00034AA9" w:rsidRPr="006B1199" w:rsidRDefault="00034AA9" w:rsidP="003C653D">
      <w:pPr>
        <w:spacing w:before="100" w:beforeAutospacing="1" w:after="100" w:afterAutospacing="1" w:line="160" w:lineRule="atLeast"/>
        <w:jc w:val="center"/>
        <w:rPr>
          <w:rFonts w:ascii="Times New Roman" w:eastAsia="標楷體" w:hAnsi="Times New Roman" w:cs="Times New Roman"/>
          <w:sz w:val="20"/>
          <w:szCs w:val="18"/>
        </w:rPr>
      </w:pPr>
      <w:r w:rsidRPr="006B1199">
        <w:rPr>
          <w:rFonts w:ascii="Times New Roman" w:eastAsia="標楷體" w:hAnsi="Times New Roman" w:cs="Times New Roman" w:hint="eastAsia"/>
          <w:sz w:val="20"/>
          <w:szCs w:val="18"/>
        </w:rPr>
        <w:t>圖</w:t>
      </w:r>
      <w:r w:rsidRPr="006B1199">
        <w:rPr>
          <w:rFonts w:ascii="Times New Roman" w:eastAsia="標楷體" w:hAnsi="Times New Roman" w:cs="Times New Roman" w:hint="eastAsia"/>
          <w:sz w:val="20"/>
          <w:szCs w:val="18"/>
        </w:rPr>
        <w:t>2</w:t>
      </w:r>
      <w:r w:rsidR="0036396A">
        <w:rPr>
          <w:rFonts w:ascii="Times New Roman" w:eastAsia="標楷體" w:hAnsi="Times New Roman" w:cs="Times New Roman"/>
          <w:sz w:val="20"/>
          <w:szCs w:val="18"/>
        </w:rPr>
        <w:tab/>
      </w:r>
      <w:r w:rsidR="0036396A">
        <w:rPr>
          <w:rFonts w:ascii="Times New Roman" w:eastAsia="標楷體" w:hAnsi="Times New Roman" w:cs="Times New Roman"/>
          <w:sz w:val="20"/>
          <w:szCs w:val="18"/>
        </w:rPr>
        <w:tab/>
      </w:r>
      <w:r w:rsidR="00713E98" w:rsidRPr="006B1199">
        <w:rPr>
          <w:rFonts w:ascii="Times New Roman" w:eastAsia="標楷體" w:hAnsi="Times New Roman" w:cs="Times New Roman" w:hint="eastAsia"/>
          <w:sz w:val="20"/>
          <w:szCs w:val="18"/>
        </w:rPr>
        <w:t>音量調整與按鈕</w:t>
      </w:r>
      <w:r w:rsidR="00F87B22">
        <w:rPr>
          <w:rFonts w:ascii="Times New Roman" w:eastAsia="標楷體" w:hAnsi="Times New Roman" w:cs="Times New Roman" w:hint="eastAsia"/>
          <w:sz w:val="20"/>
          <w:szCs w:val="18"/>
        </w:rPr>
        <w:t>開關</w:t>
      </w:r>
      <w:r w:rsidR="00713E98" w:rsidRPr="006B1199">
        <w:rPr>
          <w:rFonts w:ascii="Times New Roman" w:eastAsia="標楷體" w:hAnsi="Times New Roman" w:cs="Times New Roman" w:hint="eastAsia"/>
          <w:sz w:val="20"/>
          <w:szCs w:val="18"/>
        </w:rPr>
        <w:t>接線圖</w:t>
      </w:r>
    </w:p>
    <w:p w14:paraId="6FAFBE37" w14:textId="3D1C284D" w:rsidR="003F4DDF" w:rsidRPr="006B1199" w:rsidRDefault="003F4DDF" w:rsidP="00AA1678">
      <w:pPr>
        <w:spacing w:before="100" w:beforeAutospacing="1" w:after="100" w:afterAutospacing="1" w:line="160" w:lineRule="atLeast"/>
        <w:jc w:val="center"/>
        <w:rPr>
          <w:rFonts w:ascii="Times New Roman" w:eastAsia="標楷體" w:hAnsi="Times New Roman" w:cs="Times New Roman"/>
          <w:sz w:val="20"/>
          <w:szCs w:val="18"/>
        </w:rPr>
      </w:pPr>
      <w:r w:rsidRPr="006B1199">
        <w:rPr>
          <w:rFonts w:ascii="Times New Roman" w:eastAsia="標楷體" w:hAnsi="Times New Roman" w:cs="Times New Roman" w:hint="eastAsia"/>
          <w:sz w:val="20"/>
          <w:szCs w:val="18"/>
        </w:rPr>
        <w:t>表</w:t>
      </w:r>
      <w:r w:rsidRPr="006B1199">
        <w:rPr>
          <w:rFonts w:ascii="Times New Roman" w:eastAsia="標楷體" w:hAnsi="Times New Roman" w:cs="Times New Roman" w:hint="eastAsia"/>
          <w:sz w:val="20"/>
          <w:szCs w:val="18"/>
        </w:rPr>
        <w:t>1</w:t>
      </w:r>
      <w:r w:rsidR="005B2577">
        <w:rPr>
          <w:rFonts w:ascii="Times New Roman" w:eastAsia="標楷體" w:hAnsi="Times New Roman" w:cs="Times New Roman"/>
          <w:sz w:val="20"/>
          <w:szCs w:val="18"/>
        </w:rPr>
        <w:tab/>
      </w:r>
      <w:r w:rsidR="005B2577">
        <w:rPr>
          <w:rFonts w:ascii="Times New Roman" w:eastAsia="標楷體" w:hAnsi="Times New Roman" w:cs="Times New Roman"/>
          <w:sz w:val="20"/>
          <w:szCs w:val="18"/>
        </w:rPr>
        <w:tab/>
      </w:r>
      <w:r w:rsidR="002F6B99" w:rsidRPr="006B1199">
        <w:rPr>
          <w:rFonts w:ascii="Times New Roman" w:eastAsia="標楷體" w:hAnsi="Times New Roman" w:cs="Times New Roman" w:hint="eastAsia"/>
          <w:sz w:val="20"/>
          <w:szCs w:val="18"/>
        </w:rPr>
        <w:t>各個</w:t>
      </w:r>
      <w:r w:rsidR="00AA1678" w:rsidRPr="006B1199">
        <w:rPr>
          <w:rFonts w:ascii="Times New Roman" w:eastAsia="標楷體" w:hAnsi="Times New Roman" w:cs="Times New Roman" w:hint="eastAsia"/>
          <w:sz w:val="20"/>
          <w:szCs w:val="18"/>
        </w:rPr>
        <w:t>Pin</w:t>
      </w:r>
      <w:r w:rsidR="00AA1678" w:rsidRPr="006B1199">
        <w:rPr>
          <w:rFonts w:ascii="Times New Roman" w:eastAsia="標楷體" w:hAnsi="Times New Roman" w:cs="Times New Roman" w:hint="eastAsia"/>
          <w:sz w:val="20"/>
          <w:szCs w:val="18"/>
        </w:rPr>
        <w:t>在</w:t>
      </w:r>
      <w:r w:rsidR="00EB58CC">
        <w:rPr>
          <w:rFonts w:ascii="Times New Roman" w:eastAsia="標楷體" w:hAnsi="Times New Roman" w:cs="Times New Roman" w:hint="eastAsia"/>
          <w:sz w:val="20"/>
          <w:szCs w:val="18"/>
        </w:rPr>
        <w:t>STM3</w:t>
      </w:r>
      <w:r w:rsidR="00EB58CC">
        <w:rPr>
          <w:rFonts w:ascii="Times New Roman" w:eastAsia="標楷體" w:hAnsi="Times New Roman" w:cs="Times New Roman"/>
          <w:sz w:val="20"/>
          <w:szCs w:val="18"/>
        </w:rPr>
        <w:t>2 F401RE</w:t>
      </w:r>
      <w:r w:rsidR="00A1535C" w:rsidRPr="006B1199">
        <w:rPr>
          <w:rFonts w:ascii="Times New Roman" w:eastAsia="標楷體" w:hAnsi="Times New Roman" w:cs="Times New Roman" w:hint="eastAsia"/>
          <w:sz w:val="20"/>
          <w:szCs w:val="18"/>
        </w:rPr>
        <w:t>開發</w:t>
      </w:r>
      <w:r w:rsidR="00AA1678" w:rsidRPr="006B1199">
        <w:rPr>
          <w:rFonts w:ascii="Times New Roman" w:eastAsia="標楷體" w:hAnsi="Times New Roman" w:cs="Times New Roman" w:hint="eastAsia"/>
          <w:sz w:val="20"/>
          <w:szCs w:val="18"/>
        </w:rPr>
        <w:t>板上</w:t>
      </w:r>
      <w:r w:rsidR="002F6B99" w:rsidRPr="006B1199">
        <w:rPr>
          <w:rFonts w:ascii="Times New Roman" w:eastAsia="標楷體" w:hAnsi="Times New Roman" w:cs="Times New Roman" w:hint="eastAsia"/>
          <w:sz w:val="20"/>
          <w:szCs w:val="18"/>
        </w:rPr>
        <w:t>的位置</w:t>
      </w:r>
    </w:p>
    <w:tbl>
      <w:tblPr>
        <w:tblW w:w="8278" w:type="dxa"/>
        <w:jc w:val="center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 w:firstRow="1" w:lastRow="0" w:firstColumn="1" w:lastColumn="0" w:noHBand="0" w:noVBand="1"/>
      </w:tblPr>
      <w:tblGrid>
        <w:gridCol w:w="4139"/>
        <w:gridCol w:w="4139"/>
      </w:tblGrid>
      <w:tr w:rsidR="00C54B03" w:rsidRPr="0066207E" w14:paraId="4F9DA09E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4F81BD"/>
            <w:vAlign w:val="center"/>
          </w:tcPr>
          <w:p w14:paraId="465EB90C" w14:textId="77777777" w:rsidR="00C54B03" w:rsidRPr="0066207E" w:rsidRDefault="00C54B03" w:rsidP="00534D1A">
            <w:pPr>
              <w:jc w:val="center"/>
              <w:rPr>
                <w:b/>
                <w:color w:val="FFFFFF"/>
              </w:rPr>
            </w:pPr>
            <w:r w:rsidRPr="0066207E">
              <w:rPr>
                <w:b/>
                <w:color w:val="FFFFFF"/>
              </w:rPr>
              <w:t>Pin</w:t>
            </w:r>
          </w:p>
        </w:tc>
        <w:tc>
          <w:tcPr>
            <w:tcW w:w="4139" w:type="dxa"/>
            <w:shd w:val="clear" w:color="auto" w:fill="4F81BD"/>
            <w:vAlign w:val="center"/>
          </w:tcPr>
          <w:p w14:paraId="3AEDCB50" w14:textId="77777777" w:rsidR="00C54B03" w:rsidRPr="0066207E" w:rsidRDefault="00C54B03" w:rsidP="00534D1A">
            <w:pPr>
              <w:tabs>
                <w:tab w:val="left" w:pos="1064"/>
              </w:tabs>
              <w:jc w:val="center"/>
              <w:rPr>
                <w:b/>
                <w:color w:val="FFFFFF"/>
              </w:rPr>
            </w:pPr>
            <w:r w:rsidRPr="0066207E">
              <w:rPr>
                <w:b/>
                <w:color w:val="FFFFFF"/>
              </w:rPr>
              <w:t>Pin name in Mbed API</w:t>
            </w:r>
          </w:p>
        </w:tc>
      </w:tr>
      <w:tr w:rsidR="00C54B03" w:rsidRPr="0066207E" w14:paraId="3A636E1C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6D279E18" w14:textId="5584B351" w:rsidR="00C54B03" w:rsidRPr="0066207E" w:rsidRDefault="00C54B03" w:rsidP="00534D1A">
            <w:pPr>
              <w:jc w:val="center"/>
            </w:pPr>
            <w:r>
              <w:t>Potentiometer 1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23E8F09D" w14:textId="77777777" w:rsidR="00C54B03" w:rsidRPr="0066207E" w:rsidRDefault="00C54B03" w:rsidP="00534D1A">
            <w:pPr>
              <w:jc w:val="center"/>
            </w:pPr>
            <w:r>
              <w:t>A0</w:t>
            </w:r>
          </w:p>
        </w:tc>
      </w:tr>
      <w:tr w:rsidR="00C54B03" w:rsidRPr="0066207E" w14:paraId="319CB1E5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1383EF0F" w14:textId="77777777" w:rsidR="00C54B03" w:rsidRPr="0066207E" w:rsidRDefault="00C54B03" w:rsidP="00534D1A">
            <w:pPr>
              <w:jc w:val="center"/>
            </w:pPr>
            <w:r>
              <w:t>PWM speaker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4776BF7B" w14:textId="77777777" w:rsidR="00C54B03" w:rsidRPr="0066207E" w:rsidRDefault="00C54B03" w:rsidP="00534D1A">
            <w:pPr>
              <w:jc w:val="center"/>
            </w:pPr>
            <w:r>
              <w:t>D9</w:t>
            </w:r>
          </w:p>
        </w:tc>
      </w:tr>
      <w:tr w:rsidR="00C54B03" w14:paraId="7405E673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63615A5B" w14:textId="77777777" w:rsidR="00C54B03" w:rsidRDefault="00C54B03" w:rsidP="00534D1A">
            <w:pPr>
              <w:jc w:val="center"/>
            </w:pPr>
            <w:r>
              <w:t>BUTTON 1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28D44FCB" w14:textId="77777777" w:rsidR="00C54B03" w:rsidRDefault="00C54B03" w:rsidP="00534D1A">
            <w:pPr>
              <w:jc w:val="center"/>
            </w:pPr>
            <w:r>
              <w:t>D2</w:t>
            </w:r>
          </w:p>
        </w:tc>
      </w:tr>
      <w:tr w:rsidR="00C54B03" w14:paraId="11FE7577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2166C377" w14:textId="77777777" w:rsidR="00C54B03" w:rsidRDefault="00C54B03" w:rsidP="00534D1A">
            <w:pPr>
              <w:jc w:val="center"/>
            </w:pPr>
            <w:r>
              <w:t>BUTTON 2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7E655F1A" w14:textId="77777777" w:rsidR="00C54B03" w:rsidRDefault="00C54B03" w:rsidP="00534D1A">
            <w:pPr>
              <w:jc w:val="center"/>
            </w:pPr>
            <w:r>
              <w:t>D3</w:t>
            </w:r>
          </w:p>
        </w:tc>
      </w:tr>
      <w:tr w:rsidR="00C54B03" w14:paraId="1BA75EA0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58BBFF2E" w14:textId="77777777" w:rsidR="00C54B03" w:rsidRDefault="00C54B03" w:rsidP="00534D1A">
            <w:pPr>
              <w:jc w:val="center"/>
            </w:pPr>
            <w:r>
              <w:t>RED LED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3F397E19" w14:textId="77777777" w:rsidR="00C54B03" w:rsidRDefault="00C54B03" w:rsidP="00534D1A">
            <w:pPr>
              <w:jc w:val="center"/>
            </w:pPr>
            <w:r>
              <w:t>D6</w:t>
            </w:r>
          </w:p>
        </w:tc>
      </w:tr>
      <w:tr w:rsidR="00C54B03" w14:paraId="61ED3579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7EE5D5EC" w14:textId="77777777" w:rsidR="00C54B03" w:rsidRDefault="00C54B03" w:rsidP="00534D1A">
            <w:pPr>
              <w:jc w:val="center"/>
            </w:pPr>
            <w:r>
              <w:t>GREEN LED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524CA89B" w14:textId="77777777" w:rsidR="00C54B03" w:rsidRDefault="00C54B03" w:rsidP="00534D1A">
            <w:pPr>
              <w:jc w:val="center"/>
            </w:pPr>
            <w:r>
              <w:t>D7</w:t>
            </w:r>
          </w:p>
        </w:tc>
      </w:tr>
      <w:tr w:rsidR="00C54B03" w:rsidRPr="0066207E" w14:paraId="4BFD5C2A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6157EE71" w14:textId="77777777" w:rsidR="00C54B03" w:rsidRPr="0066207E" w:rsidRDefault="00C54B03" w:rsidP="00534D1A">
            <w:pPr>
              <w:jc w:val="center"/>
            </w:pPr>
            <w:r w:rsidRPr="0066207E">
              <w:t xml:space="preserve">LCD SPI </w:t>
            </w:r>
            <w:r>
              <w:t>COTI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05634291" w14:textId="77777777" w:rsidR="00C54B03" w:rsidRPr="0066207E" w:rsidRDefault="00C54B03" w:rsidP="00534D1A">
            <w:pPr>
              <w:jc w:val="center"/>
            </w:pPr>
            <w:r w:rsidRPr="0066207E">
              <w:t>D11</w:t>
            </w:r>
          </w:p>
        </w:tc>
      </w:tr>
      <w:tr w:rsidR="00C54B03" w:rsidRPr="0066207E" w14:paraId="67F19BEB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51C58688" w14:textId="77777777" w:rsidR="00C54B03" w:rsidRPr="0066207E" w:rsidRDefault="00C54B03" w:rsidP="00534D1A">
            <w:pPr>
              <w:jc w:val="center"/>
            </w:pPr>
            <w:r w:rsidRPr="0066207E">
              <w:t>LCD SPI SCK (SCLK)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21C6EFFE" w14:textId="77777777" w:rsidR="00C54B03" w:rsidRPr="0066207E" w:rsidRDefault="00C54B03" w:rsidP="00534D1A">
            <w:pPr>
              <w:tabs>
                <w:tab w:val="left" w:pos="1064"/>
              </w:tabs>
              <w:jc w:val="center"/>
            </w:pPr>
            <w:r w:rsidRPr="0066207E">
              <w:t>D13</w:t>
            </w:r>
          </w:p>
        </w:tc>
      </w:tr>
      <w:tr w:rsidR="00C54B03" w:rsidRPr="0066207E" w14:paraId="3F7CCB57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3AF76C80" w14:textId="77777777" w:rsidR="00C54B03" w:rsidRPr="0066207E" w:rsidRDefault="00C54B03" w:rsidP="00534D1A">
            <w:pPr>
              <w:jc w:val="center"/>
            </w:pPr>
            <w:r w:rsidRPr="0066207E">
              <w:t>LCD SPI CS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410A3414" w14:textId="77777777" w:rsidR="00C54B03" w:rsidRPr="0066207E" w:rsidRDefault="00C54B03" w:rsidP="00534D1A">
            <w:pPr>
              <w:tabs>
                <w:tab w:val="left" w:pos="1064"/>
              </w:tabs>
              <w:jc w:val="center"/>
            </w:pPr>
            <w:r w:rsidRPr="0066207E">
              <w:t>D10</w:t>
            </w:r>
          </w:p>
        </w:tc>
      </w:tr>
      <w:tr w:rsidR="00534D1A" w:rsidRPr="0066207E" w14:paraId="604CC26F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61E04010" w14:textId="67F75BC5" w:rsidR="00534D1A" w:rsidRPr="0066207E" w:rsidRDefault="00534D1A" w:rsidP="00534D1A">
            <w:pPr>
              <w:jc w:val="center"/>
            </w:pPr>
            <w:r w:rsidRPr="0066207E">
              <w:t>USB UART TX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7306A09E" w14:textId="17889226" w:rsidR="00534D1A" w:rsidRPr="0066207E" w:rsidRDefault="00534D1A" w:rsidP="00534D1A">
            <w:pPr>
              <w:tabs>
                <w:tab w:val="left" w:pos="1064"/>
              </w:tabs>
              <w:jc w:val="center"/>
            </w:pPr>
            <w:r w:rsidRPr="0066207E">
              <w:t>D1</w:t>
            </w:r>
          </w:p>
        </w:tc>
      </w:tr>
      <w:tr w:rsidR="00534D1A" w:rsidRPr="0066207E" w14:paraId="0A68F60A" w14:textId="77777777" w:rsidTr="00C40626">
        <w:trPr>
          <w:trHeight w:val="510"/>
          <w:jc w:val="center"/>
        </w:trPr>
        <w:tc>
          <w:tcPr>
            <w:tcW w:w="4139" w:type="dxa"/>
            <w:shd w:val="clear" w:color="auto" w:fill="auto"/>
            <w:vAlign w:val="center"/>
          </w:tcPr>
          <w:p w14:paraId="575DB553" w14:textId="6D5B7FC3" w:rsidR="00534D1A" w:rsidRPr="0066207E" w:rsidRDefault="00534D1A" w:rsidP="00534D1A">
            <w:pPr>
              <w:jc w:val="center"/>
            </w:pPr>
            <w:r w:rsidRPr="0066207E">
              <w:t>USB UART RX</w:t>
            </w:r>
          </w:p>
        </w:tc>
        <w:tc>
          <w:tcPr>
            <w:tcW w:w="4139" w:type="dxa"/>
            <w:shd w:val="clear" w:color="auto" w:fill="auto"/>
            <w:vAlign w:val="center"/>
          </w:tcPr>
          <w:p w14:paraId="41022597" w14:textId="6A415260" w:rsidR="00534D1A" w:rsidRPr="0066207E" w:rsidRDefault="00534D1A" w:rsidP="00534D1A">
            <w:pPr>
              <w:tabs>
                <w:tab w:val="left" w:pos="1064"/>
              </w:tabs>
              <w:jc w:val="center"/>
            </w:pPr>
            <w:r w:rsidRPr="0066207E">
              <w:t>D0</w:t>
            </w:r>
          </w:p>
        </w:tc>
      </w:tr>
    </w:tbl>
    <w:p w14:paraId="672CEE0B" w14:textId="7D23BA23" w:rsidR="000E7E61" w:rsidRPr="00E75AD9" w:rsidRDefault="000E7E61" w:rsidP="00CA23B7">
      <w:pPr>
        <w:pStyle w:val="a7"/>
        <w:numPr>
          <w:ilvl w:val="0"/>
          <w:numId w:val="5"/>
        </w:numPr>
        <w:spacing w:before="100" w:beforeAutospacing="1" w:after="100" w:afterAutospacing="1" w:line="360" w:lineRule="atLeast"/>
        <w:ind w:leftChars="0" w:left="482" w:hanging="482"/>
        <w:outlineLvl w:val="0"/>
        <w:rPr>
          <w:rFonts w:ascii="Times New Roman" w:eastAsia="標楷體" w:hAnsi="Times New Roman" w:cs="Times New Roman"/>
          <w:b/>
          <w:spacing w:val="10"/>
        </w:rPr>
      </w:pPr>
      <w:bookmarkStart w:id="7" w:name="_Toc168345845"/>
      <w:r w:rsidRPr="00E75AD9">
        <w:rPr>
          <w:rFonts w:ascii="Times New Roman" w:eastAsia="標楷體" w:hAnsi="Times New Roman" w:cs="Times New Roman" w:hint="eastAsia"/>
          <w:b/>
          <w:spacing w:val="10"/>
        </w:rPr>
        <w:lastRenderedPageBreak/>
        <w:t>實體</w:t>
      </w:r>
      <w:r w:rsidR="00FE29CF" w:rsidRPr="00E75AD9">
        <w:rPr>
          <w:rFonts w:ascii="Times New Roman" w:eastAsia="標楷體" w:hAnsi="Times New Roman" w:cs="Times New Roman" w:hint="eastAsia"/>
          <w:b/>
          <w:spacing w:val="10"/>
        </w:rPr>
        <w:t>作品</w:t>
      </w:r>
      <w:r w:rsidRPr="00E75AD9">
        <w:rPr>
          <w:rFonts w:ascii="Times New Roman" w:eastAsia="標楷體" w:hAnsi="Times New Roman" w:cs="Times New Roman" w:hint="eastAsia"/>
          <w:b/>
          <w:spacing w:val="10"/>
        </w:rPr>
        <w:t>圖</w:t>
      </w:r>
      <w:bookmarkEnd w:id="7"/>
    </w:p>
    <w:p w14:paraId="5C7733A1" w14:textId="360FC917" w:rsidR="00FC1F09" w:rsidRDefault="007B722D" w:rsidP="00FC1F09">
      <w:pPr>
        <w:spacing w:before="100" w:beforeAutospacing="1" w:after="100" w:afterAutospacing="1" w:line="160" w:lineRule="atLeast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A424FF6" wp14:editId="6AC581C1">
            <wp:extent cx="4572000" cy="3429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07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6" cy="34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5A7D" w14:textId="7B404C56" w:rsidR="00FC1F09" w:rsidRPr="00554184" w:rsidRDefault="00FC1F09" w:rsidP="00FC1F09">
      <w:pPr>
        <w:spacing w:before="100" w:beforeAutospacing="1" w:after="100" w:afterAutospacing="1" w:line="160" w:lineRule="atLeast"/>
        <w:jc w:val="center"/>
        <w:rPr>
          <w:rFonts w:ascii="Times New Roman" w:eastAsia="標楷體" w:hAnsi="Times New Roman" w:cs="Times New Roman"/>
          <w:sz w:val="20"/>
        </w:rPr>
      </w:pPr>
      <w:r w:rsidRPr="00554184">
        <w:rPr>
          <w:rFonts w:ascii="Times New Roman" w:eastAsia="標楷體" w:hAnsi="Times New Roman" w:cs="Times New Roman" w:hint="eastAsia"/>
          <w:sz w:val="20"/>
        </w:rPr>
        <w:t>圖</w:t>
      </w:r>
      <w:r w:rsidR="00E0139D">
        <w:rPr>
          <w:rFonts w:ascii="Times New Roman" w:eastAsia="標楷體" w:hAnsi="Times New Roman" w:cs="Times New Roman"/>
          <w:sz w:val="20"/>
        </w:rPr>
        <w:t>3</w:t>
      </w:r>
      <w:r w:rsidR="0057531B">
        <w:rPr>
          <w:rFonts w:ascii="Times New Roman" w:eastAsia="標楷體" w:hAnsi="Times New Roman" w:cs="Times New Roman"/>
          <w:sz w:val="20"/>
        </w:rPr>
        <w:tab/>
      </w:r>
      <w:r w:rsidR="0057531B">
        <w:rPr>
          <w:rFonts w:ascii="Times New Roman" w:eastAsia="標楷體" w:hAnsi="Times New Roman" w:cs="Times New Roman"/>
          <w:sz w:val="20"/>
        </w:rPr>
        <w:tab/>
      </w:r>
      <w:r w:rsidR="00E0139D">
        <w:rPr>
          <w:rFonts w:ascii="Times New Roman" w:eastAsia="標楷體" w:hAnsi="Times New Roman" w:cs="Times New Roman" w:hint="eastAsia"/>
          <w:sz w:val="20"/>
        </w:rPr>
        <w:t>作品</w:t>
      </w:r>
      <w:r w:rsidRPr="00554184">
        <w:rPr>
          <w:rFonts w:ascii="Times New Roman" w:eastAsia="標楷體" w:hAnsi="Times New Roman" w:cs="Times New Roman" w:hint="eastAsia"/>
          <w:sz w:val="20"/>
        </w:rPr>
        <w:t>正面圖</w:t>
      </w:r>
    </w:p>
    <w:p w14:paraId="0605E4BE" w14:textId="1C2CB895" w:rsidR="00BC7860" w:rsidRDefault="007B722D" w:rsidP="00554184">
      <w:pPr>
        <w:spacing w:before="100" w:beforeAutospacing="1" w:after="100" w:afterAutospacing="1" w:line="160" w:lineRule="atLeast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173F2DB" wp14:editId="49BC6A13">
            <wp:extent cx="4574033" cy="3430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07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033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F541" w14:textId="047959E1" w:rsidR="00E74D1A" w:rsidRPr="00554184" w:rsidRDefault="00E74D1A" w:rsidP="00554184">
      <w:pPr>
        <w:spacing w:before="100" w:beforeAutospacing="1" w:after="100" w:afterAutospacing="1" w:line="160" w:lineRule="atLeast"/>
        <w:jc w:val="center"/>
        <w:rPr>
          <w:rFonts w:ascii="Times New Roman" w:eastAsia="標楷體" w:hAnsi="Times New Roman" w:cs="Times New Roman"/>
          <w:sz w:val="20"/>
        </w:rPr>
      </w:pPr>
      <w:r w:rsidRPr="00554184">
        <w:rPr>
          <w:rFonts w:ascii="Times New Roman" w:eastAsia="標楷體" w:hAnsi="Times New Roman" w:cs="Times New Roman" w:hint="eastAsia"/>
          <w:sz w:val="20"/>
        </w:rPr>
        <w:t>圖</w:t>
      </w:r>
      <w:r w:rsidR="00D50E80">
        <w:rPr>
          <w:rFonts w:ascii="Times New Roman" w:eastAsia="標楷體" w:hAnsi="Times New Roman" w:cs="Times New Roman" w:hint="eastAsia"/>
          <w:sz w:val="20"/>
        </w:rPr>
        <w:t>4</w:t>
      </w:r>
      <w:r w:rsidR="004A6D9F">
        <w:rPr>
          <w:rFonts w:ascii="Times New Roman" w:eastAsia="標楷體" w:hAnsi="Times New Roman" w:cs="Times New Roman"/>
          <w:sz w:val="20"/>
        </w:rPr>
        <w:tab/>
      </w:r>
      <w:r w:rsidR="004A6D9F">
        <w:rPr>
          <w:rFonts w:ascii="Times New Roman" w:eastAsia="標楷體" w:hAnsi="Times New Roman" w:cs="Times New Roman"/>
          <w:sz w:val="20"/>
        </w:rPr>
        <w:tab/>
      </w:r>
      <w:r w:rsidR="00E0139D">
        <w:rPr>
          <w:rFonts w:ascii="Times New Roman" w:eastAsia="標楷體" w:hAnsi="Times New Roman" w:cs="Times New Roman" w:hint="eastAsia"/>
          <w:sz w:val="20"/>
        </w:rPr>
        <w:t>作品</w:t>
      </w:r>
      <w:r w:rsidRPr="00554184">
        <w:rPr>
          <w:rFonts w:ascii="Times New Roman" w:eastAsia="標楷體" w:hAnsi="Times New Roman" w:cs="Times New Roman" w:hint="eastAsia"/>
          <w:sz w:val="20"/>
        </w:rPr>
        <w:t>側面圖</w:t>
      </w:r>
    </w:p>
    <w:p w14:paraId="64D709B7" w14:textId="0EBA351B" w:rsidR="00D7177B" w:rsidRPr="00E75AD9" w:rsidRDefault="002A6796" w:rsidP="00CA23B7">
      <w:pPr>
        <w:pStyle w:val="a7"/>
        <w:numPr>
          <w:ilvl w:val="0"/>
          <w:numId w:val="5"/>
        </w:numPr>
        <w:spacing w:before="100" w:beforeAutospacing="1" w:after="100" w:afterAutospacing="1" w:line="360" w:lineRule="atLeast"/>
        <w:ind w:leftChars="0" w:left="482" w:hanging="482"/>
        <w:outlineLvl w:val="0"/>
        <w:rPr>
          <w:rFonts w:ascii="Times New Roman" w:eastAsia="標楷體" w:hAnsi="Times New Roman" w:cs="Times New Roman"/>
          <w:b/>
          <w:spacing w:val="10"/>
        </w:rPr>
      </w:pPr>
      <w:bookmarkStart w:id="8" w:name="_Toc168345846"/>
      <w:r w:rsidRPr="00E75AD9">
        <w:rPr>
          <w:rFonts w:ascii="Times New Roman" w:eastAsia="標楷體" w:hAnsi="Times New Roman" w:cs="Times New Roman" w:hint="eastAsia"/>
          <w:b/>
          <w:spacing w:val="10"/>
        </w:rPr>
        <w:lastRenderedPageBreak/>
        <w:t>參考資料</w:t>
      </w:r>
      <w:bookmarkEnd w:id="8"/>
    </w:p>
    <w:p w14:paraId="18940BAD" w14:textId="40FD9EA1" w:rsidR="00F12DE5" w:rsidRDefault="00F12DE5" w:rsidP="00F12DE5">
      <w:pPr>
        <w:pStyle w:val="a7"/>
        <w:numPr>
          <w:ilvl w:val="2"/>
          <w:numId w:val="5"/>
        </w:numPr>
        <w:spacing w:before="100" w:beforeAutospacing="1" w:after="100" w:afterAutospacing="1" w:line="160" w:lineRule="atLeast"/>
        <w:ind w:leftChars="0"/>
        <w:rPr>
          <w:rFonts w:ascii="Times New Roman" w:eastAsia="標楷體" w:hAnsi="Times New Roman" w:cs="Times New Roman"/>
          <w:sz w:val="20"/>
        </w:rPr>
      </w:pPr>
      <w:hyperlink r:id="rId16" w:history="1">
        <w:r w:rsidRPr="00F12DE5">
          <w:rPr>
            <w:rStyle w:val="a9"/>
            <w:rFonts w:ascii="Times New Roman" w:eastAsia="標楷體" w:hAnsi="Times New Roman" w:cs="Times New Roman"/>
            <w:sz w:val="20"/>
          </w:rPr>
          <w:t>NUCLEO-F401RE</w:t>
        </w:r>
      </w:hyperlink>
    </w:p>
    <w:p w14:paraId="5CBB5A55" w14:textId="77E288A3" w:rsidR="00F12DE5" w:rsidRDefault="00BB005A" w:rsidP="00F12DE5">
      <w:pPr>
        <w:pStyle w:val="a7"/>
        <w:numPr>
          <w:ilvl w:val="2"/>
          <w:numId w:val="5"/>
        </w:numPr>
        <w:spacing w:before="100" w:beforeAutospacing="1" w:after="100" w:afterAutospacing="1" w:line="160" w:lineRule="atLeast"/>
        <w:ind w:leftChars="0"/>
        <w:rPr>
          <w:rFonts w:ascii="Times New Roman" w:eastAsia="標楷體" w:hAnsi="Times New Roman" w:cs="Times New Roman"/>
          <w:sz w:val="20"/>
        </w:rPr>
      </w:pPr>
      <w:hyperlink r:id="rId17" w:history="1">
        <w:r w:rsidRPr="00BB005A">
          <w:rPr>
            <w:rStyle w:val="a9"/>
            <w:rFonts w:ascii="Times New Roman" w:eastAsia="標楷體" w:hAnsi="Times New Roman" w:cs="Times New Roman"/>
            <w:sz w:val="20"/>
          </w:rPr>
          <w:t>Rapid Embedded Systems Design Education Kit</w:t>
        </w:r>
      </w:hyperlink>
    </w:p>
    <w:p w14:paraId="48A0C229" w14:textId="42566FE4" w:rsidR="005431CA" w:rsidRDefault="005431CA" w:rsidP="00F12DE5">
      <w:pPr>
        <w:pStyle w:val="a7"/>
        <w:numPr>
          <w:ilvl w:val="2"/>
          <w:numId w:val="5"/>
        </w:numPr>
        <w:spacing w:before="100" w:beforeAutospacing="1" w:after="100" w:afterAutospacing="1" w:line="160" w:lineRule="atLeast"/>
        <w:ind w:leftChars="0"/>
        <w:rPr>
          <w:rFonts w:ascii="Times New Roman" w:eastAsia="標楷體" w:hAnsi="Times New Roman" w:cs="Times New Roman"/>
          <w:sz w:val="20"/>
        </w:rPr>
      </w:pPr>
      <w:hyperlink r:id="rId18" w:history="1">
        <w:r w:rsidRPr="005431CA">
          <w:rPr>
            <w:rStyle w:val="a9"/>
            <w:rFonts w:ascii="Times New Roman" w:eastAsia="標楷體" w:hAnsi="Times New Roman" w:cs="Times New Roman"/>
            <w:sz w:val="20"/>
          </w:rPr>
          <w:t>74HC595 Shift Register</w:t>
        </w:r>
      </w:hyperlink>
    </w:p>
    <w:p w14:paraId="090F4EFB" w14:textId="61682EF9" w:rsidR="005431CA" w:rsidRPr="0023270D" w:rsidRDefault="005431CA" w:rsidP="005431CA">
      <w:pPr>
        <w:pStyle w:val="a7"/>
        <w:numPr>
          <w:ilvl w:val="2"/>
          <w:numId w:val="5"/>
        </w:numPr>
        <w:spacing w:before="100" w:beforeAutospacing="1" w:after="100" w:afterAutospacing="1" w:line="160" w:lineRule="atLeast"/>
        <w:ind w:leftChars="0"/>
        <w:rPr>
          <w:rStyle w:val="a9"/>
          <w:rFonts w:ascii="Times New Roman" w:eastAsia="標楷體" w:hAnsi="Times New Roman" w:cs="Times New Roman"/>
          <w:color w:val="auto"/>
          <w:sz w:val="20"/>
          <w:u w:val="none"/>
        </w:rPr>
      </w:pPr>
      <w:hyperlink r:id="rId19" w:history="1">
        <w:r w:rsidRPr="005431CA">
          <w:rPr>
            <w:rStyle w:val="a9"/>
            <w:rFonts w:ascii="Times New Roman" w:eastAsia="標楷體" w:hAnsi="Times New Roman" w:cs="Times New Roman"/>
            <w:sz w:val="20"/>
          </w:rPr>
          <w:t>Specification for LCD Module 1602A-1(V1.2)</w:t>
        </w:r>
      </w:hyperlink>
    </w:p>
    <w:p w14:paraId="74DEDE32" w14:textId="22BCFD98" w:rsidR="0023270D" w:rsidRPr="005431CA" w:rsidRDefault="0023270D" w:rsidP="005431CA">
      <w:pPr>
        <w:pStyle w:val="a7"/>
        <w:numPr>
          <w:ilvl w:val="2"/>
          <w:numId w:val="5"/>
        </w:numPr>
        <w:spacing w:before="100" w:beforeAutospacing="1" w:after="100" w:afterAutospacing="1" w:line="160" w:lineRule="atLeast"/>
        <w:ind w:leftChars="0"/>
        <w:rPr>
          <w:rFonts w:ascii="Times New Roman" w:eastAsia="標楷體" w:hAnsi="Times New Roman" w:cs="Times New Roman"/>
          <w:sz w:val="20"/>
        </w:rPr>
      </w:pPr>
      <w:hyperlink r:id="rId20" w:history="1">
        <w:r w:rsidRPr="0023270D">
          <w:rPr>
            <w:rStyle w:val="a9"/>
            <w:rFonts w:ascii="Times New Roman" w:eastAsia="標楷體" w:hAnsi="Times New Roman" w:cs="Times New Roman" w:hint="eastAsia"/>
            <w:sz w:val="20"/>
          </w:rPr>
          <w:t>成大資工</w:t>
        </w:r>
        <w:r w:rsidRPr="0023270D">
          <w:rPr>
            <w:rStyle w:val="a9"/>
            <w:rFonts w:ascii="Times New Roman" w:eastAsia="標楷體" w:hAnsi="Times New Roman" w:cs="Times New Roman" w:hint="eastAsia"/>
            <w:sz w:val="20"/>
          </w:rPr>
          <w:t>Wiki</w:t>
        </w:r>
      </w:hyperlink>
    </w:p>
    <w:p w14:paraId="0B9C20DE" w14:textId="46379F01" w:rsidR="00BB005A" w:rsidRDefault="00BB005A" w:rsidP="00F12DE5">
      <w:pPr>
        <w:pStyle w:val="a7"/>
        <w:numPr>
          <w:ilvl w:val="2"/>
          <w:numId w:val="5"/>
        </w:numPr>
        <w:spacing w:before="100" w:beforeAutospacing="1" w:after="100" w:afterAutospacing="1" w:line="160" w:lineRule="atLeast"/>
        <w:ind w:leftChars="0"/>
        <w:rPr>
          <w:rFonts w:ascii="Times New Roman" w:eastAsia="標楷體" w:hAnsi="Times New Roman" w:cs="Times New Roman"/>
          <w:sz w:val="20"/>
        </w:rPr>
      </w:pPr>
      <w:hyperlink r:id="rId21" w:history="1">
        <w:r w:rsidRPr="00BB005A">
          <w:rPr>
            <w:rStyle w:val="a9"/>
            <w:rFonts w:ascii="Times New Roman" w:eastAsia="標楷體" w:hAnsi="Times New Roman" w:cs="Times New Roman" w:hint="eastAsia"/>
            <w:sz w:val="20"/>
          </w:rPr>
          <w:t>一文读懂使用</w:t>
        </w:r>
        <w:r w:rsidRPr="00BB005A">
          <w:rPr>
            <w:rStyle w:val="a9"/>
            <w:rFonts w:ascii="Times New Roman" w:eastAsia="標楷體" w:hAnsi="Times New Roman" w:cs="Times New Roman"/>
            <w:sz w:val="20"/>
          </w:rPr>
          <w:t>STM32</w:t>
        </w:r>
        <w:r w:rsidRPr="00BB005A">
          <w:rPr>
            <w:rStyle w:val="a9"/>
            <w:rFonts w:ascii="Times New Roman" w:eastAsia="標楷體" w:hAnsi="Times New Roman" w:cs="Times New Roman" w:hint="eastAsia"/>
            <w:sz w:val="20"/>
          </w:rPr>
          <w:t>驱动</w:t>
        </w:r>
        <w:r w:rsidRPr="00BB005A">
          <w:rPr>
            <w:rStyle w:val="a9"/>
            <w:rFonts w:ascii="Times New Roman" w:eastAsia="標楷體" w:hAnsi="Times New Roman" w:cs="Times New Roman"/>
            <w:sz w:val="20"/>
          </w:rPr>
          <w:t xml:space="preserve"> LCD1602 </w:t>
        </w:r>
        <w:r w:rsidRPr="00BB005A">
          <w:rPr>
            <w:rStyle w:val="a9"/>
            <w:rFonts w:ascii="Times New Roman" w:eastAsia="標楷體" w:hAnsi="Times New Roman" w:cs="Times New Roman" w:hint="eastAsia"/>
            <w:sz w:val="20"/>
          </w:rPr>
          <w:t>液晶显示屏（基于</w:t>
        </w:r>
        <w:r w:rsidRPr="00BB005A">
          <w:rPr>
            <w:rStyle w:val="a9"/>
            <w:rFonts w:ascii="Times New Roman" w:eastAsia="標楷體" w:hAnsi="Times New Roman" w:cs="Times New Roman"/>
            <w:sz w:val="20"/>
          </w:rPr>
          <w:t>Mbed Studio</w:t>
        </w:r>
        <w:r w:rsidRPr="00BB005A">
          <w:rPr>
            <w:rStyle w:val="a9"/>
            <w:rFonts w:ascii="Times New Roman" w:eastAsia="標楷體" w:hAnsi="Times New Roman" w:cs="Times New Roman" w:hint="eastAsia"/>
            <w:sz w:val="20"/>
          </w:rPr>
          <w:t>平台）</w:t>
        </w:r>
      </w:hyperlink>
    </w:p>
    <w:p w14:paraId="0BB3D374" w14:textId="1554F909" w:rsidR="005431CA" w:rsidRPr="005431CA" w:rsidRDefault="005431CA" w:rsidP="005431CA">
      <w:pPr>
        <w:pStyle w:val="a7"/>
        <w:numPr>
          <w:ilvl w:val="2"/>
          <w:numId w:val="5"/>
        </w:numPr>
        <w:spacing w:before="100" w:beforeAutospacing="1" w:after="100" w:afterAutospacing="1" w:line="160" w:lineRule="atLeast"/>
        <w:ind w:leftChars="0"/>
        <w:rPr>
          <w:rFonts w:ascii="Times New Roman" w:eastAsia="標楷體" w:hAnsi="Times New Roman" w:cs="Times New Roman"/>
          <w:sz w:val="20"/>
        </w:rPr>
      </w:pPr>
      <w:hyperlink r:id="rId22" w:history="1">
        <w:r w:rsidRPr="005431CA">
          <w:rPr>
            <w:rStyle w:val="a9"/>
            <w:rFonts w:ascii="Times New Roman" w:eastAsia="標楷體" w:hAnsi="Times New Roman" w:cs="Times New Roman" w:hint="eastAsia"/>
            <w:sz w:val="20"/>
          </w:rPr>
          <w:t>UART</w:t>
        </w:r>
        <w:r w:rsidRPr="005431CA">
          <w:rPr>
            <w:rStyle w:val="a9"/>
            <w:rFonts w:ascii="Times New Roman" w:eastAsia="標楷體" w:hAnsi="Times New Roman" w:cs="Times New Roman" w:hint="eastAsia"/>
            <w:sz w:val="20"/>
          </w:rPr>
          <w:t>串列通訊</w:t>
        </w:r>
      </w:hyperlink>
    </w:p>
    <w:sectPr w:rsidR="005431CA" w:rsidRPr="005431CA" w:rsidSect="00FD0C93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1D65F" w14:textId="77777777" w:rsidR="00CF3354" w:rsidRDefault="00CF3354" w:rsidP="008E7FE9">
      <w:r>
        <w:separator/>
      </w:r>
    </w:p>
  </w:endnote>
  <w:endnote w:type="continuationSeparator" w:id="0">
    <w:p w14:paraId="289A8857" w14:textId="77777777" w:rsidR="00CF3354" w:rsidRDefault="00CF3354" w:rsidP="008E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D9AEF" w14:textId="60D3678A" w:rsidR="00C06571" w:rsidRDefault="00C06571">
    <w:pPr>
      <w:pStyle w:val="a5"/>
      <w:jc w:val="center"/>
    </w:pPr>
  </w:p>
  <w:p w14:paraId="6CEEBA12" w14:textId="77777777" w:rsidR="00C06571" w:rsidRDefault="00C065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0325816"/>
      <w:docPartObj>
        <w:docPartGallery w:val="Page Numbers (Bottom of Page)"/>
        <w:docPartUnique/>
      </w:docPartObj>
    </w:sdtPr>
    <w:sdtContent>
      <w:p w14:paraId="171CBF8D" w14:textId="77777777" w:rsidR="00C06571" w:rsidRDefault="00C065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4ED3EA1" w14:textId="77777777" w:rsidR="00C06571" w:rsidRDefault="00C0657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5048801"/>
      <w:docPartObj>
        <w:docPartGallery w:val="Page Numbers (Bottom of Page)"/>
        <w:docPartUnique/>
      </w:docPartObj>
    </w:sdtPr>
    <w:sdtContent>
      <w:p w14:paraId="590B17DE" w14:textId="77777777" w:rsidR="00CE4300" w:rsidRDefault="00CE43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99F748C" w14:textId="77777777" w:rsidR="00CE4300" w:rsidRDefault="00CE43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AB1CB" w14:textId="77777777" w:rsidR="00CF3354" w:rsidRDefault="00CF3354" w:rsidP="008E7FE9">
      <w:r>
        <w:separator/>
      </w:r>
    </w:p>
  </w:footnote>
  <w:footnote w:type="continuationSeparator" w:id="0">
    <w:p w14:paraId="0E080EB9" w14:textId="77777777" w:rsidR="00CF3354" w:rsidRDefault="00CF3354" w:rsidP="008E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67CFE" w14:textId="7BA839AD" w:rsidR="00F0538B" w:rsidRPr="006A7D12" w:rsidRDefault="00F0538B" w:rsidP="00F0538B">
    <w:pPr>
      <w:spacing w:before="100" w:beforeAutospacing="1" w:after="100" w:afterAutospacing="1" w:line="360" w:lineRule="atLeast"/>
      <w:jc w:val="right"/>
      <w:rPr>
        <w:rFonts w:ascii="Times New Roman" w:hAnsi="Times New Roman" w:cs="Times New Roman"/>
        <w:sz w:val="20"/>
      </w:rPr>
    </w:pPr>
    <w:r w:rsidRPr="006A7D12">
      <w:rPr>
        <w:rFonts w:ascii="Times New Roman" w:hAnsi="Times New Roman" w:cs="Times New Roman"/>
        <w:sz w:val="20"/>
      </w:rPr>
      <w:t xml:space="preserve">Due: </w:t>
    </w:r>
    <w:r w:rsidR="005D4CBB">
      <w:rPr>
        <w:rFonts w:ascii="Times New Roman" w:hAnsi="Times New Roman" w:cs="Times New Roman"/>
        <w:sz w:val="20"/>
      </w:rPr>
      <w:t>0</w:t>
    </w:r>
    <w:r w:rsidR="00AB3BB9">
      <w:rPr>
        <w:rFonts w:ascii="Times New Roman" w:hAnsi="Times New Roman" w:cs="Times New Roman"/>
        <w:sz w:val="20"/>
      </w:rPr>
      <w:t>3</w:t>
    </w:r>
    <w:r w:rsidRPr="006A7D12">
      <w:rPr>
        <w:rFonts w:ascii="Times New Roman" w:hAnsi="Times New Roman" w:cs="Times New Roman"/>
        <w:sz w:val="20"/>
      </w:rPr>
      <w:t>/</w:t>
    </w:r>
    <w:r w:rsidR="00AB3BB9">
      <w:rPr>
        <w:rFonts w:ascii="Times New Roman" w:hAnsi="Times New Roman" w:cs="Times New Roman"/>
        <w:sz w:val="20"/>
      </w:rPr>
      <w:t>6</w:t>
    </w:r>
    <w:r w:rsidRPr="006A7D12">
      <w:rPr>
        <w:rFonts w:ascii="Times New Roman" w:hAnsi="Times New Roman" w:cs="Times New Roman"/>
        <w:sz w:val="20"/>
      </w:rPr>
      <w:t xml:space="preserve">/2024 </w:t>
    </w:r>
    <w:r w:rsidR="009543F3">
      <w:rPr>
        <w:rFonts w:ascii="Times New Roman" w:hAnsi="Times New Roman" w:cs="Times New Roman"/>
        <w:sz w:val="20"/>
      </w:rPr>
      <w:t>4p</w:t>
    </w:r>
    <w:r w:rsidRPr="006A7D12">
      <w:rPr>
        <w:rFonts w:ascii="Times New Roman" w:hAnsi="Times New Roman" w:cs="Times New Roman"/>
        <w:sz w:val="20"/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5D7F"/>
    <w:multiLevelType w:val="hybridMultilevel"/>
    <w:tmpl w:val="A592841C"/>
    <w:lvl w:ilvl="0" w:tplc="6484B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6A29EC"/>
    <w:multiLevelType w:val="hybridMultilevel"/>
    <w:tmpl w:val="DDDA897E"/>
    <w:lvl w:ilvl="0" w:tplc="E0A6057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5724E5"/>
    <w:multiLevelType w:val="hybridMultilevel"/>
    <w:tmpl w:val="603EB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615C03"/>
    <w:multiLevelType w:val="hybridMultilevel"/>
    <w:tmpl w:val="8960BFF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C84EEADC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C55C20"/>
    <w:multiLevelType w:val="hybridMultilevel"/>
    <w:tmpl w:val="215C4AE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8273FE"/>
    <w:multiLevelType w:val="hybridMultilevel"/>
    <w:tmpl w:val="4D5AFC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09274199">
    <w:abstractNumId w:val="0"/>
  </w:num>
  <w:num w:numId="2" w16cid:durableId="1163007735">
    <w:abstractNumId w:val="4"/>
  </w:num>
  <w:num w:numId="3" w16cid:durableId="711199712">
    <w:abstractNumId w:val="1"/>
  </w:num>
  <w:num w:numId="4" w16cid:durableId="1888445967">
    <w:abstractNumId w:val="2"/>
  </w:num>
  <w:num w:numId="5" w16cid:durableId="664473652">
    <w:abstractNumId w:val="3"/>
  </w:num>
  <w:num w:numId="6" w16cid:durableId="820123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79"/>
    <w:rsid w:val="00001442"/>
    <w:rsid w:val="00001C79"/>
    <w:rsid w:val="000035DC"/>
    <w:rsid w:val="00003A36"/>
    <w:rsid w:val="000050A3"/>
    <w:rsid w:val="00005988"/>
    <w:rsid w:val="00006C51"/>
    <w:rsid w:val="0000700C"/>
    <w:rsid w:val="00007BDE"/>
    <w:rsid w:val="00014781"/>
    <w:rsid w:val="000154CC"/>
    <w:rsid w:val="000168ED"/>
    <w:rsid w:val="00022836"/>
    <w:rsid w:val="00026D19"/>
    <w:rsid w:val="00030367"/>
    <w:rsid w:val="00030634"/>
    <w:rsid w:val="00031A88"/>
    <w:rsid w:val="00033D84"/>
    <w:rsid w:val="00034AA9"/>
    <w:rsid w:val="00036A29"/>
    <w:rsid w:val="00041201"/>
    <w:rsid w:val="0004140B"/>
    <w:rsid w:val="00041863"/>
    <w:rsid w:val="0004483C"/>
    <w:rsid w:val="00044BEA"/>
    <w:rsid w:val="00051D4C"/>
    <w:rsid w:val="00053799"/>
    <w:rsid w:val="00054A69"/>
    <w:rsid w:val="00061E2B"/>
    <w:rsid w:val="00062D94"/>
    <w:rsid w:val="00062E30"/>
    <w:rsid w:val="000644F3"/>
    <w:rsid w:val="0006485F"/>
    <w:rsid w:val="00066173"/>
    <w:rsid w:val="00072DA0"/>
    <w:rsid w:val="00073C04"/>
    <w:rsid w:val="00074674"/>
    <w:rsid w:val="00075F2B"/>
    <w:rsid w:val="00081D80"/>
    <w:rsid w:val="000868AA"/>
    <w:rsid w:val="00087D7E"/>
    <w:rsid w:val="00087E68"/>
    <w:rsid w:val="00091813"/>
    <w:rsid w:val="00092773"/>
    <w:rsid w:val="00093892"/>
    <w:rsid w:val="000956E4"/>
    <w:rsid w:val="000978C4"/>
    <w:rsid w:val="000A1443"/>
    <w:rsid w:val="000A23A2"/>
    <w:rsid w:val="000A2D9F"/>
    <w:rsid w:val="000A328E"/>
    <w:rsid w:val="000A41F5"/>
    <w:rsid w:val="000A54DD"/>
    <w:rsid w:val="000B00C5"/>
    <w:rsid w:val="000B070F"/>
    <w:rsid w:val="000B423E"/>
    <w:rsid w:val="000B45D1"/>
    <w:rsid w:val="000B4F9C"/>
    <w:rsid w:val="000B5693"/>
    <w:rsid w:val="000C1654"/>
    <w:rsid w:val="000C4294"/>
    <w:rsid w:val="000C42FF"/>
    <w:rsid w:val="000C56E8"/>
    <w:rsid w:val="000C7809"/>
    <w:rsid w:val="000D14BC"/>
    <w:rsid w:val="000D2134"/>
    <w:rsid w:val="000D2428"/>
    <w:rsid w:val="000D31F2"/>
    <w:rsid w:val="000D5BC3"/>
    <w:rsid w:val="000D6CD7"/>
    <w:rsid w:val="000D7C86"/>
    <w:rsid w:val="000D7F51"/>
    <w:rsid w:val="000E7E61"/>
    <w:rsid w:val="000F28D2"/>
    <w:rsid w:val="000F297E"/>
    <w:rsid w:val="000F3D19"/>
    <w:rsid w:val="001004DB"/>
    <w:rsid w:val="00102DE1"/>
    <w:rsid w:val="00103793"/>
    <w:rsid w:val="00104592"/>
    <w:rsid w:val="00110435"/>
    <w:rsid w:val="00111DAC"/>
    <w:rsid w:val="00113CFF"/>
    <w:rsid w:val="00114144"/>
    <w:rsid w:val="00115A00"/>
    <w:rsid w:val="0012268E"/>
    <w:rsid w:val="00122D96"/>
    <w:rsid w:val="00124426"/>
    <w:rsid w:val="00124DCA"/>
    <w:rsid w:val="00127A04"/>
    <w:rsid w:val="00130E75"/>
    <w:rsid w:val="00136651"/>
    <w:rsid w:val="001436CF"/>
    <w:rsid w:val="00144C8F"/>
    <w:rsid w:val="00145B56"/>
    <w:rsid w:val="001540BC"/>
    <w:rsid w:val="0015529C"/>
    <w:rsid w:val="00155CD3"/>
    <w:rsid w:val="00156265"/>
    <w:rsid w:val="00163B9F"/>
    <w:rsid w:val="00164029"/>
    <w:rsid w:val="00164034"/>
    <w:rsid w:val="00165229"/>
    <w:rsid w:val="0016701F"/>
    <w:rsid w:val="00175D2A"/>
    <w:rsid w:val="001819A7"/>
    <w:rsid w:val="00183A4F"/>
    <w:rsid w:val="00184563"/>
    <w:rsid w:val="001848E6"/>
    <w:rsid w:val="00184D4B"/>
    <w:rsid w:val="001860C8"/>
    <w:rsid w:val="00186A0D"/>
    <w:rsid w:val="001907CA"/>
    <w:rsid w:val="00192DF8"/>
    <w:rsid w:val="00195C81"/>
    <w:rsid w:val="0019682F"/>
    <w:rsid w:val="001A05BB"/>
    <w:rsid w:val="001A0A3A"/>
    <w:rsid w:val="001A3E0F"/>
    <w:rsid w:val="001A42BF"/>
    <w:rsid w:val="001B04C0"/>
    <w:rsid w:val="001B4580"/>
    <w:rsid w:val="001B46B5"/>
    <w:rsid w:val="001B4F31"/>
    <w:rsid w:val="001B56D3"/>
    <w:rsid w:val="001B70EB"/>
    <w:rsid w:val="001C723F"/>
    <w:rsid w:val="001D0CAD"/>
    <w:rsid w:val="001D4B39"/>
    <w:rsid w:val="001D6FBC"/>
    <w:rsid w:val="001E3A9E"/>
    <w:rsid w:val="001E7021"/>
    <w:rsid w:val="001F1322"/>
    <w:rsid w:val="001F23D6"/>
    <w:rsid w:val="001F3ED8"/>
    <w:rsid w:val="001F50D2"/>
    <w:rsid w:val="001F5416"/>
    <w:rsid w:val="001F6AD7"/>
    <w:rsid w:val="001F7021"/>
    <w:rsid w:val="00203C19"/>
    <w:rsid w:val="00204668"/>
    <w:rsid w:val="00204D9F"/>
    <w:rsid w:val="00206CD8"/>
    <w:rsid w:val="002117C6"/>
    <w:rsid w:val="00211DF9"/>
    <w:rsid w:val="00212AB9"/>
    <w:rsid w:val="00213CF1"/>
    <w:rsid w:val="00214940"/>
    <w:rsid w:val="00222CFB"/>
    <w:rsid w:val="002252AE"/>
    <w:rsid w:val="00227FEA"/>
    <w:rsid w:val="00231BDA"/>
    <w:rsid w:val="002323D5"/>
    <w:rsid w:val="0023270D"/>
    <w:rsid w:val="002333F0"/>
    <w:rsid w:val="002338C4"/>
    <w:rsid w:val="00235FA9"/>
    <w:rsid w:val="00236821"/>
    <w:rsid w:val="002403B7"/>
    <w:rsid w:val="00241C34"/>
    <w:rsid w:val="002434E0"/>
    <w:rsid w:val="00245C0D"/>
    <w:rsid w:val="00245CB2"/>
    <w:rsid w:val="002464BA"/>
    <w:rsid w:val="00246BEA"/>
    <w:rsid w:val="002511D8"/>
    <w:rsid w:val="0025266E"/>
    <w:rsid w:val="00252EC3"/>
    <w:rsid w:val="00254684"/>
    <w:rsid w:val="002554CF"/>
    <w:rsid w:val="0025793F"/>
    <w:rsid w:val="00257D9C"/>
    <w:rsid w:val="002609D5"/>
    <w:rsid w:val="00260D79"/>
    <w:rsid w:val="00261F20"/>
    <w:rsid w:val="00263D41"/>
    <w:rsid w:val="00263D87"/>
    <w:rsid w:val="00264EDB"/>
    <w:rsid w:val="00266FC9"/>
    <w:rsid w:val="00270043"/>
    <w:rsid w:val="0027241F"/>
    <w:rsid w:val="002741E5"/>
    <w:rsid w:val="002747C2"/>
    <w:rsid w:val="002760C5"/>
    <w:rsid w:val="002760D6"/>
    <w:rsid w:val="00276B63"/>
    <w:rsid w:val="00280712"/>
    <w:rsid w:val="00280827"/>
    <w:rsid w:val="002812B2"/>
    <w:rsid w:val="002836B4"/>
    <w:rsid w:val="00284B2C"/>
    <w:rsid w:val="00284BF7"/>
    <w:rsid w:val="00285B75"/>
    <w:rsid w:val="002869F9"/>
    <w:rsid w:val="002919C8"/>
    <w:rsid w:val="00293088"/>
    <w:rsid w:val="00295338"/>
    <w:rsid w:val="00295B00"/>
    <w:rsid w:val="002A3C1E"/>
    <w:rsid w:val="002A4185"/>
    <w:rsid w:val="002A6796"/>
    <w:rsid w:val="002B0342"/>
    <w:rsid w:val="002B6CCF"/>
    <w:rsid w:val="002B76B6"/>
    <w:rsid w:val="002B78E9"/>
    <w:rsid w:val="002C52D3"/>
    <w:rsid w:val="002C572E"/>
    <w:rsid w:val="002C6E62"/>
    <w:rsid w:val="002D07B2"/>
    <w:rsid w:val="002D1137"/>
    <w:rsid w:val="002D1558"/>
    <w:rsid w:val="002D4DC3"/>
    <w:rsid w:val="002D5385"/>
    <w:rsid w:val="002D5BC1"/>
    <w:rsid w:val="002E03C9"/>
    <w:rsid w:val="002E16B1"/>
    <w:rsid w:val="002E4818"/>
    <w:rsid w:val="002E5054"/>
    <w:rsid w:val="002F1775"/>
    <w:rsid w:val="002F3C8F"/>
    <w:rsid w:val="002F6B99"/>
    <w:rsid w:val="00300716"/>
    <w:rsid w:val="00302734"/>
    <w:rsid w:val="003032EE"/>
    <w:rsid w:val="00303CF0"/>
    <w:rsid w:val="00307A64"/>
    <w:rsid w:val="00307BF7"/>
    <w:rsid w:val="0031010C"/>
    <w:rsid w:val="0031230C"/>
    <w:rsid w:val="00314682"/>
    <w:rsid w:val="003151B1"/>
    <w:rsid w:val="00315821"/>
    <w:rsid w:val="00322122"/>
    <w:rsid w:val="00324017"/>
    <w:rsid w:val="00327926"/>
    <w:rsid w:val="003300A0"/>
    <w:rsid w:val="00331D8D"/>
    <w:rsid w:val="00333D99"/>
    <w:rsid w:val="00334A9F"/>
    <w:rsid w:val="003376B0"/>
    <w:rsid w:val="00341CE3"/>
    <w:rsid w:val="00341D2F"/>
    <w:rsid w:val="00341E5C"/>
    <w:rsid w:val="00344D21"/>
    <w:rsid w:val="00344D86"/>
    <w:rsid w:val="00351BDE"/>
    <w:rsid w:val="0035309F"/>
    <w:rsid w:val="003548B9"/>
    <w:rsid w:val="00355352"/>
    <w:rsid w:val="00355E1F"/>
    <w:rsid w:val="00355E52"/>
    <w:rsid w:val="00357AFF"/>
    <w:rsid w:val="003625B8"/>
    <w:rsid w:val="0036392C"/>
    <w:rsid w:val="0036396A"/>
    <w:rsid w:val="00365703"/>
    <w:rsid w:val="003664D8"/>
    <w:rsid w:val="00366B69"/>
    <w:rsid w:val="00367219"/>
    <w:rsid w:val="0037239D"/>
    <w:rsid w:val="00382FDF"/>
    <w:rsid w:val="00383972"/>
    <w:rsid w:val="003840E5"/>
    <w:rsid w:val="00385CBE"/>
    <w:rsid w:val="003873C6"/>
    <w:rsid w:val="00387D7B"/>
    <w:rsid w:val="003963CD"/>
    <w:rsid w:val="00397690"/>
    <w:rsid w:val="003979AA"/>
    <w:rsid w:val="003A1F1A"/>
    <w:rsid w:val="003A2706"/>
    <w:rsid w:val="003A6232"/>
    <w:rsid w:val="003A6450"/>
    <w:rsid w:val="003A6C6D"/>
    <w:rsid w:val="003B061D"/>
    <w:rsid w:val="003B0892"/>
    <w:rsid w:val="003B5F01"/>
    <w:rsid w:val="003B63E0"/>
    <w:rsid w:val="003C0EDE"/>
    <w:rsid w:val="003C4352"/>
    <w:rsid w:val="003C653D"/>
    <w:rsid w:val="003C7A1A"/>
    <w:rsid w:val="003D0D21"/>
    <w:rsid w:val="003D5D7F"/>
    <w:rsid w:val="003D6478"/>
    <w:rsid w:val="003D6785"/>
    <w:rsid w:val="003E225A"/>
    <w:rsid w:val="003E2847"/>
    <w:rsid w:val="003E2F49"/>
    <w:rsid w:val="003E60BF"/>
    <w:rsid w:val="003F1EEE"/>
    <w:rsid w:val="003F4DDF"/>
    <w:rsid w:val="003F5B76"/>
    <w:rsid w:val="003F6F4E"/>
    <w:rsid w:val="00402D86"/>
    <w:rsid w:val="004051A6"/>
    <w:rsid w:val="00405C3F"/>
    <w:rsid w:val="00411477"/>
    <w:rsid w:val="00412360"/>
    <w:rsid w:val="00416C62"/>
    <w:rsid w:val="00417383"/>
    <w:rsid w:val="00417F1B"/>
    <w:rsid w:val="00421006"/>
    <w:rsid w:val="004236BC"/>
    <w:rsid w:val="00424ACE"/>
    <w:rsid w:val="00427977"/>
    <w:rsid w:val="00427B36"/>
    <w:rsid w:val="00430F79"/>
    <w:rsid w:val="00435183"/>
    <w:rsid w:val="00435929"/>
    <w:rsid w:val="00437FF0"/>
    <w:rsid w:val="00441C93"/>
    <w:rsid w:val="004429F4"/>
    <w:rsid w:val="00443FA6"/>
    <w:rsid w:val="00445510"/>
    <w:rsid w:val="00446E35"/>
    <w:rsid w:val="00450C2F"/>
    <w:rsid w:val="00451FBF"/>
    <w:rsid w:val="00461BCC"/>
    <w:rsid w:val="0046449F"/>
    <w:rsid w:val="004700A4"/>
    <w:rsid w:val="004732DB"/>
    <w:rsid w:val="004736F6"/>
    <w:rsid w:val="00480872"/>
    <w:rsid w:val="00483934"/>
    <w:rsid w:val="00483ECB"/>
    <w:rsid w:val="00485298"/>
    <w:rsid w:val="00486047"/>
    <w:rsid w:val="00486163"/>
    <w:rsid w:val="00497039"/>
    <w:rsid w:val="004A075A"/>
    <w:rsid w:val="004A430C"/>
    <w:rsid w:val="004A4B0C"/>
    <w:rsid w:val="004A6318"/>
    <w:rsid w:val="004A6D9F"/>
    <w:rsid w:val="004B1B4D"/>
    <w:rsid w:val="004B270F"/>
    <w:rsid w:val="004B78D2"/>
    <w:rsid w:val="004C16AB"/>
    <w:rsid w:val="004D036F"/>
    <w:rsid w:val="004D07F5"/>
    <w:rsid w:val="004D2681"/>
    <w:rsid w:val="004D65C6"/>
    <w:rsid w:val="004E0512"/>
    <w:rsid w:val="004E159F"/>
    <w:rsid w:val="004E343B"/>
    <w:rsid w:val="004E3963"/>
    <w:rsid w:val="004F0535"/>
    <w:rsid w:val="004F0C2E"/>
    <w:rsid w:val="004F6239"/>
    <w:rsid w:val="00500501"/>
    <w:rsid w:val="00502121"/>
    <w:rsid w:val="00502B7B"/>
    <w:rsid w:val="00502E50"/>
    <w:rsid w:val="0050705F"/>
    <w:rsid w:val="00511555"/>
    <w:rsid w:val="005151C7"/>
    <w:rsid w:val="0051596D"/>
    <w:rsid w:val="005162B0"/>
    <w:rsid w:val="005173D2"/>
    <w:rsid w:val="005218B9"/>
    <w:rsid w:val="00523832"/>
    <w:rsid w:val="005247AB"/>
    <w:rsid w:val="0052548D"/>
    <w:rsid w:val="00525BAD"/>
    <w:rsid w:val="005263E9"/>
    <w:rsid w:val="00526E5B"/>
    <w:rsid w:val="0052746B"/>
    <w:rsid w:val="00533992"/>
    <w:rsid w:val="00534D1A"/>
    <w:rsid w:val="0053736B"/>
    <w:rsid w:val="005409F3"/>
    <w:rsid w:val="00541DF7"/>
    <w:rsid w:val="005431CA"/>
    <w:rsid w:val="00547A20"/>
    <w:rsid w:val="00547D1F"/>
    <w:rsid w:val="00551661"/>
    <w:rsid w:val="0055245F"/>
    <w:rsid w:val="00554184"/>
    <w:rsid w:val="005556DF"/>
    <w:rsid w:val="00557E63"/>
    <w:rsid w:val="00563B21"/>
    <w:rsid w:val="00563F2F"/>
    <w:rsid w:val="00570DCA"/>
    <w:rsid w:val="00572369"/>
    <w:rsid w:val="00572A17"/>
    <w:rsid w:val="00572B31"/>
    <w:rsid w:val="00574933"/>
    <w:rsid w:val="005749C6"/>
    <w:rsid w:val="0057507C"/>
    <w:rsid w:val="0057531B"/>
    <w:rsid w:val="00577AC8"/>
    <w:rsid w:val="00581443"/>
    <w:rsid w:val="00582D4E"/>
    <w:rsid w:val="005919CD"/>
    <w:rsid w:val="00591D3C"/>
    <w:rsid w:val="005945C6"/>
    <w:rsid w:val="00595537"/>
    <w:rsid w:val="00596F90"/>
    <w:rsid w:val="005A3AF6"/>
    <w:rsid w:val="005A4860"/>
    <w:rsid w:val="005A6E13"/>
    <w:rsid w:val="005B18D9"/>
    <w:rsid w:val="005B2127"/>
    <w:rsid w:val="005B2577"/>
    <w:rsid w:val="005B26F4"/>
    <w:rsid w:val="005B3AEB"/>
    <w:rsid w:val="005B3D52"/>
    <w:rsid w:val="005B3FBF"/>
    <w:rsid w:val="005B5B0A"/>
    <w:rsid w:val="005B6A36"/>
    <w:rsid w:val="005C0202"/>
    <w:rsid w:val="005C12F6"/>
    <w:rsid w:val="005C4E32"/>
    <w:rsid w:val="005C554E"/>
    <w:rsid w:val="005C6068"/>
    <w:rsid w:val="005C65BA"/>
    <w:rsid w:val="005D4CBB"/>
    <w:rsid w:val="005D5601"/>
    <w:rsid w:val="005D5B57"/>
    <w:rsid w:val="005D5E33"/>
    <w:rsid w:val="005E3000"/>
    <w:rsid w:val="005E649B"/>
    <w:rsid w:val="005E6DB0"/>
    <w:rsid w:val="005E7D00"/>
    <w:rsid w:val="005E7FEF"/>
    <w:rsid w:val="005F3D02"/>
    <w:rsid w:val="005F6F9A"/>
    <w:rsid w:val="005F7325"/>
    <w:rsid w:val="00600EC8"/>
    <w:rsid w:val="00601DE0"/>
    <w:rsid w:val="00603285"/>
    <w:rsid w:val="0060699A"/>
    <w:rsid w:val="006076E0"/>
    <w:rsid w:val="00607DE5"/>
    <w:rsid w:val="00611708"/>
    <w:rsid w:val="00611921"/>
    <w:rsid w:val="00612720"/>
    <w:rsid w:val="006131C5"/>
    <w:rsid w:val="00615D06"/>
    <w:rsid w:val="006215F9"/>
    <w:rsid w:val="006240D2"/>
    <w:rsid w:val="00631B53"/>
    <w:rsid w:val="00631D06"/>
    <w:rsid w:val="00633B7D"/>
    <w:rsid w:val="006350F3"/>
    <w:rsid w:val="00635968"/>
    <w:rsid w:val="00640252"/>
    <w:rsid w:val="006418A9"/>
    <w:rsid w:val="00644F5B"/>
    <w:rsid w:val="006500E3"/>
    <w:rsid w:val="00652A85"/>
    <w:rsid w:val="00652CD3"/>
    <w:rsid w:val="00652F0B"/>
    <w:rsid w:val="0065407C"/>
    <w:rsid w:val="0065447C"/>
    <w:rsid w:val="0065490C"/>
    <w:rsid w:val="00654B9C"/>
    <w:rsid w:val="0065785F"/>
    <w:rsid w:val="00657B20"/>
    <w:rsid w:val="006614CE"/>
    <w:rsid w:val="0066378B"/>
    <w:rsid w:val="006655F6"/>
    <w:rsid w:val="00665B0C"/>
    <w:rsid w:val="00670591"/>
    <w:rsid w:val="00671694"/>
    <w:rsid w:val="00673BD4"/>
    <w:rsid w:val="0068422A"/>
    <w:rsid w:val="00685B01"/>
    <w:rsid w:val="0068672E"/>
    <w:rsid w:val="00693750"/>
    <w:rsid w:val="00694E33"/>
    <w:rsid w:val="00694F16"/>
    <w:rsid w:val="00696DBC"/>
    <w:rsid w:val="006A37B5"/>
    <w:rsid w:val="006A53DD"/>
    <w:rsid w:val="006A5907"/>
    <w:rsid w:val="006A7D12"/>
    <w:rsid w:val="006B0BAB"/>
    <w:rsid w:val="006B0DB2"/>
    <w:rsid w:val="006B1199"/>
    <w:rsid w:val="006B124E"/>
    <w:rsid w:val="006B1662"/>
    <w:rsid w:val="006B517A"/>
    <w:rsid w:val="006B79F8"/>
    <w:rsid w:val="006C3564"/>
    <w:rsid w:val="006C361C"/>
    <w:rsid w:val="006C4E4B"/>
    <w:rsid w:val="006C7C3B"/>
    <w:rsid w:val="006C7E63"/>
    <w:rsid w:val="006D0E8F"/>
    <w:rsid w:val="006D536B"/>
    <w:rsid w:val="006D632D"/>
    <w:rsid w:val="006E0167"/>
    <w:rsid w:val="006E1B62"/>
    <w:rsid w:val="006E2AF7"/>
    <w:rsid w:val="006E550C"/>
    <w:rsid w:val="006E56A8"/>
    <w:rsid w:val="006E5F66"/>
    <w:rsid w:val="006E6F8B"/>
    <w:rsid w:val="006F1A5C"/>
    <w:rsid w:val="006F4245"/>
    <w:rsid w:val="006F543A"/>
    <w:rsid w:val="006F78AD"/>
    <w:rsid w:val="006F7D8C"/>
    <w:rsid w:val="007007F6"/>
    <w:rsid w:val="0070274D"/>
    <w:rsid w:val="0071207A"/>
    <w:rsid w:val="00712DF8"/>
    <w:rsid w:val="007134B9"/>
    <w:rsid w:val="00713E98"/>
    <w:rsid w:val="00714736"/>
    <w:rsid w:val="00714989"/>
    <w:rsid w:val="007153F2"/>
    <w:rsid w:val="007165DA"/>
    <w:rsid w:val="00716C43"/>
    <w:rsid w:val="00721173"/>
    <w:rsid w:val="00723285"/>
    <w:rsid w:val="00723863"/>
    <w:rsid w:val="00723AE8"/>
    <w:rsid w:val="007247CD"/>
    <w:rsid w:val="00725A95"/>
    <w:rsid w:val="007311CB"/>
    <w:rsid w:val="0073360A"/>
    <w:rsid w:val="0074021C"/>
    <w:rsid w:val="00740AE0"/>
    <w:rsid w:val="007425FA"/>
    <w:rsid w:val="00742F31"/>
    <w:rsid w:val="00744146"/>
    <w:rsid w:val="007516CE"/>
    <w:rsid w:val="00751C50"/>
    <w:rsid w:val="0075269A"/>
    <w:rsid w:val="0075277B"/>
    <w:rsid w:val="00752D25"/>
    <w:rsid w:val="007537D9"/>
    <w:rsid w:val="00756B61"/>
    <w:rsid w:val="007578B3"/>
    <w:rsid w:val="00760054"/>
    <w:rsid w:val="0076093B"/>
    <w:rsid w:val="00761DF6"/>
    <w:rsid w:val="0077288C"/>
    <w:rsid w:val="00777C3D"/>
    <w:rsid w:val="0078096A"/>
    <w:rsid w:val="0078419F"/>
    <w:rsid w:val="00786A1B"/>
    <w:rsid w:val="00787A18"/>
    <w:rsid w:val="0079063E"/>
    <w:rsid w:val="00792EE4"/>
    <w:rsid w:val="00795C32"/>
    <w:rsid w:val="0079652C"/>
    <w:rsid w:val="00797B88"/>
    <w:rsid w:val="007A19E1"/>
    <w:rsid w:val="007A4287"/>
    <w:rsid w:val="007A517B"/>
    <w:rsid w:val="007A5251"/>
    <w:rsid w:val="007B0904"/>
    <w:rsid w:val="007B3150"/>
    <w:rsid w:val="007B34F8"/>
    <w:rsid w:val="007B722D"/>
    <w:rsid w:val="007B789E"/>
    <w:rsid w:val="007B7C62"/>
    <w:rsid w:val="007C0C04"/>
    <w:rsid w:val="007C1600"/>
    <w:rsid w:val="007C4CBB"/>
    <w:rsid w:val="007C5375"/>
    <w:rsid w:val="007C690B"/>
    <w:rsid w:val="007D1AB7"/>
    <w:rsid w:val="007D1B8D"/>
    <w:rsid w:val="007D443C"/>
    <w:rsid w:val="007D5720"/>
    <w:rsid w:val="007E3861"/>
    <w:rsid w:val="007E5E9D"/>
    <w:rsid w:val="007E73EB"/>
    <w:rsid w:val="007F0EFC"/>
    <w:rsid w:val="007F13FC"/>
    <w:rsid w:val="007F1D1D"/>
    <w:rsid w:val="007F30F0"/>
    <w:rsid w:val="007F36EB"/>
    <w:rsid w:val="007F37D9"/>
    <w:rsid w:val="007F3830"/>
    <w:rsid w:val="007F3868"/>
    <w:rsid w:val="007F463D"/>
    <w:rsid w:val="007F5E35"/>
    <w:rsid w:val="007F6B29"/>
    <w:rsid w:val="00800243"/>
    <w:rsid w:val="008007E3"/>
    <w:rsid w:val="0080234C"/>
    <w:rsid w:val="0080276A"/>
    <w:rsid w:val="008040CE"/>
    <w:rsid w:val="00804B22"/>
    <w:rsid w:val="00804D15"/>
    <w:rsid w:val="00817C00"/>
    <w:rsid w:val="00822010"/>
    <w:rsid w:val="00823F61"/>
    <w:rsid w:val="008240BE"/>
    <w:rsid w:val="008243DD"/>
    <w:rsid w:val="0082447C"/>
    <w:rsid w:val="00827AD2"/>
    <w:rsid w:val="00830FE5"/>
    <w:rsid w:val="00836684"/>
    <w:rsid w:val="008373E4"/>
    <w:rsid w:val="00844D2B"/>
    <w:rsid w:val="00845227"/>
    <w:rsid w:val="00845E01"/>
    <w:rsid w:val="00851798"/>
    <w:rsid w:val="00852D37"/>
    <w:rsid w:val="008541C5"/>
    <w:rsid w:val="00855239"/>
    <w:rsid w:val="00855574"/>
    <w:rsid w:val="00855D0E"/>
    <w:rsid w:val="00856DB9"/>
    <w:rsid w:val="00860F2E"/>
    <w:rsid w:val="00862249"/>
    <w:rsid w:val="008650BC"/>
    <w:rsid w:val="008650F6"/>
    <w:rsid w:val="00867C2F"/>
    <w:rsid w:val="00867F0C"/>
    <w:rsid w:val="00881F59"/>
    <w:rsid w:val="008875AD"/>
    <w:rsid w:val="008910BA"/>
    <w:rsid w:val="0089295E"/>
    <w:rsid w:val="00894DC6"/>
    <w:rsid w:val="008959FE"/>
    <w:rsid w:val="008A1D34"/>
    <w:rsid w:val="008A33ED"/>
    <w:rsid w:val="008A3D2F"/>
    <w:rsid w:val="008A561D"/>
    <w:rsid w:val="008A6F71"/>
    <w:rsid w:val="008B3641"/>
    <w:rsid w:val="008B3BFD"/>
    <w:rsid w:val="008B63A6"/>
    <w:rsid w:val="008C10DD"/>
    <w:rsid w:val="008C3B0B"/>
    <w:rsid w:val="008C463A"/>
    <w:rsid w:val="008C556F"/>
    <w:rsid w:val="008C67CD"/>
    <w:rsid w:val="008C7449"/>
    <w:rsid w:val="008D1395"/>
    <w:rsid w:val="008D3EE0"/>
    <w:rsid w:val="008D43EC"/>
    <w:rsid w:val="008D52AE"/>
    <w:rsid w:val="008D6A35"/>
    <w:rsid w:val="008E2445"/>
    <w:rsid w:val="008E4A3A"/>
    <w:rsid w:val="008E56BE"/>
    <w:rsid w:val="008E7C0E"/>
    <w:rsid w:val="008E7FE9"/>
    <w:rsid w:val="008F04A9"/>
    <w:rsid w:val="008F3A0A"/>
    <w:rsid w:val="008F40F4"/>
    <w:rsid w:val="008F6CAB"/>
    <w:rsid w:val="008F704D"/>
    <w:rsid w:val="00901E4F"/>
    <w:rsid w:val="00902FD4"/>
    <w:rsid w:val="00903F75"/>
    <w:rsid w:val="00905F1D"/>
    <w:rsid w:val="00906786"/>
    <w:rsid w:val="00906EFC"/>
    <w:rsid w:val="00913865"/>
    <w:rsid w:val="009153C8"/>
    <w:rsid w:val="009165A6"/>
    <w:rsid w:val="009168B6"/>
    <w:rsid w:val="00925FBE"/>
    <w:rsid w:val="00927899"/>
    <w:rsid w:val="00930CD3"/>
    <w:rsid w:val="00930D66"/>
    <w:rsid w:val="0093239D"/>
    <w:rsid w:val="009329AE"/>
    <w:rsid w:val="009409D3"/>
    <w:rsid w:val="00942288"/>
    <w:rsid w:val="0094401D"/>
    <w:rsid w:val="0094793B"/>
    <w:rsid w:val="009543F3"/>
    <w:rsid w:val="00954903"/>
    <w:rsid w:val="00955BDE"/>
    <w:rsid w:val="009577DB"/>
    <w:rsid w:val="00960B95"/>
    <w:rsid w:val="009618BD"/>
    <w:rsid w:val="00961E7A"/>
    <w:rsid w:val="009640F2"/>
    <w:rsid w:val="0096663B"/>
    <w:rsid w:val="00970668"/>
    <w:rsid w:val="009719A8"/>
    <w:rsid w:val="009746A1"/>
    <w:rsid w:val="00974D36"/>
    <w:rsid w:val="00976EB6"/>
    <w:rsid w:val="00977E5E"/>
    <w:rsid w:val="00980765"/>
    <w:rsid w:val="009815B1"/>
    <w:rsid w:val="0098571C"/>
    <w:rsid w:val="00986F86"/>
    <w:rsid w:val="00991F9F"/>
    <w:rsid w:val="00992FA8"/>
    <w:rsid w:val="009953C4"/>
    <w:rsid w:val="0099789B"/>
    <w:rsid w:val="009A3342"/>
    <w:rsid w:val="009B1551"/>
    <w:rsid w:val="009B197B"/>
    <w:rsid w:val="009B2E5C"/>
    <w:rsid w:val="009B3FCD"/>
    <w:rsid w:val="009B56C5"/>
    <w:rsid w:val="009B5767"/>
    <w:rsid w:val="009C24DB"/>
    <w:rsid w:val="009C28C0"/>
    <w:rsid w:val="009C29CD"/>
    <w:rsid w:val="009C30C2"/>
    <w:rsid w:val="009C5B7A"/>
    <w:rsid w:val="009C63F3"/>
    <w:rsid w:val="009C7D62"/>
    <w:rsid w:val="009D4D7D"/>
    <w:rsid w:val="009D4E42"/>
    <w:rsid w:val="009D718D"/>
    <w:rsid w:val="009D7995"/>
    <w:rsid w:val="009E15E1"/>
    <w:rsid w:val="009E406B"/>
    <w:rsid w:val="009E4A6B"/>
    <w:rsid w:val="009E6B0B"/>
    <w:rsid w:val="009E7A8E"/>
    <w:rsid w:val="009F021C"/>
    <w:rsid w:val="009F0BA0"/>
    <w:rsid w:val="009F0CD1"/>
    <w:rsid w:val="009F0F98"/>
    <w:rsid w:val="009F3942"/>
    <w:rsid w:val="009F6E9E"/>
    <w:rsid w:val="009F7B4A"/>
    <w:rsid w:val="00A00643"/>
    <w:rsid w:val="00A00BC1"/>
    <w:rsid w:val="00A00C61"/>
    <w:rsid w:val="00A012DE"/>
    <w:rsid w:val="00A01539"/>
    <w:rsid w:val="00A03DA1"/>
    <w:rsid w:val="00A04FE8"/>
    <w:rsid w:val="00A0797C"/>
    <w:rsid w:val="00A12111"/>
    <w:rsid w:val="00A12168"/>
    <w:rsid w:val="00A1535C"/>
    <w:rsid w:val="00A23EEE"/>
    <w:rsid w:val="00A25E2F"/>
    <w:rsid w:val="00A278E8"/>
    <w:rsid w:val="00A32A53"/>
    <w:rsid w:val="00A33D16"/>
    <w:rsid w:val="00A36882"/>
    <w:rsid w:val="00A40360"/>
    <w:rsid w:val="00A40B17"/>
    <w:rsid w:val="00A4250E"/>
    <w:rsid w:val="00A43B5D"/>
    <w:rsid w:val="00A44B1F"/>
    <w:rsid w:val="00A465F8"/>
    <w:rsid w:val="00A512C1"/>
    <w:rsid w:val="00A51EEC"/>
    <w:rsid w:val="00A526FA"/>
    <w:rsid w:val="00A622C5"/>
    <w:rsid w:val="00A62433"/>
    <w:rsid w:val="00A62636"/>
    <w:rsid w:val="00A628A1"/>
    <w:rsid w:val="00A63B27"/>
    <w:rsid w:val="00A64387"/>
    <w:rsid w:val="00A650A4"/>
    <w:rsid w:val="00A736F0"/>
    <w:rsid w:val="00A756E7"/>
    <w:rsid w:val="00A765E6"/>
    <w:rsid w:val="00A81D3F"/>
    <w:rsid w:val="00A82FF3"/>
    <w:rsid w:val="00A83EBE"/>
    <w:rsid w:val="00A84BA5"/>
    <w:rsid w:val="00A864AC"/>
    <w:rsid w:val="00A86F9A"/>
    <w:rsid w:val="00A87ED5"/>
    <w:rsid w:val="00A9356B"/>
    <w:rsid w:val="00A93C5D"/>
    <w:rsid w:val="00A93FBF"/>
    <w:rsid w:val="00A9480C"/>
    <w:rsid w:val="00A952D1"/>
    <w:rsid w:val="00A95CFB"/>
    <w:rsid w:val="00A97779"/>
    <w:rsid w:val="00AA0AC1"/>
    <w:rsid w:val="00AA1678"/>
    <w:rsid w:val="00AA218A"/>
    <w:rsid w:val="00AA28F2"/>
    <w:rsid w:val="00AA3505"/>
    <w:rsid w:val="00AA3510"/>
    <w:rsid w:val="00AA352B"/>
    <w:rsid w:val="00AB282D"/>
    <w:rsid w:val="00AB3BB9"/>
    <w:rsid w:val="00AB47B7"/>
    <w:rsid w:val="00AB5199"/>
    <w:rsid w:val="00AC405B"/>
    <w:rsid w:val="00AC4D99"/>
    <w:rsid w:val="00AC53D3"/>
    <w:rsid w:val="00AC5582"/>
    <w:rsid w:val="00AC7BE1"/>
    <w:rsid w:val="00AC7C72"/>
    <w:rsid w:val="00AD37CD"/>
    <w:rsid w:val="00AD477D"/>
    <w:rsid w:val="00AD6063"/>
    <w:rsid w:val="00AD67FC"/>
    <w:rsid w:val="00AE0B53"/>
    <w:rsid w:val="00AE2283"/>
    <w:rsid w:val="00AE2997"/>
    <w:rsid w:val="00AE51CF"/>
    <w:rsid w:val="00AE5915"/>
    <w:rsid w:val="00AE7579"/>
    <w:rsid w:val="00AF0149"/>
    <w:rsid w:val="00AF0182"/>
    <w:rsid w:val="00AF09DF"/>
    <w:rsid w:val="00AF37E3"/>
    <w:rsid w:val="00AF5CBF"/>
    <w:rsid w:val="00AF6350"/>
    <w:rsid w:val="00B0059D"/>
    <w:rsid w:val="00B03567"/>
    <w:rsid w:val="00B03A23"/>
    <w:rsid w:val="00B05982"/>
    <w:rsid w:val="00B06ADD"/>
    <w:rsid w:val="00B07AE6"/>
    <w:rsid w:val="00B14AB2"/>
    <w:rsid w:val="00B164D5"/>
    <w:rsid w:val="00B17230"/>
    <w:rsid w:val="00B20148"/>
    <w:rsid w:val="00B20333"/>
    <w:rsid w:val="00B205FA"/>
    <w:rsid w:val="00B23D2C"/>
    <w:rsid w:val="00B2756A"/>
    <w:rsid w:val="00B301D4"/>
    <w:rsid w:val="00B303D2"/>
    <w:rsid w:val="00B31CEF"/>
    <w:rsid w:val="00B33704"/>
    <w:rsid w:val="00B3661A"/>
    <w:rsid w:val="00B4294D"/>
    <w:rsid w:val="00B43B46"/>
    <w:rsid w:val="00B4554B"/>
    <w:rsid w:val="00B455EC"/>
    <w:rsid w:val="00B52459"/>
    <w:rsid w:val="00B52B7F"/>
    <w:rsid w:val="00B53016"/>
    <w:rsid w:val="00B56F2B"/>
    <w:rsid w:val="00B62274"/>
    <w:rsid w:val="00B66A08"/>
    <w:rsid w:val="00B70D25"/>
    <w:rsid w:val="00B71B9F"/>
    <w:rsid w:val="00B71F28"/>
    <w:rsid w:val="00B72DB4"/>
    <w:rsid w:val="00B73A05"/>
    <w:rsid w:val="00B74F9E"/>
    <w:rsid w:val="00B77AB9"/>
    <w:rsid w:val="00B80566"/>
    <w:rsid w:val="00B8075F"/>
    <w:rsid w:val="00B82EAA"/>
    <w:rsid w:val="00B837A5"/>
    <w:rsid w:val="00B85595"/>
    <w:rsid w:val="00B8738D"/>
    <w:rsid w:val="00B90932"/>
    <w:rsid w:val="00B91689"/>
    <w:rsid w:val="00B92015"/>
    <w:rsid w:val="00B941A5"/>
    <w:rsid w:val="00B94CE8"/>
    <w:rsid w:val="00B95DE4"/>
    <w:rsid w:val="00B978E5"/>
    <w:rsid w:val="00BA0E15"/>
    <w:rsid w:val="00BA4F3B"/>
    <w:rsid w:val="00BA759E"/>
    <w:rsid w:val="00BA7BAE"/>
    <w:rsid w:val="00BB005A"/>
    <w:rsid w:val="00BB1B9F"/>
    <w:rsid w:val="00BB6430"/>
    <w:rsid w:val="00BC0A28"/>
    <w:rsid w:val="00BC27CE"/>
    <w:rsid w:val="00BC54E5"/>
    <w:rsid w:val="00BC7860"/>
    <w:rsid w:val="00BC7BD1"/>
    <w:rsid w:val="00BD162B"/>
    <w:rsid w:val="00BD2FE8"/>
    <w:rsid w:val="00BD4BE9"/>
    <w:rsid w:val="00BD647F"/>
    <w:rsid w:val="00BD7F82"/>
    <w:rsid w:val="00BE3DC4"/>
    <w:rsid w:val="00BE426E"/>
    <w:rsid w:val="00BE4392"/>
    <w:rsid w:val="00BE7880"/>
    <w:rsid w:val="00BF1233"/>
    <w:rsid w:val="00BF185B"/>
    <w:rsid w:val="00BF3BD1"/>
    <w:rsid w:val="00BF5387"/>
    <w:rsid w:val="00C00017"/>
    <w:rsid w:val="00C0081E"/>
    <w:rsid w:val="00C028D5"/>
    <w:rsid w:val="00C02AF2"/>
    <w:rsid w:val="00C06571"/>
    <w:rsid w:val="00C07AFE"/>
    <w:rsid w:val="00C07FB9"/>
    <w:rsid w:val="00C120C9"/>
    <w:rsid w:val="00C1400C"/>
    <w:rsid w:val="00C14D44"/>
    <w:rsid w:val="00C231A5"/>
    <w:rsid w:val="00C23ECB"/>
    <w:rsid w:val="00C25846"/>
    <w:rsid w:val="00C26C30"/>
    <w:rsid w:val="00C3006F"/>
    <w:rsid w:val="00C30E8F"/>
    <w:rsid w:val="00C31DC7"/>
    <w:rsid w:val="00C352C4"/>
    <w:rsid w:val="00C35419"/>
    <w:rsid w:val="00C37420"/>
    <w:rsid w:val="00C37C01"/>
    <w:rsid w:val="00C37C0E"/>
    <w:rsid w:val="00C40626"/>
    <w:rsid w:val="00C41023"/>
    <w:rsid w:val="00C42CD6"/>
    <w:rsid w:val="00C42F0F"/>
    <w:rsid w:val="00C46D35"/>
    <w:rsid w:val="00C471AD"/>
    <w:rsid w:val="00C50548"/>
    <w:rsid w:val="00C516E2"/>
    <w:rsid w:val="00C528F2"/>
    <w:rsid w:val="00C52E00"/>
    <w:rsid w:val="00C54B03"/>
    <w:rsid w:val="00C627D8"/>
    <w:rsid w:val="00C631CB"/>
    <w:rsid w:val="00C65870"/>
    <w:rsid w:val="00C66C82"/>
    <w:rsid w:val="00C73479"/>
    <w:rsid w:val="00C735E1"/>
    <w:rsid w:val="00C752D5"/>
    <w:rsid w:val="00C76AD1"/>
    <w:rsid w:val="00C76DF9"/>
    <w:rsid w:val="00C7741B"/>
    <w:rsid w:val="00C8218C"/>
    <w:rsid w:val="00C849BA"/>
    <w:rsid w:val="00C86027"/>
    <w:rsid w:val="00C91604"/>
    <w:rsid w:val="00C93670"/>
    <w:rsid w:val="00C9436A"/>
    <w:rsid w:val="00C978B7"/>
    <w:rsid w:val="00CA1B05"/>
    <w:rsid w:val="00CA1BEC"/>
    <w:rsid w:val="00CA23B7"/>
    <w:rsid w:val="00CB6080"/>
    <w:rsid w:val="00CB7579"/>
    <w:rsid w:val="00CC1AE1"/>
    <w:rsid w:val="00CC2D48"/>
    <w:rsid w:val="00CC4A43"/>
    <w:rsid w:val="00CD2479"/>
    <w:rsid w:val="00CD35D5"/>
    <w:rsid w:val="00CD470B"/>
    <w:rsid w:val="00CD593E"/>
    <w:rsid w:val="00CD60BF"/>
    <w:rsid w:val="00CD726F"/>
    <w:rsid w:val="00CD7430"/>
    <w:rsid w:val="00CD7C31"/>
    <w:rsid w:val="00CD7EC9"/>
    <w:rsid w:val="00CE27A8"/>
    <w:rsid w:val="00CE4300"/>
    <w:rsid w:val="00CE6694"/>
    <w:rsid w:val="00CF261D"/>
    <w:rsid w:val="00CF2C56"/>
    <w:rsid w:val="00CF3354"/>
    <w:rsid w:val="00CF605D"/>
    <w:rsid w:val="00CF75DE"/>
    <w:rsid w:val="00CF7D19"/>
    <w:rsid w:val="00D01203"/>
    <w:rsid w:val="00D01B88"/>
    <w:rsid w:val="00D02DB4"/>
    <w:rsid w:val="00D03375"/>
    <w:rsid w:val="00D04412"/>
    <w:rsid w:val="00D04663"/>
    <w:rsid w:val="00D059DA"/>
    <w:rsid w:val="00D05B1F"/>
    <w:rsid w:val="00D12CCF"/>
    <w:rsid w:val="00D134FD"/>
    <w:rsid w:val="00D140F9"/>
    <w:rsid w:val="00D14A41"/>
    <w:rsid w:val="00D266C2"/>
    <w:rsid w:val="00D3089C"/>
    <w:rsid w:val="00D320B6"/>
    <w:rsid w:val="00D346F6"/>
    <w:rsid w:val="00D36411"/>
    <w:rsid w:val="00D37AC6"/>
    <w:rsid w:val="00D4186B"/>
    <w:rsid w:val="00D47E51"/>
    <w:rsid w:val="00D50E80"/>
    <w:rsid w:val="00D51B51"/>
    <w:rsid w:val="00D525C9"/>
    <w:rsid w:val="00D52A78"/>
    <w:rsid w:val="00D62249"/>
    <w:rsid w:val="00D62453"/>
    <w:rsid w:val="00D64B9B"/>
    <w:rsid w:val="00D66949"/>
    <w:rsid w:val="00D71334"/>
    <w:rsid w:val="00D7174C"/>
    <w:rsid w:val="00D7177B"/>
    <w:rsid w:val="00D73969"/>
    <w:rsid w:val="00D73A8D"/>
    <w:rsid w:val="00D750D3"/>
    <w:rsid w:val="00D75BD3"/>
    <w:rsid w:val="00D7678C"/>
    <w:rsid w:val="00D76CC1"/>
    <w:rsid w:val="00D8140C"/>
    <w:rsid w:val="00D81D5B"/>
    <w:rsid w:val="00D824F5"/>
    <w:rsid w:val="00D82C40"/>
    <w:rsid w:val="00D87A5D"/>
    <w:rsid w:val="00D932B9"/>
    <w:rsid w:val="00DA2F84"/>
    <w:rsid w:val="00DA3435"/>
    <w:rsid w:val="00DA4035"/>
    <w:rsid w:val="00DA4F17"/>
    <w:rsid w:val="00DA74E7"/>
    <w:rsid w:val="00DA76A1"/>
    <w:rsid w:val="00DB17BE"/>
    <w:rsid w:val="00DB2414"/>
    <w:rsid w:val="00DB4E2D"/>
    <w:rsid w:val="00DB523E"/>
    <w:rsid w:val="00DB6B8E"/>
    <w:rsid w:val="00DC6364"/>
    <w:rsid w:val="00DD2262"/>
    <w:rsid w:val="00DD2B72"/>
    <w:rsid w:val="00DD39DD"/>
    <w:rsid w:val="00DD5A4D"/>
    <w:rsid w:val="00DD64E1"/>
    <w:rsid w:val="00DD66B6"/>
    <w:rsid w:val="00DE19AF"/>
    <w:rsid w:val="00DE1E97"/>
    <w:rsid w:val="00DE2C98"/>
    <w:rsid w:val="00DE5914"/>
    <w:rsid w:val="00E00C9B"/>
    <w:rsid w:val="00E0139D"/>
    <w:rsid w:val="00E0329C"/>
    <w:rsid w:val="00E0394B"/>
    <w:rsid w:val="00E03DE8"/>
    <w:rsid w:val="00E0431F"/>
    <w:rsid w:val="00E046FA"/>
    <w:rsid w:val="00E0522E"/>
    <w:rsid w:val="00E06850"/>
    <w:rsid w:val="00E11E08"/>
    <w:rsid w:val="00E16AD9"/>
    <w:rsid w:val="00E16E58"/>
    <w:rsid w:val="00E20FD1"/>
    <w:rsid w:val="00E213A6"/>
    <w:rsid w:val="00E21E51"/>
    <w:rsid w:val="00E225BF"/>
    <w:rsid w:val="00E25F47"/>
    <w:rsid w:val="00E31BE4"/>
    <w:rsid w:val="00E32F08"/>
    <w:rsid w:val="00E32FF9"/>
    <w:rsid w:val="00E35FE4"/>
    <w:rsid w:val="00E37BF5"/>
    <w:rsid w:val="00E4021F"/>
    <w:rsid w:val="00E40652"/>
    <w:rsid w:val="00E4111B"/>
    <w:rsid w:val="00E41190"/>
    <w:rsid w:val="00E41B05"/>
    <w:rsid w:val="00E41C35"/>
    <w:rsid w:val="00E41E88"/>
    <w:rsid w:val="00E42BE3"/>
    <w:rsid w:val="00E45902"/>
    <w:rsid w:val="00E47218"/>
    <w:rsid w:val="00E50D1D"/>
    <w:rsid w:val="00E51A9F"/>
    <w:rsid w:val="00E521C7"/>
    <w:rsid w:val="00E5375A"/>
    <w:rsid w:val="00E53F1F"/>
    <w:rsid w:val="00E55A9B"/>
    <w:rsid w:val="00E56DBD"/>
    <w:rsid w:val="00E56DE6"/>
    <w:rsid w:val="00E63AD2"/>
    <w:rsid w:val="00E66FC3"/>
    <w:rsid w:val="00E74D1A"/>
    <w:rsid w:val="00E75AD9"/>
    <w:rsid w:val="00E76162"/>
    <w:rsid w:val="00E762B0"/>
    <w:rsid w:val="00E76405"/>
    <w:rsid w:val="00E8564F"/>
    <w:rsid w:val="00E859A7"/>
    <w:rsid w:val="00E860B1"/>
    <w:rsid w:val="00E86A51"/>
    <w:rsid w:val="00E906B7"/>
    <w:rsid w:val="00E90960"/>
    <w:rsid w:val="00E911DB"/>
    <w:rsid w:val="00E91657"/>
    <w:rsid w:val="00E940BD"/>
    <w:rsid w:val="00E96C3F"/>
    <w:rsid w:val="00EA0005"/>
    <w:rsid w:val="00EA17F1"/>
    <w:rsid w:val="00EA36FA"/>
    <w:rsid w:val="00EA4737"/>
    <w:rsid w:val="00EA4BAC"/>
    <w:rsid w:val="00EA649F"/>
    <w:rsid w:val="00EB162E"/>
    <w:rsid w:val="00EB4D6C"/>
    <w:rsid w:val="00EB58CC"/>
    <w:rsid w:val="00EB7582"/>
    <w:rsid w:val="00EC2AA9"/>
    <w:rsid w:val="00EC66CC"/>
    <w:rsid w:val="00ED488C"/>
    <w:rsid w:val="00EE0DFB"/>
    <w:rsid w:val="00EE15D4"/>
    <w:rsid w:val="00EE57E9"/>
    <w:rsid w:val="00EE5F0E"/>
    <w:rsid w:val="00EF1B49"/>
    <w:rsid w:val="00EF6CD3"/>
    <w:rsid w:val="00F0006B"/>
    <w:rsid w:val="00F01258"/>
    <w:rsid w:val="00F0150F"/>
    <w:rsid w:val="00F02CFE"/>
    <w:rsid w:val="00F04ECD"/>
    <w:rsid w:val="00F0538B"/>
    <w:rsid w:val="00F0570C"/>
    <w:rsid w:val="00F12838"/>
    <w:rsid w:val="00F12DE5"/>
    <w:rsid w:val="00F13CFB"/>
    <w:rsid w:val="00F1464B"/>
    <w:rsid w:val="00F17FDD"/>
    <w:rsid w:val="00F2143F"/>
    <w:rsid w:val="00F22314"/>
    <w:rsid w:val="00F269FF"/>
    <w:rsid w:val="00F32755"/>
    <w:rsid w:val="00F3675B"/>
    <w:rsid w:val="00F36A96"/>
    <w:rsid w:val="00F37945"/>
    <w:rsid w:val="00F4093F"/>
    <w:rsid w:val="00F425A7"/>
    <w:rsid w:val="00F44312"/>
    <w:rsid w:val="00F44D5B"/>
    <w:rsid w:val="00F46442"/>
    <w:rsid w:val="00F50DED"/>
    <w:rsid w:val="00F532DE"/>
    <w:rsid w:val="00F57138"/>
    <w:rsid w:val="00F573FC"/>
    <w:rsid w:val="00F579F4"/>
    <w:rsid w:val="00F613B1"/>
    <w:rsid w:val="00F64AAB"/>
    <w:rsid w:val="00F65008"/>
    <w:rsid w:val="00F658CC"/>
    <w:rsid w:val="00F67714"/>
    <w:rsid w:val="00F7245A"/>
    <w:rsid w:val="00F72EC6"/>
    <w:rsid w:val="00F74DB9"/>
    <w:rsid w:val="00F77681"/>
    <w:rsid w:val="00F81A23"/>
    <w:rsid w:val="00F823A9"/>
    <w:rsid w:val="00F82870"/>
    <w:rsid w:val="00F82E8C"/>
    <w:rsid w:val="00F840A4"/>
    <w:rsid w:val="00F8504B"/>
    <w:rsid w:val="00F86A2F"/>
    <w:rsid w:val="00F873E9"/>
    <w:rsid w:val="00F87B0C"/>
    <w:rsid w:val="00F87B22"/>
    <w:rsid w:val="00F900A8"/>
    <w:rsid w:val="00F92DB5"/>
    <w:rsid w:val="00F92EE5"/>
    <w:rsid w:val="00F9333E"/>
    <w:rsid w:val="00F94656"/>
    <w:rsid w:val="00F948F7"/>
    <w:rsid w:val="00F9567A"/>
    <w:rsid w:val="00F96D71"/>
    <w:rsid w:val="00F97715"/>
    <w:rsid w:val="00FA01E1"/>
    <w:rsid w:val="00FA135C"/>
    <w:rsid w:val="00FA3277"/>
    <w:rsid w:val="00FA32CF"/>
    <w:rsid w:val="00FA3DFA"/>
    <w:rsid w:val="00FA5407"/>
    <w:rsid w:val="00FA5496"/>
    <w:rsid w:val="00FA6A8E"/>
    <w:rsid w:val="00FA6D90"/>
    <w:rsid w:val="00FB0A37"/>
    <w:rsid w:val="00FB203A"/>
    <w:rsid w:val="00FB2179"/>
    <w:rsid w:val="00FB3634"/>
    <w:rsid w:val="00FB3C3A"/>
    <w:rsid w:val="00FB6A79"/>
    <w:rsid w:val="00FC1F09"/>
    <w:rsid w:val="00FC50EB"/>
    <w:rsid w:val="00FC6509"/>
    <w:rsid w:val="00FC6C51"/>
    <w:rsid w:val="00FD0956"/>
    <w:rsid w:val="00FD0C93"/>
    <w:rsid w:val="00FD20E1"/>
    <w:rsid w:val="00FD3898"/>
    <w:rsid w:val="00FE1139"/>
    <w:rsid w:val="00FE29CF"/>
    <w:rsid w:val="00FE3484"/>
    <w:rsid w:val="00FF0A47"/>
    <w:rsid w:val="00FF10C7"/>
    <w:rsid w:val="00FF1259"/>
    <w:rsid w:val="00FF13B9"/>
    <w:rsid w:val="00FF44B8"/>
    <w:rsid w:val="00FF5351"/>
    <w:rsid w:val="00FF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5AA60"/>
  <w15:chartTrackingRefBased/>
  <w15:docId w15:val="{44921577-52B8-44C7-87DF-359BAE9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73E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F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FE9"/>
    <w:rPr>
      <w:sz w:val="20"/>
      <w:szCs w:val="20"/>
    </w:rPr>
  </w:style>
  <w:style w:type="paragraph" w:styleId="a7">
    <w:name w:val="List Paragraph"/>
    <w:basedOn w:val="a"/>
    <w:uiPriority w:val="34"/>
    <w:qFormat/>
    <w:rsid w:val="009719A8"/>
    <w:pPr>
      <w:ind w:leftChars="200" w:left="480"/>
    </w:pPr>
  </w:style>
  <w:style w:type="character" w:styleId="a8">
    <w:name w:val="Placeholder Text"/>
    <w:basedOn w:val="a0"/>
    <w:uiPriority w:val="99"/>
    <w:semiHidden/>
    <w:rsid w:val="00114144"/>
    <w:rPr>
      <w:color w:val="808080"/>
    </w:rPr>
  </w:style>
  <w:style w:type="character" w:customStyle="1" w:styleId="katex-mathml">
    <w:name w:val="katex-mathml"/>
    <w:basedOn w:val="a0"/>
    <w:rsid w:val="00483934"/>
  </w:style>
  <w:style w:type="character" w:customStyle="1" w:styleId="mord">
    <w:name w:val="mord"/>
    <w:basedOn w:val="a0"/>
    <w:rsid w:val="00483934"/>
  </w:style>
  <w:style w:type="character" w:styleId="a9">
    <w:name w:val="Hyperlink"/>
    <w:basedOn w:val="a0"/>
    <w:uiPriority w:val="99"/>
    <w:unhideWhenUsed/>
    <w:rsid w:val="00F12DE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12DE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431CA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7E73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7E73EB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E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4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learn.adafruit.com/74hc595/pinou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AnAn_New/article/details/130466026?spm=1001.2101.3001.6650.1&amp;utm_medium=distribute.pc_relevant.none-task-blog-2~default~CTRLIST~Rate-1-130466026-blog-133195219.235%5Ev43%5Epc_blog_bottom_relevance_base7&amp;depth_1-utm_source=distribute.pc_relevant.none-task-blog-2~default~CTRLIST~Rate-1-130466026-blog-133195219.235%5Ev43%5Epc_blog_bottom_relevance_base7&amp;utm_relevant_index=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arm.com/zh-TW/resources/education/education-kits/rapid-embedded-system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s.mbed.com/platforms/ST-Nucleo-F401RE/" TargetMode="External"/><Relationship Id="rId20" Type="http://schemas.openxmlformats.org/officeDocument/2006/relationships/hyperlink" Target="https://wiki.csie.ncku.edu.tw/Home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www.openhacks.com/uploadsproductos/eone-1602a1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hyperlink" Target="https://www.block.tw/blog/uar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0D5E-DDCB-4942-9A59-7C4C75BB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9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M11207521</cp:lastModifiedBy>
  <cp:revision>1256</cp:revision>
  <cp:lastPrinted>2024-11-14T02:39:00Z</cp:lastPrinted>
  <dcterms:created xsi:type="dcterms:W3CDTF">2024-03-16T06:10:00Z</dcterms:created>
  <dcterms:modified xsi:type="dcterms:W3CDTF">2024-11-14T02:39:00Z</dcterms:modified>
</cp:coreProperties>
</file>