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D9A" w:rsidRPr="00FE69F5" w:rsidRDefault="00B67D9A" w:rsidP="00B67D9A">
      <w:pPr>
        <w:jc w:val="left"/>
        <w:rPr>
          <w:sz w:val="24"/>
          <w:szCs w:val="24"/>
        </w:rPr>
      </w:pPr>
      <w:r w:rsidRPr="00FE69F5">
        <w:rPr>
          <w:rFonts w:hint="eastAsia"/>
          <w:sz w:val="24"/>
          <w:szCs w:val="24"/>
        </w:rPr>
        <w:t>由</w:t>
      </w:r>
      <w:r w:rsidRPr="00FE69F5">
        <w:rPr>
          <w:sz w:val="24"/>
          <w:szCs w:val="24"/>
        </w:rPr>
        <w:t>链式法则和洛必达法则</w:t>
      </w:r>
      <w:r w:rsidRPr="00FE69F5">
        <w:rPr>
          <w:rFonts w:hint="eastAsia"/>
          <w:sz w:val="24"/>
          <w:szCs w:val="24"/>
        </w:rPr>
        <w:t>的</w:t>
      </w:r>
      <w:r w:rsidRPr="00FE69F5">
        <w:rPr>
          <w:sz w:val="24"/>
          <w:szCs w:val="24"/>
        </w:rPr>
        <w:t>证明想到的</w:t>
      </w:r>
      <w:r w:rsidRPr="00FE69F5">
        <w:rPr>
          <w:rFonts w:hint="eastAsia"/>
          <w:sz w:val="24"/>
          <w:szCs w:val="24"/>
        </w:rPr>
        <w:t>解题</w:t>
      </w:r>
      <w:r w:rsidRPr="00FE69F5">
        <w:rPr>
          <w:sz w:val="24"/>
          <w:szCs w:val="24"/>
        </w:rPr>
        <w:t>方法</w:t>
      </w:r>
      <w:r w:rsidRPr="00FE69F5">
        <w:rPr>
          <w:noProof/>
          <w:sz w:val="24"/>
          <w:szCs w:val="24"/>
        </w:rPr>
        <w:drawing>
          <wp:inline distT="0" distB="0" distL="0" distR="0" wp14:anchorId="0BC646B0" wp14:editId="79BEB999">
            <wp:extent cx="5274310" cy="10496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D9A" w:rsidRPr="00FE69F5" w:rsidRDefault="00B67D9A" w:rsidP="00B67D9A">
      <w:pPr>
        <w:jc w:val="left"/>
        <w:rPr>
          <w:rFonts w:hint="eastAsia"/>
          <w:sz w:val="24"/>
          <w:szCs w:val="24"/>
        </w:rPr>
      </w:pPr>
      <w:r w:rsidRPr="00FE69F5">
        <w:rPr>
          <w:rFonts w:hint="eastAsia"/>
          <w:sz w:val="24"/>
          <w:szCs w:val="24"/>
        </w:rPr>
        <w:t>预先知道</w:t>
      </w:r>
      <w:r w:rsidRPr="00FE69F5">
        <w:rPr>
          <w:sz w:val="24"/>
          <w:szCs w:val="24"/>
        </w:rPr>
        <w:t>了f</w:t>
      </w:r>
      <w:proofErr w:type="gramStart"/>
      <w:r w:rsidRPr="00FE69F5">
        <w:rPr>
          <w:sz w:val="24"/>
          <w:szCs w:val="24"/>
        </w:rPr>
        <w:t>’</w:t>
      </w:r>
      <w:proofErr w:type="gramEnd"/>
      <w:r w:rsidRPr="00FE69F5">
        <w:rPr>
          <w:rFonts w:hint="eastAsia"/>
          <w:sz w:val="24"/>
          <w:szCs w:val="24"/>
        </w:rPr>
        <w:t>和g</w:t>
      </w:r>
      <w:proofErr w:type="gramStart"/>
      <w:r w:rsidRPr="00FE69F5">
        <w:rPr>
          <w:sz w:val="24"/>
          <w:szCs w:val="24"/>
        </w:rPr>
        <w:t>’</w:t>
      </w:r>
      <w:proofErr w:type="gramEnd"/>
      <w:r w:rsidRPr="00FE69F5">
        <w:rPr>
          <w:rFonts w:hint="eastAsia"/>
          <w:sz w:val="24"/>
          <w:szCs w:val="24"/>
        </w:rPr>
        <w:t>，</w:t>
      </w:r>
      <w:r w:rsidRPr="00FE69F5">
        <w:rPr>
          <w:sz w:val="24"/>
          <w:szCs w:val="24"/>
        </w:rPr>
        <w:t>现在要求</w:t>
      </w:r>
      <w:r w:rsidRPr="00FE69F5">
        <w:rPr>
          <w:rFonts w:hint="eastAsia"/>
          <w:sz w:val="24"/>
          <w:szCs w:val="24"/>
        </w:rPr>
        <w:t>f（</w:t>
      </w:r>
      <w:r w:rsidRPr="00FE69F5">
        <w:rPr>
          <w:rFonts w:hint="eastAsia"/>
          <w:sz w:val="24"/>
          <w:szCs w:val="24"/>
        </w:rPr>
        <w:t>g</w:t>
      </w:r>
      <w:r w:rsidRPr="00FE69F5">
        <w:rPr>
          <w:rFonts w:hint="eastAsia"/>
          <w:sz w:val="24"/>
          <w:szCs w:val="24"/>
        </w:rPr>
        <w:t>（x））</w:t>
      </w:r>
      <w:proofErr w:type="gramStart"/>
      <w:r w:rsidRPr="00FE69F5">
        <w:rPr>
          <w:rFonts w:hint="eastAsia"/>
          <w:sz w:val="24"/>
          <w:szCs w:val="24"/>
        </w:rPr>
        <w:t>’</w:t>
      </w:r>
      <w:proofErr w:type="gramEnd"/>
      <w:r w:rsidRPr="00FE69F5">
        <w:rPr>
          <w:rFonts w:hint="eastAsia"/>
          <w:sz w:val="24"/>
          <w:szCs w:val="24"/>
        </w:rPr>
        <w:t>，</w:t>
      </w:r>
      <w:r w:rsidRPr="00FE69F5">
        <w:rPr>
          <w:sz w:val="24"/>
          <w:szCs w:val="24"/>
        </w:rPr>
        <w:t>根据导数定义把</w:t>
      </w:r>
      <w:r w:rsidRPr="00FE69F5">
        <w:rPr>
          <w:rFonts w:hint="eastAsia"/>
          <w:sz w:val="24"/>
          <w:szCs w:val="24"/>
        </w:rPr>
        <w:t>f（g（x））</w:t>
      </w:r>
      <w:proofErr w:type="gramStart"/>
      <w:r w:rsidRPr="00FE69F5">
        <w:rPr>
          <w:rFonts w:hint="eastAsia"/>
          <w:sz w:val="24"/>
          <w:szCs w:val="24"/>
        </w:rPr>
        <w:t>’</w:t>
      </w:r>
      <w:proofErr w:type="gramEnd"/>
      <w:r w:rsidRPr="00FE69F5">
        <w:rPr>
          <w:rFonts w:hint="eastAsia"/>
          <w:sz w:val="24"/>
          <w:szCs w:val="24"/>
        </w:rPr>
        <w:t>写成</w:t>
      </w:r>
      <w:r w:rsidRPr="00FE69F5">
        <w:rPr>
          <w:sz w:val="24"/>
          <w:szCs w:val="24"/>
        </w:rPr>
        <w:t>△比的形式，</w:t>
      </w:r>
      <w:r w:rsidRPr="00FE69F5">
        <w:rPr>
          <w:b/>
          <w:sz w:val="24"/>
          <w:szCs w:val="24"/>
        </w:rPr>
        <w:t>然后再</w:t>
      </w:r>
      <w:r w:rsidR="00DB1C99" w:rsidRPr="00FE69F5">
        <w:rPr>
          <w:rFonts w:hint="eastAsia"/>
          <w:b/>
          <w:sz w:val="24"/>
          <w:szCs w:val="24"/>
        </w:rPr>
        <w:t>考虑</w:t>
      </w:r>
      <w:r w:rsidR="00DB1C99" w:rsidRPr="00FE69F5">
        <w:rPr>
          <w:b/>
          <w:sz w:val="24"/>
          <w:szCs w:val="24"/>
        </w:rPr>
        <w:t>如何结合已</w:t>
      </w:r>
      <w:r w:rsidR="00DB1C99" w:rsidRPr="00FE69F5">
        <w:rPr>
          <w:rFonts w:hint="eastAsia"/>
          <w:b/>
          <w:sz w:val="24"/>
          <w:szCs w:val="24"/>
        </w:rPr>
        <w:t>有的</w:t>
      </w:r>
      <w:r w:rsidR="00DB1C99" w:rsidRPr="00FE69F5">
        <w:rPr>
          <w:b/>
          <w:sz w:val="24"/>
          <w:szCs w:val="24"/>
        </w:rPr>
        <w:t>条件</w:t>
      </w:r>
      <w:r w:rsidR="00DB1C99" w:rsidRPr="00FE69F5">
        <w:rPr>
          <w:rFonts w:hint="eastAsia"/>
          <w:sz w:val="24"/>
          <w:szCs w:val="24"/>
        </w:rPr>
        <w:t>——</w:t>
      </w:r>
      <w:r w:rsidRPr="00FE69F5">
        <w:rPr>
          <w:sz w:val="24"/>
          <w:szCs w:val="24"/>
        </w:rPr>
        <w:t>由这个形式变化了结合到</w:t>
      </w:r>
      <w:r w:rsidRPr="00FE69F5">
        <w:rPr>
          <w:sz w:val="24"/>
          <w:szCs w:val="24"/>
        </w:rPr>
        <w:t>f</w:t>
      </w:r>
      <w:proofErr w:type="gramStart"/>
      <w:r w:rsidRPr="00FE69F5">
        <w:rPr>
          <w:sz w:val="24"/>
          <w:szCs w:val="24"/>
        </w:rPr>
        <w:t>’</w:t>
      </w:r>
      <w:proofErr w:type="gramEnd"/>
      <w:r w:rsidRPr="00FE69F5">
        <w:rPr>
          <w:rFonts w:hint="eastAsia"/>
          <w:sz w:val="24"/>
          <w:szCs w:val="24"/>
        </w:rPr>
        <w:t>和g</w:t>
      </w:r>
      <w:proofErr w:type="gramStart"/>
      <w:r w:rsidRPr="00FE69F5">
        <w:rPr>
          <w:sz w:val="24"/>
          <w:szCs w:val="24"/>
        </w:rPr>
        <w:t>’</w:t>
      </w:r>
      <w:proofErr w:type="gramEnd"/>
      <w:r w:rsidRPr="00FE69F5">
        <w:rPr>
          <w:rFonts w:hint="eastAsia"/>
          <w:sz w:val="24"/>
          <w:szCs w:val="24"/>
        </w:rPr>
        <w:t>，</w:t>
      </w:r>
      <w:r w:rsidRPr="00FE69F5">
        <w:rPr>
          <w:sz w:val="24"/>
          <w:szCs w:val="24"/>
        </w:rPr>
        <w:t>这算是一种</w:t>
      </w:r>
      <w:r w:rsidRPr="00FE69F5">
        <w:rPr>
          <w:rFonts w:hint="eastAsia"/>
          <w:color w:val="FF0000"/>
          <w:sz w:val="24"/>
          <w:szCs w:val="24"/>
        </w:rPr>
        <w:t>正</w:t>
      </w:r>
      <w:r w:rsidRPr="00FE69F5">
        <w:rPr>
          <w:color w:val="FF0000"/>
          <w:sz w:val="24"/>
          <w:szCs w:val="24"/>
        </w:rPr>
        <w:t>向思维</w:t>
      </w:r>
    </w:p>
    <w:p w:rsidR="00B67D9A" w:rsidRPr="00FE69F5" w:rsidRDefault="00B67D9A" w:rsidP="00B67D9A">
      <w:pPr>
        <w:jc w:val="left"/>
        <w:rPr>
          <w:sz w:val="24"/>
          <w:szCs w:val="24"/>
        </w:rPr>
      </w:pPr>
    </w:p>
    <w:p w:rsidR="00B67D9A" w:rsidRPr="00FE69F5" w:rsidRDefault="00B67D9A" w:rsidP="00B67D9A">
      <w:pPr>
        <w:jc w:val="left"/>
        <w:rPr>
          <w:sz w:val="24"/>
          <w:szCs w:val="24"/>
        </w:rPr>
      </w:pPr>
    </w:p>
    <w:p w:rsidR="00B67D9A" w:rsidRPr="00FE69F5" w:rsidRDefault="00B67D9A" w:rsidP="00B67D9A">
      <w:pPr>
        <w:jc w:val="left"/>
        <w:rPr>
          <w:rFonts w:hint="eastAsia"/>
          <w:sz w:val="24"/>
          <w:szCs w:val="24"/>
        </w:rPr>
      </w:pPr>
      <w:r w:rsidRPr="00FE69F5">
        <w:rPr>
          <w:rFonts w:hint="eastAsia"/>
          <w:sz w:val="24"/>
          <w:szCs w:val="24"/>
        </w:rPr>
        <w:t>∞</w:t>
      </w:r>
      <w:r w:rsidRPr="00FE69F5">
        <w:rPr>
          <w:sz w:val="24"/>
          <w:szCs w:val="24"/>
        </w:rPr>
        <w:t>/∞型洛必达法则</w:t>
      </w:r>
      <w:r w:rsidRPr="00FE69F5">
        <w:rPr>
          <w:rFonts w:hint="eastAsia"/>
          <w:sz w:val="24"/>
          <w:szCs w:val="24"/>
        </w:rPr>
        <w:t>的</w:t>
      </w:r>
      <w:r w:rsidRPr="00FE69F5">
        <w:rPr>
          <w:sz w:val="24"/>
          <w:szCs w:val="24"/>
        </w:rPr>
        <w:t>证明那里</w:t>
      </w:r>
    </w:p>
    <w:p w:rsidR="00B67D9A" w:rsidRPr="00FE69F5" w:rsidRDefault="00B67D9A" w:rsidP="00B67D9A">
      <w:pPr>
        <w:jc w:val="left"/>
        <w:rPr>
          <w:rFonts w:ascii="微软雅黑" w:eastAsia="微软雅黑" w:hAnsi="微软雅黑"/>
          <w:sz w:val="24"/>
          <w:szCs w:val="24"/>
        </w:rPr>
      </w:pPr>
      <w:r w:rsidRPr="00FE69F5">
        <w:rPr>
          <w:rFonts w:ascii="微软雅黑" w:eastAsia="微软雅黑" w:hAnsi="微软雅黑" w:hint="eastAsia"/>
          <w:b/>
          <w:sz w:val="24"/>
          <w:szCs w:val="24"/>
        </w:rPr>
        <w:t>∞</w:t>
      </w:r>
      <w:r w:rsidRPr="00FE69F5">
        <w:rPr>
          <w:rFonts w:ascii="微软雅黑" w:eastAsia="微软雅黑" w:hAnsi="微软雅黑"/>
          <w:b/>
          <w:sz w:val="24"/>
          <w:szCs w:val="24"/>
        </w:rPr>
        <w:t>/∞</w:t>
      </w:r>
      <w:r w:rsidRPr="00FE69F5">
        <w:rPr>
          <w:rFonts w:ascii="微软雅黑" w:eastAsia="微软雅黑" w:hAnsi="微软雅黑" w:hint="eastAsia"/>
          <w:b/>
          <w:sz w:val="24"/>
          <w:szCs w:val="24"/>
        </w:rPr>
        <w:t>型</w:t>
      </w:r>
      <w:r w:rsidRPr="00FE69F5">
        <w:rPr>
          <w:rFonts w:ascii="微软雅黑" w:eastAsia="微软雅黑" w:hAnsi="微软雅黑"/>
          <w:b/>
          <w:sz w:val="24"/>
          <w:szCs w:val="24"/>
        </w:rPr>
        <w:t>洛必达法则</w:t>
      </w:r>
      <w:r w:rsidRPr="00FE69F5">
        <w:rPr>
          <w:rStyle w:val="a5"/>
          <w:rFonts w:ascii="微软雅黑" w:eastAsia="微软雅黑" w:hAnsi="微软雅黑"/>
          <w:sz w:val="24"/>
          <w:szCs w:val="24"/>
        </w:rPr>
        <w:footnoteReference w:id="1"/>
      </w:r>
      <w:r w:rsidRPr="00FE69F5">
        <w:rPr>
          <w:rFonts w:ascii="微软雅黑" w:eastAsia="微软雅黑" w:hAnsi="微软雅黑"/>
          <w:sz w:val="24"/>
          <w:szCs w:val="24"/>
        </w:rPr>
        <w:t>（</w:t>
      </w:r>
      <w:proofErr w:type="spellStart"/>
      <w:r w:rsidRPr="00FE69F5">
        <w:rPr>
          <w:rFonts w:ascii="微软雅黑" w:eastAsia="微软雅黑" w:hAnsi="微软雅黑"/>
          <w:sz w:val="24"/>
          <w:szCs w:val="24"/>
        </w:rPr>
        <w:t>L</w:t>
      </w:r>
      <w:proofErr w:type="gramStart"/>
      <w:r w:rsidRPr="00FE69F5">
        <w:rPr>
          <w:rFonts w:ascii="微软雅黑" w:eastAsia="微软雅黑" w:hAnsi="微软雅黑"/>
          <w:sz w:val="24"/>
          <w:szCs w:val="24"/>
        </w:rPr>
        <w:t>’</w:t>
      </w:r>
      <w:proofErr w:type="gramEnd"/>
      <w:r w:rsidRPr="00FE69F5">
        <w:rPr>
          <w:rFonts w:ascii="微软雅黑" w:eastAsia="微软雅黑" w:hAnsi="微软雅黑"/>
          <w:sz w:val="24"/>
          <w:szCs w:val="24"/>
        </w:rPr>
        <w:t>Hospital</w:t>
      </w:r>
      <w:proofErr w:type="gramStart"/>
      <w:r w:rsidRPr="00FE69F5">
        <w:rPr>
          <w:rFonts w:ascii="微软雅黑" w:eastAsia="微软雅黑" w:hAnsi="微软雅黑"/>
          <w:sz w:val="24"/>
          <w:szCs w:val="24"/>
        </w:rPr>
        <w:t>’</w:t>
      </w:r>
      <w:proofErr w:type="gramEnd"/>
      <w:r w:rsidRPr="00FE69F5">
        <w:rPr>
          <w:rFonts w:ascii="微软雅黑" w:eastAsia="微软雅黑" w:hAnsi="微软雅黑"/>
          <w:sz w:val="24"/>
          <w:szCs w:val="24"/>
        </w:rPr>
        <w:t>s</w:t>
      </w:r>
      <w:proofErr w:type="spellEnd"/>
      <w:r w:rsidRPr="00FE69F5">
        <w:rPr>
          <w:rFonts w:ascii="微软雅黑" w:eastAsia="微软雅黑" w:hAnsi="微软雅黑"/>
          <w:sz w:val="24"/>
          <w:szCs w:val="24"/>
        </w:rPr>
        <w:t xml:space="preserve"> Rule: ∞/∞ case）</w:t>
      </w:r>
      <w:r w:rsidRPr="00FE69F5">
        <w:rPr>
          <w:rFonts w:ascii="微软雅黑" w:eastAsia="微软雅黑" w:hAnsi="微软雅黑" w:hint="eastAsia"/>
          <w:sz w:val="24"/>
          <w:szCs w:val="24"/>
        </w:rPr>
        <w:t>：在</w:t>
      </w:r>
      <w:r w:rsidRPr="00FE69F5">
        <w:rPr>
          <w:rFonts w:ascii="微软雅黑" w:eastAsia="微软雅黑" w:hAnsi="微软雅黑"/>
          <w:sz w:val="24"/>
          <w:szCs w:val="24"/>
        </w:rPr>
        <w:t>区间</w:t>
      </w:r>
      <w:r w:rsidRPr="00FE69F5">
        <w:rPr>
          <w:rFonts w:ascii="微软雅黑" w:eastAsia="微软雅黑" w:hAnsi="微软雅黑" w:hint="eastAsia"/>
          <w:sz w:val="24"/>
          <w:szCs w:val="24"/>
        </w:rPr>
        <w:t>(</w:t>
      </w:r>
      <w:r w:rsidRPr="00FE69F5">
        <w:rPr>
          <w:rFonts w:ascii="微软雅黑" w:eastAsia="微软雅黑" w:hAnsi="微软雅黑"/>
          <w:sz w:val="24"/>
          <w:szCs w:val="24"/>
        </w:rPr>
        <w:t>a, b</w:t>
      </w:r>
      <w:r w:rsidRPr="00FE69F5">
        <w:rPr>
          <w:rFonts w:ascii="微软雅黑" w:eastAsia="微软雅黑" w:hAnsi="微软雅黑" w:hint="eastAsia"/>
          <w:sz w:val="24"/>
          <w:szCs w:val="24"/>
        </w:rPr>
        <w:t>)上，f</w:t>
      </w:r>
      <w:r w:rsidRPr="00FE69F5">
        <w:rPr>
          <w:rFonts w:ascii="微软雅黑" w:eastAsia="微软雅黑" w:hAnsi="微软雅黑"/>
          <w:sz w:val="24"/>
          <w:szCs w:val="24"/>
        </w:rPr>
        <w:t>(x)</w:t>
      </w:r>
      <w:r w:rsidRPr="00FE69F5">
        <w:rPr>
          <w:rFonts w:ascii="微软雅黑" w:eastAsia="微软雅黑" w:hAnsi="微软雅黑" w:hint="eastAsia"/>
          <w:sz w:val="24"/>
          <w:szCs w:val="24"/>
        </w:rPr>
        <w:t>和</w:t>
      </w:r>
      <w:r w:rsidRPr="00FE69F5">
        <w:rPr>
          <w:rFonts w:ascii="微软雅黑" w:eastAsia="微软雅黑" w:hAnsi="微软雅黑"/>
          <w:sz w:val="24"/>
          <w:szCs w:val="24"/>
        </w:rPr>
        <w:t>g(x)</w:t>
      </w:r>
      <w:r w:rsidRPr="00FE69F5">
        <w:rPr>
          <w:rFonts w:ascii="微软雅黑" w:eastAsia="微软雅黑" w:hAnsi="微软雅黑" w:hint="eastAsia"/>
          <w:sz w:val="24"/>
          <w:szCs w:val="24"/>
        </w:rPr>
        <w:t>都</w:t>
      </w:r>
      <w:r w:rsidRPr="00FE69F5">
        <w:rPr>
          <w:rFonts w:ascii="微软雅黑" w:eastAsia="微软雅黑" w:hAnsi="微软雅黑"/>
          <w:sz w:val="24"/>
          <w:szCs w:val="24"/>
        </w:rPr>
        <w:t>可导</w:t>
      </w:r>
      <w:r w:rsidRPr="00FE69F5">
        <w:rPr>
          <w:rFonts w:ascii="微软雅黑" w:eastAsia="微软雅黑" w:hAnsi="微软雅黑" w:hint="eastAsia"/>
          <w:sz w:val="24"/>
          <w:szCs w:val="24"/>
        </w:rPr>
        <w:t>、</w:t>
      </w:r>
      <m:oMath>
        <m:sSup>
          <m:sSup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微软雅黑" w:hAnsi="Cambria Math"/>
            <w:sz w:val="24"/>
            <w:szCs w:val="24"/>
          </w:rPr>
          <m:t>≠0</m:t>
        </m:r>
      </m:oMath>
      <w:r w:rsidRPr="00FE69F5">
        <w:rPr>
          <w:rFonts w:ascii="微软雅黑" w:eastAsia="微软雅黑" w:hAnsi="微软雅黑" w:hint="eastAsia"/>
          <w:sz w:val="24"/>
          <w:szCs w:val="24"/>
        </w:rPr>
        <w:t>、</w:t>
      </w:r>
      <m:oMath>
        <m:func>
          <m:func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x→a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x</m:t>
                </m:r>
              </m:e>
            </m:d>
          </m:e>
        </m:func>
        <m:r>
          <w:rPr>
            <w:rFonts w:ascii="Cambria Math" w:eastAsia="微软雅黑" w:hAnsi="Cambria Math"/>
            <w:sz w:val="24"/>
            <w:szCs w:val="24"/>
          </w:rPr>
          <m:t>=∞</m:t>
        </m:r>
      </m:oMath>
      <w:r w:rsidRPr="00FE69F5">
        <w:rPr>
          <w:rFonts w:ascii="微软雅黑" w:eastAsia="微软雅黑" w:hAnsi="微软雅黑" w:hint="eastAsia"/>
          <w:sz w:val="24"/>
          <w:szCs w:val="24"/>
        </w:rPr>
        <w:t>，如果</w:t>
      </w:r>
      <m:oMath>
        <m:func>
          <m:func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x→a</m:t>
                </m:r>
              </m:lim>
            </m:limLow>
          </m:fName>
          <m:e>
            <m:f>
              <m:f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(x)</m:t>
                </m:r>
              </m:num>
              <m:den>
                <m:sSup>
                  <m:sSupPr>
                    <m:ctrlP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  <m:t>g</m:t>
                    </m:r>
                  </m:e>
                  <m:sup>
                    <m: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  <m:t>x</m:t>
                    </m:r>
                  </m:e>
                </m:d>
              </m:den>
            </m:f>
          </m:e>
        </m:func>
        <m:r>
          <w:rPr>
            <w:rFonts w:ascii="Cambria Math" w:eastAsia="微软雅黑" w:hAnsi="Cambria Math"/>
            <w:sz w:val="24"/>
            <w:szCs w:val="24"/>
          </w:rPr>
          <m:t>=L</m:t>
        </m:r>
      </m:oMath>
      <w:r w:rsidRPr="00FE69F5">
        <w:rPr>
          <w:rFonts w:ascii="微软雅黑" w:eastAsia="微软雅黑" w:hAnsi="微软雅黑" w:hint="eastAsia"/>
          <w:sz w:val="24"/>
          <w:szCs w:val="24"/>
        </w:rPr>
        <w:t>，</w:t>
      </w:r>
      <w:r w:rsidRPr="00FE69F5">
        <w:rPr>
          <w:rFonts w:ascii="微软雅黑" w:eastAsia="微软雅黑" w:hAnsi="微软雅黑"/>
          <w:sz w:val="24"/>
          <w:szCs w:val="24"/>
        </w:rPr>
        <w:t>那么</w:t>
      </w:r>
    </w:p>
    <w:p w:rsidR="00B67D9A" w:rsidRPr="00FE69F5" w:rsidRDefault="00B67D9A" w:rsidP="00B67D9A">
      <w:pPr>
        <w:jc w:val="left"/>
        <w:rPr>
          <w:rFonts w:ascii="微软雅黑" w:eastAsia="微软雅黑" w:hAnsi="微软雅黑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="微软雅黑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微软雅黑" w:hAnsi="Cambria Math" w:hint="eastAsia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den>
              </m:f>
            </m:e>
          </m:func>
          <m:r>
            <w:rPr>
              <w:rFonts w:ascii="Cambria Math" w:eastAsia="微软雅黑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="微软雅黑" w:hAnsi="Cambria Math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den>
              </m:f>
            </m:e>
          </m:func>
          <m:r>
            <w:rPr>
              <w:rFonts w:ascii="Cambria Math" w:eastAsia="微软雅黑" w:hAnsi="Cambria Math"/>
              <w:sz w:val="24"/>
              <w:szCs w:val="24"/>
            </w:rPr>
            <m:t>=L</m:t>
          </m:r>
          <m:r>
            <m:rPr>
              <m:sty m:val="p"/>
            </m:rPr>
            <w:rPr>
              <w:rFonts w:ascii="Cambria Math" w:eastAsia="微软雅黑" w:hAnsi="Cambria Math"/>
              <w:sz w:val="24"/>
              <w:szCs w:val="24"/>
            </w:rPr>
            <m:t>.</m:t>
          </m:r>
        </m:oMath>
      </m:oMathPara>
    </w:p>
    <w:p w:rsidR="00B67D9A" w:rsidRPr="00FE69F5" w:rsidRDefault="00B67D9A" w:rsidP="00B67D9A">
      <w:pPr>
        <w:jc w:val="left"/>
        <w:rPr>
          <w:sz w:val="24"/>
          <w:szCs w:val="24"/>
        </w:rPr>
      </w:pPr>
    </w:p>
    <w:p w:rsidR="00DB1C99" w:rsidRPr="00FE69F5" w:rsidRDefault="00B67D9A" w:rsidP="00DB1C99">
      <w:pPr>
        <w:widowControl/>
        <w:jc w:val="left"/>
        <w:rPr>
          <w:rFonts w:ascii="微软雅黑" w:eastAsia="微软雅黑" w:hAnsi="微软雅黑"/>
          <w:sz w:val="24"/>
          <w:szCs w:val="24"/>
        </w:rPr>
      </w:pPr>
      <w:r w:rsidRPr="00FE69F5">
        <w:rPr>
          <w:rFonts w:hint="eastAsia"/>
          <w:sz w:val="24"/>
          <w:szCs w:val="24"/>
        </w:rPr>
        <w:t>直接</w:t>
      </w:r>
      <w:r w:rsidRPr="00FE69F5">
        <w:rPr>
          <w:sz w:val="24"/>
          <w:szCs w:val="24"/>
        </w:rPr>
        <w:t>根据</w:t>
      </w:r>
      <w:r w:rsidRPr="00FE69F5">
        <w:rPr>
          <w:rFonts w:hint="eastAsia"/>
          <w:sz w:val="24"/>
          <w:szCs w:val="24"/>
        </w:rPr>
        <w:t>极限</w:t>
      </w:r>
      <w:r w:rsidRPr="00FE69F5">
        <w:rPr>
          <w:sz w:val="24"/>
          <w:szCs w:val="24"/>
        </w:rPr>
        <w:t>定义</w:t>
      </w:r>
      <w:r w:rsidRPr="00FE69F5">
        <w:rPr>
          <w:rFonts w:hint="eastAsia"/>
          <w:sz w:val="24"/>
          <w:szCs w:val="24"/>
        </w:rPr>
        <w:t>由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微软雅黑" w:hAnsi="Cambria Math" w:hint="eastAsia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  <m:t>x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g</m:t>
                </m:r>
                <m:d>
                  <m:dPr>
                    <m:ctrlP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微软雅黑" w:hAnsi="Cambria Math"/>
                        <w:sz w:val="24"/>
                        <w:szCs w:val="24"/>
                      </w:rPr>
                      <m:t>x</m:t>
                    </m:r>
                  </m:e>
                </m:d>
              </m:den>
            </m:f>
            <m:r>
              <w:rPr>
                <w:rFonts w:ascii="Cambria Math" w:eastAsia="微软雅黑" w:hAnsi="Cambria Math"/>
                <w:sz w:val="24"/>
                <w:szCs w:val="24"/>
              </w:rPr>
              <m:t>-L</m:t>
            </m: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e>
        </m:d>
      </m:oMath>
      <w:r w:rsidRPr="00FE69F5">
        <w:rPr>
          <w:rFonts w:hint="eastAsia"/>
          <w:sz w:val="24"/>
          <w:szCs w:val="24"/>
        </w:rPr>
        <w:t>开始</w:t>
      </w:r>
      <w:r w:rsidRPr="00FE69F5">
        <w:rPr>
          <w:sz w:val="24"/>
          <w:szCs w:val="24"/>
        </w:rPr>
        <w:t>证明</w:t>
      </w:r>
      <w:r w:rsidRPr="00FE69F5">
        <w:rPr>
          <w:rFonts w:hint="eastAsia"/>
          <w:sz w:val="24"/>
          <w:szCs w:val="24"/>
        </w:rPr>
        <w:t>，</w:t>
      </w:r>
      <w:r w:rsidRPr="00FE69F5">
        <w:rPr>
          <w:sz w:val="24"/>
          <w:szCs w:val="24"/>
        </w:rPr>
        <w:t>比较困难，</w:t>
      </w:r>
      <w:r w:rsidRPr="00FE69F5">
        <w:rPr>
          <w:rFonts w:hint="eastAsia"/>
          <w:sz w:val="24"/>
          <w:szCs w:val="24"/>
        </w:rPr>
        <w:t>因为</w:t>
      </w:r>
      <w:r w:rsidRPr="00FE69F5">
        <w:rPr>
          <w:sz w:val="24"/>
          <w:szCs w:val="24"/>
        </w:rPr>
        <w:t>L</w:t>
      </w:r>
      <w:r w:rsidRPr="00FE69F5">
        <w:rPr>
          <w:rFonts w:hint="eastAsia"/>
          <w:sz w:val="24"/>
          <w:szCs w:val="24"/>
        </w:rPr>
        <w:t>或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微软雅黑" w:hAnsi="Cambria Math" w:hint="eastAsia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x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x</m:t>
                </m:r>
              </m:e>
            </m:d>
          </m:den>
        </m:f>
      </m:oMath>
      <w:r w:rsidRPr="00FE69F5">
        <w:rPr>
          <w:rFonts w:hint="eastAsia"/>
          <w:sz w:val="24"/>
          <w:szCs w:val="24"/>
        </w:rPr>
        <w:t>都</w:t>
      </w:r>
      <w:r w:rsidRPr="00FE69F5">
        <w:rPr>
          <w:sz w:val="24"/>
          <w:szCs w:val="24"/>
        </w:rPr>
        <w:t>没有现成的</w:t>
      </w:r>
      <w:r w:rsidRPr="00FE69F5">
        <w:rPr>
          <w:rFonts w:hint="eastAsia"/>
          <w:sz w:val="24"/>
          <w:szCs w:val="24"/>
        </w:rPr>
        <w:t>可以</w:t>
      </w:r>
      <w:r w:rsidRPr="00FE69F5">
        <w:rPr>
          <w:sz w:val="24"/>
          <w:szCs w:val="24"/>
        </w:rPr>
        <w:t>替换了</w:t>
      </w:r>
      <w:r w:rsidR="00DB1C99" w:rsidRPr="00FE69F5">
        <w:rPr>
          <w:rFonts w:hint="eastAsia"/>
          <w:sz w:val="24"/>
          <w:szCs w:val="24"/>
        </w:rPr>
        <w:t>进行</w:t>
      </w:r>
      <w:r w:rsidRPr="00FE69F5">
        <w:rPr>
          <w:sz w:val="24"/>
          <w:szCs w:val="24"/>
        </w:rPr>
        <w:t>计算</w:t>
      </w:r>
      <w:r w:rsidR="00DB1C99" w:rsidRPr="00FE69F5">
        <w:rPr>
          <w:rFonts w:hint="eastAsia"/>
          <w:sz w:val="24"/>
          <w:szCs w:val="24"/>
        </w:rPr>
        <w:t>（可以</w:t>
      </w:r>
      <w:r w:rsidR="00DB1C99" w:rsidRPr="00FE69F5">
        <w:rPr>
          <w:sz w:val="24"/>
          <w:szCs w:val="24"/>
        </w:rPr>
        <w:t>构造吧？</w:t>
      </w:r>
      <w:r w:rsidR="00DB1C99" w:rsidRPr="00FE69F5">
        <w:rPr>
          <w:rFonts w:hint="eastAsia"/>
          <w:sz w:val="24"/>
          <w:szCs w:val="24"/>
        </w:rPr>
        <w:t>还需要</w:t>
      </w:r>
      <w:r w:rsidR="00DB1C99" w:rsidRPr="00FE69F5">
        <w:rPr>
          <w:sz w:val="24"/>
          <w:szCs w:val="24"/>
        </w:rPr>
        <w:t>再想想</w:t>
      </w:r>
      <w:r w:rsidR="00DB1C99" w:rsidRPr="00FE69F5">
        <w:rPr>
          <w:rFonts w:hint="eastAsia"/>
          <w:sz w:val="24"/>
          <w:szCs w:val="24"/>
        </w:rPr>
        <w:t>），</w:t>
      </w:r>
      <w:r w:rsidR="00DB1C99" w:rsidRPr="00FE69F5">
        <w:rPr>
          <w:sz w:val="24"/>
          <w:szCs w:val="24"/>
        </w:rPr>
        <w:t>相反</w:t>
      </w:r>
      <w:r w:rsidR="00DB1C99" w:rsidRPr="00FE69F5">
        <w:rPr>
          <w:rFonts w:hint="eastAsia"/>
          <w:sz w:val="24"/>
          <w:szCs w:val="24"/>
        </w:rPr>
        <w:t>由</w:t>
      </w:r>
      <m:oMath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w:br/>
        </m:r>
      </m:oMath>
      <m:oMathPara>
        <m:oMath>
          <m:f>
            <m:fPr>
              <m:ctrlPr>
                <w:rPr>
                  <w:rFonts w:ascii="Cambria Math" w:eastAsia="微软雅黑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微软雅黑" w:hAnsi="Cambria Math"/>
                  <w:sz w:val="24"/>
                  <w:szCs w:val="24"/>
                </w:rPr>
                <m:t>f(x)-f(</m:t>
              </m:r>
              <m:sSub>
                <m:sSub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="微软雅黑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微软雅黑" w:hAnsi="Cambria Math"/>
                  <w:sz w:val="24"/>
                  <w:szCs w:val="24"/>
                </w:rPr>
                <m:t>g(x)-g(</m:t>
              </m:r>
              <m:sSub>
                <m:sSub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="微软雅黑" w:hAnsi="Cambria Math"/>
                  <w:sz w:val="24"/>
                  <w:szCs w:val="24"/>
                </w:rPr>
                <m:t>)</m:t>
              </m:r>
            </m:den>
          </m:f>
          <m:r>
            <w:rPr>
              <w:rFonts w:ascii="Cambria Math" w:eastAsia="微软雅黑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微软雅黑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eastAsia="微软雅黑" w:hAnsi="Cambria Math"/>
                  <w:sz w:val="24"/>
                  <w:szCs w:val="24"/>
                </w:rPr>
                <m:t>(c)</m:t>
              </m:r>
            </m:num>
            <m:den>
              <m:sSup>
                <m:sSup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eastAsia="微软雅黑" w:hAnsi="Cambria Math"/>
                  <w:sz w:val="24"/>
                  <w:szCs w:val="24"/>
                </w:rPr>
                <m:t>(c)</m:t>
              </m:r>
            </m:den>
          </m:f>
        </m:oMath>
      </m:oMathPara>
    </w:p>
    <w:p w:rsidR="00DB1C99" w:rsidRPr="00FE69F5" w:rsidRDefault="00DB1C99" w:rsidP="00B67D9A">
      <w:pPr>
        <w:jc w:val="left"/>
        <w:rPr>
          <w:rFonts w:ascii="微软雅黑" w:eastAsia="微软雅黑" w:hAnsi="微软雅黑"/>
          <w:sz w:val="24"/>
          <w:szCs w:val="24"/>
        </w:rPr>
      </w:pPr>
      <w:r w:rsidRPr="00FE69F5">
        <w:rPr>
          <w:rFonts w:hint="eastAsia"/>
          <w:sz w:val="24"/>
          <w:szCs w:val="24"/>
        </w:rPr>
        <w:t>把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微软雅黑" w:hAnsi="Cambria Math" w:hint="eastAsia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x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x</m:t>
                </m:r>
              </m:e>
            </m:d>
          </m:den>
        </m:f>
      </m:oMath>
      <w:r w:rsidRPr="00FE69F5">
        <w:rPr>
          <w:rFonts w:hint="eastAsia"/>
          <w:sz w:val="24"/>
          <w:szCs w:val="24"/>
        </w:rPr>
        <w:t>变出来</w:t>
      </w:r>
      <w:r w:rsidRPr="00FE69F5">
        <w:rPr>
          <w:sz w:val="24"/>
          <w:szCs w:val="24"/>
        </w:rPr>
        <w:t>，</w:t>
      </w:r>
      <w:r w:rsidRPr="00FE69F5">
        <w:rPr>
          <w:rFonts w:ascii="微软雅黑" w:eastAsia="微软雅黑" w:hAnsi="微软雅黑"/>
          <w:sz w:val="24"/>
          <w:szCs w:val="24"/>
        </w:rPr>
        <w:t>然后再寻</w:t>
      </w:r>
      <w:r w:rsidRPr="00FE69F5">
        <w:rPr>
          <w:rFonts w:ascii="微软雅黑" w:eastAsia="微软雅黑" w:hAnsi="微软雅黑" w:hint="eastAsia"/>
          <w:sz w:val="24"/>
          <w:szCs w:val="24"/>
        </w:rPr>
        <w:t>求</w:t>
      </w:r>
      <w:r w:rsidRPr="00FE69F5">
        <w:rPr>
          <w:rFonts w:ascii="微软雅黑" w:eastAsia="微软雅黑" w:hAnsi="微软雅黑"/>
          <w:sz w:val="24"/>
          <w:szCs w:val="24"/>
        </w:rPr>
        <w:t>其</w:t>
      </w:r>
      <w:r w:rsidRPr="00FE69F5">
        <w:rPr>
          <w:rFonts w:ascii="微软雅黑" w:eastAsia="微软雅黑" w:hAnsi="微软雅黑" w:hint="eastAsia"/>
          <w:sz w:val="24"/>
          <w:szCs w:val="24"/>
        </w:rPr>
        <w:t>极限的</w:t>
      </w:r>
      <w:r w:rsidRPr="00FE69F5">
        <w:rPr>
          <w:rFonts w:ascii="微软雅黑" w:eastAsia="微软雅黑" w:hAnsi="微软雅黑"/>
          <w:sz w:val="24"/>
          <w:szCs w:val="24"/>
        </w:rPr>
        <w:t>契机</w:t>
      </w:r>
      <w:r w:rsidRPr="00FE69F5">
        <w:rPr>
          <w:rFonts w:ascii="微软雅黑" w:eastAsia="微软雅黑" w:hAnsi="微软雅黑" w:hint="eastAsia"/>
          <w:sz w:val="24"/>
          <w:szCs w:val="24"/>
        </w:rPr>
        <w:t>——</w:t>
      </w:r>
      <w:r w:rsidRPr="00FE69F5">
        <w:rPr>
          <w:rFonts w:ascii="微软雅黑" w:eastAsia="微软雅黑" w:hAnsi="微软雅黑"/>
          <w:sz w:val="24"/>
          <w:szCs w:val="24"/>
        </w:rPr>
        <w:t>这算是</w:t>
      </w:r>
      <w:r w:rsidRPr="00FE69F5">
        <w:rPr>
          <w:rFonts w:ascii="微软雅黑" w:eastAsia="微软雅黑" w:hAnsi="微软雅黑"/>
          <w:color w:val="FF0000"/>
          <w:sz w:val="24"/>
          <w:szCs w:val="24"/>
        </w:rPr>
        <w:t>逆向思维</w:t>
      </w:r>
      <w:r w:rsidRPr="00FE69F5">
        <w:rPr>
          <w:rFonts w:ascii="微软雅黑" w:eastAsia="微软雅黑" w:hAnsi="微软雅黑"/>
          <w:sz w:val="24"/>
          <w:szCs w:val="24"/>
        </w:rPr>
        <w:t>吧</w:t>
      </w:r>
      <w:r w:rsidRPr="00FE69F5">
        <w:rPr>
          <w:rFonts w:ascii="微软雅黑" w:eastAsia="微软雅黑" w:hAnsi="微软雅黑" w:hint="eastAsia"/>
          <w:sz w:val="24"/>
          <w:szCs w:val="24"/>
        </w:rPr>
        <w:t>。</w:t>
      </w:r>
    </w:p>
    <w:p w:rsidR="00DB1C99" w:rsidRPr="00FE69F5" w:rsidRDefault="00DB1C99" w:rsidP="00DB1C99">
      <w:pPr>
        <w:widowControl/>
        <w:jc w:val="left"/>
        <w:rPr>
          <w:rFonts w:ascii="微软雅黑" w:eastAsia="微软雅黑" w:hAnsi="微软雅黑"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微软雅黑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微软雅黑" w:hAnsi="Cambria Math"/>
                  <w:sz w:val="24"/>
                  <w:szCs w:val="24"/>
                </w:rPr>
                <m:t>f(x)</m:t>
              </m:r>
            </m:num>
            <m:den>
              <m:r>
                <w:rPr>
                  <w:rFonts w:ascii="Cambria Math" w:eastAsia="微软雅黑" w:hAnsi="Cambria Math"/>
                  <w:sz w:val="24"/>
                  <w:szCs w:val="24"/>
                </w:rPr>
                <m:t>g(x)</m:t>
              </m:r>
            </m:den>
          </m:f>
          <m:r>
            <w:rPr>
              <w:rFonts w:ascii="Cambria Math" w:eastAsia="微软雅黑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微软雅黑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c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c</m:t>
                  </m:r>
                </m:e>
              </m:d>
            </m:den>
          </m:f>
          <m:d>
            <m:dPr>
              <m:ctrlPr>
                <w:rPr>
                  <w:rFonts w:ascii="Cambria Math" w:eastAsia="微软雅黑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微软雅黑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微软雅黑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eastAsia="微软雅黑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eastAsia="微软雅黑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微软雅黑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eastAsia="微软雅黑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微软雅黑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微软雅黑" w:hAnsi="Cambria Math"/>
                  <w:sz w:val="24"/>
                  <w:szCs w:val="24"/>
                </w:rPr>
                <m:t>f(</m:t>
              </m:r>
              <m:sSub>
                <m:sSub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="微软雅黑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微软雅黑" w:hAnsi="Cambria Math"/>
                  <w:sz w:val="24"/>
                  <w:szCs w:val="24"/>
                </w:rPr>
                <m:t>g(x)</m:t>
              </m:r>
            </m:den>
          </m:f>
        </m:oMath>
      </m:oMathPara>
    </w:p>
    <w:p w:rsidR="00B67D9A" w:rsidRPr="00FE69F5" w:rsidRDefault="00DB1C99" w:rsidP="00B67D9A">
      <w:pPr>
        <w:jc w:val="left"/>
        <w:rPr>
          <w:rFonts w:hint="eastAsia"/>
          <w:sz w:val="24"/>
          <w:szCs w:val="24"/>
        </w:rPr>
      </w:pPr>
      <w:proofErr w:type="gramStart"/>
      <w:r w:rsidRPr="00FE69F5">
        <w:rPr>
          <w:rFonts w:ascii="微软雅黑" w:eastAsia="微软雅黑" w:hAnsi="微软雅黑" w:hint="eastAsia"/>
          <w:sz w:val="24"/>
          <w:szCs w:val="24"/>
        </w:rPr>
        <w:t>然后</w:t>
      </w:r>
      <w:r w:rsidRPr="00FE69F5">
        <w:rPr>
          <w:rFonts w:ascii="微软雅黑" w:eastAsia="微软雅黑" w:hAnsi="微软雅黑"/>
          <w:sz w:val="24"/>
          <w:szCs w:val="24"/>
        </w:rPr>
        <w:t>想</w:t>
      </w:r>
      <w:r w:rsidRPr="00FE69F5">
        <w:rPr>
          <w:rFonts w:ascii="微软雅黑" w:eastAsia="微软雅黑" w:hAnsi="微软雅黑" w:hint="eastAsia"/>
          <w:sz w:val="24"/>
          <w:szCs w:val="24"/>
        </w:rPr>
        <w:t>令</w:t>
      </w:r>
      <w:proofErr w:type="gramEnd"/>
      <m:oMath>
        <m:r>
          <w:rPr>
            <w:rFonts w:ascii="Cambria Math" w:eastAsia="微软雅黑" w:hAnsi="Cambria Math"/>
            <w:sz w:val="24"/>
            <w:szCs w:val="24"/>
          </w:rPr>
          <m:t>x→</m:t>
        </m:r>
        <m:sSup>
          <m:sSup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微软雅黑" w:hAnsi="Cambria Math"/>
                <w:sz w:val="24"/>
                <w:szCs w:val="24"/>
              </w:rPr>
              <m:t>+</m:t>
            </m:r>
          </m:sup>
        </m:sSup>
      </m:oMath>
      <w:r w:rsidRPr="00FE69F5">
        <w:rPr>
          <w:rFonts w:ascii="微软雅黑" w:eastAsia="微软雅黑" w:hAnsi="微软雅黑"/>
          <w:sz w:val="24"/>
          <w:szCs w:val="24"/>
        </w:rPr>
        <w:t>看看</w:t>
      </w:r>
      <w:r w:rsidRPr="00FE69F5">
        <w:rPr>
          <w:rFonts w:ascii="微软雅黑" w:eastAsia="微软雅黑" w:hAnsi="微软雅黑" w:hint="eastAsia"/>
          <w:sz w:val="24"/>
          <w:szCs w:val="24"/>
        </w:rPr>
        <w:t>等式</w:t>
      </w:r>
      <w:r w:rsidRPr="00FE69F5">
        <w:rPr>
          <w:rFonts w:ascii="微软雅黑" w:eastAsia="微软雅黑" w:hAnsi="微软雅黑"/>
          <w:sz w:val="24"/>
          <w:szCs w:val="24"/>
        </w:rPr>
        <w:t>右边有没有固定的趋向，但</w:t>
      </w:r>
      <w:r w:rsidRPr="00FE69F5">
        <w:rPr>
          <w:rFonts w:ascii="微软雅黑" w:eastAsia="微软雅黑" w:hAnsi="微软雅黑" w:hint="eastAsia"/>
          <w:sz w:val="24"/>
          <w:szCs w:val="24"/>
        </w:rPr>
        <w:t>无奈发现首当其冲</w:t>
      </w:r>
      <w:r w:rsidRPr="00FE69F5">
        <w:rPr>
          <w:rFonts w:ascii="微软雅黑" w:eastAsia="微软雅黑" w:hAnsi="微软雅黑"/>
          <w:sz w:val="24"/>
          <w:szCs w:val="24"/>
        </w:rPr>
        <w:t>的是</w:t>
      </w:r>
      <w:r w:rsidRPr="00FE69F5">
        <w:rPr>
          <w:rFonts w:ascii="微软雅黑" w:eastAsia="微软雅黑" w:hAnsi="微软雅黑" w:hint="eastAsia"/>
          <w:sz w:val="24"/>
          <w:szCs w:val="24"/>
        </w:rPr>
        <w:t>这种情况下</w:t>
      </w:r>
      <w:r w:rsidRPr="00FE69F5">
        <w:rPr>
          <w:rFonts w:ascii="微软雅黑" w:eastAsia="微软雅黑" w:hAnsi="微软雅黑"/>
          <w:sz w:val="24"/>
          <w:szCs w:val="24"/>
        </w:rPr>
        <w:t>无法确定</w:t>
      </w:r>
      <m:oMath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c</m:t>
                </m:r>
              </m:e>
            </m:d>
          </m:num>
          <m:den>
            <m:sSup>
              <m:sSup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c</m:t>
                </m:r>
              </m:e>
            </m:d>
          </m:den>
        </m:f>
      </m:oMath>
      <w:r w:rsidRPr="00FE69F5">
        <w:rPr>
          <w:rFonts w:ascii="微软雅黑" w:eastAsia="微软雅黑" w:hAnsi="微软雅黑" w:hint="eastAsia"/>
          <w:sz w:val="24"/>
          <w:szCs w:val="24"/>
        </w:rPr>
        <w:t>的</w:t>
      </w:r>
      <w:r w:rsidRPr="00FE69F5">
        <w:rPr>
          <w:rFonts w:ascii="微软雅黑" w:eastAsia="微软雅黑" w:hAnsi="微软雅黑"/>
          <w:sz w:val="24"/>
          <w:szCs w:val="24"/>
        </w:rPr>
        <w:t>趋向</w:t>
      </w:r>
      <w:r w:rsidRPr="00FE69F5">
        <w:rPr>
          <w:rFonts w:ascii="微软雅黑" w:eastAsia="微软雅黑" w:hAnsi="微软雅黑" w:hint="eastAsia"/>
          <w:sz w:val="24"/>
          <w:szCs w:val="24"/>
        </w:rPr>
        <w:t>，所以</w:t>
      </w:r>
      <w:r w:rsidRPr="00FE69F5">
        <w:rPr>
          <w:rFonts w:ascii="微软雅黑" w:eastAsia="微软雅黑" w:hAnsi="微软雅黑"/>
          <w:sz w:val="24"/>
          <w:szCs w:val="24"/>
        </w:rPr>
        <w:t>这种思路行不通。</w:t>
      </w:r>
      <w:r w:rsidRPr="00FE69F5">
        <w:rPr>
          <w:rFonts w:ascii="微软雅黑" w:eastAsia="微软雅黑" w:hAnsi="微软雅黑" w:hint="eastAsia"/>
          <w:sz w:val="24"/>
          <w:szCs w:val="24"/>
        </w:rPr>
        <w:t>但是</w:t>
      </w:r>
      <w:r w:rsidRPr="00FE69F5">
        <w:rPr>
          <w:rFonts w:ascii="微软雅黑" w:eastAsia="微软雅黑" w:hAnsi="微软雅黑"/>
          <w:sz w:val="24"/>
          <w:szCs w:val="24"/>
        </w:rPr>
        <w:t>可以发现的是这时</w:t>
      </w:r>
      <w:r w:rsidRPr="00FE69F5">
        <w:rPr>
          <w:rFonts w:ascii="微软雅黑" w:eastAsia="微软雅黑" w:hAnsi="微软雅黑"/>
          <w:sz w:val="24"/>
          <w:szCs w:val="24"/>
        </w:rPr>
        <w:lastRenderedPageBreak/>
        <w:t>候等式右边</w:t>
      </w:r>
      <w:r w:rsidRPr="00FE69F5">
        <w:rPr>
          <w:rFonts w:ascii="微软雅黑" w:eastAsia="微软雅黑" w:hAnsi="微软雅黑" w:hint="eastAsia"/>
          <w:sz w:val="24"/>
          <w:szCs w:val="24"/>
        </w:rPr>
        <w:t>靠近</w:t>
      </w:r>
      <m:oMath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c</m:t>
                </m:r>
              </m:e>
            </m:d>
          </m:num>
          <m:den>
            <m:sSup>
              <m:sSup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c</m:t>
                </m:r>
              </m:e>
            </m:d>
          </m:den>
        </m:f>
      </m:oMath>
      <w:r w:rsidRPr="00FE69F5">
        <w:rPr>
          <w:rFonts w:ascii="微软雅黑" w:eastAsia="微软雅黑" w:hAnsi="微软雅黑" w:hint="eastAsia"/>
          <w:sz w:val="24"/>
          <w:szCs w:val="24"/>
        </w:rPr>
        <w:t>，</w:t>
      </w:r>
      <w:r w:rsidRPr="00FE69F5">
        <w:rPr>
          <w:rFonts w:ascii="微软雅黑" w:eastAsia="微软雅黑" w:hAnsi="微软雅黑"/>
          <w:sz w:val="24"/>
          <w:szCs w:val="24"/>
        </w:rPr>
        <w:t>所以只要</w:t>
      </w:r>
      <w:r w:rsidRPr="00FE69F5">
        <w:rPr>
          <w:rFonts w:ascii="微软雅黑" w:eastAsia="微软雅黑" w:hAnsi="微软雅黑" w:hint="eastAsia"/>
          <w:sz w:val="24"/>
          <w:szCs w:val="24"/>
        </w:rPr>
        <w:t>想办法让</w:t>
      </w:r>
      <m:oMath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c</m:t>
                </m:r>
              </m:e>
            </m:d>
          </m:num>
          <m:den>
            <m:sSup>
              <m:sSup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c</m:t>
                </m:r>
              </m:e>
            </m:d>
          </m:den>
        </m:f>
      </m:oMath>
      <w:r w:rsidRPr="00FE69F5">
        <w:rPr>
          <w:rFonts w:ascii="微软雅黑" w:eastAsia="微软雅黑" w:hAnsi="微软雅黑" w:hint="eastAsia"/>
          <w:sz w:val="24"/>
          <w:szCs w:val="24"/>
        </w:rPr>
        <w:t>也</w:t>
      </w:r>
      <w:r w:rsidRPr="00FE69F5">
        <w:rPr>
          <w:rFonts w:ascii="微软雅黑" w:eastAsia="微软雅黑" w:hAnsi="微软雅黑"/>
          <w:sz w:val="24"/>
          <w:szCs w:val="24"/>
        </w:rPr>
        <w:t>靠近L就完事了</w:t>
      </w:r>
      <w:r w:rsidR="001E5E6D">
        <w:rPr>
          <w:rFonts w:ascii="微软雅黑" w:eastAsia="微软雅黑" w:hAnsi="微软雅黑" w:hint="eastAsia"/>
          <w:sz w:val="24"/>
          <w:szCs w:val="24"/>
        </w:rPr>
        <w:t>，</w:t>
      </w:r>
      <w:r w:rsidR="001E5E6D">
        <w:rPr>
          <w:rFonts w:ascii="微软雅黑" w:eastAsia="微软雅黑" w:hAnsi="微软雅黑"/>
          <w:sz w:val="24"/>
          <w:szCs w:val="24"/>
        </w:rPr>
        <w:t>那么有没有办法呢？</w:t>
      </w:r>
      <w:r w:rsidR="001E5E6D">
        <w:rPr>
          <w:rFonts w:ascii="微软雅黑" w:eastAsia="微软雅黑" w:hAnsi="微软雅黑" w:hint="eastAsia"/>
          <w:sz w:val="24"/>
          <w:szCs w:val="24"/>
        </w:rPr>
        <w:t>这就是</w:t>
      </w:r>
      <w:r w:rsidR="001E5E6D">
        <w:rPr>
          <w:rFonts w:ascii="微软雅黑" w:eastAsia="微软雅黑" w:hAnsi="微软雅黑"/>
          <w:sz w:val="24"/>
          <w:szCs w:val="24"/>
        </w:rPr>
        <w:t>接下来要做的。</w:t>
      </w:r>
      <w:bookmarkStart w:id="0" w:name="_GoBack"/>
      <w:bookmarkEnd w:id="0"/>
      <w:r w:rsidRPr="00FE69F5">
        <w:rPr>
          <w:rFonts w:ascii="微软雅黑" w:eastAsia="微软雅黑" w:hAnsi="微软雅黑" w:hint="eastAsia"/>
          <w:sz w:val="24"/>
          <w:szCs w:val="24"/>
        </w:rPr>
        <w:t>这样</w:t>
      </w:r>
      <w:r w:rsidRPr="00FE69F5">
        <w:rPr>
          <w:rFonts w:ascii="微软雅黑" w:eastAsia="微软雅黑" w:hAnsi="微软雅黑"/>
          <w:sz w:val="24"/>
          <w:szCs w:val="24"/>
        </w:rPr>
        <w:t>看来</w:t>
      </w:r>
      <w:r w:rsidRPr="00FE69F5">
        <w:rPr>
          <w:rFonts w:ascii="微软雅黑" w:eastAsia="微软雅黑" w:hAnsi="微软雅黑" w:hint="eastAsia"/>
          <w:sz w:val="24"/>
          <w:szCs w:val="24"/>
        </w:rPr>
        <w:t>虽然</w:t>
      </w:r>
      <w:r w:rsidRPr="00FE69F5">
        <w:rPr>
          <w:rFonts w:ascii="微软雅黑" w:eastAsia="微软雅黑" w:hAnsi="微软雅黑"/>
          <w:sz w:val="24"/>
          <w:szCs w:val="24"/>
        </w:rPr>
        <w:t>无法</w:t>
      </w:r>
      <w:r w:rsidRPr="00FE69F5">
        <w:rPr>
          <w:rFonts w:ascii="微软雅黑" w:eastAsia="微软雅黑" w:hAnsi="微软雅黑" w:hint="eastAsia"/>
          <w:sz w:val="24"/>
          <w:szCs w:val="24"/>
        </w:rPr>
        <w:t>直接</w:t>
      </w:r>
      <w:r w:rsidRPr="00FE69F5">
        <w:rPr>
          <w:rFonts w:ascii="微软雅黑" w:eastAsia="微软雅黑" w:hAnsi="微软雅黑"/>
          <w:sz w:val="24"/>
          <w:szCs w:val="24"/>
        </w:rPr>
        <w:t>看出</w:t>
      </w:r>
      <m:oMath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c</m:t>
                </m:r>
              </m:e>
            </m:d>
          </m:num>
          <m:den>
            <m:sSup>
              <m:sSup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="微软雅黑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c</m:t>
                </m:r>
              </m:e>
            </m:d>
          </m:den>
        </m:f>
      </m:oMath>
      <w:r w:rsidRPr="00FE69F5">
        <w:rPr>
          <w:rFonts w:ascii="微软雅黑" w:eastAsia="微软雅黑" w:hAnsi="微软雅黑" w:hint="eastAsia"/>
          <w:sz w:val="24"/>
          <w:szCs w:val="24"/>
        </w:rPr>
        <w:t>的</w:t>
      </w:r>
      <w:r w:rsidRPr="00FE69F5">
        <w:rPr>
          <w:rFonts w:ascii="微软雅黑" w:eastAsia="微软雅黑" w:hAnsi="微软雅黑"/>
          <w:sz w:val="24"/>
          <w:szCs w:val="24"/>
        </w:rPr>
        <w:t>趋向</w:t>
      </w:r>
      <w:r w:rsidRPr="00FE69F5">
        <w:rPr>
          <w:rFonts w:ascii="微软雅黑" w:eastAsia="微软雅黑" w:hAnsi="微软雅黑" w:hint="eastAsia"/>
          <w:sz w:val="24"/>
          <w:szCs w:val="24"/>
        </w:rPr>
        <w:t>，</w:t>
      </w:r>
      <w:r w:rsidRPr="00FE69F5">
        <w:rPr>
          <w:rFonts w:ascii="微软雅黑" w:eastAsia="微软雅黑" w:hAnsi="微软雅黑"/>
          <w:b/>
          <w:sz w:val="24"/>
          <w:szCs w:val="24"/>
        </w:rPr>
        <w:t>但是可以在条件许可的范围内构造它的趋向</w:t>
      </w:r>
      <w:r w:rsidRPr="00FE69F5">
        <w:rPr>
          <w:rFonts w:ascii="微软雅黑" w:eastAsia="微软雅黑" w:hAnsi="微软雅黑" w:hint="eastAsia"/>
          <w:b/>
          <w:sz w:val="24"/>
          <w:szCs w:val="24"/>
        </w:rPr>
        <w:t>，</w:t>
      </w:r>
      <w:r w:rsidRPr="00FE69F5">
        <w:rPr>
          <w:rFonts w:ascii="微软雅黑" w:eastAsia="微软雅黑" w:hAnsi="微软雅黑"/>
          <w:b/>
          <w:sz w:val="24"/>
          <w:szCs w:val="24"/>
        </w:rPr>
        <w:t>这种在许可的范围内构造条件</w:t>
      </w:r>
      <w:r w:rsidR="00644107" w:rsidRPr="00FE69F5">
        <w:rPr>
          <w:rFonts w:ascii="微软雅黑" w:eastAsia="微软雅黑" w:hAnsi="微软雅黑" w:hint="eastAsia"/>
          <w:b/>
          <w:sz w:val="24"/>
          <w:szCs w:val="24"/>
        </w:rPr>
        <w:t>的方法</w:t>
      </w:r>
      <w:r w:rsidR="00644107" w:rsidRPr="00FE69F5">
        <w:rPr>
          <w:rFonts w:ascii="微软雅黑" w:eastAsia="微软雅黑" w:hAnsi="微软雅黑"/>
          <w:b/>
          <w:sz w:val="24"/>
          <w:szCs w:val="24"/>
        </w:rPr>
        <w:t>——</w:t>
      </w:r>
      <w:r w:rsidRPr="00FE69F5">
        <w:rPr>
          <w:rFonts w:ascii="微软雅黑" w:eastAsia="微软雅黑" w:hAnsi="微软雅黑" w:hint="eastAsia"/>
          <w:b/>
          <w:sz w:val="24"/>
          <w:szCs w:val="24"/>
        </w:rPr>
        <w:t>看似</w:t>
      </w:r>
      <w:r w:rsidRPr="00FE69F5">
        <w:rPr>
          <w:rFonts w:ascii="微软雅黑" w:eastAsia="微软雅黑" w:hAnsi="微软雅黑"/>
          <w:b/>
          <w:sz w:val="24"/>
          <w:szCs w:val="24"/>
        </w:rPr>
        <w:t>没条件，那就</w:t>
      </w:r>
      <w:r w:rsidR="00D966A3" w:rsidRPr="00FE69F5">
        <w:rPr>
          <w:rFonts w:ascii="微软雅黑" w:eastAsia="微软雅黑" w:hAnsi="微软雅黑"/>
          <w:b/>
          <w:sz w:val="24"/>
          <w:szCs w:val="24"/>
        </w:rPr>
        <w:t>在许可的范围内构造条件</w:t>
      </w:r>
      <w:r w:rsidRPr="00FE69F5">
        <w:rPr>
          <w:rFonts w:ascii="微软雅黑" w:eastAsia="微软雅黑" w:hAnsi="微软雅黑"/>
          <w:b/>
          <w:sz w:val="24"/>
          <w:szCs w:val="24"/>
        </w:rPr>
        <w:t>，这种方法也值得重视</w:t>
      </w:r>
    </w:p>
    <w:p w:rsidR="00B67D9A" w:rsidRPr="00FE69F5" w:rsidRDefault="00B67D9A" w:rsidP="00B67D9A">
      <w:pPr>
        <w:jc w:val="left"/>
        <w:rPr>
          <w:rFonts w:hint="eastAsia"/>
          <w:sz w:val="24"/>
          <w:szCs w:val="24"/>
        </w:rPr>
      </w:pPr>
    </w:p>
    <w:p w:rsidR="00D966A3" w:rsidRDefault="00BD1E2E" w:rsidP="00B67D9A">
      <w:pPr>
        <w:jc w:val="left"/>
        <w:rPr>
          <w:rFonts w:ascii="微软雅黑" w:eastAsia="微软雅黑" w:hAnsi="微软雅黑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1 </w:t>
      </w:r>
      <w:r w:rsidR="00DB1C99" w:rsidRPr="00FE69F5">
        <w:rPr>
          <w:rFonts w:hint="eastAsia"/>
          <w:color w:val="FF0000"/>
          <w:sz w:val="24"/>
          <w:szCs w:val="24"/>
        </w:rPr>
        <w:t>要记住</w:t>
      </w:r>
      <w:r w:rsidR="00DB1C99" w:rsidRPr="00FE69F5">
        <w:rPr>
          <w:color w:val="FF0000"/>
          <w:sz w:val="24"/>
          <w:szCs w:val="24"/>
        </w:rPr>
        <w:t>从</w:t>
      </w:r>
      <w:r w:rsidR="00DB1C99" w:rsidRPr="00FE69F5">
        <w:rPr>
          <w:rFonts w:hint="eastAsia"/>
          <w:color w:val="FF0000"/>
          <w:sz w:val="24"/>
          <w:szCs w:val="24"/>
        </w:rPr>
        <w:t>正</w:t>
      </w:r>
      <w:r w:rsidR="00DB1C99" w:rsidRPr="00FE69F5">
        <w:rPr>
          <w:color w:val="FF0000"/>
          <w:sz w:val="24"/>
          <w:szCs w:val="24"/>
        </w:rPr>
        <w:t>向</w:t>
      </w:r>
      <w:r w:rsidR="00F26D0C">
        <w:rPr>
          <w:rFonts w:hint="eastAsia"/>
          <w:color w:val="FF0000"/>
          <w:sz w:val="24"/>
          <w:szCs w:val="24"/>
        </w:rPr>
        <w:t>（由</w:t>
      </w:r>
      <w:r w:rsidR="00F26D0C">
        <w:rPr>
          <w:color w:val="FF0000"/>
          <w:sz w:val="24"/>
          <w:szCs w:val="24"/>
        </w:rPr>
        <w:t>最终形式出发</w:t>
      </w:r>
      <w:r w:rsidR="00F26D0C">
        <w:rPr>
          <w:rFonts w:hint="eastAsia"/>
          <w:color w:val="FF0000"/>
          <w:sz w:val="24"/>
          <w:szCs w:val="24"/>
        </w:rPr>
        <w:t>）</w:t>
      </w:r>
      <w:r w:rsidR="00DB1C99" w:rsidRPr="00FE69F5">
        <w:rPr>
          <w:rFonts w:hint="eastAsia"/>
          <w:color w:val="FF0000"/>
          <w:sz w:val="24"/>
          <w:szCs w:val="24"/>
        </w:rPr>
        <w:t>和</w:t>
      </w:r>
      <w:r w:rsidR="00DB1C99" w:rsidRPr="00FE69F5">
        <w:rPr>
          <w:rFonts w:ascii="微软雅黑" w:eastAsia="微软雅黑" w:hAnsi="微软雅黑"/>
          <w:color w:val="FF0000"/>
          <w:sz w:val="24"/>
          <w:szCs w:val="24"/>
        </w:rPr>
        <w:t>逆向</w:t>
      </w:r>
      <w:r w:rsidR="00F26D0C">
        <w:rPr>
          <w:rFonts w:ascii="微软雅黑" w:eastAsia="微软雅黑" w:hAnsi="微软雅黑" w:hint="eastAsia"/>
          <w:color w:val="FF0000"/>
          <w:sz w:val="24"/>
          <w:szCs w:val="24"/>
        </w:rPr>
        <w:t>（由</w:t>
      </w:r>
      <w:r w:rsidR="00F26D0C">
        <w:rPr>
          <w:rFonts w:ascii="微软雅黑" w:eastAsia="微软雅黑" w:hAnsi="微软雅黑"/>
          <w:color w:val="FF0000"/>
          <w:sz w:val="24"/>
          <w:szCs w:val="24"/>
        </w:rPr>
        <w:t>条件变出最终形式再出发</w:t>
      </w:r>
      <w:r w:rsidR="00F26D0C">
        <w:rPr>
          <w:rFonts w:ascii="微软雅黑" w:eastAsia="微软雅黑" w:hAnsi="微软雅黑" w:hint="eastAsia"/>
          <w:color w:val="FF0000"/>
          <w:sz w:val="24"/>
          <w:szCs w:val="24"/>
        </w:rPr>
        <w:t>）</w:t>
      </w:r>
      <w:r w:rsidR="00DB1C99" w:rsidRPr="00FE69F5">
        <w:rPr>
          <w:rFonts w:ascii="微软雅黑" w:eastAsia="微软雅黑" w:hAnsi="微软雅黑" w:hint="eastAsia"/>
          <w:color w:val="FF0000"/>
          <w:sz w:val="24"/>
          <w:szCs w:val="24"/>
        </w:rPr>
        <w:t>两种角度</w:t>
      </w:r>
      <w:r w:rsidR="00DB1C99" w:rsidRPr="00FE69F5">
        <w:rPr>
          <w:rFonts w:ascii="微软雅黑" w:eastAsia="微软雅黑" w:hAnsi="微软雅黑"/>
          <w:color w:val="FF0000"/>
          <w:sz w:val="24"/>
          <w:szCs w:val="24"/>
        </w:rPr>
        <w:t>考虑问题</w:t>
      </w:r>
    </w:p>
    <w:p w:rsidR="00B67D9A" w:rsidRDefault="00BD1E2E" w:rsidP="00B67D9A">
      <w:pPr>
        <w:jc w:val="left"/>
        <w:rPr>
          <w:rFonts w:ascii="微软雅黑" w:eastAsia="微软雅黑" w:hAnsi="微软雅黑"/>
          <w:color w:val="FF0000"/>
          <w:sz w:val="24"/>
          <w:szCs w:val="24"/>
        </w:rPr>
      </w:pPr>
      <w:r>
        <w:rPr>
          <w:rFonts w:ascii="微软雅黑" w:eastAsia="微软雅黑" w:hAnsi="微软雅黑"/>
          <w:color w:val="FF0000"/>
          <w:sz w:val="24"/>
          <w:szCs w:val="24"/>
        </w:rPr>
        <w:t xml:space="preserve">2 </w:t>
      </w:r>
      <w:r w:rsidR="00DB1C99" w:rsidRPr="00FE69F5">
        <w:rPr>
          <w:rFonts w:ascii="微软雅黑" w:eastAsia="微软雅黑" w:hAnsi="微软雅黑" w:hint="eastAsia"/>
          <w:color w:val="FF0000"/>
          <w:sz w:val="24"/>
          <w:szCs w:val="24"/>
        </w:rPr>
        <w:t>考虑</w:t>
      </w:r>
      <w:r w:rsidR="00DB1C99" w:rsidRPr="00FE69F5">
        <w:rPr>
          <w:rFonts w:ascii="微软雅黑" w:eastAsia="微软雅黑" w:hAnsi="微软雅黑"/>
          <w:color w:val="FF0000"/>
          <w:sz w:val="24"/>
          <w:szCs w:val="24"/>
        </w:rPr>
        <w:t>如何用上已有的</w:t>
      </w:r>
      <w:r w:rsidR="00DB1C99" w:rsidRPr="00FE69F5">
        <w:rPr>
          <w:rFonts w:ascii="微软雅黑" w:eastAsia="微软雅黑" w:hAnsi="微软雅黑" w:hint="eastAsia"/>
          <w:color w:val="FF0000"/>
          <w:sz w:val="24"/>
          <w:szCs w:val="24"/>
        </w:rPr>
        <w:t>条件</w:t>
      </w:r>
    </w:p>
    <w:p w:rsidR="00D966A3" w:rsidRPr="00D966A3" w:rsidRDefault="00BD1E2E" w:rsidP="00B67D9A">
      <w:pPr>
        <w:jc w:val="left"/>
        <w:rPr>
          <w:rFonts w:hint="eastAsia"/>
          <w:sz w:val="24"/>
          <w:szCs w:val="24"/>
        </w:rPr>
      </w:pPr>
      <w:r>
        <w:rPr>
          <w:rFonts w:ascii="微软雅黑" w:eastAsia="微软雅黑" w:hAnsi="微软雅黑"/>
          <w:b/>
          <w:sz w:val="24"/>
          <w:szCs w:val="24"/>
        </w:rPr>
        <w:t xml:space="preserve">3 </w:t>
      </w:r>
      <w:proofErr w:type="gramStart"/>
      <w:r w:rsidR="00D966A3" w:rsidRPr="00FE69F5">
        <w:rPr>
          <w:rFonts w:ascii="微软雅黑" w:eastAsia="微软雅黑" w:hAnsi="微软雅黑" w:hint="eastAsia"/>
          <w:b/>
          <w:sz w:val="24"/>
          <w:szCs w:val="24"/>
        </w:rPr>
        <w:t>看似</w:t>
      </w:r>
      <w:r w:rsidR="00D966A3" w:rsidRPr="00FE69F5">
        <w:rPr>
          <w:rFonts w:ascii="微软雅黑" w:eastAsia="微软雅黑" w:hAnsi="微软雅黑"/>
          <w:b/>
          <w:sz w:val="24"/>
          <w:szCs w:val="24"/>
        </w:rPr>
        <w:t>没</w:t>
      </w:r>
      <w:proofErr w:type="gramEnd"/>
      <w:r w:rsidR="00D966A3" w:rsidRPr="00FE69F5">
        <w:rPr>
          <w:rFonts w:ascii="微软雅黑" w:eastAsia="微软雅黑" w:hAnsi="微软雅黑"/>
          <w:b/>
          <w:sz w:val="24"/>
          <w:szCs w:val="24"/>
        </w:rPr>
        <w:t>条件，那就在许可的范围内构造条件</w:t>
      </w:r>
    </w:p>
    <w:sectPr w:rsidR="00D966A3" w:rsidRPr="00D966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D5C" w:rsidRDefault="00BA4D5C" w:rsidP="00B67D9A">
      <w:r>
        <w:separator/>
      </w:r>
    </w:p>
  </w:endnote>
  <w:endnote w:type="continuationSeparator" w:id="0">
    <w:p w:rsidR="00BA4D5C" w:rsidRDefault="00BA4D5C" w:rsidP="00B67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D5C" w:rsidRDefault="00BA4D5C" w:rsidP="00B67D9A">
      <w:r>
        <w:separator/>
      </w:r>
    </w:p>
  </w:footnote>
  <w:footnote w:type="continuationSeparator" w:id="0">
    <w:p w:rsidR="00BA4D5C" w:rsidRDefault="00BA4D5C" w:rsidP="00B67D9A">
      <w:r>
        <w:continuationSeparator/>
      </w:r>
    </w:p>
  </w:footnote>
  <w:footnote w:id="1">
    <w:p w:rsidR="00B67D9A" w:rsidRPr="001F37ED" w:rsidRDefault="00B67D9A" w:rsidP="00B67D9A">
      <w:pPr>
        <w:pStyle w:val="a3"/>
      </w:pPr>
      <w:r>
        <w:rPr>
          <w:rStyle w:val="a5"/>
        </w:rPr>
        <w:footnoteRef/>
      </w:r>
      <w:r>
        <w:t xml:space="preserve"> 数学分析教程</w:t>
      </w:r>
      <w:r>
        <w:rPr>
          <w:rFonts w:hint="eastAsia"/>
        </w:rPr>
        <w:t>，</w:t>
      </w:r>
      <w:r>
        <w:t>第二版，</w:t>
      </w:r>
      <w:r w:rsidRPr="0021428A">
        <w:t>常庚哲，史济怀，</w:t>
      </w:r>
      <w:r>
        <w:rPr>
          <w:rFonts w:hint="eastAsia"/>
        </w:rPr>
        <w:t>p</w:t>
      </w:r>
      <w:r>
        <w:t>179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D9A"/>
    <w:rsid w:val="00001EE2"/>
    <w:rsid w:val="00014ED8"/>
    <w:rsid w:val="000259C6"/>
    <w:rsid w:val="00070EC8"/>
    <w:rsid w:val="00083E25"/>
    <w:rsid w:val="00103D35"/>
    <w:rsid w:val="001364B3"/>
    <w:rsid w:val="00183092"/>
    <w:rsid w:val="001C5021"/>
    <w:rsid w:val="001E5E6D"/>
    <w:rsid w:val="002E52A3"/>
    <w:rsid w:val="003432EF"/>
    <w:rsid w:val="00371115"/>
    <w:rsid w:val="003C60D8"/>
    <w:rsid w:val="003E26AC"/>
    <w:rsid w:val="00415F1A"/>
    <w:rsid w:val="00465D17"/>
    <w:rsid w:val="00491327"/>
    <w:rsid w:val="004D1F0B"/>
    <w:rsid w:val="004F0468"/>
    <w:rsid w:val="00502015"/>
    <w:rsid w:val="00574C94"/>
    <w:rsid w:val="005A7BDF"/>
    <w:rsid w:val="006149D1"/>
    <w:rsid w:val="0064058F"/>
    <w:rsid w:val="00640D0B"/>
    <w:rsid w:val="00644107"/>
    <w:rsid w:val="006518F7"/>
    <w:rsid w:val="006B1DD9"/>
    <w:rsid w:val="006B4615"/>
    <w:rsid w:val="006E1B5D"/>
    <w:rsid w:val="00703EC8"/>
    <w:rsid w:val="00723AA9"/>
    <w:rsid w:val="00740D25"/>
    <w:rsid w:val="007501DD"/>
    <w:rsid w:val="007D55BE"/>
    <w:rsid w:val="008325BA"/>
    <w:rsid w:val="00842B75"/>
    <w:rsid w:val="0084769F"/>
    <w:rsid w:val="00901F5E"/>
    <w:rsid w:val="00932120"/>
    <w:rsid w:val="00932395"/>
    <w:rsid w:val="00A0337C"/>
    <w:rsid w:val="00A05964"/>
    <w:rsid w:val="00A62D92"/>
    <w:rsid w:val="00A66EF3"/>
    <w:rsid w:val="00A73CF2"/>
    <w:rsid w:val="00AB6EB6"/>
    <w:rsid w:val="00AC106D"/>
    <w:rsid w:val="00AD4BD6"/>
    <w:rsid w:val="00AD59F9"/>
    <w:rsid w:val="00AF7A4B"/>
    <w:rsid w:val="00B060B8"/>
    <w:rsid w:val="00B30946"/>
    <w:rsid w:val="00B67D9A"/>
    <w:rsid w:val="00BA4D5C"/>
    <w:rsid w:val="00BD1E2E"/>
    <w:rsid w:val="00BF03B4"/>
    <w:rsid w:val="00C15E90"/>
    <w:rsid w:val="00C35620"/>
    <w:rsid w:val="00C37EA4"/>
    <w:rsid w:val="00C7038E"/>
    <w:rsid w:val="00D57F83"/>
    <w:rsid w:val="00D8304C"/>
    <w:rsid w:val="00D966A3"/>
    <w:rsid w:val="00DB1C99"/>
    <w:rsid w:val="00DC5DE3"/>
    <w:rsid w:val="00DD1DB1"/>
    <w:rsid w:val="00DE08AA"/>
    <w:rsid w:val="00DF4926"/>
    <w:rsid w:val="00E32AE7"/>
    <w:rsid w:val="00E96D35"/>
    <w:rsid w:val="00EE561E"/>
    <w:rsid w:val="00F10E9B"/>
    <w:rsid w:val="00F2563D"/>
    <w:rsid w:val="00F26D0C"/>
    <w:rsid w:val="00F3787D"/>
    <w:rsid w:val="00FE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2484"/>
  <w15:chartTrackingRefBased/>
  <w15:docId w15:val="{24BE24D6-342F-431A-A45C-8C794B35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B67D9A"/>
    <w:pPr>
      <w:snapToGrid w:val="0"/>
      <w:jc w:val="left"/>
    </w:pPr>
    <w:rPr>
      <w:sz w:val="18"/>
      <w:szCs w:val="18"/>
    </w:rPr>
  </w:style>
  <w:style w:type="character" w:customStyle="1" w:styleId="a4">
    <w:name w:val="脚注文本 字符"/>
    <w:basedOn w:val="a0"/>
    <w:link w:val="a3"/>
    <w:uiPriority w:val="99"/>
    <w:semiHidden/>
    <w:rsid w:val="00B67D9A"/>
    <w:rPr>
      <w:sz w:val="18"/>
      <w:szCs w:val="18"/>
    </w:rPr>
  </w:style>
  <w:style w:type="character" w:styleId="a5">
    <w:name w:val="footnote reference"/>
    <w:basedOn w:val="a0"/>
    <w:uiPriority w:val="99"/>
    <w:semiHidden/>
    <w:unhideWhenUsed/>
    <w:rsid w:val="00B67D9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7</cp:revision>
  <dcterms:created xsi:type="dcterms:W3CDTF">2019-04-08T05:42:00Z</dcterms:created>
  <dcterms:modified xsi:type="dcterms:W3CDTF">2019-04-08T06:10:00Z</dcterms:modified>
</cp:coreProperties>
</file>