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99" w:rsidRDefault="00621099" w:rsidP="00973283">
      <w:pPr>
        <w:spacing w:line="312" w:lineRule="auto"/>
        <w:jc w:val="center"/>
        <w:rPr>
          <w:rFonts w:ascii="Times New Roman" w:eastAsia="宋体" w:hAnsi="Times New Roman" w:cs="Times New Roman"/>
          <w:b/>
          <w:sz w:val="24"/>
        </w:rPr>
      </w:pPr>
      <w:r w:rsidRPr="008E27B1">
        <w:rPr>
          <w:rFonts w:ascii="Times New Roman" w:eastAsia="宋体" w:hAnsi="Times New Roman" w:cs="Times New Roman"/>
          <w:b/>
          <w:sz w:val="24"/>
        </w:rPr>
        <w:t>参考文献记录</w:t>
      </w:r>
    </w:p>
    <w:sdt>
      <w:sdtPr>
        <w:rPr>
          <w:rFonts w:asciiTheme="minorHAnsi" w:eastAsiaTheme="minorEastAsia" w:hAnsiTheme="minorHAnsi" w:cstheme="minorBidi"/>
          <w:color w:val="auto"/>
          <w:kern w:val="2"/>
          <w:sz w:val="21"/>
          <w:szCs w:val="21"/>
          <w:lang w:val="zh-CN"/>
        </w:rPr>
        <w:id w:val="-833063178"/>
        <w:docPartObj>
          <w:docPartGallery w:val="Table of Contents"/>
          <w:docPartUnique/>
        </w:docPartObj>
      </w:sdtPr>
      <w:sdtEndPr>
        <w:rPr>
          <w:b/>
          <w:bCs/>
        </w:rPr>
      </w:sdtEndPr>
      <w:sdtContent>
        <w:p w:rsidR="00FE16E6" w:rsidRDefault="00FE16E6">
          <w:pPr>
            <w:pStyle w:val="TOC"/>
          </w:pPr>
          <w:r>
            <w:rPr>
              <w:lang w:val="zh-CN"/>
            </w:rPr>
            <w:t>目录</w:t>
          </w:r>
        </w:p>
        <w:p w:rsidR="00FE16E6" w:rsidRDefault="00FE16E6">
          <w:pPr>
            <w:pStyle w:val="TOC1"/>
            <w:tabs>
              <w:tab w:val="right" w:leader="dot" w:pos="8296"/>
            </w:tabs>
            <w:rPr>
              <w:rFonts w:eastAsiaTheme="minorEastAsia"/>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1318913" w:history="1">
            <w:r w:rsidRPr="00B16276">
              <w:rPr>
                <w:rStyle w:val="ac"/>
                <w:rFonts w:ascii="Times New Roman" w:hAnsi="Times New Roman"/>
                <w:noProof/>
              </w:rPr>
              <w:t>１．《软件故障定位关键技术研究综述》</w:t>
            </w:r>
            <w:r>
              <w:rPr>
                <w:noProof/>
                <w:webHidden/>
              </w:rPr>
              <w:tab/>
            </w:r>
            <w:r>
              <w:rPr>
                <w:noProof/>
                <w:webHidden/>
              </w:rPr>
              <w:fldChar w:fldCharType="begin"/>
            </w:r>
            <w:r>
              <w:rPr>
                <w:noProof/>
                <w:webHidden/>
              </w:rPr>
              <w:instrText xml:space="preserve"> PAGEREF _Toc521318913 \h </w:instrText>
            </w:r>
            <w:r>
              <w:rPr>
                <w:noProof/>
                <w:webHidden/>
              </w:rPr>
            </w:r>
            <w:r>
              <w:rPr>
                <w:noProof/>
                <w:webHidden/>
              </w:rPr>
              <w:fldChar w:fldCharType="separate"/>
            </w:r>
            <w:r w:rsidR="0044266A">
              <w:rPr>
                <w:noProof/>
                <w:webHidden/>
              </w:rPr>
              <w:t>2</w:t>
            </w:r>
            <w:r>
              <w:rPr>
                <w:noProof/>
                <w:webHidden/>
              </w:rPr>
              <w:fldChar w:fldCharType="end"/>
            </w:r>
          </w:hyperlink>
        </w:p>
        <w:p w:rsidR="00FE16E6" w:rsidRDefault="00ED77F4">
          <w:pPr>
            <w:pStyle w:val="TOC1"/>
            <w:tabs>
              <w:tab w:val="right" w:leader="dot" w:pos="8296"/>
            </w:tabs>
            <w:rPr>
              <w:rFonts w:eastAsiaTheme="minorEastAsia"/>
              <w:noProof/>
              <w:szCs w:val="22"/>
            </w:rPr>
          </w:pPr>
          <w:hyperlink w:anchor="_Toc521318914" w:history="1">
            <w:r w:rsidR="00FE16E6" w:rsidRPr="00B16276">
              <w:rPr>
                <w:rStyle w:val="ac"/>
                <w:rFonts w:ascii="Times New Roman" w:hAnsi="Times New Roman"/>
                <w:noProof/>
              </w:rPr>
              <w:t>２</w:t>
            </w:r>
            <w:r w:rsidR="00FE16E6" w:rsidRPr="00B16276">
              <w:rPr>
                <w:rStyle w:val="ac"/>
                <w:rFonts w:ascii="Times New Roman" w:hAnsi="Times New Roman"/>
                <w:noProof/>
              </w:rPr>
              <w:t>.</w:t>
            </w:r>
            <w:r w:rsidR="00FE16E6" w:rsidRPr="00B16276">
              <w:rPr>
                <w:rStyle w:val="ac"/>
                <w:rFonts w:ascii="Times New Roman" w:hAnsi="Times New Roman"/>
                <w:noProof/>
              </w:rPr>
              <w:t>《</w:t>
            </w:r>
            <w:r w:rsidR="00FE16E6" w:rsidRPr="00B16276">
              <w:rPr>
                <w:rStyle w:val="ac"/>
                <w:rFonts w:ascii="Times New Roman" w:hAnsi="Times New Roman"/>
                <w:noProof/>
              </w:rPr>
              <w:t>The DStar Method for Effective Software Fault Localization</w:t>
            </w:r>
            <w:r w:rsidR="00FE16E6" w:rsidRPr="00B16276">
              <w:rPr>
                <w:rStyle w:val="ac"/>
                <w:rFonts w:ascii="Times New Roman" w:hAnsi="Times New Roman"/>
                <w:noProof/>
              </w:rPr>
              <w:t>》</w:t>
            </w:r>
            <w:r w:rsidR="00FE16E6">
              <w:rPr>
                <w:noProof/>
                <w:webHidden/>
              </w:rPr>
              <w:tab/>
            </w:r>
            <w:r w:rsidR="00FE16E6">
              <w:rPr>
                <w:noProof/>
                <w:webHidden/>
              </w:rPr>
              <w:fldChar w:fldCharType="begin"/>
            </w:r>
            <w:r w:rsidR="00FE16E6">
              <w:rPr>
                <w:noProof/>
                <w:webHidden/>
              </w:rPr>
              <w:instrText xml:space="preserve"> PAGEREF _Toc521318914 \h </w:instrText>
            </w:r>
            <w:r w:rsidR="00FE16E6">
              <w:rPr>
                <w:noProof/>
                <w:webHidden/>
              </w:rPr>
            </w:r>
            <w:r w:rsidR="00FE16E6">
              <w:rPr>
                <w:noProof/>
                <w:webHidden/>
              </w:rPr>
              <w:fldChar w:fldCharType="separate"/>
            </w:r>
            <w:r w:rsidR="0044266A">
              <w:rPr>
                <w:noProof/>
                <w:webHidden/>
              </w:rPr>
              <w:t>2</w:t>
            </w:r>
            <w:r w:rsidR="00FE16E6">
              <w:rPr>
                <w:noProof/>
                <w:webHidden/>
              </w:rPr>
              <w:fldChar w:fldCharType="end"/>
            </w:r>
          </w:hyperlink>
        </w:p>
        <w:p w:rsidR="00FE16E6" w:rsidRDefault="00ED77F4">
          <w:pPr>
            <w:pStyle w:val="TOC1"/>
            <w:tabs>
              <w:tab w:val="right" w:leader="dot" w:pos="8296"/>
            </w:tabs>
            <w:rPr>
              <w:rFonts w:eastAsiaTheme="minorEastAsia"/>
              <w:noProof/>
              <w:szCs w:val="22"/>
            </w:rPr>
          </w:pPr>
          <w:hyperlink w:anchor="_Toc521318915" w:history="1">
            <w:r w:rsidR="00FE16E6" w:rsidRPr="00B16276">
              <w:rPr>
                <w:rStyle w:val="ac"/>
                <w:noProof/>
              </w:rPr>
              <w:t>３</w:t>
            </w:r>
            <w:r w:rsidR="00FE16E6" w:rsidRPr="00B16276">
              <w:rPr>
                <w:rStyle w:val="ac"/>
                <w:noProof/>
              </w:rPr>
              <w:t>.</w:t>
            </w:r>
            <w:r w:rsidR="00FE16E6" w:rsidRPr="00B16276">
              <w:rPr>
                <w:rStyle w:val="ac"/>
                <w:noProof/>
              </w:rPr>
              <w:t>《基于变异的错误定位优化技术研究》</w:t>
            </w:r>
            <w:r w:rsidR="00FE16E6">
              <w:rPr>
                <w:noProof/>
                <w:webHidden/>
              </w:rPr>
              <w:tab/>
            </w:r>
            <w:r w:rsidR="00FE16E6">
              <w:rPr>
                <w:noProof/>
                <w:webHidden/>
              </w:rPr>
              <w:fldChar w:fldCharType="begin"/>
            </w:r>
            <w:r w:rsidR="00FE16E6">
              <w:rPr>
                <w:noProof/>
                <w:webHidden/>
              </w:rPr>
              <w:instrText xml:space="preserve"> PAGEREF _Toc521318915 \h </w:instrText>
            </w:r>
            <w:r w:rsidR="00FE16E6">
              <w:rPr>
                <w:noProof/>
                <w:webHidden/>
              </w:rPr>
            </w:r>
            <w:r w:rsidR="00FE16E6">
              <w:rPr>
                <w:noProof/>
                <w:webHidden/>
              </w:rPr>
              <w:fldChar w:fldCharType="separate"/>
            </w:r>
            <w:r w:rsidR="0044266A">
              <w:rPr>
                <w:noProof/>
                <w:webHidden/>
              </w:rPr>
              <w:t>3</w:t>
            </w:r>
            <w:r w:rsidR="00FE16E6">
              <w:rPr>
                <w:noProof/>
                <w:webHidden/>
              </w:rPr>
              <w:fldChar w:fldCharType="end"/>
            </w:r>
          </w:hyperlink>
        </w:p>
        <w:p w:rsidR="00FE16E6" w:rsidRDefault="00ED77F4">
          <w:pPr>
            <w:pStyle w:val="TOC1"/>
            <w:tabs>
              <w:tab w:val="right" w:leader="dot" w:pos="8296"/>
            </w:tabs>
            <w:rPr>
              <w:rFonts w:eastAsiaTheme="minorEastAsia"/>
              <w:noProof/>
              <w:szCs w:val="22"/>
            </w:rPr>
          </w:pPr>
          <w:hyperlink w:anchor="_Toc521318916" w:history="1">
            <w:r w:rsidR="00FE16E6" w:rsidRPr="00B16276">
              <w:rPr>
                <w:rStyle w:val="ac"/>
                <w:rFonts w:ascii="Times New Roman" w:hAnsi="Times New Roman"/>
                <w:noProof/>
              </w:rPr>
              <w:t>４</w:t>
            </w:r>
            <w:r w:rsidR="00FE16E6" w:rsidRPr="00B16276">
              <w:rPr>
                <w:rStyle w:val="ac"/>
                <w:rFonts w:ascii="Times New Roman" w:hAnsi="Times New Roman"/>
                <w:noProof/>
              </w:rPr>
              <w:t>.</w:t>
            </w:r>
            <w:r w:rsidR="00FE16E6" w:rsidRPr="00B16276">
              <w:rPr>
                <w:rStyle w:val="ac"/>
                <w:rFonts w:ascii="Times New Roman" w:hAnsi="Times New Roman"/>
                <w:noProof/>
              </w:rPr>
              <w:t>《针对基于变异错误定位的一种动态变异执行策略》</w:t>
            </w:r>
            <w:r w:rsidR="00FE16E6">
              <w:rPr>
                <w:noProof/>
                <w:webHidden/>
              </w:rPr>
              <w:tab/>
            </w:r>
            <w:r w:rsidR="00FE16E6">
              <w:rPr>
                <w:noProof/>
                <w:webHidden/>
              </w:rPr>
              <w:fldChar w:fldCharType="begin"/>
            </w:r>
            <w:r w:rsidR="00FE16E6">
              <w:rPr>
                <w:noProof/>
                <w:webHidden/>
              </w:rPr>
              <w:instrText xml:space="preserve"> PAGEREF _Toc521318916 \h </w:instrText>
            </w:r>
            <w:r w:rsidR="00FE16E6">
              <w:rPr>
                <w:noProof/>
                <w:webHidden/>
              </w:rPr>
            </w:r>
            <w:r w:rsidR="00FE16E6">
              <w:rPr>
                <w:noProof/>
                <w:webHidden/>
              </w:rPr>
              <w:fldChar w:fldCharType="separate"/>
            </w:r>
            <w:r w:rsidR="0044266A">
              <w:rPr>
                <w:noProof/>
                <w:webHidden/>
              </w:rPr>
              <w:t>3</w:t>
            </w:r>
            <w:r w:rsidR="00FE16E6">
              <w:rPr>
                <w:noProof/>
                <w:webHidden/>
              </w:rPr>
              <w:fldChar w:fldCharType="end"/>
            </w:r>
          </w:hyperlink>
        </w:p>
        <w:p w:rsidR="00FE16E6" w:rsidRDefault="00ED77F4">
          <w:pPr>
            <w:pStyle w:val="TOC1"/>
            <w:tabs>
              <w:tab w:val="right" w:leader="dot" w:pos="8296"/>
            </w:tabs>
            <w:rPr>
              <w:rFonts w:eastAsiaTheme="minorEastAsia"/>
              <w:noProof/>
              <w:szCs w:val="22"/>
            </w:rPr>
          </w:pPr>
          <w:hyperlink w:anchor="_Toc521318917" w:history="1">
            <w:r w:rsidR="00FE16E6" w:rsidRPr="00B16276">
              <w:rPr>
                <w:rStyle w:val="ac"/>
                <w:noProof/>
              </w:rPr>
              <w:t>5.</w:t>
            </w:r>
            <w:r w:rsidR="00FE16E6" w:rsidRPr="00B16276">
              <w:rPr>
                <w:rStyle w:val="ac"/>
                <w:noProof/>
              </w:rPr>
              <w:t>《</w:t>
            </w:r>
            <w:r w:rsidR="00FE16E6" w:rsidRPr="00B16276">
              <w:rPr>
                <w:rStyle w:val="ac"/>
                <w:noProof/>
              </w:rPr>
              <w:t>Metallaxis-FL: mutation-based fault localization</w:t>
            </w:r>
            <w:r w:rsidR="00FE16E6" w:rsidRPr="00B16276">
              <w:rPr>
                <w:rStyle w:val="ac"/>
                <w:noProof/>
              </w:rPr>
              <w:t>》</w:t>
            </w:r>
            <w:r w:rsidR="00FE16E6">
              <w:rPr>
                <w:noProof/>
                <w:webHidden/>
              </w:rPr>
              <w:tab/>
            </w:r>
            <w:r w:rsidR="00FE16E6">
              <w:rPr>
                <w:noProof/>
                <w:webHidden/>
              </w:rPr>
              <w:fldChar w:fldCharType="begin"/>
            </w:r>
            <w:r w:rsidR="00FE16E6">
              <w:rPr>
                <w:noProof/>
                <w:webHidden/>
              </w:rPr>
              <w:instrText xml:space="preserve"> PAGEREF _Toc521318917 \h </w:instrText>
            </w:r>
            <w:r w:rsidR="00FE16E6">
              <w:rPr>
                <w:noProof/>
                <w:webHidden/>
              </w:rPr>
            </w:r>
            <w:r w:rsidR="00FE16E6">
              <w:rPr>
                <w:noProof/>
                <w:webHidden/>
              </w:rPr>
              <w:fldChar w:fldCharType="separate"/>
            </w:r>
            <w:r w:rsidR="0044266A">
              <w:rPr>
                <w:noProof/>
                <w:webHidden/>
              </w:rPr>
              <w:t>3</w:t>
            </w:r>
            <w:r w:rsidR="00FE16E6">
              <w:rPr>
                <w:noProof/>
                <w:webHidden/>
              </w:rPr>
              <w:fldChar w:fldCharType="end"/>
            </w:r>
          </w:hyperlink>
        </w:p>
        <w:p w:rsidR="00FE16E6" w:rsidRDefault="00ED77F4">
          <w:pPr>
            <w:pStyle w:val="TOC1"/>
            <w:tabs>
              <w:tab w:val="right" w:leader="dot" w:pos="8296"/>
            </w:tabs>
            <w:rPr>
              <w:rFonts w:eastAsiaTheme="minorEastAsia"/>
              <w:noProof/>
              <w:szCs w:val="22"/>
            </w:rPr>
          </w:pPr>
          <w:hyperlink w:anchor="_Toc521318918" w:history="1">
            <w:r w:rsidR="00FE16E6" w:rsidRPr="00B16276">
              <w:rPr>
                <w:rStyle w:val="ac"/>
                <w:noProof/>
              </w:rPr>
              <w:t>６</w:t>
            </w:r>
            <w:r w:rsidR="00FE16E6" w:rsidRPr="00B16276">
              <w:rPr>
                <w:rStyle w:val="ac"/>
                <w:noProof/>
              </w:rPr>
              <w:t>.</w:t>
            </w:r>
            <w:r w:rsidR="00FE16E6" w:rsidRPr="00B16276">
              <w:rPr>
                <w:rStyle w:val="ac"/>
                <w:noProof/>
              </w:rPr>
              <w:t>《基于变异技术的程序故障自动化修复方法》</w:t>
            </w:r>
            <w:r w:rsidR="00FE16E6">
              <w:rPr>
                <w:noProof/>
                <w:webHidden/>
              </w:rPr>
              <w:tab/>
            </w:r>
            <w:r w:rsidR="00FE16E6">
              <w:rPr>
                <w:noProof/>
                <w:webHidden/>
              </w:rPr>
              <w:fldChar w:fldCharType="begin"/>
            </w:r>
            <w:r w:rsidR="00FE16E6">
              <w:rPr>
                <w:noProof/>
                <w:webHidden/>
              </w:rPr>
              <w:instrText xml:space="preserve"> PAGEREF _Toc521318918 \h </w:instrText>
            </w:r>
            <w:r w:rsidR="00FE16E6">
              <w:rPr>
                <w:noProof/>
                <w:webHidden/>
              </w:rPr>
            </w:r>
            <w:r w:rsidR="00FE16E6">
              <w:rPr>
                <w:noProof/>
                <w:webHidden/>
              </w:rPr>
              <w:fldChar w:fldCharType="separate"/>
            </w:r>
            <w:r w:rsidR="0044266A">
              <w:rPr>
                <w:noProof/>
                <w:webHidden/>
              </w:rPr>
              <w:t>3</w:t>
            </w:r>
            <w:r w:rsidR="00FE16E6">
              <w:rPr>
                <w:noProof/>
                <w:webHidden/>
              </w:rPr>
              <w:fldChar w:fldCharType="end"/>
            </w:r>
          </w:hyperlink>
        </w:p>
        <w:p w:rsidR="00FE16E6" w:rsidRDefault="00ED77F4">
          <w:pPr>
            <w:pStyle w:val="TOC1"/>
            <w:tabs>
              <w:tab w:val="right" w:leader="dot" w:pos="8296"/>
            </w:tabs>
            <w:rPr>
              <w:rFonts w:eastAsiaTheme="minorEastAsia"/>
              <w:noProof/>
              <w:szCs w:val="22"/>
            </w:rPr>
          </w:pPr>
          <w:hyperlink w:anchor="_Toc521318919" w:history="1">
            <w:r w:rsidR="00FE16E6" w:rsidRPr="00B16276">
              <w:rPr>
                <w:rStyle w:val="ac"/>
                <w:noProof/>
              </w:rPr>
              <w:t>7.</w:t>
            </w:r>
            <w:r w:rsidR="00FE16E6" w:rsidRPr="00B16276">
              <w:rPr>
                <w:rStyle w:val="ac"/>
                <w:noProof/>
              </w:rPr>
              <w:t>《基于错误分类谱的错误定位方法的研究》</w:t>
            </w:r>
            <w:r w:rsidR="00FE16E6">
              <w:rPr>
                <w:noProof/>
                <w:webHidden/>
              </w:rPr>
              <w:tab/>
            </w:r>
            <w:r w:rsidR="00FE16E6">
              <w:rPr>
                <w:noProof/>
                <w:webHidden/>
              </w:rPr>
              <w:fldChar w:fldCharType="begin"/>
            </w:r>
            <w:r w:rsidR="00FE16E6">
              <w:rPr>
                <w:noProof/>
                <w:webHidden/>
              </w:rPr>
              <w:instrText xml:space="preserve"> PAGEREF _Toc521318919 \h </w:instrText>
            </w:r>
            <w:r w:rsidR="00FE16E6">
              <w:rPr>
                <w:noProof/>
                <w:webHidden/>
              </w:rPr>
            </w:r>
            <w:r w:rsidR="00FE16E6">
              <w:rPr>
                <w:noProof/>
                <w:webHidden/>
              </w:rPr>
              <w:fldChar w:fldCharType="separate"/>
            </w:r>
            <w:r w:rsidR="0044266A">
              <w:rPr>
                <w:noProof/>
                <w:webHidden/>
              </w:rPr>
              <w:t>4</w:t>
            </w:r>
            <w:r w:rsidR="00FE16E6">
              <w:rPr>
                <w:noProof/>
                <w:webHidden/>
              </w:rPr>
              <w:fldChar w:fldCharType="end"/>
            </w:r>
          </w:hyperlink>
        </w:p>
        <w:p w:rsidR="00FE16E6" w:rsidRDefault="00FE16E6">
          <w:r>
            <w:rPr>
              <w:b/>
              <w:bCs/>
              <w:lang w:val="zh-CN"/>
            </w:rPr>
            <w:fldChar w:fldCharType="end"/>
          </w:r>
        </w:p>
      </w:sdtContent>
    </w:sdt>
    <w:p w:rsidR="000C71A9" w:rsidRPr="008E27B1" w:rsidRDefault="000C71A9" w:rsidP="00973283">
      <w:pPr>
        <w:spacing w:line="312" w:lineRule="auto"/>
        <w:jc w:val="center"/>
        <w:rPr>
          <w:rFonts w:ascii="Times New Roman" w:eastAsia="宋体" w:hAnsi="Times New Roman" w:cs="Times New Roman"/>
          <w:b/>
          <w:sz w:val="24"/>
        </w:rPr>
      </w:pPr>
    </w:p>
    <w:p w:rsidR="00033DD0" w:rsidRPr="008E27B1" w:rsidRDefault="00344534" w:rsidP="00FE16E6">
      <w:pPr>
        <w:pStyle w:val="af1"/>
        <w:pageBreakBefore/>
        <w:outlineLvl w:val="0"/>
        <w:rPr>
          <w:rFonts w:ascii="Times New Roman" w:hAnsi="Times New Roman"/>
        </w:rPr>
      </w:pPr>
      <w:bookmarkStart w:id="0" w:name="_Toc521318913"/>
      <w:r w:rsidRPr="008E27B1">
        <w:rPr>
          <w:rFonts w:ascii="Times New Roman" w:hAnsi="Times New Roman"/>
        </w:rPr>
        <w:lastRenderedPageBreak/>
        <w:t>１．</w:t>
      </w:r>
      <w:r w:rsidR="00033DD0" w:rsidRPr="008E27B1">
        <w:rPr>
          <w:rFonts w:ascii="Times New Roman" w:hAnsi="Times New Roman"/>
        </w:rPr>
        <w:t>《软件故障定位关键技术研究综述》</w:t>
      </w:r>
      <w:bookmarkEnd w:id="0"/>
    </w:p>
    <w:p w:rsidR="002172E2" w:rsidRPr="008E27B1" w:rsidRDefault="00693F8D" w:rsidP="00F1088C">
      <w:pPr>
        <w:spacing w:line="312" w:lineRule="auto"/>
        <w:jc w:val="center"/>
        <w:rPr>
          <w:rFonts w:ascii="Times New Roman" w:eastAsia="宋体" w:hAnsi="Times New Roman" w:cs="Times New Roman"/>
        </w:rPr>
      </w:pPr>
      <w:r w:rsidRPr="008E27B1">
        <w:rPr>
          <w:rFonts w:ascii="Times New Roman" w:eastAsia="宋体" w:hAnsi="Times New Roman" w:cs="Times New Roman"/>
        </w:rPr>
        <w:t>——</w:t>
      </w:r>
      <w:r w:rsidRPr="008E27B1">
        <w:rPr>
          <w:rFonts w:ascii="Times New Roman" w:eastAsia="宋体" w:hAnsi="Times New Roman" w:cs="Times New Roman"/>
        </w:rPr>
        <w:t>黄小红、赵逢禹</w:t>
      </w:r>
      <w:r w:rsidR="009D356D" w:rsidRPr="008E27B1">
        <w:rPr>
          <w:rFonts w:ascii="Times New Roman" w:eastAsia="宋体" w:hAnsi="Times New Roman" w:cs="Times New Roman"/>
        </w:rPr>
        <w:t>，上海理工大学。</w:t>
      </w:r>
      <w:r w:rsidRPr="008E27B1">
        <w:rPr>
          <w:rFonts w:ascii="Times New Roman" w:eastAsia="宋体" w:hAnsi="Times New Roman" w:cs="Times New Roman"/>
        </w:rPr>
        <w:t>软件导刊（</w:t>
      </w:r>
      <w:r w:rsidRPr="008E27B1">
        <w:rPr>
          <w:rFonts w:ascii="Times New Roman" w:eastAsia="宋体" w:hAnsi="Times New Roman" w:cs="Times New Roman"/>
        </w:rPr>
        <w:t>2017</w:t>
      </w:r>
      <w:r w:rsidRPr="008E27B1">
        <w:rPr>
          <w:rFonts w:ascii="Times New Roman" w:eastAsia="宋体" w:hAnsi="Times New Roman" w:cs="Times New Roman"/>
        </w:rPr>
        <w:t>）</w:t>
      </w:r>
      <w:r w:rsidR="009D356D" w:rsidRPr="008E27B1">
        <w:rPr>
          <w:rFonts w:ascii="Times New Roman" w:eastAsia="宋体" w:hAnsi="Times New Roman" w:cs="Times New Roman"/>
        </w:rPr>
        <w:t>。</w:t>
      </w:r>
    </w:p>
    <w:p w:rsidR="00BE2130" w:rsidRPr="008E27B1" w:rsidRDefault="009D356D" w:rsidP="0067757C">
      <w:pPr>
        <w:spacing w:line="312" w:lineRule="auto"/>
        <w:rPr>
          <w:rFonts w:ascii="Times New Roman" w:eastAsia="宋体" w:hAnsi="Times New Roman" w:cs="Times New Roman"/>
        </w:rPr>
      </w:pPr>
      <w:r w:rsidRPr="008E27B1">
        <w:rPr>
          <w:rFonts w:ascii="Times New Roman" w:eastAsia="宋体" w:hAnsi="Times New Roman" w:cs="Times New Roman"/>
        </w:rPr>
        <w:t>主要内容：</w:t>
      </w:r>
      <w:r w:rsidR="00F61F2D" w:rsidRPr="008E27B1">
        <w:rPr>
          <w:rFonts w:ascii="Times New Roman" w:eastAsia="宋体" w:hAnsi="Times New Roman" w:cs="Times New Roman"/>
        </w:rPr>
        <w:t>介绍了传统的故障定位技术以及</w:t>
      </w:r>
      <w:r w:rsidR="00F61F2D" w:rsidRPr="008E27B1">
        <w:rPr>
          <w:rFonts w:ascii="Times New Roman" w:eastAsia="宋体" w:hAnsi="Times New Roman" w:cs="Times New Roman"/>
        </w:rPr>
        <w:t>2010</w:t>
      </w:r>
      <w:r w:rsidR="00F61F2D" w:rsidRPr="008E27B1">
        <w:rPr>
          <w:rFonts w:ascii="Times New Roman" w:eastAsia="宋体" w:hAnsi="Times New Roman" w:cs="Times New Roman"/>
        </w:rPr>
        <w:t>年以来故障定位的相关成果</w:t>
      </w:r>
      <w:r w:rsidR="00A73D8B" w:rsidRPr="008E27B1">
        <w:rPr>
          <w:rFonts w:ascii="Times New Roman" w:eastAsia="宋体" w:hAnsi="Times New Roman" w:cs="Times New Roman"/>
        </w:rPr>
        <w:t>，总结了常用的测试程序集</w:t>
      </w:r>
      <w:r w:rsidR="00F61F2D" w:rsidRPr="008E27B1">
        <w:rPr>
          <w:rFonts w:ascii="Times New Roman" w:eastAsia="宋体" w:hAnsi="Times New Roman" w:cs="Times New Roman"/>
        </w:rPr>
        <w:t>。</w:t>
      </w:r>
    </w:p>
    <w:p w:rsidR="00693F8D" w:rsidRPr="008E27B1" w:rsidRDefault="00F61F2D" w:rsidP="0067757C">
      <w:pPr>
        <w:spacing w:line="312" w:lineRule="auto"/>
        <w:rPr>
          <w:rFonts w:ascii="Times New Roman" w:eastAsia="宋体" w:hAnsi="Times New Roman" w:cs="Times New Roman"/>
        </w:rPr>
      </w:pPr>
      <w:r w:rsidRPr="008E27B1">
        <w:rPr>
          <w:rFonts w:ascii="Times New Roman" w:eastAsia="宋体" w:hAnsi="Times New Roman" w:cs="Times New Roman"/>
        </w:rPr>
        <w:t>故障定位</w:t>
      </w:r>
      <w:r w:rsidR="007D7CC0" w:rsidRPr="008E27B1">
        <w:rPr>
          <w:rFonts w:ascii="Times New Roman" w:eastAsia="宋体" w:hAnsi="Times New Roman" w:cs="Times New Roman"/>
          <w:color w:val="FF0000"/>
        </w:rPr>
        <w:t>常见</w:t>
      </w:r>
      <w:r w:rsidRPr="008E27B1">
        <w:rPr>
          <w:rFonts w:ascii="Times New Roman" w:eastAsia="宋体" w:hAnsi="Times New Roman" w:cs="Times New Roman"/>
          <w:color w:val="FF0000"/>
        </w:rPr>
        <w:t>技术</w:t>
      </w:r>
      <w:r w:rsidRPr="008E27B1">
        <w:rPr>
          <w:rFonts w:ascii="Times New Roman" w:eastAsia="宋体" w:hAnsi="Times New Roman" w:cs="Times New Roman"/>
        </w:rPr>
        <w:t>有：</w:t>
      </w:r>
    </w:p>
    <w:p w:rsidR="00F61F2D" w:rsidRPr="008E27B1" w:rsidRDefault="00F61F2D" w:rsidP="0067757C">
      <w:pPr>
        <w:pStyle w:val="a3"/>
        <w:numPr>
          <w:ilvl w:val="0"/>
          <w:numId w:val="1"/>
        </w:numPr>
        <w:spacing w:line="312" w:lineRule="auto"/>
        <w:ind w:firstLineChars="0"/>
        <w:rPr>
          <w:rFonts w:ascii="Times New Roman" w:eastAsia="宋体" w:hAnsi="Times New Roman" w:cs="Times New Roman"/>
        </w:rPr>
      </w:pPr>
      <w:r w:rsidRPr="008E27B1">
        <w:rPr>
          <w:rFonts w:ascii="Times New Roman" w:eastAsia="宋体" w:hAnsi="Times New Roman" w:cs="Times New Roman"/>
          <w:color w:val="FF0000"/>
        </w:rPr>
        <w:t>基于覆盖的故障定位技术</w:t>
      </w:r>
      <w:r w:rsidR="00BE2130" w:rsidRPr="008E27B1">
        <w:rPr>
          <w:rFonts w:ascii="Times New Roman" w:eastAsia="宋体" w:hAnsi="Times New Roman" w:cs="Times New Roman"/>
          <w:color w:val="FF0000"/>
        </w:rPr>
        <w:t>：</w:t>
      </w:r>
      <w:r w:rsidR="00BE2130" w:rsidRPr="008E27B1">
        <w:rPr>
          <w:rFonts w:ascii="Times New Roman" w:eastAsia="宋体" w:hAnsi="Times New Roman" w:cs="Times New Roman"/>
        </w:rPr>
        <w:t>采用</w:t>
      </w:r>
      <w:r w:rsidR="00BE2130" w:rsidRPr="008E27B1">
        <w:rPr>
          <w:rFonts w:ascii="Times New Roman" w:eastAsia="宋体" w:hAnsi="Times New Roman" w:cs="Times New Roman"/>
          <w:color w:val="FF0000"/>
        </w:rPr>
        <w:t>可疑度</w:t>
      </w:r>
      <w:r w:rsidR="00BE2130" w:rsidRPr="008E27B1">
        <w:rPr>
          <w:rFonts w:ascii="Times New Roman" w:eastAsia="宋体" w:hAnsi="Times New Roman" w:cs="Times New Roman"/>
        </w:rPr>
        <w:t>描述来降低定位复杂度。</w:t>
      </w:r>
    </w:p>
    <w:p w:rsidR="00BE2130" w:rsidRPr="009123E6" w:rsidRDefault="00BE2130" w:rsidP="009123E6">
      <w:pPr>
        <w:pStyle w:val="a3"/>
      </w:pPr>
      <w:r w:rsidRPr="008E27B1">
        <w:rPr>
          <w:color w:val="FF0000"/>
        </w:rPr>
        <w:t>基于程序切片的故障定位技术：</w:t>
      </w:r>
      <w:r w:rsidRPr="008E27B1">
        <w:t>将程序抽象化，通过删除不相关的部分将</w:t>
      </w:r>
      <w:r w:rsidRPr="008E27B1">
        <w:rPr>
          <w:color w:val="FF0000"/>
        </w:rPr>
        <w:t>程序</w:t>
      </w:r>
      <w:r w:rsidRPr="008E27B1">
        <w:t>用</w:t>
      </w:r>
      <w:r w:rsidRPr="008E27B1">
        <w:rPr>
          <w:color w:val="FF0000"/>
        </w:rPr>
        <w:t>切片</w:t>
      </w:r>
      <w:r w:rsidRPr="008E27B1">
        <w:t>表示，切片保留原始程序的行为规范。</w:t>
      </w:r>
    </w:p>
    <w:p w:rsidR="00BE2130" w:rsidRPr="008E27B1" w:rsidRDefault="00BE2130" w:rsidP="0067757C">
      <w:pPr>
        <w:pStyle w:val="a3"/>
        <w:numPr>
          <w:ilvl w:val="0"/>
          <w:numId w:val="1"/>
        </w:numPr>
        <w:spacing w:line="312" w:lineRule="auto"/>
        <w:ind w:firstLineChars="0"/>
        <w:rPr>
          <w:rFonts w:ascii="Times New Roman" w:eastAsia="宋体" w:hAnsi="Times New Roman" w:cs="Times New Roman"/>
        </w:rPr>
      </w:pPr>
      <w:r w:rsidRPr="008E27B1">
        <w:rPr>
          <w:rFonts w:ascii="Times New Roman" w:eastAsia="宋体" w:hAnsi="Times New Roman" w:cs="Times New Roman"/>
          <w:color w:val="FF0000"/>
        </w:rPr>
        <w:t>基于程序频谱的故障定位技术：</w:t>
      </w:r>
      <w:r w:rsidRPr="008E27B1">
        <w:rPr>
          <w:rFonts w:ascii="Times New Roman" w:eastAsia="宋体" w:hAnsi="Times New Roman" w:cs="Times New Roman"/>
        </w:rPr>
        <w:t>根据测试用例集合运行完成后的</w:t>
      </w:r>
      <w:r w:rsidRPr="008E27B1">
        <w:rPr>
          <w:rFonts w:ascii="Times New Roman" w:eastAsia="宋体" w:hAnsi="Times New Roman" w:cs="Times New Roman"/>
          <w:color w:val="FF0000"/>
        </w:rPr>
        <w:t>记录信息</w:t>
      </w:r>
      <w:r w:rsidRPr="008E27B1">
        <w:rPr>
          <w:rFonts w:ascii="Times New Roman" w:eastAsia="宋体" w:hAnsi="Times New Roman" w:cs="Times New Roman"/>
        </w:rPr>
        <w:t>，使用</w:t>
      </w:r>
      <w:r w:rsidRPr="008E27B1">
        <w:rPr>
          <w:rFonts w:ascii="Times New Roman" w:eastAsia="宋体" w:hAnsi="Times New Roman" w:cs="Times New Roman"/>
          <w:color w:val="FF0000"/>
        </w:rPr>
        <w:t>风险评估</w:t>
      </w:r>
      <w:r w:rsidRPr="008E27B1">
        <w:rPr>
          <w:rFonts w:ascii="Times New Roman" w:eastAsia="宋体" w:hAnsi="Times New Roman" w:cs="Times New Roman"/>
        </w:rPr>
        <w:t>方法对程序中的每一行语句计算故障可疑度。</w:t>
      </w:r>
    </w:p>
    <w:p w:rsidR="007D7CC0" w:rsidRPr="008E27B1" w:rsidRDefault="007D7CC0" w:rsidP="0067757C">
      <w:pPr>
        <w:spacing w:line="312" w:lineRule="auto"/>
        <w:rPr>
          <w:rFonts w:ascii="Times New Roman" w:eastAsia="宋体" w:hAnsi="Times New Roman" w:cs="Times New Roman"/>
        </w:rPr>
      </w:pPr>
      <w:r w:rsidRPr="008E27B1">
        <w:rPr>
          <w:rFonts w:ascii="Times New Roman" w:eastAsia="宋体" w:hAnsi="Times New Roman" w:cs="Times New Roman"/>
          <w:color w:val="FF0000"/>
        </w:rPr>
        <w:t>最新</w:t>
      </w:r>
      <w:r w:rsidRPr="008E27B1">
        <w:rPr>
          <w:rFonts w:ascii="Times New Roman" w:eastAsia="宋体" w:hAnsi="Times New Roman" w:cs="Times New Roman"/>
        </w:rPr>
        <w:t>推广的故障定位技术：</w:t>
      </w:r>
    </w:p>
    <w:p w:rsidR="007D7CC0" w:rsidRPr="008E27B1" w:rsidRDefault="007D7CC0" w:rsidP="0067757C">
      <w:pPr>
        <w:pStyle w:val="a3"/>
        <w:numPr>
          <w:ilvl w:val="0"/>
          <w:numId w:val="2"/>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基于数据挖掘的故障定位技术：从大量程序运行信息数据中提取相关信息，产生一个可使用的数据模型，从而达到定位效果。</w:t>
      </w:r>
    </w:p>
    <w:p w:rsidR="007D7CC0" w:rsidRPr="008E27B1" w:rsidRDefault="007D7CC0" w:rsidP="0067757C">
      <w:pPr>
        <w:pStyle w:val="a3"/>
        <w:numPr>
          <w:ilvl w:val="0"/>
          <w:numId w:val="2"/>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基于模型检测的故障定位技术：通过推导期望的程序行为模型，检测失效执行对期望行为的违背情况，从而捕捉故障行为。</w:t>
      </w:r>
    </w:p>
    <w:p w:rsidR="00387C8B" w:rsidRPr="008E27B1" w:rsidRDefault="00387C8B" w:rsidP="0067757C">
      <w:pPr>
        <w:pStyle w:val="a3"/>
        <w:numPr>
          <w:ilvl w:val="0"/>
          <w:numId w:val="2"/>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使用覆盖率数据集成技术，通过创建可疑语句排名列表的技术进行定位。</w:t>
      </w:r>
    </w:p>
    <w:p w:rsidR="00387C8B" w:rsidRPr="008E27B1" w:rsidRDefault="00387C8B" w:rsidP="0067757C">
      <w:pPr>
        <w:pStyle w:val="a3"/>
        <w:numPr>
          <w:ilvl w:val="0"/>
          <w:numId w:val="2"/>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以信息检索技术为切入点的故障定位技术：使用基于源代码</w:t>
      </w:r>
      <w:r w:rsidR="00864B79" w:rsidRPr="008E27B1">
        <w:rPr>
          <w:rFonts w:ascii="Times New Roman" w:eastAsia="宋体" w:hAnsi="Times New Roman" w:cs="Times New Roman"/>
        </w:rPr>
        <w:t>的搜索得到故障相关报告的降序等级排列。</w:t>
      </w:r>
    </w:p>
    <w:p w:rsidR="00387C8B" w:rsidRPr="008E27B1" w:rsidRDefault="00864B79" w:rsidP="0067757C">
      <w:pPr>
        <w:pStyle w:val="a3"/>
        <w:numPr>
          <w:ilvl w:val="0"/>
          <w:numId w:val="2"/>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算法调试的故障定位技术：将复杂度计算分解为一系列子计算。</w:t>
      </w:r>
    </w:p>
    <w:p w:rsidR="00864B79" w:rsidRPr="008E27B1" w:rsidRDefault="00864B79" w:rsidP="0067757C">
      <w:pPr>
        <w:pStyle w:val="a3"/>
        <w:numPr>
          <w:ilvl w:val="0"/>
          <w:numId w:val="2"/>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公式故障定位技术：依赖于对编码失败的程序公式执行轨迹跟踪</w:t>
      </w:r>
      <w:r w:rsidR="00A73D8B" w:rsidRPr="008E27B1">
        <w:rPr>
          <w:rFonts w:ascii="Times New Roman" w:eastAsia="宋体" w:hAnsi="Times New Roman" w:cs="Times New Roman"/>
        </w:rPr>
        <w:t>。</w:t>
      </w:r>
    </w:p>
    <w:p w:rsidR="00033DD0" w:rsidRPr="008E27B1" w:rsidRDefault="00A73D8B" w:rsidP="0067757C">
      <w:pPr>
        <w:spacing w:line="312" w:lineRule="auto"/>
        <w:rPr>
          <w:rFonts w:ascii="Times New Roman" w:eastAsia="宋体" w:hAnsi="Times New Roman" w:cs="Times New Roman"/>
        </w:rPr>
      </w:pPr>
      <w:r w:rsidRPr="008E27B1">
        <w:rPr>
          <w:rFonts w:ascii="Times New Roman" w:eastAsia="宋体" w:hAnsi="Times New Roman" w:cs="Times New Roman"/>
          <w:color w:val="FF0000"/>
        </w:rPr>
        <w:t>常用程序集</w:t>
      </w:r>
      <w:r w:rsidRPr="008E27B1">
        <w:rPr>
          <w:rFonts w:ascii="Times New Roman" w:eastAsia="宋体" w:hAnsi="Times New Roman" w:cs="Times New Roman"/>
        </w:rPr>
        <w:t>：来源于</w:t>
      </w:r>
      <w:r w:rsidRPr="008E27B1">
        <w:rPr>
          <w:rFonts w:ascii="Times New Roman" w:eastAsia="宋体" w:hAnsi="Times New Roman" w:cs="Times New Roman"/>
        </w:rPr>
        <w:t>SIR</w:t>
      </w:r>
      <w:r w:rsidRPr="008E27B1">
        <w:rPr>
          <w:rFonts w:ascii="Times New Roman" w:eastAsia="宋体" w:hAnsi="Times New Roman" w:cs="Times New Roman"/>
        </w:rPr>
        <w:t>和</w:t>
      </w:r>
      <w:proofErr w:type="spellStart"/>
      <w:r w:rsidRPr="008E27B1">
        <w:rPr>
          <w:rFonts w:ascii="Times New Roman" w:eastAsia="宋体" w:hAnsi="Times New Roman" w:cs="Times New Roman"/>
        </w:rPr>
        <w:t>SourceForge</w:t>
      </w:r>
      <w:proofErr w:type="spellEnd"/>
      <w:r w:rsidRPr="008E27B1">
        <w:rPr>
          <w:rFonts w:ascii="Times New Roman" w:eastAsia="宋体" w:hAnsi="Times New Roman" w:cs="Times New Roman"/>
        </w:rPr>
        <w:t>，最常用</w:t>
      </w:r>
      <w:r w:rsidRPr="008E27B1">
        <w:rPr>
          <w:rFonts w:ascii="Times New Roman" w:eastAsia="宋体" w:hAnsi="Times New Roman" w:cs="Times New Roman"/>
        </w:rPr>
        <w:t>Siemens</w:t>
      </w:r>
      <w:r w:rsidRPr="008E27B1">
        <w:rPr>
          <w:rFonts w:ascii="Times New Roman" w:eastAsia="宋体" w:hAnsi="Times New Roman" w:cs="Times New Roman"/>
        </w:rPr>
        <w:t>、</w:t>
      </w:r>
      <w:r w:rsidRPr="008E27B1">
        <w:rPr>
          <w:rFonts w:ascii="Times New Roman" w:eastAsia="宋体" w:hAnsi="Times New Roman" w:cs="Times New Roman"/>
        </w:rPr>
        <w:t>grep</w:t>
      </w:r>
      <w:r w:rsidRPr="008E27B1">
        <w:rPr>
          <w:rFonts w:ascii="Times New Roman" w:eastAsia="宋体" w:hAnsi="Times New Roman" w:cs="Times New Roman"/>
        </w:rPr>
        <w:t>、</w:t>
      </w:r>
      <w:r w:rsidRPr="008E27B1">
        <w:rPr>
          <w:rFonts w:ascii="Times New Roman" w:eastAsia="宋体" w:hAnsi="Times New Roman" w:cs="Times New Roman"/>
        </w:rPr>
        <w:t>flex</w:t>
      </w:r>
      <w:r w:rsidRPr="008E27B1">
        <w:rPr>
          <w:rFonts w:ascii="Times New Roman" w:eastAsia="宋体" w:hAnsi="Times New Roman" w:cs="Times New Roman"/>
        </w:rPr>
        <w:t>。</w:t>
      </w:r>
    </w:p>
    <w:p w:rsidR="00033DD0" w:rsidRPr="008E27B1" w:rsidRDefault="00344534" w:rsidP="00FE16E6">
      <w:pPr>
        <w:pStyle w:val="af1"/>
        <w:outlineLvl w:val="0"/>
        <w:rPr>
          <w:rFonts w:ascii="Times New Roman" w:hAnsi="Times New Roman"/>
        </w:rPr>
      </w:pPr>
      <w:bookmarkStart w:id="1" w:name="_Toc521318914"/>
      <w:r w:rsidRPr="008E27B1">
        <w:rPr>
          <w:rFonts w:ascii="Times New Roman" w:hAnsi="Times New Roman"/>
        </w:rPr>
        <w:t>２</w:t>
      </w:r>
      <w:r w:rsidRPr="008E27B1">
        <w:rPr>
          <w:rFonts w:ascii="Times New Roman" w:hAnsi="Times New Roman"/>
        </w:rPr>
        <w:t>.</w:t>
      </w:r>
      <w:r w:rsidR="00033DD0" w:rsidRPr="008E27B1">
        <w:rPr>
          <w:rFonts w:ascii="Times New Roman" w:hAnsi="Times New Roman"/>
        </w:rPr>
        <w:t>《</w:t>
      </w:r>
      <w:r w:rsidR="00033DD0" w:rsidRPr="008E27B1">
        <w:rPr>
          <w:rFonts w:ascii="Times New Roman" w:hAnsi="Times New Roman"/>
        </w:rPr>
        <w:t>The DStar Method for Effective Software Fault Localization</w:t>
      </w:r>
      <w:r w:rsidR="00033DD0" w:rsidRPr="008E27B1">
        <w:rPr>
          <w:rFonts w:ascii="Times New Roman" w:hAnsi="Times New Roman"/>
        </w:rPr>
        <w:t>》</w:t>
      </w:r>
      <w:bookmarkEnd w:id="1"/>
    </w:p>
    <w:p w:rsidR="00033DD0" w:rsidRPr="008E27B1" w:rsidRDefault="00033DD0" w:rsidP="00F1088C">
      <w:pPr>
        <w:spacing w:line="312" w:lineRule="auto"/>
        <w:jc w:val="center"/>
        <w:rPr>
          <w:rFonts w:ascii="Times New Roman" w:eastAsia="宋体" w:hAnsi="Times New Roman" w:cs="Times New Roman"/>
        </w:rPr>
      </w:pPr>
      <w:r w:rsidRPr="008E27B1">
        <w:rPr>
          <w:rFonts w:ascii="Times New Roman" w:eastAsia="宋体" w:hAnsi="Times New Roman" w:cs="Times New Roman"/>
        </w:rPr>
        <w:t xml:space="preserve">——W. Eric Wong, </w:t>
      </w:r>
      <w:proofErr w:type="spellStart"/>
      <w:r w:rsidRPr="008E27B1">
        <w:rPr>
          <w:rFonts w:ascii="Times New Roman" w:eastAsia="宋体" w:hAnsi="Times New Roman" w:cs="Times New Roman"/>
        </w:rPr>
        <w:t>Vidroha</w:t>
      </w:r>
      <w:proofErr w:type="spellEnd"/>
      <w:r w:rsidRPr="008E27B1">
        <w:rPr>
          <w:rFonts w:ascii="Times New Roman" w:eastAsia="宋体" w:hAnsi="Times New Roman" w:cs="Times New Roman"/>
        </w:rPr>
        <w:t xml:space="preserve"> </w:t>
      </w:r>
      <w:proofErr w:type="spellStart"/>
      <w:r w:rsidRPr="008E27B1">
        <w:rPr>
          <w:rFonts w:ascii="Times New Roman" w:eastAsia="宋体" w:hAnsi="Times New Roman" w:cs="Times New Roman"/>
        </w:rPr>
        <w:t>Debroy</w:t>
      </w:r>
      <w:proofErr w:type="spellEnd"/>
      <w:r w:rsidRPr="008E27B1">
        <w:rPr>
          <w:rFonts w:ascii="Times New Roman" w:eastAsia="宋体" w:hAnsi="Times New Roman" w:cs="Times New Roman"/>
        </w:rPr>
        <w:t xml:space="preserve">, </w:t>
      </w:r>
      <w:proofErr w:type="spellStart"/>
      <w:r w:rsidRPr="008E27B1">
        <w:rPr>
          <w:rFonts w:ascii="Times New Roman" w:eastAsia="宋体" w:hAnsi="Times New Roman" w:cs="Times New Roman"/>
        </w:rPr>
        <w:t>Ruizhi</w:t>
      </w:r>
      <w:proofErr w:type="spellEnd"/>
      <w:r w:rsidRPr="008E27B1">
        <w:rPr>
          <w:rFonts w:ascii="Times New Roman" w:eastAsia="宋体" w:hAnsi="Times New Roman" w:cs="Times New Roman"/>
        </w:rPr>
        <w:t xml:space="preserve"> Gao, and </w:t>
      </w:r>
      <w:proofErr w:type="spellStart"/>
      <w:r w:rsidRPr="008E27B1">
        <w:rPr>
          <w:rFonts w:ascii="Times New Roman" w:eastAsia="宋体" w:hAnsi="Times New Roman" w:cs="Times New Roman"/>
        </w:rPr>
        <w:t>Yihao</w:t>
      </w:r>
      <w:proofErr w:type="spellEnd"/>
      <w:r w:rsidRPr="008E27B1">
        <w:rPr>
          <w:rFonts w:ascii="Times New Roman" w:eastAsia="宋体" w:hAnsi="Times New Roman" w:cs="Times New Roman"/>
        </w:rPr>
        <w:t xml:space="preserve"> Li</w:t>
      </w:r>
      <w:r w:rsidRPr="008E27B1">
        <w:rPr>
          <w:rFonts w:ascii="Times New Roman" w:eastAsia="宋体" w:hAnsi="Times New Roman" w:cs="Times New Roman"/>
        </w:rPr>
        <w:t>。</w:t>
      </w:r>
      <w:bookmarkStart w:id="2" w:name="OLE_LINK1"/>
      <w:bookmarkStart w:id="3" w:name="OLE_LINK2"/>
      <w:r w:rsidRPr="008E27B1">
        <w:rPr>
          <w:rFonts w:ascii="Times New Roman" w:eastAsia="宋体" w:hAnsi="Times New Roman" w:cs="Times New Roman"/>
        </w:rPr>
        <w:t>IEEE Transactions on Reliability</w:t>
      </w:r>
      <w:bookmarkEnd w:id="2"/>
      <w:bookmarkEnd w:id="3"/>
      <w:r w:rsidRPr="008E27B1">
        <w:rPr>
          <w:rFonts w:ascii="Times New Roman" w:eastAsia="宋体" w:hAnsi="Times New Roman" w:cs="Times New Roman"/>
        </w:rPr>
        <w:t>, 2014, 63(1):290-308</w:t>
      </w:r>
    </w:p>
    <w:p w:rsidR="00033DD0" w:rsidRPr="008E27B1" w:rsidRDefault="00033DD0" w:rsidP="0067757C">
      <w:pPr>
        <w:spacing w:line="312" w:lineRule="auto"/>
        <w:rPr>
          <w:rFonts w:ascii="Times New Roman" w:eastAsia="宋体" w:hAnsi="Times New Roman" w:cs="Times New Roman"/>
        </w:rPr>
      </w:pPr>
      <w:r w:rsidRPr="008E27B1">
        <w:rPr>
          <w:rFonts w:ascii="Times New Roman" w:eastAsia="宋体" w:hAnsi="Times New Roman" w:cs="Times New Roman"/>
        </w:rPr>
        <w:t>主要内容：</w:t>
      </w:r>
    </w:p>
    <w:p w:rsidR="0050719F" w:rsidRPr="008E27B1" w:rsidRDefault="00033DD0" w:rsidP="0067757C">
      <w:pPr>
        <w:spacing w:line="312" w:lineRule="auto"/>
        <w:rPr>
          <w:rFonts w:ascii="Times New Roman" w:eastAsia="宋体" w:hAnsi="Times New Roman" w:cs="Times New Roman"/>
        </w:rPr>
      </w:pPr>
      <w:r w:rsidRPr="008E27B1">
        <w:rPr>
          <w:rFonts w:ascii="Times New Roman" w:eastAsia="宋体" w:hAnsi="Times New Roman" w:cs="Times New Roman"/>
        </w:rPr>
        <w:t>介绍了一种技术叫</w:t>
      </w:r>
      <w:r w:rsidRPr="008E27B1">
        <w:rPr>
          <w:rFonts w:ascii="Times New Roman" w:eastAsia="宋体" w:hAnsi="Times New Roman" w:cs="Times New Roman"/>
        </w:rPr>
        <w:t>DStar</w:t>
      </w:r>
      <w:r w:rsidRPr="008E27B1">
        <w:rPr>
          <w:rFonts w:ascii="Times New Roman" w:eastAsia="宋体" w:hAnsi="Times New Roman" w:cs="Times New Roman"/>
        </w:rPr>
        <w:t>（</w:t>
      </w:r>
      <w:r w:rsidRPr="008E27B1">
        <w:rPr>
          <w:rFonts w:ascii="Times New Roman" w:eastAsia="宋体" w:hAnsi="Times New Roman" w:cs="Times New Roman"/>
        </w:rPr>
        <w:t>D*</w:t>
      </w:r>
      <w:r w:rsidRPr="008E27B1">
        <w:rPr>
          <w:rFonts w:ascii="Times New Roman" w:eastAsia="宋体" w:hAnsi="Times New Roman" w:cs="Times New Roman"/>
        </w:rPr>
        <w:t>），可以给自动</w:t>
      </w:r>
      <w:bookmarkStart w:id="4" w:name="_Hlk518504845"/>
      <w:r w:rsidR="00D60E75" w:rsidRPr="008E27B1">
        <w:rPr>
          <w:rFonts w:ascii="Times New Roman" w:eastAsia="宋体" w:hAnsi="Times New Roman" w:cs="Times New Roman"/>
        </w:rPr>
        <w:t>N</w:t>
      </w:r>
      <w:r w:rsidR="00D60E75" w:rsidRPr="008E27B1">
        <w:rPr>
          <w:rFonts w:ascii="Times New Roman" w:eastAsia="宋体" w:hAnsi="Times New Roman" w:cs="Times New Roman"/>
          <w:vertAlign w:val="subscript"/>
        </w:rPr>
        <w:t>CF</w:t>
      </w:r>
      <w:bookmarkEnd w:id="4"/>
      <w:r w:rsidRPr="008E27B1">
        <w:rPr>
          <w:rFonts w:ascii="Times New Roman" w:eastAsia="宋体" w:hAnsi="Times New Roman" w:cs="Times New Roman"/>
        </w:rPr>
        <w:t>化的故障定位提供可疑的位置，每条语句的可疑度计算公式为：</w:t>
      </w:r>
      <w:r w:rsidR="00D60E75" w:rsidRPr="008E27B1">
        <w:rPr>
          <w:rFonts w:ascii="Times New Roman" w:eastAsia="宋体" w:hAnsi="Times New Roman" w:cs="Times New Roman"/>
        </w:rPr>
        <w:t xml:space="preserve"> </w:t>
      </w:r>
    </w:p>
    <w:p w:rsidR="00D60E75" w:rsidRPr="008E27B1" w:rsidRDefault="00D60E75" w:rsidP="00F1088C">
      <w:pPr>
        <w:spacing w:line="312" w:lineRule="auto"/>
        <w:jc w:val="center"/>
        <w:rPr>
          <w:rFonts w:ascii="Times New Roman" w:eastAsia="宋体" w:hAnsi="Times New Roman" w:cs="Times New Roman"/>
        </w:rPr>
      </w:pPr>
      <w:r w:rsidRPr="008E27B1">
        <w:rPr>
          <w:rFonts w:ascii="Times New Roman" w:eastAsia="宋体" w:hAnsi="Times New Roman" w:cs="Times New Roman"/>
        </w:rPr>
        <w:t>(N</w:t>
      </w:r>
      <w:r w:rsidRPr="008E27B1">
        <w:rPr>
          <w:rFonts w:ascii="Times New Roman" w:eastAsia="宋体" w:hAnsi="Times New Roman" w:cs="Times New Roman"/>
          <w:vertAlign w:val="subscript"/>
        </w:rPr>
        <w:t>CF</w:t>
      </w:r>
      <w:r w:rsidRPr="008E27B1">
        <w:rPr>
          <w:rFonts w:ascii="Times New Roman" w:eastAsia="宋体" w:hAnsi="Times New Roman" w:cs="Times New Roman"/>
        </w:rPr>
        <w:t>)*</w:t>
      </w:r>
    </w:p>
    <w:p w:rsidR="00D60E75" w:rsidRPr="008E27B1" w:rsidRDefault="00D60E75" w:rsidP="00F1088C">
      <w:pPr>
        <w:spacing w:line="312" w:lineRule="auto"/>
        <w:jc w:val="center"/>
        <w:rPr>
          <w:rFonts w:ascii="Times New Roman" w:eastAsia="宋体" w:hAnsi="Times New Roman" w:cs="Times New Roman"/>
        </w:rPr>
      </w:pPr>
      <w:r w:rsidRPr="008E27B1">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657225" cy="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745C" id="直接连接符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5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" strokecolor="black [3200]" strokeweight=".5pt">
                <v:stroke joinstyle="miter"/>
                <w10:wrap anchorx="margin"/>
              </v:line>
            </w:pict>
          </mc:Fallback>
        </mc:AlternateContent>
      </w:r>
      <w:r w:rsidRPr="008E27B1">
        <w:rPr>
          <w:rFonts w:ascii="Times New Roman" w:eastAsia="宋体" w:hAnsi="Times New Roman" w:cs="Times New Roman"/>
        </w:rPr>
        <w:t>(N</w:t>
      </w:r>
      <w:r w:rsidRPr="008E27B1">
        <w:rPr>
          <w:rFonts w:ascii="Times New Roman" w:eastAsia="宋体" w:hAnsi="Times New Roman" w:cs="Times New Roman"/>
          <w:vertAlign w:val="subscript"/>
        </w:rPr>
        <w:t>UF+</w:t>
      </w:r>
      <w:r w:rsidRPr="008E27B1">
        <w:rPr>
          <w:rFonts w:ascii="Times New Roman" w:eastAsia="宋体" w:hAnsi="Times New Roman" w:cs="Times New Roman"/>
        </w:rPr>
        <w:t xml:space="preserve"> N</w:t>
      </w:r>
      <w:r w:rsidRPr="008E27B1">
        <w:rPr>
          <w:rFonts w:ascii="Times New Roman" w:eastAsia="宋体" w:hAnsi="Times New Roman" w:cs="Times New Roman"/>
          <w:vertAlign w:val="subscript"/>
        </w:rPr>
        <w:t>CS</w:t>
      </w:r>
      <w:r w:rsidRPr="008E27B1">
        <w:rPr>
          <w:rFonts w:ascii="Times New Roman" w:eastAsia="宋体" w:hAnsi="Times New Roman" w:cs="Times New Roman"/>
        </w:rPr>
        <w:t>)</w:t>
      </w:r>
    </w:p>
    <w:p w:rsidR="000D73D8" w:rsidRPr="008E27B1" w:rsidRDefault="00D60E75" w:rsidP="0067757C">
      <w:pPr>
        <w:spacing w:line="312" w:lineRule="auto"/>
        <w:rPr>
          <w:rFonts w:ascii="Times New Roman" w:eastAsia="宋体" w:hAnsi="Times New Roman" w:cs="Times New Roman"/>
        </w:rPr>
      </w:pPr>
      <w:r w:rsidRPr="008E27B1">
        <w:rPr>
          <w:rFonts w:ascii="Times New Roman" w:eastAsia="宋体" w:hAnsi="Times New Roman" w:cs="Times New Roman"/>
        </w:rPr>
        <w:t>*</w:t>
      </w:r>
      <w:r w:rsidRPr="008E27B1">
        <w:rPr>
          <w:rFonts w:ascii="Times New Roman" w:eastAsia="宋体" w:hAnsi="Times New Roman" w:cs="Times New Roman"/>
        </w:rPr>
        <w:t>代表指数</w:t>
      </w:r>
      <w:r w:rsidR="003821F5" w:rsidRPr="008E27B1">
        <w:rPr>
          <w:rFonts w:ascii="Times New Roman" w:eastAsia="宋体" w:hAnsi="Times New Roman" w:cs="Times New Roman"/>
        </w:rPr>
        <w:t>，并且</w:t>
      </w:r>
      <w:r w:rsidR="003821F5" w:rsidRPr="008E27B1">
        <w:rPr>
          <w:rFonts w:ascii="Times New Roman" w:eastAsia="宋体" w:hAnsi="Times New Roman" w:cs="Times New Roman"/>
        </w:rPr>
        <w:t>D*</w:t>
      </w:r>
      <w:r w:rsidR="003821F5" w:rsidRPr="008E27B1">
        <w:rPr>
          <w:rFonts w:ascii="Times New Roman" w:eastAsia="宋体" w:hAnsi="Times New Roman" w:cs="Times New Roman"/>
        </w:rPr>
        <w:t>这项技术</w:t>
      </w:r>
      <w:r w:rsidR="000D73D8" w:rsidRPr="008E27B1">
        <w:rPr>
          <w:rFonts w:ascii="Times New Roman" w:eastAsia="宋体" w:hAnsi="Times New Roman" w:cs="Times New Roman"/>
        </w:rPr>
        <w:t>在</w:t>
      </w:r>
      <w:proofErr w:type="gramStart"/>
      <w:r w:rsidR="000D73D8" w:rsidRPr="008E27B1">
        <w:rPr>
          <w:rFonts w:ascii="Times New Roman" w:eastAsia="宋体" w:hAnsi="Times New Roman" w:cs="Times New Roman"/>
        </w:rPr>
        <w:t>单错误</w:t>
      </w:r>
      <w:proofErr w:type="gramEnd"/>
      <w:r w:rsidR="000D73D8" w:rsidRPr="008E27B1">
        <w:rPr>
          <w:rFonts w:ascii="Times New Roman" w:eastAsia="宋体" w:hAnsi="Times New Roman" w:cs="Times New Roman"/>
        </w:rPr>
        <w:t>和多错误场景中的错误定位精度高于其他类型</w:t>
      </w:r>
    </w:p>
    <w:p w:rsidR="00B264F3" w:rsidRPr="008E27B1" w:rsidRDefault="003821F5" w:rsidP="0067757C">
      <w:pPr>
        <w:spacing w:line="312" w:lineRule="auto"/>
        <w:rPr>
          <w:rFonts w:ascii="Times New Roman" w:eastAsia="宋体" w:hAnsi="Times New Roman" w:cs="Times New Roman"/>
        </w:rPr>
      </w:pPr>
      <w:r w:rsidRPr="008E27B1">
        <w:rPr>
          <w:rFonts w:ascii="Times New Roman" w:eastAsia="宋体" w:hAnsi="Times New Roman" w:cs="Times New Roman"/>
        </w:rPr>
        <w:t>比其他故障定位技术更有效，当指数增长，有效性增强，直到达到平衡为止。</w:t>
      </w:r>
    </w:p>
    <w:p w:rsidR="00B264F3" w:rsidRPr="008E27B1" w:rsidRDefault="00344534" w:rsidP="00FE16E6">
      <w:pPr>
        <w:pStyle w:val="af1"/>
        <w:outlineLvl w:val="0"/>
      </w:pPr>
      <w:bookmarkStart w:id="5" w:name="_Toc521318915"/>
      <w:r w:rsidRPr="008E27B1">
        <w:lastRenderedPageBreak/>
        <w:t>３.</w:t>
      </w:r>
      <w:r w:rsidR="00B264F3" w:rsidRPr="008E27B1">
        <w:t>《基于变异的错误定位优化技术研究》</w:t>
      </w:r>
      <w:bookmarkEnd w:id="5"/>
    </w:p>
    <w:p w:rsidR="00B264F3" w:rsidRPr="008E27B1" w:rsidRDefault="00B264F3" w:rsidP="0067757C">
      <w:pPr>
        <w:pStyle w:val="a3"/>
        <w:numPr>
          <w:ilvl w:val="0"/>
          <w:numId w:val="3"/>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在</w:t>
      </w:r>
      <w:proofErr w:type="spellStart"/>
      <w:r w:rsidRPr="008E27B1">
        <w:rPr>
          <w:rFonts w:ascii="Times New Roman" w:eastAsia="宋体" w:hAnsi="Times New Roman" w:cs="Times New Roman"/>
        </w:rPr>
        <w:t>Simens</w:t>
      </w:r>
      <w:proofErr w:type="spellEnd"/>
      <w:r w:rsidRPr="008E27B1">
        <w:rPr>
          <w:rFonts w:ascii="Times New Roman" w:eastAsia="宋体" w:hAnsi="Times New Roman" w:cs="Times New Roman"/>
        </w:rPr>
        <w:t>程序套件上的实验结果表明，</w:t>
      </w:r>
      <w:r w:rsidRPr="008E27B1">
        <w:rPr>
          <w:rFonts w:ascii="Times New Roman" w:eastAsia="宋体" w:hAnsi="Times New Roman" w:cs="Times New Roman"/>
        </w:rPr>
        <w:t>Tarantula</w:t>
      </w:r>
      <w:r w:rsidRPr="008E27B1">
        <w:rPr>
          <w:rFonts w:ascii="Times New Roman" w:eastAsia="宋体" w:hAnsi="Times New Roman" w:cs="Times New Roman"/>
        </w:rPr>
        <w:t>技术的错误定位效果优于并集、交集和最近邻等方法</w:t>
      </w:r>
      <w:r w:rsidR="00ED0891" w:rsidRPr="008E27B1">
        <w:rPr>
          <w:rFonts w:ascii="Times New Roman" w:eastAsia="宋体" w:hAnsi="Times New Roman" w:cs="Times New Roman"/>
        </w:rPr>
        <w:t>，</w:t>
      </w:r>
      <w:r w:rsidR="00882025" w:rsidRPr="008E27B1">
        <w:rPr>
          <w:rFonts w:ascii="Times New Roman" w:eastAsia="宋体" w:hAnsi="Times New Roman" w:cs="Times New Roman"/>
        </w:rPr>
        <w:t xml:space="preserve">Jaccard, </w:t>
      </w:r>
      <w:proofErr w:type="spellStart"/>
      <w:r w:rsidR="00882025" w:rsidRPr="008E27B1">
        <w:rPr>
          <w:rFonts w:ascii="Times New Roman" w:eastAsia="宋体" w:hAnsi="Times New Roman" w:cs="Times New Roman"/>
        </w:rPr>
        <w:t>Ochiai</w:t>
      </w:r>
      <w:proofErr w:type="spellEnd"/>
      <w:r w:rsidR="00882025" w:rsidRPr="008E27B1">
        <w:rPr>
          <w:rFonts w:ascii="Times New Roman" w:eastAsia="宋体" w:hAnsi="Times New Roman" w:cs="Times New Roman"/>
        </w:rPr>
        <w:t>, Op2</w:t>
      </w:r>
      <w:r w:rsidR="00882025" w:rsidRPr="008E27B1">
        <w:rPr>
          <w:rFonts w:ascii="Times New Roman" w:eastAsia="宋体" w:hAnsi="Times New Roman" w:cs="Times New Roman"/>
        </w:rPr>
        <w:t>错误定位效果与</w:t>
      </w:r>
      <w:r w:rsidR="00882025" w:rsidRPr="008E27B1">
        <w:rPr>
          <w:rFonts w:ascii="Times New Roman" w:eastAsia="宋体" w:hAnsi="Times New Roman" w:cs="Times New Roman"/>
        </w:rPr>
        <w:t>Tarantula</w:t>
      </w:r>
      <w:r w:rsidR="00882025" w:rsidRPr="008E27B1">
        <w:rPr>
          <w:rFonts w:ascii="Times New Roman" w:eastAsia="宋体" w:hAnsi="Times New Roman" w:cs="Times New Roman"/>
        </w:rPr>
        <w:t>相当或者优于它。</w:t>
      </w:r>
    </w:p>
    <w:p w:rsidR="00B264F3" w:rsidRPr="008E27B1" w:rsidRDefault="00B264F3" w:rsidP="0067757C">
      <w:pPr>
        <w:pStyle w:val="a3"/>
        <w:numPr>
          <w:ilvl w:val="0"/>
          <w:numId w:val="3"/>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怀疑度计算公式是基于程序谱的错误定位方法</w:t>
      </w:r>
      <w:r w:rsidR="003A752D" w:rsidRPr="008E27B1">
        <w:rPr>
          <w:rFonts w:ascii="Times New Roman" w:eastAsia="宋体" w:hAnsi="Times New Roman" w:cs="Times New Roman"/>
        </w:rPr>
        <w:t>的研究内容之一，有</w:t>
      </w:r>
      <w:r w:rsidR="003A752D" w:rsidRPr="008E27B1">
        <w:rPr>
          <w:rFonts w:ascii="Times New Roman" w:eastAsia="宋体" w:hAnsi="Times New Roman" w:cs="Times New Roman"/>
        </w:rPr>
        <w:t>30</w:t>
      </w:r>
      <w:r w:rsidR="00A12370" w:rsidRPr="008E27B1">
        <w:rPr>
          <w:rFonts w:ascii="Times New Roman" w:eastAsia="宋体" w:hAnsi="Times New Roman" w:cs="Times New Roman"/>
        </w:rPr>
        <w:t>多</w:t>
      </w:r>
      <w:r w:rsidR="003A752D" w:rsidRPr="008E27B1">
        <w:rPr>
          <w:rFonts w:ascii="Times New Roman" w:eastAsia="宋体" w:hAnsi="Times New Roman" w:cs="Times New Roman"/>
        </w:rPr>
        <w:t>个不同的怀疑度计算公式。</w:t>
      </w:r>
    </w:p>
    <w:p w:rsidR="00A12370" w:rsidRPr="008E27B1" w:rsidRDefault="00BA3600" w:rsidP="0067757C">
      <w:pPr>
        <w:pStyle w:val="a3"/>
        <w:numPr>
          <w:ilvl w:val="0"/>
          <w:numId w:val="3"/>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大量实验结果显示没有一个公式能在所有情况下都比其他所有公式错误定位精度好，</w:t>
      </w:r>
      <w:r w:rsidR="00B1508C" w:rsidRPr="008E27B1">
        <w:rPr>
          <w:rFonts w:ascii="Times New Roman" w:eastAsia="宋体" w:hAnsi="Times New Roman" w:cs="Times New Roman"/>
        </w:rPr>
        <w:t>最新</w:t>
      </w:r>
      <w:r w:rsidRPr="008E27B1">
        <w:rPr>
          <w:rFonts w:ascii="Times New Roman" w:eastAsia="宋体" w:hAnsi="Times New Roman" w:cs="Times New Roman"/>
        </w:rPr>
        <w:t>Wong</w:t>
      </w:r>
      <w:r w:rsidRPr="008E27B1">
        <w:rPr>
          <w:rFonts w:ascii="Times New Roman" w:eastAsia="宋体" w:hAnsi="Times New Roman" w:cs="Times New Roman"/>
        </w:rPr>
        <w:t>等人提出来的</w:t>
      </w:r>
      <w:r w:rsidRPr="008E27B1">
        <w:rPr>
          <w:rFonts w:ascii="Times New Roman" w:eastAsia="宋体" w:hAnsi="Times New Roman" w:cs="Times New Roman"/>
        </w:rPr>
        <w:t>DStar</w:t>
      </w:r>
      <w:r w:rsidRPr="008E27B1">
        <w:rPr>
          <w:rFonts w:ascii="Times New Roman" w:eastAsia="宋体" w:hAnsi="Times New Roman" w:cs="Times New Roman"/>
        </w:rPr>
        <w:t>公式</w:t>
      </w:r>
      <w:proofErr w:type="gramStart"/>
      <w:r w:rsidRPr="008E27B1">
        <w:rPr>
          <w:rFonts w:ascii="Times New Roman" w:eastAsia="宋体" w:hAnsi="Times New Roman" w:cs="Times New Roman"/>
        </w:rPr>
        <w:t>单错误</w:t>
      </w:r>
      <w:proofErr w:type="gramEnd"/>
      <w:r w:rsidRPr="008E27B1">
        <w:rPr>
          <w:rFonts w:ascii="Times New Roman" w:eastAsia="宋体" w:hAnsi="Times New Roman" w:cs="Times New Roman"/>
        </w:rPr>
        <w:t>和多错误场景中的错误定位精度高于其他类型相似的</w:t>
      </w:r>
      <w:r w:rsidRPr="008E27B1">
        <w:rPr>
          <w:rFonts w:ascii="Times New Roman" w:eastAsia="宋体" w:hAnsi="Times New Roman" w:cs="Times New Roman"/>
        </w:rPr>
        <w:t>CBFL</w:t>
      </w:r>
      <w:r w:rsidRPr="008E27B1">
        <w:rPr>
          <w:rFonts w:ascii="Times New Roman" w:eastAsia="宋体" w:hAnsi="Times New Roman" w:cs="Times New Roman"/>
        </w:rPr>
        <w:t>公式。</w:t>
      </w:r>
    </w:p>
    <w:p w:rsidR="00882025" w:rsidRPr="008E27B1" w:rsidRDefault="00882025" w:rsidP="0067757C">
      <w:pPr>
        <w:pStyle w:val="a3"/>
        <w:numPr>
          <w:ilvl w:val="0"/>
          <w:numId w:val="3"/>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一种基于变异的错误定位技术</w:t>
      </w:r>
      <w:r w:rsidRPr="008E27B1">
        <w:rPr>
          <w:rFonts w:ascii="Times New Roman" w:eastAsia="宋体" w:hAnsi="Times New Roman" w:cs="Times New Roman"/>
        </w:rPr>
        <w:t>MUSE</w:t>
      </w:r>
      <w:r w:rsidRPr="008E27B1">
        <w:rPr>
          <w:rFonts w:ascii="Times New Roman" w:eastAsia="宋体" w:hAnsi="Times New Roman" w:cs="Times New Roman"/>
        </w:rPr>
        <w:t>，实验证明错误比现有的</w:t>
      </w:r>
      <w:r w:rsidRPr="008E27B1">
        <w:rPr>
          <w:rFonts w:ascii="Times New Roman" w:eastAsia="宋体" w:hAnsi="Times New Roman" w:cs="Times New Roman"/>
        </w:rPr>
        <w:t>CBFL</w:t>
      </w:r>
      <w:r w:rsidRPr="008E27B1">
        <w:rPr>
          <w:rFonts w:ascii="Times New Roman" w:eastAsia="宋体" w:hAnsi="Times New Roman" w:cs="Times New Roman"/>
        </w:rPr>
        <w:t>：</w:t>
      </w:r>
      <w:r w:rsidRPr="008E27B1">
        <w:rPr>
          <w:rFonts w:ascii="Times New Roman" w:eastAsia="宋体" w:hAnsi="Times New Roman" w:cs="Times New Roman"/>
        </w:rPr>
        <w:t xml:space="preserve">Jaccard, </w:t>
      </w:r>
      <w:proofErr w:type="spellStart"/>
      <w:r w:rsidRPr="008E27B1">
        <w:rPr>
          <w:rFonts w:ascii="Times New Roman" w:eastAsia="宋体" w:hAnsi="Times New Roman" w:cs="Times New Roman"/>
        </w:rPr>
        <w:t>Ochiai</w:t>
      </w:r>
      <w:proofErr w:type="spellEnd"/>
      <w:r w:rsidRPr="008E27B1">
        <w:rPr>
          <w:rFonts w:ascii="Times New Roman" w:eastAsia="宋体" w:hAnsi="Times New Roman" w:cs="Times New Roman"/>
        </w:rPr>
        <w:t>, Op2</w:t>
      </w:r>
      <w:r w:rsidRPr="008E27B1">
        <w:rPr>
          <w:rFonts w:ascii="Times New Roman" w:eastAsia="宋体" w:hAnsi="Times New Roman" w:cs="Times New Roman"/>
        </w:rPr>
        <w:t>等更好，</w:t>
      </w:r>
      <w:r w:rsidRPr="008E27B1">
        <w:rPr>
          <w:rFonts w:ascii="Times New Roman" w:eastAsia="宋体" w:hAnsi="Times New Roman" w:cs="Times New Roman"/>
        </w:rPr>
        <w:t>Metallaxis-fl</w:t>
      </w:r>
      <w:r w:rsidRPr="008E27B1">
        <w:rPr>
          <w:rFonts w:ascii="Times New Roman" w:eastAsia="宋体" w:hAnsi="Times New Roman" w:cs="Times New Roman"/>
        </w:rPr>
        <w:t>定位精度比</w:t>
      </w:r>
      <w:r w:rsidRPr="008E27B1">
        <w:rPr>
          <w:rFonts w:ascii="Times New Roman" w:eastAsia="宋体" w:hAnsi="Times New Roman" w:cs="Times New Roman"/>
        </w:rPr>
        <w:t>MUSE</w:t>
      </w:r>
      <w:r w:rsidRPr="008E27B1">
        <w:rPr>
          <w:rFonts w:ascii="Times New Roman" w:eastAsia="宋体" w:hAnsi="Times New Roman" w:cs="Times New Roman"/>
        </w:rPr>
        <w:t>更好。</w:t>
      </w:r>
    </w:p>
    <w:p w:rsidR="00B854D0" w:rsidRPr="008E27B1" w:rsidRDefault="00886274" w:rsidP="0067757C">
      <w:pPr>
        <w:pStyle w:val="a3"/>
        <w:numPr>
          <w:ilvl w:val="0"/>
          <w:numId w:val="3"/>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MBFL</w:t>
      </w:r>
      <w:r w:rsidRPr="008E27B1">
        <w:rPr>
          <w:rFonts w:ascii="Times New Roman" w:eastAsia="宋体" w:hAnsi="Times New Roman" w:cs="Times New Roman"/>
        </w:rPr>
        <w:t>是现有错误定位技术中定位精度最好的，但是时间和资源开销大。</w:t>
      </w:r>
    </w:p>
    <w:p w:rsidR="00B854D0" w:rsidRPr="008E27B1" w:rsidRDefault="00344534" w:rsidP="00FE16E6">
      <w:pPr>
        <w:pStyle w:val="af1"/>
        <w:outlineLvl w:val="0"/>
        <w:rPr>
          <w:rFonts w:ascii="Times New Roman" w:hAnsi="Times New Roman"/>
        </w:rPr>
      </w:pPr>
      <w:bookmarkStart w:id="6" w:name="_Toc521318916"/>
      <w:r w:rsidRPr="008E27B1">
        <w:rPr>
          <w:rFonts w:ascii="Times New Roman" w:hAnsi="Times New Roman"/>
        </w:rPr>
        <w:t>４</w:t>
      </w:r>
      <w:r w:rsidRPr="008E27B1">
        <w:rPr>
          <w:rFonts w:ascii="Times New Roman" w:hAnsi="Times New Roman"/>
        </w:rPr>
        <w:t>.</w:t>
      </w:r>
      <w:r w:rsidR="00B854D0" w:rsidRPr="008E27B1">
        <w:rPr>
          <w:rFonts w:ascii="Times New Roman" w:hAnsi="Times New Roman"/>
        </w:rPr>
        <w:t>《针对基于变异错误定位的一种动态变异执行策略》</w:t>
      </w:r>
      <w:bookmarkEnd w:id="6"/>
    </w:p>
    <w:p w:rsidR="00B854D0" w:rsidRPr="008E27B1" w:rsidRDefault="00B854D0" w:rsidP="00F1088C">
      <w:pPr>
        <w:spacing w:line="312" w:lineRule="auto"/>
        <w:jc w:val="center"/>
        <w:rPr>
          <w:rFonts w:ascii="Times New Roman" w:eastAsia="宋体" w:hAnsi="Times New Roman" w:cs="Times New Roman"/>
        </w:rPr>
      </w:pPr>
      <w:r w:rsidRPr="008E27B1">
        <w:rPr>
          <w:rFonts w:ascii="Times New Roman" w:eastAsia="宋体" w:hAnsi="Times New Roman" w:cs="Times New Roman"/>
        </w:rPr>
        <w:t>龚沛、耿楚瑶、郭俊霞、赵瑞莲，北京化工大学。计算机科学（</w:t>
      </w:r>
      <w:r w:rsidRPr="008E27B1">
        <w:rPr>
          <w:rFonts w:ascii="Times New Roman" w:eastAsia="宋体" w:hAnsi="Times New Roman" w:cs="Times New Roman"/>
        </w:rPr>
        <w:t>2016</w:t>
      </w:r>
      <w:r w:rsidRPr="008E27B1">
        <w:rPr>
          <w:rFonts w:ascii="Times New Roman" w:eastAsia="宋体" w:hAnsi="Times New Roman" w:cs="Times New Roman"/>
        </w:rPr>
        <w:t>）</w:t>
      </w:r>
    </w:p>
    <w:p w:rsidR="00A044D8" w:rsidRPr="008E27B1" w:rsidRDefault="00B854D0" w:rsidP="0067757C">
      <w:pPr>
        <w:spacing w:line="312" w:lineRule="auto"/>
        <w:rPr>
          <w:rFonts w:ascii="Times New Roman" w:eastAsia="宋体" w:hAnsi="Times New Roman" w:cs="Times New Roman"/>
        </w:rPr>
      </w:pPr>
      <w:r w:rsidRPr="008E27B1">
        <w:rPr>
          <w:rFonts w:ascii="Times New Roman" w:eastAsia="宋体" w:hAnsi="Times New Roman" w:cs="Times New Roman"/>
        </w:rPr>
        <w:t>提出一种动态变异执行策略</w:t>
      </w:r>
      <w:r w:rsidR="00621099" w:rsidRPr="008E27B1">
        <w:rPr>
          <w:rFonts w:ascii="Times New Roman" w:eastAsia="宋体" w:hAnsi="Times New Roman" w:cs="Times New Roman"/>
        </w:rPr>
        <w:t>：</w:t>
      </w:r>
    </w:p>
    <w:p w:rsidR="00B854D0" w:rsidRPr="008E27B1" w:rsidRDefault="00A044D8" w:rsidP="0067757C">
      <w:pPr>
        <w:pStyle w:val="a3"/>
        <w:numPr>
          <w:ilvl w:val="0"/>
          <w:numId w:val="4"/>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首先被测程序执行测试用例集，搜集被测程序语句覆盖信息及测试用例执行结果。</w:t>
      </w:r>
    </w:p>
    <w:p w:rsidR="00A044D8" w:rsidRPr="008E27B1" w:rsidRDefault="00A044D8" w:rsidP="0067757C">
      <w:pPr>
        <w:pStyle w:val="a3"/>
        <w:numPr>
          <w:ilvl w:val="0"/>
          <w:numId w:val="4"/>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筛选出被失败测试用例所覆盖的语句，对这些语句植入人工故障，生成变异体。</w:t>
      </w:r>
    </w:p>
    <w:p w:rsidR="00A044D8" w:rsidRPr="008E27B1" w:rsidRDefault="00A044D8" w:rsidP="0067757C">
      <w:pPr>
        <w:pStyle w:val="a3"/>
        <w:numPr>
          <w:ilvl w:val="0"/>
          <w:numId w:val="4"/>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对所有变异体执行失败的测试用例，得到</w:t>
      </w:r>
      <w:proofErr w:type="spellStart"/>
      <w:r w:rsidRPr="008E27B1">
        <w:rPr>
          <w:rFonts w:ascii="Times New Roman" w:eastAsia="宋体" w:hAnsi="Times New Roman" w:cs="Times New Roman"/>
        </w:rPr>
        <w:t>a</w:t>
      </w:r>
      <w:r w:rsidRPr="008E27B1">
        <w:rPr>
          <w:rFonts w:ascii="Times New Roman" w:eastAsia="宋体" w:hAnsi="Times New Roman" w:cs="Times New Roman"/>
          <w:vertAlign w:val="subscript"/>
        </w:rPr>
        <w:t>kf</w:t>
      </w:r>
      <w:proofErr w:type="spellEnd"/>
      <w:r w:rsidRPr="008E27B1">
        <w:rPr>
          <w:rFonts w:ascii="Times New Roman" w:eastAsia="宋体" w:hAnsi="Times New Roman" w:cs="Times New Roman"/>
        </w:rPr>
        <w:t>和</w:t>
      </w:r>
      <w:proofErr w:type="spellStart"/>
      <w:r w:rsidRPr="008E27B1">
        <w:rPr>
          <w:rFonts w:ascii="Times New Roman" w:eastAsia="宋体" w:hAnsi="Times New Roman" w:cs="Times New Roman"/>
        </w:rPr>
        <w:t>a</w:t>
      </w:r>
      <w:r w:rsidRPr="008E27B1">
        <w:rPr>
          <w:rFonts w:ascii="Times New Roman" w:eastAsia="宋体" w:hAnsi="Times New Roman" w:cs="Times New Roman"/>
          <w:vertAlign w:val="subscript"/>
        </w:rPr>
        <w:t>nf</w:t>
      </w:r>
      <w:proofErr w:type="spellEnd"/>
      <w:r w:rsidRPr="008E27B1">
        <w:rPr>
          <w:rFonts w:ascii="Times New Roman" w:eastAsia="宋体" w:hAnsi="Times New Roman" w:cs="Times New Roman"/>
        </w:rPr>
        <w:t>值，然后选择一个基于频谱的语句怀疑度计算公式计算所有变异体的怀疑度上界值，并按从大到小顺序排列。根据排列顺序逐个对变异体执行通过的测试用例，</w:t>
      </w:r>
      <w:r w:rsidR="00E52668" w:rsidRPr="008E27B1">
        <w:rPr>
          <w:rFonts w:ascii="Times New Roman" w:eastAsia="宋体" w:hAnsi="Times New Roman" w:cs="Times New Roman"/>
        </w:rPr>
        <w:t>【执行通过的测试用例的执行顺序也通过一定规则进行排列】，计算语句上变异体怀疑度的最大值，就是语句的怀疑度。</w:t>
      </w:r>
    </w:p>
    <w:p w:rsidR="0050719F" w:rsidRPr="009123E6" w:rsidRDefault="00E52668" w:rsidP="0067757C">
      <w:pPr>
        <w:pStyle w:val="a3"/>
        <w:numPr>
          <w:ilvl w:val="0"/>
          <w:numId w:val="4"/>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被测程序的所有语句按照怀疑度值从大到小排序，得到怀疑度表。</w:t>
      </w:r>
    </w:p>
    <w:p w:rsidR="0050719F" w:rsidRPr="008E27B1" w:rsidRDefault="00E83A53" w:rsidP="00FE16E6">
      <w:pPr>
        <w:pStyle w:val="af1"/>
        <w:outlineLvl w:val="0"/>
      </w:pPr>
      <w:bookmarkStart w:id="7" w:name="_Toc521318917"/>
      <w:r w:rsidRPr="008E27B1">
        <w:t>5</w:t>
      </w:r>
      <w:r w:rsidR="00344534" w:rsidRPr="008E27B1">
        <w:t>.</w:t>
      </w:r>
      <w:r w:rsidR="00381D34" w:rsidRPr="008E27B1">
        <w:t>《</w:t>
      </w:r>
      <w:proofErr w:type="spellStart"/>
      <w:r w:rsidR="0050719F" w:rsidRPr="008E27B1">
        <w:t>Metallaxis</w:t>
      </w:r>
      <w:proofErr w:type="spellEnd"/>
      <w:r w:rsidR="0050719F" w:rsidRPr="008E27B1">
        <w:t>-FL: mutation-based fault localization</w:t>
      </w:r>
      <w:r w:rsidR="00381D34" w:rsidRPr="008E27B1">
        <w:t>》</w:t>
      </w:r>
      <w:bookmarkEnd w:id="7"/>
    </w:p>
    <w:p w:rsidR="0050719F" w:rsidRPr="008E27B1" w:rsidRDefault="0085076C" w:rsidP="00F1088C">
      <w:pPr>
        <w:jc w:val="center"/>
        <w:rPr>
          <w:rFonts w:ascii="Times New Roman" w:eastAsia="宋体" w:hAnsi="Times New Roman" w:cs="Times New Roman"/>
        </w:rPr>
      </w:pPr>
      <w:r w:rsidRPr="008E27B1">
        <w:rPr>
          <w:rFonts w:ascii="Times New Roman" w:eastAsia="宋体" w:hAnsi="Times New Roman" w:cs="Times New Roman"/>
        </w:rPr>
        <w:t xml:space="preserve">Mike Papadakis, Yves Le </w:t>
      </w:r>
      <w:proofErr w:type="spellStart"/>
      <w:r w:rsidRPr="008E27B1">
        <w:rPr>
          <w:rFonts w:ascii="Times New Roman" w:eastAsia="宋体" w:hAnsi="Times New Roman" w:cs="Times New Roman"/>
        </w:rPr>
        <w:t>Traon</w:t>
      </w:r>
      <w:proofErr w:type="spellEnd"/>
      <w:r w:rsidRPr="008E27B1">
        <w:rPr>
          <w:rFonts w:ascii="Times New Roman" w:eastAsia="宋体" w:hAnsi="Times New Roman" w:cs="Times New Roman"/>
        </w:rPr>
        <w:t xml:space="preserve">. Software Testing, Verification &amp; </w:t>
      </w:r>
      <w:proofErr w:type="gramStart"/>
      <w:r w:rsidRPr="008E27B1">
        <w:rPr>
          <w:rFonts w:ascii="Times New Roman" w:eastAsia="宋体" w:hAnsi="Times New Roman" w:cs="Times New Roman"/>
        </w:rPr>
        <w:t>Reliability(</w:t>
      </w:r>
      <w:proofErr w:type="gramEnd"/>
      <w:r w:rsidRPr="008E27B1">
        <w:rPr>
          <w:rFonts w:ascii="Times New Roman" w:eastAsia="宋体" w:hAnsi="Times New Roman" w:cs="Times New Roman"/>
        </w:rPr>
        <w:t>2015)</w:t>
      </w:r>
    </w:p>
    <w:p w:rsidR="0085076C" w:rsidRPr="008E27B1" w:rsidRDefault="00C941CF" w:rsidP="0067757C">
      <w:pPr>
        <w:spacing w:line="312" w:lineRule="auto"/>
        <w:rPr>
          <w:rFonts w:ascii="Times New Roman" w:eastAsia="宋体" w:hAnsi="Times New Roman" w:cs="Times New Roman"/>
        </w:rPr>
      </w:pPr>
      <w:r w:rsidRPr="008E27B1">
        <w:rPr>
          <w:rFonts w:ascii="Times New Roman" w:eastAsia="宋体" w:hAnsi="Times New Roman" w:cs="Times New Roman"/>
        </w:rPr>
        <w:t>本文是</w:t>
      </w:r>
      <w:r w:rsidRPr="008E27B1">
        <w:rPr>
          <w:rFonts w:ascii="Times New Roman" w:eastAsia="宋体" w:hAnsi="Times New Roman" w:cs="Times New Roman"/>
          <w:color w:val="FF0000"/>
        </w:rPr>
        <w:t>最早</w:t>
      </w:r>
      <w:r w:rsidRPr="008E27B1">
        <w:rPr>
          <w:rFonts w:ascii="Times New Roman" w:eastAsia="宋体" w:hAnsi="Times New Roman" w:cs="Times New Roman"/>
        </w:rPr>
        <w:t>提出基于变异的故障定位技术，</w:t>
      </w:r>
      <w:r w:rsidR="0085076C" w:rsidRPr="008E27B1">
        <w:rPr>
          <w:rFonts w:ascii="Times New Roman" w:eastAsia="宋体" w:hAnsi="Times New Roman" w:cs="Times New Roman"/>
        </w:rPr>
        <w:t>将变异体和故障程序的位置联系起来</w:t>
      </w:r>
      <w:r w:rsidRPr="008E27B1">
        <w:rPr>
          <w:rFonts w:ascii="Times New Roman" w:eastAsia="宋体" w:hAnsi="Times New Roman" w:cs="Times New Roman"/>
        </w:rPr>
        <w:t>，</w:t>
      </w:r>
      <w:r w:rsidRPr="008E27B1">
        <w:rPr>
          <w:rFonts w:ascii="Times New Roman" w:eastAsia="宋体" w:hAnsi="Times New Roman" w:cs="Times New Roman"/>
          <w:color w:val="FF0000"/>
        </w:rPr>
        <w:t>利用人工注入故障与实际故障之间的相似性</w:t>
      </w:r>
      <w:r w:rsidR="00CD2F70" w:rsidRPr="008E27B1">
        <w:rPr>
          <w:rFonts w:ascii="Times New Roman" w:eastAsia="宋体" w:hAnsi="Times New Roman" w:cs="Times New Roman"/>
        </w:rPr>
        <w:t>（</w:t>
      </w:r>
      <w:r w:rsidR="00CD2F70" w:rsidRPr="008E27B1">
        <w:rPr>
          <w:rFonts w:ascii="Times New Roman" w:eastAsia="宋体" w:hAnsi="Times New Roman" w:cs="Times New Roman"/>
          <w:b/>
          <w:color w:val="FF0000"/>
        </w:rPr>
        <w:t>核心思想</w:t>
      </w:r>
      <w:r w:rsidR="00CD2F70" w:rsidRPr="008E27B1">
        <w:rPr>
          <w:rFonts w:ascii="Times New Roman" w:eastAsia="宋体" w:hAnsi="Times New Roman" w:cs="Times New Roman"/>
        </w:rPr>
        <w:t>）</w:t>
      </w:r>
      <w:r w:rsidRPr="008E27B1">
        <w:rPr>
          <w:rFonts w:ascii="Times New Roman" w:eastAsia="宋体" w:hAnsi="Times New Roman" w:cs="Times New Roman"/>
        </w:rPr>
        <w:t>来定位软件中的错误实体。被失败执行的测试用例杀死越多的变异体，越能预测一个错误的位置。实验验证基于变异的方法比基于语句的方法具有更高的定位精度。</w:t>
      </w:r>
    </w:p>
    <w:p w:rsidR="0067757C" w:rsidRPr="008E27B1" w:rsidRDefault="00344534" w:rsidP="00FE16E6">
      <w:pPr>
        <w:pStyle w:val="af1"/>
        <w:outlineLvl w:val="0"/>
      </w:pPr>
      <w:bookmarkStart w:id="8" w:name="_Toc521318918"/>
      <w:r w:rsidRPr="008E27B1">
        <w:t>６.</w:t>
      </w:r>
      <w:r w:rsidR="0067757C" w:rsidRPr="008E27B1">
        <w:t>《基于变异技术的程序故障自动化修复方法》</w:t>
      </w:r>
      <w:bookmarkEnd w:id="8"/>
    </w:p>
    <w:p w:rsidR="0067757C" w:rsidRPr="008E27B1" w:rsidRDefault="0067757C" w:rsidP="00F1088C">
      <w:pPr>
        <w:spacing w:line="312" w:lineRule="auto"/>
        <w:jc w:val="center"/>
        <w:rPr>
          <w:rFonts w:ascii="Times New Roman" w:eastAsia="宋体" w:hAnsi="Times New Roman" w:cs="Times New Roman"/>
        </w:rPr>
      </w:pPr>
      <w:r w:rsidRPr="008E27B1">
        <w:rPr>
          <w:rFonts w:ascii="Times New Roman" w:eastAsia="宋体" w:hAnsi="Times New Roman" w:cs="Times New Roman"/>
        </w:rPr>
        <w:t>马春燕、刘杰：西北工业大学，赖文豫：中国人民大学。计算机应用研究（</w:t>
      </w:r>
      <w:r w:rsidRPr="008E27B1">
        <w:rPr>
          <w:rFonts w:ascii="Times New Roman" w:eastAsia="宋体" w:hAnsi="Times New Roman" w:cs="Times New Roman"/>
        </w:rPr>
        <w:t>2014</w:t>
      </w:r>
      <w:r w:rsidRPr="008E27B1">
        <w:rPr>
          <w:rFonts w:ascii="Times New Roman" w:eastAsia="宋体" w:hAnsi="Times New Roman" w:cs="Times New Roman"/>
        </w:rPr>
        <w:t>）</w:t>
      </w:r>
    </w:p>
    <w:p w:rsidR="0067757C" w:rsidRPr="008E27B1" w:rsidRDefault="0067757C" w:rsidP="008D2AD7">
      <w:pPr>
        <w:spacing w:line="312" w:lineRule="auto"/>
        <w:ind w:firstLine="420"/>
        <w:rPr>
          <w:rFonts w:ascii="Times New Roman" w:eastAsia="宋体" w:hAnsi="Times New Roman" w:cs="Times New Roman"/>
        </w:rPr>
      </w:pPr>
      <w:r w:rsidRPr="008E27B1">
        <w:rPr>
          <w:rFonts w:ascii="Times New Roman" w:eastAsia="宋体" w:hAnsi="Times New Roman" w:cs="Times New Roman"/>
        </w:rPr>
        <w:lastRenderedPageBreak/>
        <w:t>采用故障定位技术，提出一种基于变异的程序故障自动化修复方法。具体是利用当时最有效的故障定位技术</w:t>
      </w:r>
      <w:r w:rsidRPr="008E27B1">
        <w:rPr>
          <w:rFonts w:ascii="Times New Roman" w:eastAsia="宋体" w:hAnsi="Times New Roman" w:cs="Times New Roman"/>
        </w:rPr>
        <w:t>——</w:t>
      </w:r>
      <w:r w:rsidRPr="008E27B1">
        <w:rPr>
          <w:rFonts w:ascii="Times New Roman" w:eastAsia="宋体" w:hAnsi="Times New Roman" w:cs="Times New Roman"/>
        </w:rPr>
        <w:t>基于频谱的故障定位技术计算故障程序的语句怀疑度，从高到低排序，依次从怀疑度最高的语句开始，选择该语句试用的变异算子集生成变异体，判断每一个变异体是否为潜在修复</w:t>
      </w:r>
      <w:r w:rsidR="00F1088C" w:rsidRPr="008E27B1">
        <w:rPr>
          <w:rFonts w:ascii="Times New Roman" w:eastAsia="宋体" w:hAnsi="Times New Roman" w:cs="Times New Roman"/>
        </w:rPr>
        <w:t>。</w:t>
      </w:r>
    </w:p>
    <w:p w:rsidR="008D2AD7" w:rsidRPr="008E27B1" w:rsidRDefault="008D2AD7" w:rsidP="0067757C">
      <w:pPr>
        <w:spacing w:line="312" w:lineRule="auto"/>
        <w:rPr>
          <w:rFonts w:ascii="Times New Roman" w:eastAsia="宋体" w:hAnsi="Times New Roman" w:cs="Times New Roman"/>
        </w:rPr>
      </w:pPr>
      <w:r w:rsidRPr="008E27B1">
        <w:rPr>
          <w:rFonts w:ascii="Times New Roman" w:eastAsia="宋体" w:hAnsi="Times New Roman" w:cs="Times New Roman"/>
        </w:rPr>
        <w:t>可改进之处：</w:t>
      </w:r>
    </w:p>
    <w:p w:rsidR="008D2AD7" w:rsidRPr="008E27B1" w:rsidRDefault="008D2AD7" w:rsidP="008D2AD7">
      <w:pPr>
        <w:pStyle w:val="a3"/>
        <w:numPr>
          <w:ilvl w:val="0"/>
          <w:numId w:val="5"/>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直接使用基于变异的故障定位计算可疑度，效率更高（</w:t>
      </w:r>
      <w:r w:rsidRPr="008E27B1">
        <w:rPr>
          <w:rFonts w:ascii="Times New Roman" w:eastAsia="宋体" w:hAnsi="Times New Roman" w:cs="Times New Roman"/>
        </w:rPr>
        <w:t>2015</w:t>
      </w:r>
      <w:r w:rsidRPr="008E27B1">
        <w:rPr>
          <w:rFonts w:ascii="Times New Roman" w:eastAsia="宋体" w:hAnsi="Times New Roman" w:cs="Times New Roman"/>
        </w:rPr>
        <w:t>年提出，早于</w:t>
      </w:r>
      <w:r w:rsidRPr="008E27B1">
        <w:rPr>
          <w:rFonts w:ascii="Times New Roman" w:eastAsia="宋体" w:hAnsi="Times New Roman" w:cs="Times New Roman"/>
        </w:rPr>
        <w:t>2014</w:t>
      </w:r>
      <w:r w:rsidRPr="008E27B1">
        <w:rPr>
          <w:rFonts w:ascii="Times New Roman" w:eastAsia="宋体" w:hAnsi="Times New Roman" w:cs="Times New Roman"/>
        </w:rPr>
        <w:t>），并且定位的同时可以省去生成变异体，直接修复即可。</w:t>
      </w:r>
    </w:p>
    <w:p w:rsidR="008D2AD7" w:rsidRPr="008E27B1" w:rsidRDefault="008D2AD7" w:rsidP="008D2AD7">
      <w:pPr>
        <w:pStyle w:val="a3"/>
        <w:numPr>
          <w:ilvl w:val="0"/>
          <w:numId w:val="5"/>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针对语句缺失的修复，也就是扩展变异算子。</w:t>
      </w:r>
    </w:p>
    <w:p w:rsidR="008D2AD7" w:rsidRPr="008E27B1" w:rsidRDefault="008D2AD7" w:rsidP="008D2AD7">
      <w:pPr>
        <w:pStyle w:val="a3"/>
        <w:numPr>
          <w:ilvl w:val="0"/>
          <w:numId w:val="5"/>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针对大型程序的改进，也就是不只是几百行。</w:t>
      </w:r>
    </w:p>
    <w:p w:rsidR="00FB3C76" w:rsidRPr="008E27B1" w:rsidRDefault="008D2AD7" w:rsidP="00FB3C76">
      <w:pPr>
        <w:pStyle w:val="a3"/>
        <w:numPr>
          <w:ilvl w:val="0"/>
          <w:numId w:val="5"/>
        </w:numPr>
        <w:spacing w:line="312" w:lineRule="auto"/>
        <w:ind w:firstLineChars="0"/>
        <w:rPr>
          <w:rFonts w:ascii="Times New Roman" w:eastAsia="宋体" w:hAnsi="Times New Roman" w:cs="Times New Roman"/>
        </w:rPr>
      </w:pPr>
      <w:r w:rsidRPr="008E27B1">
        <w:rPr>
          <w:rFonts w:ascii="Times New Roman" w:eastAsia="宋体" w:hAnsi="Times New Roman" w:cs="Times New Roman"/>
        </w:rPr>
        <w:t>多故障系统的修复。</w:t>
      </w:r>
    </w:p>
    <w:p w:rsidR="00FB3C76" w:rsidRPr="008E27B1" w:rsidRDefault="00680ECE" w:rsidP="00FE16E6">
      <w:pPr>
        <w:pStyle w:val="af1"/>
        <w:outlineLvl w:val="0"/>
      </w:pPr>
      <w:bookmarkStart w:id="9" w:name="_Toc521318919"/>
      <w:r w:rsidRPr="008E27B1">
        <w:t>7.《基于错误分类谱的错误定位方法的研究》</w:t>
      </w:r>
      <w:bookmarkEnd w:id="9"/>
    </w:p>
    <w:p w:rsidR="00680ECE" w:rsidRPr="008E27B1" w:rsidRDefault="00680ECE" w:rsidP="00680ECE">
      <w:pPr>
        <w:spacing w:line="312" w:lineRule="auto"/>
        <w:jc w:val="center"/>
        <w:rPr>
          <w:rFonts w:ascii="Times New Roman" w:eastAsia="宋体" w:hAnsi="Times New Roman" w:cs="Times New Roman"/>
        </w:rPr>
      </w:pPr>
      <w:r w:rsidRPr="008E27B1">
        <w:rPr>
          <w:rFonts w:ascii="Times New Roman" w:eastAsia="宋体" w:hAnsi="Times New Roman" w:cs="Times New Roman"/>
        </w:rPr>
        <w:t>刘秀静：北京化工大学。硕士论文（</w:t>
      </w:r>
      <w:r w:rsidRPr="008E27B1">
        <w:rPr>
          <w:rFonts w:ascii="Times New Roman" w:eastAsia="宋体" w:hAnsi="Times New Roman" w:cs="Times New Roman"/>
        </w:rPr>
        <w:t>2017</w:t>
      </w:r>
      <w:r w:rsidRPr="008E27B1">
        <w:rPr>
          <w:rFonts w:ascii="Times New Roman" w:eastAsia="宋体" w:hAnsi="Times New Roman" w:cs="Times New Roman"/>
        </w:rPr>
        <w:t>）</w:t>
      </w:r>
    </w:p>
    <w:p w:rsidR="00680ECE" w:rsidRDefault="00680ECE" w:rsidP="00680ECE">
      <w:pPr>
        <w:spacing w:line="312" w:lineRule="auto"/>
        <w:ind w:firstLine="420"/>
        <w:jc w:val="left"/>
        <w:rPr>
          <w:rFonts w:ascii="Times New Roman" w:eastAsia="宋体" w:hAnsi="Times New Roman" w:cs="Times New Roman"/>
        </w:rPr>
      </w:pPr>
      <w:r w:rsidRPr="008E27B1">
        <w:rPr>
          <w:rFonts w:ascii="Times New Roman" w:eastAsia="宋体" w:hAnsi="Times New Roman" w:cs="Times New Roman"/>
        </w:rPr>
        <w:t>针对基于程序谱的错误定位方法的错误定位精度不高的问题，提出一种基于语句特征的错误分类方法。利用统计学原理，计算与类型相似的历史程序版本中每类语句发生错误的概率，然后将基于语句特征的错误分类方法与基于传统的</w:t>
      </w:r>
      <w:r w:rsidRPr="008E27B1">
        <w:rPr>
          <w:rFonts w:ascii="Times New Roman" w:eastAsia="宋体" w:hAnsi="Times New Roman" w:cs="Times New Roman"/>
        </w:rPr>
        <w:t>SBFL</w:t>
      </w:r>
      <w:r w:rsidRPr="008E27B1">
        <w:rPr>
          <w:rFonts w:ascii="Times New Roman" w:eastAsia="宋体" w:hAnsi="Times New Roman" w:cs="Times New Roman"/>
        </w:rPr>
        <w:t>方法相结合，利用每类语句方法错误的概率，修正</w:t>
      </w:r>
      <w:r w:rsidRPr="008E27B1">
        <w:rPr>
          <w:rFonts w:ascii="Times New Roman" w:eastAsia="宋体" w:hAnsi="Times New Roman" w:cs="Times New Roman"/>
        </w:rPr>
        <w:t>SBFL</w:t>
      </w:r>
      <w:r w:rsidRPr="008E27B1">
        <w:rPr>
          <w:rFonts w:ascii="Times New Roman" w:eastAsia="宋体" w:hAnsi="Times New Roman" w:cs="Times New Roman"/>
        </w:rPr>
        <w:t>计算出的语句怀疑度值，提高错误定位精度。</w:t>
      </w:r>
    </w:p>
    <w:p w:rsidR="0044266A" w:rsidRDefault="00240F1E" w:rsidP="00240F1E">
      <w:pPr>
        <w:pStyle w:val="af1"/>
      </w:pPr>
      <w:r>
        <w:rPr>
          <w:rFonts w:hint="eastAsia"/>
        </w:rPr>
        <w:t>8．《基于频谱的软件多故障定位》</w:t>
      </w:r>
    </w:p>
    <w:p w:rsidR="00240F1E" w:rsidRDefault="00240F1E" w:rsidP="00680ECE">
      <w:pPr>
        <w:spacing w:line="312" w:lineRule="auto"/>
        <w:ind w:firstLine="420"/>
        <w:jc w:val="left"/>
        <w:rPr>
          <w:rFonts w:ascii="Times New Roman" w:eastAsia="宋体" w:hAnsi="Times New Roman" w:cs="Times New Roman"/>
        </w:rPr>
      </w:pPr>
      <w:r>
        <w:rPr>
          <w:rFonts w:ascii="Times New Roman" w:eastAsia="宋体" w:hAnsi="Times New Roman" w:cs="Times New Roman" w:hint="eastAsia"/>
        </w:rPr>
        <w:t>宗芳</w:t>
      </w:r>
      <w:proofErr w:type="gramStart"/>
      <w:r>
        <w:rPr>
          <w:rFonts w:ascii="Times New Roman" w:eastAsia="宋体" w:hAnsi="Times New Roman" w:cs="Times New Roman" w:hint="eastAsia"/>
        </w:rPr>
        <w:t>芳</w:t>
      </w:r>
      <w:proofErr w:type="gramEnd"/>
      <w:r>
        <w:rPr>
          <w:rFonts w:ascii="Times New Roman" w:eastAsia="宋体" w:hAnsi="Times New Roman" w:cs="Times New Roman" w:hint="eastAsia"/>
        </w:rPr>
        <w:t>：浙江理工大学。硕士论文（</w:t>
      </w:r>
      <w:r>
        <w:rPr>
          <w:rFonts w:ascii="Times New Roman" w:eastAsia="宋体" w:hAnsi="Times New Roman" w:cs="Times New Roman" w:hint="eastAsia"/>
        </w:rPr>
        <w:t>2</w:t>
      </w:r>
      <w:r>
        <w:rPr>
          <w:rFonts w:ascii="Times New Roman" w:eastAsia="宋体" w:hAnsi="Times New Roman" w:cs="Times New Roman"/>
        </w:rPr>
        <w:t>015</w:t>
      </w:r>
      <w:r>
        <w:rPr>
          <w:rFonts w:ascii="Times New Roman" w:eastAsia="宋体" w:hAnsi="Times New Roman" w:cs="Times New Roman" w:hint="eastAsia"/>
        </w:rPr>
        <w:t>）</w:t>
      </w:r>
    </w:p>
    <w:p w:rsidR="00240F1E" w:rsidRPr="0044266A" w:rsidRDefault="00240F1E" w:rsidP="00680ECE">
      <w:pPr>
        <w:spacing w:line="312" w:lineRule="auto"/>
        <w:ind w:firstLine="420"/>
        <w:jc w:val="left"/>
        <w:rPr>
          <w:rFonts w:ascii="Times New Roman" w:eastAsia="宋体" w:hAnsi="Times New Roman" w:cs="Times New Roman" w:hint="eastAsia"/>
        </w:rPr>
      </w:pPr>
      <w:r>
        <w:rPr>
          <w:rFonts w:ascii="Times New Roman" w:eastAsia="宋体" w:hAnsi="Times New Roman" w:cs="Times New Roman" w:hint="eastAsia"/>
        </w:rPr>
        <w:t>提出一种基于二次定位策略的故障定位技术。第一次定位：首先使用工具生成函数调用图，从函数的覆盖信息中建立程序频谱，利用基于模型的诊断</w:t>
      </w:r>
      <w:r>
        <w:rPr>
          <w:rFonts w:ascii="Times New Roman" w:eastAsia="宋体" w:hAnsi="Times New Roman" w:cs="Times New Roman" w:hint="eastAsia"/>
        </w:rPr>
        <w:t>M</w:t>
      </w:r>
      <w:r>
        <w:rPr>
          <w:rFonts w:ascii="Times New Roman" w:eastAsia="宋体" w:hAnsi="Times New Roman" w:cs="Times New Roman"/>
        </w:rPr>
        <w:t>BD</w:t>
      </w:r>
      <w:r>
        <w:rPr>
          <w:rFonts w:ascii="Times New Roman" w:eastAsia="宋体" w:hAnsi="Times New Roman" w:cs="Times New Roman" w:hint="eastAsia"/>
        </w:rPr>
        <w:t>的逻辑推理和构建行为命题模式来推导出函数候选集以及他们的概率，根据概率进行排序。第二次定位：利用</w:t>
      </w:r>
      <w:proofErr w:type="spellStart"/>
      <w:r>
        <w:rPr>
          <w:rFonts w:ascii="Times New Roman" w:eastAsia="宋体" w:hAnsi="Times New Roman" w:cs="Times New Roman" w:hint="eastAsia"/>
        </w:rPr>
        <w:t>D</w:t>
      </w:r>
      <w:r>
        <w:rPr>
          <w:rFonts w:ascii="Times New Roman" w:eastAsia="宋体" w:hAnsi="Times New Roman" w:cs="Times New Roman"/>
        </w:rPr>
        <w:t>Star</w:t>
      </w:r>
      <w:proofErr w:type="spellEnd"/>
      <w:r>
        <w:rPr>
          <w:rFonts w:ascii="Times New Roman" w:eastAsia="宋体" w:hAnsi="Times New Roman" w:cs="Times New Roman" w:hint="eastAsia"/>
        </w:rPr>
        <w:t>技术将函数候选集的语句进行语句的定位。</w:t>
      </w:r>
      <w:bookmarkStart w:id="10" w:name="_GoBack"/>
      <w:bookmarkEnd w:id="10"/>
    </w:p>
    <w:sectPr w:rsidR="00240F1E" w:rsidRPr="0044266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7F4" w:rsidRDefault="00ED77F4" w:rsidP="00621099">
      <w:r>
        <w:separator/>
      </w:r>
    </w:p>
  </w:endnote>
  <w:endnote w:type="continuationSeparator" w:id="0">
    <w:p w:rsidR="00ED77F4" w:rsidRDefault="00ED77F4" w:rsidP="0062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84633"/>
      <w:docPartObj>
        <w:docPartGallery w:val="Page Numbers (Bottom of Page)"/>
        <w:docPartUnique/>
      </w:docPartObj>
    </w:sdtPr>
    <w:sdtEndPr/>
    <w:sdtContent>
      <w:p w:rsidR="00621099" w:rsidRDefault="00621099">
        <w:pPr>
          <w:pStyle w:val="af"/>
          <w:jc w:val="center"/>
        </w:pPr>
        <w:r>
          <w:fldChar w:fldCharType="begin"/>
        </w:r>
        <w:r>
          <w:instrText>PAGE   \* MERGEFORMAT</w:instrText>
        </w:r>
        <w:r>
          <w:fldChar w:fldCharType="separate"/>
        </w:r>
        <w:r>
          <w:rPr>
            <w:lang w:val="zh-CN"/>
          </w:rPr>
          <w:t>2</w:t>
        </w:r>
        <w:r>
          <w:fldChar w:fldCharType="end"/>
        </w:r>
      </w:p>
    </w:sdtContent>
  </w:sdt>
  <w:p w:rsidR="00621099" w:rsidRDefault="006210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7F4" w:rsidRDefault="00ED77F4" w:rsidP="00621099">
      <w:r>
        <w:separator/>
      </w:r>
    </w:p>
  </w:footnote>
  <w:footnote w:type="continuationSeparator" w:id="0">
    <w:p w:rsidR="00ED77F4" w:rsidRDefault="00ED77F4" w:rsidP="00621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A7F"/>
    <w:multiLevelType w:val="hybridMultilevel"/>
    <w:tmpl w:val="5100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A2915"/>
    <w:multiLevelType w:val="hybridMultilevel"/>
    <w:tmpl w:val="89DAF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2E12CB"/>
    <w:multiLevelType w:val="hybridMultilevel"/>
    <w:tmpl w:val="2EC47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076171"/>
    <w:multiLevelType w:val="hybridMultilevel"/>
    <w:tmpl w:val="C9F0B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CB567A"/>
    <w:multiLevelType w:val="hybridMultilevel"/>
    <w:tmpl w:val="A92473F0"/>
    <w:lvl w:ilvl="0" w:tplc="EF320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40"/>
    <w:rsid w:val="00033DD0"/>
    <w:rsid w:val="0008313E"/>
    <w:rsid w:val="000C71A9"/>
    <w:rsid w:val="000D73D8"/>
    <w:rsid w:val="002052CD"/>
    <w:rsid w:val="002172E2"/>
    <w:rsid w:val="00240F1E"/>
    <w:rsid w:val="00251EFA"/>
    <w:rsid w:val="00272034"/>
    <w:rsid w:val="00344534"/>
    <w:rsid w:val="00381D34"/>
    <w:rsid w:val="003821F5"/>
    <w:rsid w:val="00387C8B"/>
    <w:rsid w:val="0039023C"/>
    <w:rsid w:val="003A752D"/>
    <w:rsid w:val="0044266A"/>
    <w:rsid w:val="0050719F"/>
    <w:rsid w:val="00572705"/>
    <w:rsid w:val="00620A90"/>
    <w:rsid w:val="00621099"/>
    <w:rsid w:val="0067757C"/>
    <w:rsid w:val="00680ECE"/>
    <w:rsid w:val="00686581"/>
    <w:rsid w:val="00693F8D"/>
    <w:rsid w:val="007D7CC0"/>
    <w:rsid w:val="0085076C"/>
    <w:rsid w:val="00856B83"/>
    <w:rsid w:val="00864B79"/>
    <w:rsid w:val="00882025"/>
    <w:rsid w:val="00886274"/>
    <w:rsid w:val="008D2AD7"/>
    <w:rsid w:val="008E27B1"/>
    <w:rsid w:val="009123E6"/>
    <w:rsid w:val="00973283"/>
    <w:rsid w:val="00980A4D"/>
    <w:rsid w:val="009D356D"/>
    <w:rsid w:val="009F3B26"/>
    <w:rsid w:val="00A044D8"/>
    <w:rsid w:val="00A12370"/>
    <w:rsid w:val="00A328E9"/>
    <w:rsid w:val="00A73D8B"/>
    <w:rsid w:val="00A74E40"/>
    <w:rsid w:val="00B1508C"/>
    <w:rsid w:val="00B264F3"/>
    <w:rsid w:val="00B854D0"/>
    <w:rsid w:val="00BA3600"/>
    <w:rsid w:val="00BE2130"/>
    <w:rsid w:val="00BF3459"/>
    <w:rsid w:val="00C2657F"/>
    <w:rsid w:val="00C37C89"/>
    <w:rsid w:val="00C941CF"/>
    <w:rsid w:val="00CD2F70"/>
    <w:rsid w:val="00D60E75"/>
    <w:rsid w:val="00E42591"/>
    <w:rsid w:val="00E52668"/>
    <w:rsid w:val="00E83A53"/>
    <w:rsid w:val="00ED0891"/>
    <w:rsid w:val="00ED77F4"/>
    <w:rsid w:val="00F1088C"/>
    <w:rsid w:val="00F2431F"/>
    <w:rsid w:val="00F61F2D"/>
    <w:rsid w:val="00FB3C76"/>
    <w:rsid w:val="00FE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EE2B"/>
  <w15:chartTrackingRefBased/>
  <w15:docId w15:val="{D21A88BA-7396-4DBE-B173-EFF42A9E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3A53"/>
    <w:pPr>
      <w:widowControl w:val="0"/>
      <w:jc w:val="both"/>
    </w:pPr>
  </w:style>
  <w:style w:type="paragraph" w:styleId="1">
    <w:name w:val="heading 1"/>
    <w:basedOn w:val="a"/>
    <w:next w:val="a"/>
    <w:link w:val="10"/>
    <w:uiPriority w:val="9"/>
    <w:rsid w:val="006210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F61F2D"/>
    <w:pPr>
      <w:ind w:firstLineChars="200" w:firstLine="420"/>
    </w:pPr>
  </w:style>
  <w:style w:type="character" w:styleId="a4">
    <w:name w:val="annotation reference"/>
    <w:basedOn w:val="a0"/>
    <w:uiPriority w:val="99"/>
    <w:semiHidden/>
    <w:unhideWhenUsed/>
    <w:rsid w:val="009F3B26"/>
    <w:rPr>
      <w:sz w:val="21"/>
      <w:szCs w:val="21"/>
    </w:rPr>
  </w:style>
  <w:style w:type="paragraph" w:styleId="a5">
    <w:name w:val="annotation text"/>
    <w:basedOn w:val="a"/>
    <w:link w:val="a6"/>
    <w:uiPriority w:val="99"/>
    <w:semiHidden/>
    <w:unhideWhenUsed/>
    <w:rsid w:val="009F3B26"/>
    <w:pPr>
      <w:jc w:val="left"/>
    </w:pPr>
  </w:style>
  <w:style w:type="character" w:customStyle="1" w:styleId="a6">
    <w:name w:val="批注文字 字符"/>
    <w:basedOn w:val="a0"/>
    <w:link w:val="a5"/>
    <w:uiPriority w:val="99"/>
    <w:semiHidden/>
    <w:rsid w:val="009F3B26"/>
  </w:style>
  <w:style w:type="paragraph" w:styleId="a7">
    <w:name w:val="annotation subject"/>
    <w:basedOn w:val="a5"/>
    <w:next w:val="a5"/>
    <w:link w:val="a8"/>
    <w:uiPriority w:val="99"/>
    <w:semiHidden/>
    <w:unhideWhenUsed/>
    <w:rsid w:val="009F3B26"/>
    <w:rPr>
      <w:b/>
      <w:bCs/>
    </w:rPr>
  </w:style>
  <w:style w:type="character" w:customStyle="1" w:styleId="a8">
    <w:name w:val="批注主题 字符"/>
    <w:basedOn w:val="a6"/>
    <w:link w:val="a7"/>
    <w:uiPriority w:val="99"/>
    <w:semiHidden/>
    <w:rsid w:val="009F3B26"/>
    <w:rPr>
      <w:b/>
      <w:bCs/>
    </w:rPr>
  </w:style>
  <w:style w:type="paragraph" w:styleId="a9">
    <w:name w:val="Balloon Text"/>
    <w:basedOn w:val="a"/>
    <w:link w:val="aa"/>
    <w:uiPriority w:val="99"/>
    <w:semiHidden/>
    <w:unhideWhenUsed/>
    <w:rsid w:val="009F3B26"/>
    <w:rPr>
      <w:sz w:val="18"/>
      <w:szCs w:val="18"/>
    </w:rPr>
  </w:style>
  <w:style w:type="character" w:customStyle="1" w:styleId="aa">
    <w:name w:val="批注框文本 字符"/>
    <w:basedOn w:val="a0"/>
    <w:link w:val="a9"/>
    <w:uiPriority w:val="99"/>
    <w:semiHidden/>
    <w:rsid w:val="009F3B26"/>
    <w:rPr>
      <w:sz w:val="18"/>
      <w:szCs w:val="18"/>
    </w:rPr>
  </w:style>
  <w:style w:type="character" w:styleId="ab">
    <w:name w:val="Placeholder Text"/>
    <w:basedOn w:val="a0"/>
    <w:uiPriority w:val="99"/>
    <w:semiHidden/>
    <w:rsid w:val="00D60E75"/>
    <w:rPr>
      <w:color w:val="808080"/>
    </w:rPr>
  </w:style>
  <w:style w:type="character" w:customStyle="1" w:styleId="10">
    <w:name w:val="标题 1 字符"/>
    <w:basedOn w:val="a0"/>
    <w:link w:val="1"/>
    <w:uiPriority w:val="9"/>
    <w:rsid w:val="00621099"/>
    <w:rPr>
      <w:b/>
      <w:bCs/>
      <w:kern w:val="44"/>
      <w:sz w:val="44"/>
      <w:szCs w:val="44"/>
    </w:rPr>
  </w:style>
  <w:style w:type="paragraph" w:styleId="TOC">
    <w:name w:val="TOC Heading"/>
    <w:basedOn w:val="1"/>
    <w:next w:val="a"/>
    <w:uiPriority w:val="39"/>
    <w:unhideWhenUsed/>
    <w:qFormat/>
    <w:rsid w:val="006210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973283"/>
    <w:rPr>
      <w:rFonts w:eastAsia="宋体"/>
    </w:rPr>
  </w:style>
  <w:style w:type="character" w:styleId="ac">
    <w:name w:val="Hyperlink"/>
    <w:basedOn w:val="a0"/>
    <w:uiPriority w:val="99"/>
    <w:unhideWhenUsed/>
    <w:rsid w:val="00621099"/>
    <w:rPr>
      <w:color w:val="0563C1" w:themeColor="hyperlink"/>
      <w:u w:val="single"/>
    </w:rPr>
  </w:style>
  <w:style w:type="paragraph" w:styleId="ad">
    <w:name w:val="header"/>
    <w:basedOn w:val="a"/>
    <w:link w:val="ae"/>
    <w:uiPriority w:val="99"/>
    <w:unhideWhenUsed/>
    <w:rsid w:val="0062109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21099"/>
    <w:rPr>
      <w:sz w:val="18"/>
      <w:szCs w:val="18"/>
    </w:rPr>
  </w:style>
  <w:style w:type="paragraph" w:styleId="af">
    <w:name w:val="footer"/>
    <w:basedOn w:val="a"/>
    <w:link w:val="af0"/>
    <w:uiPriority w:val="99"/>
    <w:unhideWhenUsed/>
    <w:rsid w:val="00621099"/>
    <w:pPr>
      <w:tabs>
        <w:tab w:val="center" w:pos="4153"/>
        <w:tab w:val="right" w:pos="8306"/>
      </w:tabs>
      <w:snapToGrid w:val="0"/>
      <w:jc w:val="left"/>
    </w:pPr>
    <w:rPr>
      <w:sz w:val="18"/>
      <w:szCs w:val="18"/>
    </w:rPr>
  </w:style>
  <w:style w:type="character" w:customStyle="1" w:styleId="af0">
    <w:name w:val="页脚 字符"/>
    <w:basedOn w:val="a0"/>
    <w:link w:val="af"/>
    <w:uiPriority w:val="99"/>
    <w:rsid w:val="00621099"/>
    <w:rPr>
      <w:sz w:val="18"/>
      <w:szCs w:val="18"/>
    </w:rPr>
  </w:style>
  <w:style w:type="paragraph" w:customStyle="1" w:styleId="af1">
    <w:name w:val="一级标题"/>
    <w:basedOn w:val="a"/>
    <w:link w:val="af2"/>
    <w:qFormat/>
    <w:rsid w:val="009123E6"/>
    <w:pPr>
      <w:spacing w:before="340" w:after="80"/>
    </w:pPr>
    <w:rPr>
      <w:rFonts w:ascii="黑体" w:eastAsia="黑体" w:hAnsi="黑体" w:cs="Times New Roman"/>
      <w:sz w:val="28"/>
    </w:rPr>
  </w:style>
  <w:style w:type="character" w:customStyle="1" w:styleId="af2">
    <w:name w:val="一级标题 字符"/>
    <w:basedOn w:val="a0"/>
    <w:link w:val="af1"/>
    <w:rsid w:val="009123E6"/>
    <w:rPr>
      <w:rFonts w:ascii="黑体" w:eastAsia="黑体" w:hAnsi="黑体"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B55AC-CBE5-4704-98FF-9DF7AACE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7981</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30</cp:revision>
  <cp:lastPrinted>2018-08-06T08:21:00Z</cp:lastPrinted>
  <dcterms:created xsi:type="dcterms:W3CDTF">2018-06-02T03:13:00Z</dcterms:created>
  <dcterms:modified xsi:type="dcterms:W3CDTF">2018-08-06T14:25:00Z</dcterms:modified>
</cp:coreProperties>
</file>