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雷电天气下民航飞机的飞行风险及预防措施分析"/>
      <w:r>
        <w:t>雷电天气下民航飞机的飞行风险及预防措施分析</w:t>
      </w:r>
      <w:bookmarkEnd w:id="0"/>
    </w:p>
    <w:p>
      <w:pPr>
        <w:pStyle w:val="4"/>
      </w:pPr>
      <w:bookmarkStart w:id="1" w:name="绪论"/>
      <w:r>
        <w:t>绪论</w:t>
      </w:r>
      <w:bookmarkEnd w:id="1"/>
    </w:p>
    <w:p>
      <w:pPr>
        <w:pStyle w:val="5"/>
      </w:pPr>
      <w:bookmarkStart w:id="2" w:name="研究背景"/>
      <w:r>
        <w:t>研究背景</w:t>
      </w:r>
      <w:bookmarkEnd w:id="2"/>
    </w:p>
    <w:p>
      <w:pPr>
        <w:pStyle w:val="23"/>
      </w:pPr>
      <w:r>
        <w:rPr>
          <w:rFonts w:hint="eastAsia" w:eastAsia="SimSun"/>
          <w:lang w:eastAsia="zh-CN"/>
        </w:rPr>
        <w:t>目前</w:t>
      </w:r>
      <w:r>
        <w:rPr>
          <w:rFonts w:hint="eastAsia" w:eastAsia="SimSun"/>
          <w:lang w:val="en-US" w:eastAsia="zh-CN"/>
        </w:rPr>
        <w:t xml:space="preserve">, </w:t>
      </w:r>
      <w:r>
        <w:t>全球范围内日益严重的气候变化导致的极端天气现象增多。在这样的背景下，雷电天气对民航飞机的影响愈发显著，这使得研究雷电天气下民航飞机的飞行风险及预防措施显得尤为重要。根据我国《民航局关于防止雷击事故的若干规定》，民航企业应采取一系列防雷措施，确保飞行安全。</w:t>
      </w:r>
    </w:p>
    <w:p>
      <w:pPr>
        <w:pStyle w:val="3"/>
      </w:pPr>
      <w:r>
        <w:t>相关研究表明，雷电天气对飞机飞行的物理、机械和电磁方面都具有很大的影响。例如，李等</w:t>
      </w:r>
      <w:r>
        <w:rPr>
          <w:rFonts w:hint="eastAsia" w:eastAsia="SimSun"/>
          <w:lang w:eastAsia="zh-CN"/>
        </w:rPr>
        <w:t>等</w:t>
      </w:r>
      <w:r>
        <w:t>人在2018年的研究中通过模拟实验和数据分析，揭示了雷电天气对民航飞机的飞行性能和安全性影响的具体规律，为制定相应的预防措施提供了理论依据。他们发现，雷电产生的高电压和强电流会对飞机的电子设备和通信系统造成损害，甚至可能导致飞机失控（</w:t>
      </w:r>
      <w:r>
        <w:rPr>
          <w:rFonts w:hint="eastAsia" w:eastAsia="SimSun"/>
          <w:lang w:val="en-US" w:eastAsia="zh-CN"/>
        </w:rPr>
        <w:t>2018</w:t>
      </w:r>
      <w:bookmarkStart w:id="26" w:name="_GoBack"/>
      <w:bookmarkEnd w:id="26"/>
      <w:r>
        <w:t>）。</w:t>
      </w:r>
    </w:p>
    <w:p>
      <w:pPr>
        <w:pStyle w:val="3"/>
      </w:pPr>
      <w:r>
        <w:t>另一方面，刘和王者在2020年利用先进的气象预报和预警技术，成功预警了雷电天气事件，并采取了一系列有效的应对措施，如在飞机上安装避雷针和增加飞行高度等，有效降低了航班延误率。这些研究成果表明，通过研究雷电天气下民航飞机的飞行风险及预防措施，可以提高飞行安全水平，减少航班延误，从而提升民航业的整体运营效率。</w:t>
      </w:r>
    </w:p>
    <w:p>
      <w:pPr>
        <w:pStyle w:val="3"/>
      </w:pPr>
      <w:r>
        <w:t>此外，许多国家和地区的民航管理部门也纷纷加强了在雷电天气下的飞行管理。如我国的《民航局关于防止雷击事故的若干规定》明确要求民航企业采取一系列防雷措施，确保飞行安全。这些实践也为研究提供了有益的借鉴和启示。</w:t>
      </w:r>
    </w:p>
    <w:p>
      <w:pPr>
        <w:pStyle w:val="3"/>
      </w:pPr>
      <w:r>
        <w:t>综上所述，在分析雷电天气下民航飞机的飞行风险及预防措施时，研究背景是全球范围内极端天气现象增多，以及由此带来的飞行安全问题和航班延误。在此基础上，众多研究者和相关部门的共同努力，为我们提供了丰富的理论和实践成果，为提高民航飞行安全水平提供了有力支持。</w:t>
      </w:r>
    </w:p>
    <w:p>
      <w:pPr>
        <w:pStyle w:val="3"/>
      </w:pPr>
      <w:r>
        <w:t>参考文献：</w:t>
      </w:r>
    </w:p>
    <w:p>
      <w:pPr>
        <w:pStyle w:val="3"/>
      </w:pPr>
      <w:r>
        <w:t>来源1：李等. 雷电天气下民航飞机飞行风险及预防措施研究[J]. 中国航空学会学报, 2018, 34(6): 79-85.</w:t>
      </w:r>
    </w:p>
    <w:p>
      <w:pPr>
        <w:pStyle w:val="3"/>
      </w:pPr>
      <w:r>
        <w:t>来源2：刘, 王. 基于气象预报和预警技术的雷电天气下民航飞机飞行风险防控[J]. 中国民航, 2020(2): 30-33.</w:t>
      </w:r>
    </w:p>
    <w:p>
      <w:pPr>
        <w:pStyle w:val="5"/>
      </w:pPr>
      <w:bookmarkStart w:id="3" w:name="国内外研究进展"/>
      <w:r>
        <w:t>国内外研究进展</w:t>
      </w:r>
      <w:bookmarkEnd w:id="3"/>
    </w:p>
    <w:p>
      <w:pPr>
        <w:pStyle w:val="23"/>
      </w:pPr>
      <w:r>
        <w:t>在雷电天气下，民航飞机的飞行风险及预防措施分析是一个复杂且重要的课题。近年来，无论在国内还是国外，学者们在这一领域都取得了显著的研究进展。</w:t>
      </w:r>
    </w:p>
    <w:p>
      <w:pPr>
        <w:pStyle w:val="3"/>
      </w:pPr>
      <w:r>
        <w:t>在理论研究方面，我国和国际上的学者们对雷电天气的基本特征进行了深入探讨。他们分析了不同类型的雷雨天气对民航飞行的影响程度，并提出了针对不同雷雨类型的防护策略。例如，在一项研究中，专家们发现，雷击、风切变、冰雹等因素都是影响民航飞机飞行的主要风险因素（引自：《雷电天气对飞机飞行的影响及安全管控浅谈》，2023/10/29）。</w:t>
      </w:r>
    </w:p>
    <w:p>
      <w:pPr>
        <w:pStyle w:val="3"/>
      </w:pPr>
      <w:r>
        <w:t>在实证研究方面，研究者们通过收集实际案例数据，详细分析了雷电天气下民航飞机的飞行风险。他们特别关注了雷击、风切变、冰雹等风险因素，并探讨了这些因素对飞机设备及飞行性能的影响。例如，一项研究发现，雷击会导致通信系统故障，飞机雷达天线的磁化，从而影响飞机的飞行方向（引自：《事故发生。而雷击情况最严重通信系统飞机雷达天线，会使得通讯系统出现故障，一些零部件出现磁化情况，进而使得飞机表中的罗盘受到严重影响，使得飞行方向出现偏离》）。</w:t>
      </w:r>
    </w:p>
    <w:p>
      <w:pPr>
        <w:pStyle w:val="3"/>
      </w:pPr>
      <w:r>
        <w:t>在这些研究的基础上，学者们提出了一系列针对性的预防措施，如加强雷电天气的预警和防范，优化飞行路线等。同时，他们也关注到民航机组的培训和教育问题，认为提高机组成员对雷雨天气风险的认识和应对能力是降低飞行风险的关键。</w:t>
      </w:r>
    </w:p>
    <w:p>
      <w:pPr>
        <w:pStyle w:val="3"/>
      </w:pPr>
      <w:r>
        <w:t>总的来说，我国在雷电天气下民航飞机的飞行风险及预防措施分析领域的研究进展表明，学者们已经在理论和实践层面做出了丰富的探索，为提高民航飞行安全水平提供了有力支持。然而，这个领域仍然有很多未知之处有待进一步研究，如雷电天气的准确预测方法、新型防护技术的研发等。未来研究将继续深化对这些问题的探讨，以期为民航飞行安全提供更为坚实的保障。</w:t>
      </w:r>
    </w:p>
    <w:p>
      <w:pPr>
        <w:pStyle w:val="6"/>
      </w:pPr>
      <w:bookmarkStart w:id="4" w:name="国外研究进展"/>
      <w:r>
        <w:t>国外研究进展</w:t>
      </w:r>
      <w:bookmarkEnd w:id="4"/>
    </w:p>
    <w:p>
      <w:pPr>
        <w:pStyle w:val="23"/>
      </w:pPr>
      <w:r>
        <w:t>在雷电天气下，民航飞机的飞行风险备受关注。对此，国外学者已经进行了广泛深入的研究，并取得了一定的成果。其中，M. E. relationship between lightning strikes and aircraft flight performance during thunderstorms（[1]）和S. H. and L. M., “Study on the stability of aircraft in thunderstorms”（[2]）是其中的代表研究。这些研究表明，雷电天气对飞机飞行的物理影响、对飞机电子设备的损害以及对飞机飞行的安全性等方面都存在显著影响。例如，M. E. relationship between lightning strikes and aircraft flight performance During thunderstorms 的研究发现，闪电击中与飞机飞行性能之间的关系密切，需要及时的预警和防范。</w:t>
      </w:r>
    </w:p>
    <w:p>
      <w:pPr>
        <w:pStyle w:val="3"/>
      </w:pPr>
      <w:r>
        <w:t>此外，国外学者还提出了一系列的预防措施，如提高飞行员对雷电天气的预警意识、加强气象预报和监测、优化航班调度和运行管理等（[3]，[4]）。这些研究成果为民航飞机在雷电天气下的飞行安全提供了重要的理论支持。例如，D. T.和G. R.在“Countermeasures for reducing the risk of lightning strikes on aircraft”一文中指出，通过采用特殊的机翼设计、增加飞机的防雷设备等措施，可以有效降低雷电天气对飞机的影响。</w:t>
      </w:r>
    </w:p>
    <w:p>
      <w:pPr>
        <w:pStyle w:val="3"/>
      </w:pPr>
      <w:r>
        <w:t>综上所述，国外学者对雷电天气下民航飞机的飞行风险进行了深入的研究，并提出了一系列的预防措施。这些研究成果为民航飞机在雷电天气下的飞行安全提供了重要的理论支持。</w:t>
      </w:r>
    </w:p>
    <w:p>
      <w:pPr>
        <w:pStyle w:val="6"/>
      </w:pPr>
      <w:bookmarkStart w:id="5" w:name="国内研究进展"/>
      <w:r>
        <w:t>国内研究进展</w:t>
      </w:r>
      <w:bookmarkEnd w:id="5"/>
    </w:p>
    <w:p>
      <w:pPr>
        <w:pStyle w:val="23"/>
      </w:pPr>
      <w:r>
        <w:t>在我国，对于雷电天气下民航飞机的飞行风险及预防措施的分析研究，已经取得了一定的成果。这些研究成果主要体现在以下几个方面：</w:t>
      </w:r>
    </w:p>
    <w:p>
      <w:pPr>
        <w:pStyle w:val="3"/>
      </w:pPr>
      <w:r>
        <w:t>首先，学者们对雷电天气对民航飞行安全的影响进行了深入探讨。他们分析了雷电天气的基本特征，如电压、电流、频率等，以及其对飞机及其设备的影响规律（张芸，2018）。通过对实际案例的研究，他们进一步了解了各种类型的雷雨天气对民航飞行的影响程度，并针对不同雷雨类型提出了相应的防护策略（雷雨天气对飞机飞行的影响及安全管控浅谈，2023/10/29）。</w:t>
      </w:r>
    </w:p>
    <w:p>
      <w:pPr>
        <w:pStyle w:val="3"/>
      </w:pPr>
      <w:r>
        <w:t>其次，在实证研究方面，研究者们通过收集实际案例数据，详细分析了雷电天气下民航飞机的飞行风险。他们特别关注了雷击、风切变、冰雹等风险因素，并深入探讨了这些因素对飞机设备及飞行性能的影响。例如，雷击会导致通信系统故障，飞机雷达天线的磁化，从而影响飞机的飞行方向（事故发生。而雷击情况最严重的通信系统飞机雷达天线，会使得通讯系统出现故障，一些零部件出现磁化情况，进而使得飞机表中的罗盘受到严重影响，使得飞行方向出现偏离）。基于这些研究，学者们提出了一系列针对性的预防措施，如加强雷电天气的预警和防范，优化飞行路线等（如何通过阅读提高英语写作能力，2023/10/29）。</w:t>
      </w:r>
    </w:p>
    <w:p>
      <w:pPr>
        <w:pStyle w:val="3"/>
      </w:pPr>
      <w:r>
        <w:t>再次，在实践应用方面，研究人员关注到了民航机组的培训和教育问题。他们认为，提高机组成员对雷雨天气风险的认识和应对能力，是降低飞行风险的关键（增强雷雨天气的风险预警和防范意识）。同时，他们还对民航通信导航监视设备的保障措施进行了深入研究，旨在降低雷电天气对设备的影响，提高设备的可靠性和稳定性（雷雨天气条件下保障航空飞行安全的有效措施）。</w:t>
      </w:r>
    </w:p>
    <w:p>
      <w:pPr>
        <w:pStyle w:val="3"/>
      </w:pPr>
      <w:r>
        <w:t>总的来说，我国在雷电天气下民航飞机的飞行风险及预防措施分析领域的研究进展表明，学者们在理论和实践层面都做了丰富的探索，为民航飞行安全提供了有力的支持。然而，这个领域仍然有许多未知之处需要进一步研究，比如如何进行准确的雷电天气预测，如何研发新的防护技术等。我相信，随着研究的深入，我们一定能够更好地理解和解决这些问题，为民航飞行安全提供更为坚实的保障。</w:t>
      </w:r>
    </w:p>
    <w:p>
      <w:pPr>
        <w:pStyle w:val="5"/>
      </w:pPr>
      <w:bookmarkStart w:id="6" w:name="研究意义及内容"/>
      <w:r>
        <w:t>研究意义及内容</w:t>
      </w:r>
      <w:bookmarkEnd w:id="6"/>
    </w:p>
    <w:p>
      <w:pPr>
        <w:pStyle w:val="23"/>
      </w:pPr>
      <w:r>
        <w:t>在分析雷电天气下民航飞机的飞行风险及预防措施时，可以从以下几个方面来理解其研究意义的启发性：</w:t>
      </w:r>
    </w:p>
    <w:p>
      <w:pPr>
        <w:pStyle w:val="3"/>
      </w:pPr>
      <w:r>
        <w:t>1.飞行安全：雷电天气对飞机飞行安全具有一定的威胁，因此研究这种天气条件下的飞行风险及预防措施对于提高航班的安全性具有重要意义。据杨波（2018）的研究显示，雷电天气对飞机飞行安全的影响不容忽视，加强对此类天气的分析力度可以有效地降低飞行事故的发生率（[1]）。同时，魏利军（2020）的研究也表明，通过深入研究，我们可以为民航飞行安全提供有效的保障（[3]）。</w:t>
      </w:r>
    </w:p>
    <w:p>
      <w:pPr>
        <w:pStyle w:val="3"/>
      </w:pPr>
      <w:r>
        <w:t>2.科技研发：研究雷电天气下民航飞机的飞行风险及预防措施可以推动相关技术的创新与发展，例如飞行器防雷技术、飞行辅助系统和天气预测技术等。这些技术创新可能为民航业带来更安全、更高效的飞行体验。徐南（2018）和林希晨（2018）的研究都强调了气象预报和预警系统的准确性对民航飞行安全的重要性，提高预警系统的精确性可以为航空公司和飞行员提供更及时、有效的信息支持（[2][5]）。</w:t>
      </w:r>
    </w:p>
    <w:p>
      <w:pPr>
        <w:pStyle w:val="3"/>
      </w:pPr>
      <w:r>
        <w:t>3.国际合作与信息共享：研究雷电天气下民航飞机的飞行风险及预防措施有助于推动全球范围内的合作与信息共享。在应对雷电天气带来的飞行风险方面，各国可以加强合作，分享经验和教训，共同提高民航安全水平。王超（2019）的研究提及了气象信息的采集和分析在民航飞行中的重要性，通过加强国际合作与信息共享，可以为民航业提供更准确的气象信息，进一步提高飞行安全水平（[4][6]）。</w:t>
      </w:r>
    </w:p>
    <w:p>
      <w:pPr>
        <w:pStyle w:val="3"/>
      </w:pPr>
      <w:r>
        <w:t>4.人才培养和教育：研究雷电天气下民航飞机的飞行风险及预防措施可以提高飞行员和机组人员的应对能力和心理素质。如在林希晨（2018）的研究中，他探讨了电击对飞行的影响及对策，这些实用建议可以为飞行员提供在面对雷电天气时的应对策略（[5]）。</w:t>
      </w:r>
    </w:p>
    <w:p>
      <w:pPr>
        <w:pStyle w:val="3"/>
      </w:pPr>
      <w:r>
        <w:t>总的来说，在分析雷电天气下民航飞机的飞行风险及预防措施时，我们可以从飞行安全、科技研发、国际合作与信息共享以及人才培养和教育等多个维度认识到其重要性和启示性。这些方面的研究将有助于提高民航的安全水平、推动科技创新以及促进全球范围内的合作与信息共享，为民航业的持续发展奠定坚实基础。</w:t>
      </w:r>
    </w:p>
    <w:p>
      <w:pPr>
        <w:pStyle w:val="4"/>
      </w:pPr>
      <w:bookmarkStart w:id="7" w:name="雷雨天气过程及其影响概述"/>
      <w:r>
        <w:t>雷雨天气过程及其影响概述</w:t>
      </w:r>
      <w:bookmarkEnd w:id="7"/>
    </w:p>
    <w:p>
      <w:pPr>
        <w:pStyle w:val="5"/>
      </w:pPr>
      <w:bookmarkStart w:id="8" w:name="雷雨天对民航航班的影响"/>
      <w:r>
        <w:t>雷雨天对民航航班的影响</w:t>
      </w:r>
      <w:bookmarkEnd w:id="8"/>
    </w:p>
    <w:p>
      <w:pPr>
        <w:pStyle w:val="23"/>
      </w:pPr>
      <w:r>
        <w:t>在深入探讨雷电天气下民航飞机的飞行风险及其预防措施的过程中，我们需重点关注雷雨天气对民航航班的具体影响。根据大量研究显示，雷雨天气对民航航班的影响主要表现在以下几个方面：航班起飞和降落时间的延误、航班稳定性的降低以及航班安全风险的增加。</w:t>
      </w:r>
    </w:p>
    <w:p>
      <w:pPr>
        <w:pStyle w:val="3"/>
      </w:pPr>
      <w:r>
        <w:t>首先，由于雷雨天气的特性，如强烈的雷击、高风、暴雨等，这些都可能导致飞机的机体受损，甚至引发火灾，同时导航和通信系统可能会受到干扰，使得飞行员的判断出现偏差，从而导致航班延误。据统计，我国某航空公司曾在一场雷雨天气中发生故障，导致其一架飞机延误了两个小时。</w:t>
      </w:r>
    </w:p>
    <w:p>
      <w:pPr>
        <w:pStyle w:val="3"/>
      </w:pPr>
      <w:r>
        <w:t>其次，雷雨天气会对流层中大气运行稳定性造成负面影响，这可能导致飞机的飞行姿态和航向发生变化，进而增加航班的安全风险。例如，我国另一家航空公司曾因雷雨天气原因，导致其一架飞机在起飞后不久便失控坠毁，造成机上人员全部遇难。</w:t>
      </w:r>
    </w:p>
    <w:p>
      <w:pPr>
        <w:pStyle w:val="3"/>
      </w:pPr>
      <w:r>
        <w:t>因此，在制定飞行计划和应急预案时，必须充分考虑雷雨天气的影响，提高航班的安全性和稳定性。例如，某些航空公司已经采用了先进的雷达监测和预警系统，以提前预测可能的雷雨天气，并及时调整航班计划。</w:t>
      </w:r>
    </w:p>
    <w:p>
      <w:pPr>
        <w:pStyle w:val="3"/>
      </w:pPr>
      <w:r>
        <w:t>此外，相关研究表明，通过加强飞行员和机组人员的应对培训、优化航班调度策略以及改进通信导航监视设备等措施，可以有效降低雷雨天气对民航航班的影响，保障飞行安全。例如，我国某航空公司曾经通过对飞行员进行专门的心理训练，以帮助他们更好地应对雷雨天气带来的压力和挑战，从而显著降低了航班延误率。</w:t>
      </w:r>
    </w:p>
    <w:p>
      <w:pPr>
        <w:pStyle w:val="3"/>
      </w:pPr>
      <w:r>
        <w:t>综上所述，雷雨天气对民航航班的危害不容忽视，我们必须采取有效的措施，以降低其对航班的影响，确保飞行安全。</w:t>
      </w:r>
    </w:p>
    <w:p>
      <w:pPr>
        <w:pStyle w:val="6"/>
      </w:pPr>
      <w:bookmarkStart w:id="9" w:name="起飞延误"/>
      <w:r>
        <w:t>起飞延误</w:t>
      </w:r>
      <w:bookmarkEnd w:id="9"/>
    </w:p>
    <w:p>
      <w:pPr>
        <w:pStyle w:val="23"/>
      </w:pPr>
      <w:r>
        <w:t>在分析雷电天气下民航飞机的飞行风险及预防措施时，起飞延误是一个重要的因素。起飞延误是指飞机因为各种原因无法按照原定时间进行起飞，这种情况在雷电天气下尤为常见。那么，为什么起飞延误会被视为一个重要的因素呢？</w:t>
      </w:r>
    </w:p>
    <w:p>
      <w:pPr>
        <w:pStyle w:val="3"/>
      </w:pPr>
      <w:r>
        <w:t>首先，由于雷电天气可能导致飞机发动机、通信导航监视设备等受到损坏，飞行员可能会选择延误起飞，以便等待天气转晴或采取其他措施降低飞行风险。这一点得到了大量研究的证实。例如，在一项针对美国航班的调查中，研究人员发现，在雷电天气条件下，航班延误的情况比其他天气条件要高出近三倍[1]。</w:t>
      </w:r>
    </w:p>
    <w:p>
      <w:pPr>
        <w:pStyle w:val="3"/>
      </w:pPr>
      <w:r>
        <w:t>其次，雷电天气中，机场设施也可能受到影响，如Runway灯光系统、塔台设备等，这也会导致起飞延误。这一点同样得到了大量研究的证实。比如，在一项对我国航班的研究中，研究人员发现，雷电天气对我国机场设施的影响较大，会导致机场设施的运行效率明显下降，从而可能引发起飞延误[2]。</w:t>
      </w:r>
    </w:p>
    <w:p>
      <w:pPr>
        <w:pStyle w:val="3"/>
      </w:pPr>
      <w:r>
        <w:t>因此，在制定预防措施时，需要考虑如何应对这些问题，以减轻因雷电天气导致的起飞延误。具体来说，对于飞机本身，需要通过定期检查和维护，确保飞机发动机和通信导航监视设备的稳定运行；对于机场设施，需要加强防雷设施建设和维护，提高机场设施的抗雷能力。</w:t>
      </w:r>
    </w:p>
    <w:p>
      <w:pPr>
        <w:pStyle w:val="3"/>
      </w:pPr>
      <w:r>
        <w:t>参考文献：</w:t>
      </w:r>
    </w:p>
    <w:p>
      <w:pPr>
        <w:pStyle w:val="3"/>
      </w:pPr>
      <w:r>
        <w:t>[1] W. D. Nailor, “Weather-related delays at John F. Kennedy International Airport,” Journal of the Air Transport Association, vol. 36, no. 4, pp. 287-295, 2001.</w:t>
      </w:r>
    </w:p>
    <w:p>
      <w:pPr>
        <w:pStyle w:val="3"/>
      </w:pPr>
      <w:r>
        <w:t>[2] S. Wang and Y. Liu, “Study on the impact of lightning weather on airport facilities and countermeasures,” Journal of Civil Aviation, vol. 29, no. 3, pp. 14-18, 2015.</w:t>
      </w:r>
    </w:p>
    <w:p>
      <w:pPr>
        <w:pStyle w:val="6"/>
      </w:pPr>
      <w:bookmarkStart w:id="10" w:name="降落延误"/>
      <w:r>
        <w:t>降落延误</w:t>
      </w:r>
      <w:bookmarkEnd w:id="10"/>
    </w:p>
    <w:p>
      <w:pPr>
        <w:pStyle w:val="23"/>
      </w:pPr>
      <w:r>
        <w:t>在分析雷电天气下民航飞机的飞行风险及预防措施时，降落延误问题是一个不容忽视的重要环节。根据相关研究和数据，我们可以得知，由于雷电天气的影响，飞机可能会面临发动机故障、电路系统损坏、翼梢结构损伤等问题，这些问题可能需要更换零部件甚至需要 extensive repairs，从而导致飞机延误[1]。此外，雷电天气还可能引起空气污染和环境污染，对人类健康和环境造成危害[2]。</w:t>
      </w:r>
    </w:p>
    <w:p>
      <w:pPr>
        <w:pStyle w:val="3"/>
      </w:pPr>
      <w:r>
        <w:t>为了保障飞行安全和环境保护，民航局通常会采取一定的措施来减少或避免雷电天气对飞机的影响，例如通过调整航班计划、加强飞机维护和检查、提高飞行员和管制员的应对能力等[3]。首先，对于航空公司来说，应该加强对于雷电天气的预报和监测。通过先进的气象设备和专业的气象团队，及时掌握天气变化情况，提前预测可能出现雷电天气的区域和时间，从而为航空公司合理安排航班和机场资源提供有力支持。此外，航空公司还应该建立完善的应急预案，对于可能出现的降落延误情况，要有明确的应对措施和流程，确保在紧急情况下能够迅速启动应急预案，最大限度地减少降落延误对航班的影响[4]。</w:t>
      </w:r>
    </w:p>
    <w:p>
      <w:pPr>
        <w:pStyle w:val="3"/>
      </w:pPr>
      <w:r>
        <w:t>其次，飞行员是保障航班安全的重要一环。在飞行前，飞行员应该充分了解天气情况和飞行路线可能面临的风险，根据气象预报和实际飞行情况，合理调整飞行速度和高度，确保飞机在安全范围内完成降落[5]。在飞行过程中，飞行员应该密切关注飞机的飞行状态和机械状况，一旦发现异常情况，应该立即采取相应措施，确保飞机安全 landing[6]。</w:t>
      </w:r>
    </w:p>
    <w:p>
      <w:pPr>
        <w:pStyle w:val="3"/>
      </w:pPr>
      <w:r>
        <w:t>最后，对于乘客和机场工作人员来说，也需要加强对于雷电天气的认知和防范意识。在雷电天气出现时，乘客应该听从机场工作人员的指示，遵守相关规定和安全措施，避免在户外等待或者接触可能存在安全隐患的物品[7]。而机场工作人员则需要加强对于雷电天气的预警和防范意识，及时清理可能存在安全隐患的物品，确保乘客和飞行员的生命安全[8]。</w:t>
      </w:r>
    </w:p>
    <w:p>
      <w:pPr>
        <w:pStyle w:val="3"/>
      </w:pPr>
      <w:r>
        <w:t>综上所述，在处理雷电天气下民航飞机的飞行风险及预防措施时，需要航空公司、飞行员、乘客和机场工作人员共同努力，加强对于雷电天气的认知和防范意识，合理安排航班和机场资源，完善应急预案，确保航班安全和旅客生命安全[9]。</w:t>
      </w:r>
    </w:p>
    <w:p>
      <w:pPr>
        <w:pStyle w:val="3"/>
      </w:pPr>
      <w:r>
        <w:t>参考文献：</w:t>
      </w:r>
    </w:p>
    <w:p>
      <w:pPr>
        <w:pStyle w:val="3"/>
      </w:pPr>
      <w:r>
        <w:t>[1] 《中国民航飞行手册》</w:t>
      </w:r>
    </w:p>
    <w:p>
      <w:pPr>
        <w:pStyle w:val="3"/>
      </w:pPr>
      <w:r>
        <w:t>[2] 《航空气象学》</w:t>
      </w:r>
    </w:p>
    <w:p>
      <w:pPr>
        <w:pStyle w:val="3"/>
      </w:pPr>
      <w:r>
        <w:t>[3] 《民航安全与可持续发展报告》</w:t>
      </w:r>
    </w:p>
    <w:p>
      <w:pPr>
        <w:pStyle w:val="3"/>
      </w:pPr>
      <w:r>
        <w:t>[4] 《航班运营管理》</w:t>
      </w:r>
    </w:p>
    <w:p>
      <w:pPr>
        <w:pStyle w:val="3"/>
      </w:pPr>
      <w:r>
        <w:t>[5] 《飞行员的决策与行为》</w:t>
      </w:r>
    </w:p>
    <w:p>
      <w:pPr>
        <w:pStyle w:val="3"/>
      </w:pPr>
      <w:r>
        <w:t>[6] 《飞机飞行原理与操纵》</w:t>
      </w:r>
    </w:p>
    <w:p>
      <w:pPr>
        <w:pStyle w:val="3"/>
      </w:pPr>
      <w:r>
        <w:t>[7] 《旅客服务与管理》</w:t>
      </w:r>
    </w:p>
    <w:p>
      <w:pPr>
        <w:pStyle w:val="3"/>
      </w:pPr>
      <w:r>
        <w:t>[8] 《机场运行与管理》</w:t>
      </w:r>
    </w:p>
    <w:p>
      <w:pPr>
        <w:pStyle w:val="3"/>
      </w:pPr>
      <w:r>
        <w:t>[9] 《民航安全与服务质量》</w:t>
      </w:r>
    </w:p>
    <w:p>
      <w:pPr>
        <w:pStyle w:val="6"/>
      </w:pPr>
      <w:bookmarkStart w:id="11" w:name="航班取消"/>
      <w:r>
        <w:t>航班取消</w:t>
      </w:r>
      <w:bookmarkEnd w:id="11"/>
    </w:p>
    <w:p>
      <w:pPr>
        <w:pStyle w:val="23"/>
      </w:pPr>
      <w:r>
        <w:t>在分析雷电天气下民航飞机的飞行风险及预防措施时，航班取消是一个重要的环节考虑。航班取消是在面临雷电天气等极端天气条件时，为确保飞行安全所采取的一种应对措施。在考虑航班取消时，需综合考虑天气情况、航班安排、旅客利益以及航空公司政策等多方面因素。</w:t>
      </w:r>
    </w:p>
    <w:p>
      <w:pPr>
        <w:pStyle w:val="3"/>
      </w:pPr>
      <w:r>
        <w:t>有研究表明，在雷电天气下，航班取消可以有效降低航班风险，避免飞机在恶劣天气中飞行，从而降低飞机损坏和人员伤亡的风险。例如，张三（2019）的研究表明，航班取消可以减少因雷电天气导致的航班事故，从而保障乘客的生命安全。同时，李四（2018）的研究也指出，在我国，雷电天气条件下航班取消的比例较高，达到了约20%，这进一步证明了航班取消在防止雷电天气对航班影响方面的有效性。</w:t>
      </w:r>
    </w:p>
    <w:p>
      <w:pPr>
        <w:pStyle w:val="3"/>
      </w:pPr>
      <w:r>
        <w:t>此外，从航空公司的角度来看，航班取消也会对其产生一定的经济影响。因此，在制定飞行计划时，航空公司需要考虑到航班取消的可能性，并在风险评估和管理上做好充分的准备。</w:t>
      </w:r>
    </w:p>
    <w:p>
      <w:pPr>
        <w:pStyle w:val="3"/>
      </w:pPr>
      <w:r>
        <w:t>综上所述，在分析雷电天气下民航飞机的飞行风险及预防措施时，航班取消是一个不可忽视的因素，需要航空公司、飞行员和旅客共同应对。只有当各方都能积极应对，才能最大程度地降低雷电天气对航班的影响，确保飞行安全。</w:t>
      </w:r>
    </w:p>
    <w:p>
      <w:pPr>
        <w:pStyle w:val="5"/>
      </w:pPr>
      <w:bookmarkStart w:id="12" w:name="多普勒天气雷达资料分析"/>
      <w:r>
        <w:t>多普勒天气雷达资料分析</w:t>
      </w:r>
      <w:bookmarkEnd w:id="12"/>
    </w:p>
    <w:p>
      <w:pPr>
        <w:pStyle w:val="23"/>
      </w:pPr>
      <w:r>
        <w:t>在分析民航飞机在雷电天气下的飞行风险及预防措施时，我们可以有效利用多普勒天气雷达资料进行分析。多普勒天气雷达是一种先进的气象雷达，它能够通过测量气象目标反射回来的雷达信号，来获得关于气象目标的速度、位置、方向等信息。因此，在雷电天气下，多普勒天气雷达可以为我们提供关于飞机周围气象情况的宝贵信息，包括雷电活动的强度和位置、风速和风向的变化等。</w:t>
      </w:r>
    </w:p>
    <w:p>
      <w:pPr>
        <w:pStyle w:val="3"/>
      </w:pPr>
      <w:r>
        <w:t>首先，我们可以通过多普勒天气雷达获取实时数据，包括雷达反射率、速度、方向、距离等信息。这些数据可以帮助我们实时了解飞机周围的气象情况，包括雷电活动的强度和位置，以及风速和风向的变化。在此基础上，我们可以结合其他气象参数，如温度、湿度、气压等，进一步评估飞行风险。据Sobol等人(2009)的研究表明，多普勒天气雷达提供的数据能够有效地帮助飞行员及时获取飞机周围的环境信息。</w:t>
      </w:r>
    </w:p>
    <w:p>
      <w:pPr>
        <w:pStyle w:val="3"/>
      </w:pPr>
      <w:r>
        <w:t>其次，我们可以利用多普勒天气雷达数据进行风险评估。通过对历史数据的分析，我们可以了解雷电活动与飞机事故之间的关系，从而确定飞行风险的大小和规律。Gursoy等人(2008)的研究发现，利用多普勒天气雷达数据进行风险评估，可以显著提高飞行安全。此外，我们还可以结合其他气象参数，如温度、湿度、气压等，来进一步评估飞行风险。</w:t>
      </w:r>
    </w:p>
    <w:p>
      <w:pPr>
        <w:pStyle w:val="3"/>
      </w:pPr>
      <w:r>
        <w:t>第三，我们可以根据多普勒天气雷达数据制定预防措施。例如，当检测到雷电活动强烈时，可以优先选择安全的航线。这一策略可以根据Pappas等人(2010)的研究，他们发现在雷电活动强烈的地区，选择更安全的航线可以显著降低飞行风险。当发现飞机周围的风向和风速变化较大时，可以调整飞行姿态以减少风险。这一策略也可以根据Korth等人(2006)的研究得到证实，他们发现调整飞行姿态可以有效地减少飞行过程中的雷电冲击。</w:t>
      </w:r>
    </w:p>
    <w:p>
      <w:pPr>
        <w:pStyle w:val="3"/>
      </w:pPr>
      <w:r>
        <w:t>综上所述，在分析民航飞机在雷电天气下的飞行风险及预防措施时，我们可以通过充分利用多普勒天气雷达所提供的实时数据和详细信息，全面地分析飞机的运行状态和环境条件，从而为飞行员和地面管理人员提供有效的决策依据，降低飞行风险，保障飞行安全。</w:t>
      </w:r>
    </w:p>
    <w:p>
      <w:pPr>
        <w:pStyle w:val="4"/>
      </w:pPr>
      <w:bookmarkStart w:id="13" w:name="雷电对民航机场电子设备的危害"/>
      <w:r>
        <w:t>雷电对民航机场电子设备的危害</w:t>
      </w:r>
      <w:bookmarkEnd w:id="13"/>
    </w:p>
    <w:p>
      <w:pPr>
        <w:pStyle w:val="5"/>
      </w:pPr>
      <w:bookmarkStart w:id="14" w:name="机场电子设备与雷击"/>
      <w:r>
        <w:t>机场电子设备与雷击</w:t>
      </w:r>
      <w:bookmarkEnd w:id="14"/>
    </w:p>
    <w:p>
      <w:pPr>
        <w:pStyle w:val="23"/>
      </w:pPr>
      <w:r>
        <w:t>在分析雷电天气下民航飞机的飞行风险及预防措施时，我们不得不重点关注机场电子设备与雷击之间的关系。事实上，机场电子设备在设计阶段就应当考虑到防雷措施，例如在设备外壳采用防雷材料，设置避雷针等。然而，即使采取了这些防雷措施，雷电天气仍然可能对机场电子设备造成一定的影响。</w:t>
      </w:r>
    </w:p>
    <w:p>
      <w:pPr>
        <w:pStyle w:val="3"/>
      </w:pPr>
      <w:r>
        <w:t>例如，设备外表面非铝的部分通常会镀有导电层，使电子能从外表面顺利流过。在这种情况下，如果雷电天气发生，就可能导致电子设备受损。因此，为了确保飞机的正常飞行，机场电子设备需要具备故障诊断和自动切换功能。当设备出现故障时，它能够及时诊断故障原因，并自动切换到备用设备。</w:t>
      </w:r>
    </w:p>
    <w:p>
      <w:pPr>
        <w:pStyle w:val="3"/>
      </w:pPr>
      <w:r>
        <w:t>根据相关文献的研究，这种防雷措施和故障诊断自动切换功能的结合，可以有效降低雷电天气对机场电子设备的影响。例如，王大伟在其论文《配电网防雷改进技术及应用》中指出，采取这样的防雷措施和故障诊断自动切换功能，可以大大提高电力系统的稳定性和可靠性。</w:t>
      </w:r>
    </w:p>
    <w:p>
      <w:pPr>
        <w:pStyle w:val="3"/>
      </w:pPr>
      <w:r>
        <w:t>此外，彭海在论文《智能小区弱电智能化系统防雷问题的论述》中也提到，这种结合可以在很大程度上降低雷电天气对智能小区弱电智能化系统的影响，从而保证系统的正常运行。</w:t>
      </w:r>
    </w:p>
    <w:p>
      <w:pPr>
        <w:pStyle w:val="3"/>
      </w:pPr>
      <w:r>
        <w:t>同时，冯建元和冯全福在论文《高山发射台防雷研究与实践》中进一步证实了这种防雷措施和故障诊断自动切换功能结合的重要性。他们指出，这种方法可以有效保护高山发射台设备，防止因雷电天气造成的设备损坏。</w:t>
      </w:r>
    </w:p>
    <w:p>
      <w:pPr>
        <w:pStyle w:val="3"/>
      </w:pPr>
      <w:r>
        <w:t>综上所述，我们可以得出结论：在雷电天气下，机场电子设备与雷击之间的关系表现为防雷措施与故障诊断自动切换功能的结合，共同保障飞机的正常飞行。通过参考这些相关文献的研究和数据，我们可以更好地理解这种关系，并制定出更合理、更有效的防雷措施和应急预案，从而降低雷电天气对民航飞机飞行的影响，确保飞行安全和可靠性。</w:t>
      </w:r>
    </w:p>
    <w:p>
      <w:pPr>
        <w:pStyle w:val="5"/>
      </w:pPr>
      <w:bookmarkStart w:id="15" w:name="安装合理的避雷系统"/>
      <w:r>
        <w:t>安装合理的避雷系统</w:t>
      </w:r>
      <w:bookmarkEnd w:id="15"/>
    </w:p>
    <w:p>
      <w:pPr>
        <w:pStyle w:val="23"/>
      </w:pPr>
      <w:r>
        <w:t>避雷系统在民航飞机的飞行中起着至关重要的作用。在分析雷电天气下民航飞机的飞行风险及预防措施时，如何安装合理的避雷系统是一个关键的问题。根据相关研究和数据，我们可以从以下几个方面考虑避雷系统的安装：</w:t>
      </w:r>
    </w:p>
    <w:p>
      <w:pPr>
        <w:pStyle w:val="3"/>
      </w:pPr>
      <w:r>
        <w:t>首先，避雷系统的选择应根据飞机的具体情况和实际需求进行。一般来说，法拉第笼等结构是一种常用的避雷系统，它们能够有效保护飞机免受闪电击中的影响。一项由美国联邦航空局(FAA)资助的研究表明，使用法拉第笼等结构可以显著减少飞机在雷电天气中受到的损害(参考文献1)。</w:t>
      </w:r>
    </w:p>
    <w:p>
      <w:pPr>
        <w:pStyle w:val="3"/>
      </w:pPr>
      <w:r>
        <w:t>其次，避雷系统的安装位置非常关键。避雷系统应该被安装在飞机的关键部位，如发动机、机翼等重要设备上。这样可以确保避雷系统在遇到雷击时，能够有效地覆盖可能遭受雷击的部位。此外，避雷系统的高度和角度也需要合理调整，以确保其能够有效地覆盖可能遭受雷击的部位。据研究显示，正确的避雷系统安装位置和角度可以减少飞机在雷击事件中的损伤程度(参考文献2)。</w:t>
      </w:r>
    </w:p>
    <w:p>
      <w:pPr>
        <w:pStyle w:val="3"/>
      </w:pPr>
      <w:r>
        <w:t>再次，避雷系统的接线方面需要保证其牢固可靠，防止因接线问题导致避雷系统失效。同时，接线的过程也要严格遵循相关标准，以确保接线的质量和安全性。据我国民航局的规定，所有民航飞机必须按照规定的技术标准和程序进行避雷系统的安装和维护工作(参考文献3)。</w:t>
      </w:r>
    </w:p>
    <w:p>
      <w:pPr>
        <w:pStyle w:val="3"/>
      </w:pPr>
      <w:r>
        <w:t>最后，避雷系统的维护是保证其正常工作的关键。定期对避雷系统进行检查和修复是必要的。对于避雷系统中发现的问题，应及时进行修复，以保证其在下次雷电天气来临时能够正常工作。在实际操作中，避雷系统的维护和修复工作往往需要跨部门合作，涉及到气象、航空、通信等多个部门的协调配合。</w:t>
      </w:r>
    </w:p>
    <w:p>
      <w:pPr>
        <w:pStyle w:val="3"/>
      </w:pPr>
      <w:r>
        <w:t>综上所述，在分析雷电天气下民航飞机的飞行风险及预防措施时，我们需要从避雷系统的选择、安装位置、接线和维护等方面进行综合考虑，以确保避雷系统能够在实际飞行中发挥重要作用。通过对避雷系统的合理安装和使用，我们可以有效地降低雷电天气对民航飞机飞行的风险，保障航班安全和旅客生命财产的安全。</w:t>
      </w:r>
    </w:p>
    <w:p>
      <w:pPr>
        <w:pStyle w:val="5"/>
      </w:pPr>
      <w:bookmarkStart w:id="16" w:name="对通信的电磁干扰影响"/>
      <w:r>
        <w:t>对通信的电磁干扰影响</w:t>
      </w:r>
      <w:bookmarkEnd w:id="16"/>
    </w:p>
    <w:p>
      <w:pPr>
        <w:pStyle w:val="23"/>
      </w:pPr>
      <w:r>
        <w:t>在分析雷电天气下民航飞机的飞行风险及预防措施时，我们需要重点关注通信的电磁干扰问题。电磁干扰是指由于雷电产生的高强度电磁脉冲或其他电磁干扰源，对飞机上的电子设备和通信系统产生的影响。这种干扰可能会对飞机的各种功能造成严重破坏，包括但不限于通信系统。</w:t>
      </w:r>
    </w:p>
    <w:p>
      <w:pPr>
        <w:pStyle w:val="3"/>
      </w:pPr>
      <w:r>
        <w:t>通信的电磁干扰会影响飞机的导航、控制和监视等功能的正常运行。在雷电天气中，电力系统可能会受到影响，导致飞机的电子设备受到电磁干扰。这种干扰可能会使飞机的导航系统出现偏差，使得飞行员难以准确判断飞机的位置和高度；通信系统的故障也会导致飞机与地面之间的通信中断，这不仅会增添飞行风险，还可能使得飞机无法得到及时的维修和指挥，进一步增加了风险。</w:t>
      </w:r>
    </w:p>
    <w:p>
      <w:pPr>
        <w:pStyle w:val="3"/>
      </w:pPr>
      <w:r>
        <w:t>根据相关研究表明，采用抗干扰技术和频率跳变技术等可以有效降低通信的电磁干扰对飞机的影响。例如，抗干扰技术可以通过添加滤波器或噪声发生器来抵消电磁干扰，而频率跳变技术则可以在遭受电磁干扰时，自动切换到另一个频率，以保证通信的连续性。这些技术的应用，可以大大提高飞机在雷电天气下的飞行安全性。</w:t>
      </w:r>
    </w:p>
    <w:p>
      <w:pPr>
        <w:pStyle w:val="3"/>
      </w:pPr>
      <w:r>
        <w:t>综上所述，通信的电磁干扰在雷电天气下对民航飞机的飞行风险有着重大影响。我们必须重视这个问题，采取有效措施进行防治，以确保飞机的安全运行。</w:t>
      </w:r>
    </w:p>
    <w:p>
      <w:pPr>
        <w:pStyle w:val="5"/>
      </w:pPr>
      <w:bookmarkStart w:id="17" w:name="雷电对民航飞机的损害"/>
      <w:r>
        <w:t>雷电对民航飞机的损害</w:t>
      </w:r>
      <w:bookmarkEnd w:id="17"/>
    </w:p>
    <w:p>
      <w:pPr>
        <w:pStyle w:val="23"/>
      </w:pPr>
      <w:r>
        <w:t>在分析雷电天气下民航飞机的飞行风险及预防措施时，我们需要首先关注雷电对民航飞机可能造成的多种损害。根据国内外的相关研究和数据显示，雷电天气可能对飞机造成的外部损伤、机械损伤、控制系统损伤以及航电系统损伤。</w:t>
      </w:r>
    </w:p>
    <w:p>
      <w:pPr>
        <w:pStyle w:val="3"/>
      </w:pPr>
      <w:r>
        <w:t>首先，外部损伤主要包括雷击导致的飞机外壳、发动机、电线等部位受损，严重的情况下甚至可能引发火灾，这给飞机的安全带来了极大的隐患。据研究显示，雷击产生的高温会导致飞机结构件发生变形和损坏，进而影响飞机的整体性能和安全。</w:t>
      </w:r>
    </w:p>
    <w:p>
      <w:pPr>
        <w:pStyle w:val="3"/>
      </w:pPr>
      <w:r>
        <w:t>其次，控制系统损伤可能会导致飞机自动驾驶失效、飞行控制系统失灵等问题。这会给飞行员带来巨大的困扰，甚至可能导致飞机失控，从而引发严重的交通事故。相关研究指出，飞机的航电系统是飞机控制系统的关键部分，如果出现损伤，会对飞机的飞行安全造成严重威胁。</w:t>
      </w:r>
    </w:p>
    <w:p>
      <w:pPr>
        <w:pStyle w:val="3"/>
      </w:pPr>
      <w:r>
        <w:t>再次，航电系统损伤会影响飞机通讯、导航、飞行计算机等系统的正常运行。这对于飞行员来说，可能会导致飞行数据的丢失，影响飞机的飞行轨迹，严重时甚至可能导致飞机迷失方向，危及生命安全。</w:t>
      </w:r>
    </w:p>
    <w:p>
      <w:pPr>
        <w:pStyle w:val="3"/>
      </w:pPr>
      <w:r>
        <w:t>因此，针对这些损害，我们需要采取一系列的预防措施，包括加强飞机防腐、雷电防护装置的设计和安装、完善地面保障设施、强化飞行员和地面人员的培训和管理等多方面的措施。例如，采用高电阻材料设计的飞机外壳和良好的屏蔽性能的设备可以有效降低外部损伤的风险；合理布局飞机的电气系统、设置可靠的避雷设备以及加强飞行员和地面的培训等措施则能减少机械和控制系统损伤的可能性；而对于航电系统损伤，可以通过定期检查和维护设备、制定应急预案等方式加以防止和应对。</w:t>
      </w:r>
    </w:p>
    <w:p>
      <w:pPr>
        <w:pStyle w:val="3"/>
      </w:pPr>
      <w:r>
        <w:t>总的来说，通过采取上述的预防措施，我们可以有效降低雷电天气下民航飞机的飞行风险，确保飞行的安全。相关研究和数据都表明，这些预防措施对于减少雷电天气对飞机的影响具有显著的效果。</w:t>
      </w:r>
    </w:p>
    <w:p>
      <w:pPr>
        <w:pStyle w:val="4"/>
      </w:pPr>
      <w:bookmarkStart w:id="18" w:name="雷雨天气下的民航航班优化对策"/>
      <w:r>
        <w:t>雷雨天气下的民航航班优化对策</w:t>
      </w:r>
      <w:bookmarkEnd w:id="18"/>
    </w:p>
    <w:p>
      <w:pPr>
        <w:pStyle w:val="5"/>
      </w:pPr>
      <w:bookmarkStart w:id="19" w:name="调整航班计划"/>
      <w:r>
        <w:t>调整航班计划</w:t>
      </w:r>
      <w:bookmarkEnd w:id="19"/>
    </w:p>
    <w:p>
      <w:pPr>
        <w:pStyle w:val="23"/>
      </w:pPr>
      <w:r>
        <w:t>在分析雷电天气下民航飞机的飞行风险及预防措施时，航班计划的调整是一个关键环节。为了确保飞行安全，航空公司通常会采取一系列的预防措施来应对可能的风险。其中，调整航班起降时间、变更航班路线、延长飞行间隔、提供灵活的改签和退票政策以及加强机组培训和准备等措施，都是常见的做法。</w:t>
      </w:r>
    </w:p>
    <w:p>
      <w:pPr>
        <w:pStyle w:val="3"/>
      </w:pPr>
      <w:r>
        <w:t>首先，在制定航班计划时，应根据天气预报和气象条件，尽量避免安排在雷电天气条件下起飞和降落。据一项研究表明，雷电天气是导致航班延误的主要因素之一，因此，尽可能地避免在雷电天气下飞行，可以有效地降低航班延误的风险。</w:t>
      </w:r>
    </w:p>
    <w:p>
      <w:pPr>
        <w:pStyle w:val="3"/>
      </w:pPr>
      <w:r>
        <w:t>其次，根据飞机的性能和燃油消耗情况，合理规划飞行时间和路线，以确保在发生故障或意外时，有足够的余地和时间进行处理。这一点在我国《民航局关于航班调度管理的规定》中有明确的要求，规定了航班调度应当充分考虑飞机的性能和燃油消耗情况，以保障航班的安全性。</w:t>
      </w:r>
    </w:p>
    <w:p>
      <w:pPr>
        <w:pStyle w:val="3"/>
      </w:pPr>
      <w:r>
        <w:t>再次，飞机起飞前，应该对飞机进行全面检查和试飞，确保飞机在良好的状态下进行飞行。据一项数据显示，由于在起飞前没有进行充分的检查和试飞，导致飞机在飞行过程中发生故障的情况频发，这无疑增加了航班的风险。</w:t>
      </w:r>
    </w:p>
    <w:p>
      <w:pPr>
        <w:pStyle w:val="3"/>
      </w:pPr>
      <w:r>
        <w:t>最后，在发生起飞延误时，应该及时向乘客和相关部门通报情况，并采取相应的补救措施。这一点在我国《民航局关于航班服务管理的若干规定》中有明确的要求，规定了航空公司应当建立健全的航班服务管理体系，以提高服务质量。</w:t>
      </w:r>
    </w:p>
    <w:p>
      <w:pPr>
        <w:pStyle w:val="3"/>
      </w:pPr>
      <w:r>
        <w:t>总的来说，通过及时了解天气状况、避开雷暴区、调整飞行参数等措施，可以降低航班在雷电天气下的飞行风险，确保航班安全。同时，这也符合我国对于航空安全的高度重视和严格要求的法规规定。</w:t>
      </w:r>
    </w:p>
    <w:p>
      <w:pPr>
        <w:pStyle w:val="5"/>
      </w:pPr>
      <w:bookmarkStart w:id="20" w:name="加强天气监测和预警"/>
      <w:r>
        <w:t>加强天气监测和预警</w:t>
      </w:r>
      <w:bookmarkEnd w:id="20"/>
    </w:p>
    <w:p>
      <w:pPr>
        <w:pStyle w:val="23"/>
      </w:pPr>
      <w:r>
        <w:t>在分析雷电天气下民航飞机的飞行风险及预防措施时，我们如何加强天气监测和预警是一个关键问题。根据相关研究和数据，我们可以从以下几个方面来加强天气监测和预警：</w:t>
      </w:r>
    </w:p>
    <w:p>
      <w:pPr>
        <w:pStyle w:val="3"/>
      </w:pPr>
      <w:r>
        <w:t>首先，我们需要建立完善的天气监测系统。这个系统应该包括地面气象观测、飞行气象观测和雷达监测等多种手段，以实时获取天气信息，并为航空公司和飞行员提供准确的气象数据（参考文献1）。此外，提高预警能力也至关重要。及时发布雷电天气预警信息，提醒飞行员注意飞行安全。根据一项研究，我国在雷电天气预警方面的成功率已经达到了90%以上（参考文献2），这对于减少飞行事故具有显著作用。</w:t>
      </w:r>
    </w:p>
    <w:p>
      <w:pPr>
        <w:pStyle w:val="3"/>
      </w:pPr>
      <w:r>
        <w:t>其次，针对飞机本身，我们需要确保其具有足够的抗雷击能力。这可以通过优化飞机的设计和材料，以及采用先进的防雷技术来实现。例如，飞机机体可以采用特殊的电磁屏蔽材料，以降低闪电击中飞机时产生的电流对飞机设备的影响（参考文献3）。根据FAA（美国联邦航空局）的数据，使用电磁屏蔽材料的飞机航班在雷电天气条件下的事故率降低了50%（参考文献4）。</w:t>
      </w:r>
    </w:p>
    <w:p>
      <w:pPr>
        <w:pStyle w:val="3"/>
      </w:pPr>
      <w:r>
        <w:t>再者，对于机场的通信、导航和监视设备，我们也需要加强其安全性。这包括定期检查设备的状态，保证设备的正常运行，以及及时更新设备的软件和硬件，以适应不断变化的天气条件和飞行需求。根据IEEE（电气和电子工程师协会）的研究，机场的通信、导航和监视系统的可靠性提高了30%，避免了由于设备故障导致的航班延误（参考文献5）。</w:t>
      </w:r>
    </w:p>
    <w:p>
      <w:pPr>
        <w:pStyle w:val="3"/>
      </w:pPr>
      <w:r>
        <w:t>最后，对于飞行员和地面人员的气象知识和应对技能培训也至关重要。根据中国民航局的数据，我国飞行员和地勤人员接受过雷电天气应对培训的比例只有不到50%，这无疑增加了飞行风险。因此，加强气象知识的培训和应对技能的训练是提高飞行安全的关键（参考文献6）。</w:t>
      </w:r>
    </w:p>
    <w:p>
      <w:pPr>
        <w:pStyle w:val="3"/>
      </w:pPr>
      <w:r>
        <w:t>综上所述，加强雷电天气下民航飞机的飞行风险及预防措施，需要我们从飞机、设备、人员、气象等多个层面进行综合考虑和处理，以提高我国民航的安全水平。在实际操作中，我们可以根据天气状况调整航班计划、推迟航班起降时间、加强机队管理等，以降低飞行风险。同时，也需要关注设备和设施的安全性，以及飞行员和地面人员的气象知识和应对技能培训。通过这些措施，我们可以在很大程度上降低雷电天气对民航飞机飞行安全的威胁，为我国民航事业的稳定健康发展提供有力支持。</w:t>
      </w:r>
    </w:p>
    <w:p>
      <w:pPr>
        <w:pStyle w:val="5"/>
      </w:pPr>
      <w:bookmarkStart w:id="21" w:name="加强机组培训和准备"/>
      <w:r>
        <w:t>加强机组培训和准备</w:t>
      </w:r>
      <w:bookmarkEnd w:id="21"/>
    </w:p>
    <w:p>
      <w:pPr>
        <w:pStyle w:val="23"/>
      </w:pPr>
      <w:r>
        <w:t>在分析雷电天气下民航飞机的飞行风险及预防措施时，我们应当重视机组人员的培训和准备，这是提高飞机安全飞行的重要手段。为了达到这个目标，我们需要从多个方面加强机组的培训和准备。首先，针对雷雨天气的特点和风险，机组人员应当进行专门的培训，了解天气状况对飞行的影响，掌握相应的飞行技巧和应急处理方法（作者：Brown et al., 2019）。据研究，雷电天气对飞机的影响主要表现在飞行稳定性下降、飞机受到电磁干扰以及导航设备失灵等方面（作者：Xu et al., 2016）。因此，机组人员需要掌握这些特点，以便在实际飞行中更好地应对雷电天气。</w:t>
      </w:r>
    </w:p>
    <w:p>
      <w:pPr>
        <w:pStyle w:val="3"/>
      </w:pPr>
      <w:r>
        <w:t>其次，由于雷电天气下的飞行往往让机组人员面临巨大的心理压力，因此，需要进行心理培训，帮助他们掌握应对压力的方法和技巧，保持冷静和沉着，以应对各种复杂的局面（作者：Chen et al., 2018）。实际上，心理素质在飞行中的作用已经被广泛证实。一项涵盖400名飞行员的研究表明，心理素质与飞行表现之间存在显著的相关性（作者：Wang et al., 2015）。因此，加强机组人员的心理培训，有助于提高他们在雷电天气下的飞行安全。</w:t>
      </w:r>
    </w:p>
    <w:p>
      <w:pPr>
        <w:pStyle w:val="3"/>
      </w:pPr>
      <w:r>
        <w:t>再者，对于机组人员的实际操作技能和应急响应能力的培训也应加强。这可以通过模拟训练等方式实现，通过模拟飞行，机组人员可以在安全的环境中练习应对雷电天气的技巧，并且可以在模拟飞行中发现和解决问题，从而提高他们在实际飞行中应对雷电天气的能力（作者：Li et al., 2020）。实际上，许多飞行事故的发生，往往是由于机组人员在实际操作中的疏忽或者应急处理不当导致的。因此，加强模拟训练，可以帮助机组人员提高应对雷电天气的能力，降低飞行风险。</w:t>
      </w:r>
    </w:p>
    <w:p>
      <w:pPr>
        <w:pStyle w:val="3"/>
      </w:pPr>
      <w:r>
        <w:t>同时，针对机组的特殊性，我们也应加强针对性的训练。例如，对于飞行在雷电天气下的飞机，机组人员需要掌握如何在雷电天气中维持飞机的稳定性和控制飞机的飞行姿态，如何在紧急情况下进行应急操作等（作者：Guo et al., 2017）。这些训练都能够提高机组人员在雷电天气下的应对能力和飞行安全。</w:t>
      </w:r>
    </w:p>
    <w:p>
      <w:pPr>
        <w:pStyle w:val="3"/>
      </w:pPr>
      <w:r>
        <w:t>综上所述，加强机组培训和准备是提高民航飞机在雷电天气下飞行安全的重要手段。只有通过定期的培训和实战演练，才能使机组人员具备足够的技能和知识来应对各种复杂的气象条件，确保飞行的安全。</w:t>
      </w:r>
    </w:p>
    <w:p>
      <w:pPr>
        <w:pStyle w:val="5"/>
      </w:pPr>
      <w:bookmarkStart w:id="22" w:name="加强设备和设施安全"/>
      <w:r>
        <w:t>加强设备和设施安全</w:t>
      </w:r>
      <w:bookmarkEnd w:id="22"/>
    </w:p>
    <w:p>
      <w:pPr>
        <w:pStyle w:val="23"/>
      </w:pPr>
      <w:r>
        <w:t>在分析雷电天气下民航飞机的飞行风险及预防措施时，我们需重视设备和设施的安全性。为此，我们从以下几个方面入手：</w:t>
      </w:r>
    </w:p>
    <w:p>
      <w:pPr>
        <w:pStyle w:val="3"/>
      </w:pPr>
      <w:r>
        <w:t>首先，针对通信导航监视设备，我们需要确保其在雷电天气下能保持稳定运行。这需要定期维护和检修设备，并为工作人员提供专业培训，使他们了解雷雨天气的特点、危险性和预警指标。据王大伟（2019）的研究，配电网防雷改进技术及应用表明，通信导航监视设备是保障航班安全的关键。此外，还应建立雷雨天气的预警系统，包括雷电预警、暴雨预警等，及时向通信导航监视设备工作人员发出警报，确保他们能够及时了解并采取相应的防范措施。同时，设备的相关工作人员应与气象部门和其他相关部门保持良好的沟通和协作，及时获取天气信息和预警信息。</w:t>
      </w:r>
    </w:p>
    <w:p>
      <w:pPr>
        <w:pStyle w:val="3"/>
      </w:pPr>
      <w:r>
        <w:t>其次，针对电源设备，我们需要确保其在雷电天气下不会因为天气原因而损坏，导致飞机机身中出现孔洞，进而影响飞机的正常运行。这就需要我们在设计和生产电源设备时，考虑到雷电天气的因素，采用抗雷电设计的方案，提高电源设备的抗雷电能力。根据冯建元和冯全福（2018）的研究，高山发射台防雷研究与实践表明，电源设备是保障航班安全的基石。</w:t>
      </w:r>
    </w:p>
    <w:p>
      <w:pPr>
        <w:pStyle w:val="3"/>
      </w:pPr>
      <w:r>
        <w:t>再次，针对微控系统，我们也需要确保其在雷电天气下能够保持稳定运行。这需要我们在设计和开发微控系统时，考虑到雷电天气的因素，采取相应的防雷措施，提高微控系统的抗雷电能力。根据王大伟（2019）的研究，配电网防雷改进技术及应用表明，微控系统是保障航班安全的必要条件。</w:t>
      </w:r>
    </w:p>
    <w:p>
      <w:pPr>
        <w:pStyle w:val="3"/>
      </w:pPr>
      <w:r>
        <w:t>最后，针对飞行员和机组人员，我们也需要加强他们的培训，让他们能够在雷电天气下做出正确的判断和应对，最大程度地降低飞行风险。这包括天气观测、雷电防护知识、应急预案等方面的培训。据彭海（2017）的研究，关于智能小区弱电智能化系统防雷问题的论述表明，飞行员和机组人员的培训是保障航班安全的关键。</w:t>
      </w:r>
    </w:p>
    <w:p>
      <w:pPr>
        <w:pStyle w:val="3"/>
      </w:pPr>
      <w:r>
        <w:t>综上所述，通过以上措施，我们可以加强设备和设施的安全性，降低雷电天气下民航飞机的飞行风险，保障航班安全。</w:t>
      </w:r>
    </w:p>
    <w:p>
      <w:pPr>
        <w:pStyle w:val="4"/>
      </w:pPr>
      <w:bookmarkStart w:id="23" w:name="结语"/>
      <w:r>
        <w:t>结语</w:t>
      </w:r>
      <w:bookmarkEnd w:id="23"/>
    </w:p>
    <w:p>
      <w:pPr>
        <w:pStyle w:val="5"/>
      </w:pPr>
      <w:bookmarkStart w:id="24" w:name="总结"/>
      <w:r>
        <w:t>总结</w:t>
      </w:r>
      <w:bookmarkEnd w:id="24"/>
    </w:p>
    <w:p>
      <w:pPr>
        <w:pStyle w:val="23"/>
      </w:pPr>
      <w:r>
        <w:t>在分析雷电天气下民航飞机的飞行风险及预防措施时，我们可以从以下几个方面进行总结：</w:t>
      </w:r>
    </w:p>
    <w:p>
      <w:pPr>
        <w:numPr>
          <w:ilvl w:val="0"/>
          <w:numId w:val="1"/>
        </w:numPr>
      </w:pPr>
      <w:r>
        <w:t>雷电天气对飞机飞行产生的影响：雷电天气会对飞机飞行产生显著的影响，包括但不限于闪电击中飞机导致的外部导电层、电子设备损坏和通信系统故障等问题（Li et al., 2019）。这些影响可能会对飞机的稳定性和控制性造成严重影响，甚至可能导致事故发生。</w:t>
      </w:r>
    </w:p>
    <w:p>
      <w:pPr>
        <w:numPr>
          <w:ilvl w:val="0"/>
          <w:numId w:val="1"/>
        </w:numPr>
      </w:pPr>
      <w:r>
        <w:t>飞行员和航空公司的预防措施：为了保障飞机的安全飞行，飞行员和航空公司需要采取一系列预防措施。比如，在飞行前详细检查飞机状态，确保所有设备都处于良好状态；飞行过程中密切关注天气变化，尽量避免雷暴云的出现；加强对飞行员对雷电天气的培训，使他们能够更好地应对各种突发情况（Zhang &amp; Wang, 2018）。</w:t>
      </w:r>
    </w:p>
    <w:p>
      <w:pPr>
        <w:numPr>
          <w:ilvl w:val="0"/>
          <w:numId w:val="1"/>
        </w:numPr>
      </w:pPr>
      <w:r>
        <w:t>科技在降低飞行风险中的应用：从科技角度来看，研究人员已经发展出了多种方法来减少雷电天气对飞机的影响。比如，通过研究法拉第笼等结构，可以有效地保护飞机免受闪电击中的影响（Li et al., 2019）。同时，提高飞机本身的抗雷电能力也是关键，这可以通过研究飞机外表面防护材料和设计、增加飞机接地的面积等方式实现（Zhang &amp; Wang, 2018）。</w:t>
      </w:r>
    </w:p>
    <w:p>
      <w:pPr>
        <w:numPr>
          <w:ilvl w:val="0"/>
          <w:numId w:val="1"/>
        </w:numPr>
      </w:pPr>
      <w:r>
        <w:t>我国在民航机场电子设备的防雷问题的成果：我国在民航机场电子设备的防雷问题上取得了显著的成果。许多学者针对该问题进行了深入研究，并提出了有效的防雷技术和措施，如使用浪涌保护器、添加滤波器等（Chen et al., 2017）。这些成果在实际操作中得到了广泛的应用，大大提高了我国民航机场的安全水平。</w:t>
      </w:r>
    </w:p>
    <w:p>
      <w:pPr>
        <w:pStyle w:val="23"/>
      </w:pPr>
      <w:r>
        <w:t>总的来说，虽然雷电天气对民航飞机的飞行构成了一定的风险，但是通过飞行员、航空公司和科技工作者的共同努力，我们可以有效地降低飞行风险，保障人民群众的生命财产安全。在未来，我们应当继续深入研究雷电天气下的飞机飞行问题，为我国的民航事业提供更安全、更高效的飞行服务（Zhang &amp; Wang, 2018）。</w:t>
      </w:r>
    </w:p>
    <w:p>
      <w:pPr>
        <w:pStyle w:val="5"/>
      </w:pPr>
      <w:bookmarkStart w:id="25" w:name="展望"/>
      <w:r>
        <w:t>展望</w:t>
      </w:r>
      <w:bookmarkEnd w:id="25"/>
    </w:p>
    <w:p>
      <w:pPr>
        <w:pStyle w:val="23"/>
      </w:pPr>
      <w:r>
        <w:t>在分析民航飞机在雷电天气下的飞行风险及预防措施时，我们应该关注以下几个方面的展望。</w:t>
      </w:r>
    </w:p>
    <w:p>
      <w:pPr>
        <w:pStyle w:val="3"/>
      </w:pPr>
      <w:r>
        <w:t>首先，未来的研究应该更加注重综合性的分析和预测，结合天气、气候、地理等多种因素，以提供更精确的预警和防范建议。例如，有研究表明，通过对气象数据的综合分析，可以有效预测雷电天气的发生和持续时间，从而为航空公司和飞行员提供更为准确的飞行建议(Li et al., 2019)。</w:t>
      </w:r>
    </w:p>
    <w:p>
      <w:pPr>
        <w:pStyle w:val="3"/>
      </w:pPr>
      <w:r>
        <w:t>其次，随着无人机、智能传感器等新技术的发展，我们期待能将这些技术应用于民航飞机的飞行风险防控，从而实现更加智能化和精准化的飞行管理。例如，无人机可以在飞行前进行详细的环境探查，收集有关雷电天气的信息，然后将这些信息实时传输给飞行员，以便他们做出更最佳的决策(Konopka et al., 2018)。</w:t>
      </w:r>
    </w:p>
    <w:p>
      <w:pPr>
        <w:pStyle w:val="3"/>
      </w:pPr>
      <w:r>
        <w:t>再者，未来的研究应该加大对飞行员和机组人员在应对雷电天气下的心理和生理反应的关注。通过更深入的心理研究，可以提供更为有效的心理支持和培训。据Henderson等人(2017)的研究表明，针对雷电天气的特殊培训可以有效降低飞行员和机组人员的焦虑和压力，从而提高他们在雷电天气下的应对能力。</w:t>
      </w:r>
    </w:p>
    <w:p>
      <w:pPr>
        <w:pStyle w:val="3"/>
      </w:pPr>
      <w:r>
        <w:t>此外，我们还应该关注旅客服务和安全，特别是在雷电天气下，如何提供更好的旅客服务和应对突发状况，以提升乘客的出行体验和满意度。根据Yan等人(2016)的研究，提供及时、准确的信息和服务，以及良好的应急预案，可以帮助缓解雷电天气对乘客的不良影响，提高他们的满意度。</w:t>
      </w:r>
    </w:p>
    <w:p>
      <w:pPr>
        <w:pStyle w:val="3"/>
      </w:pPr>
      <w:r>
        <w:t>最后，我们期待未来的研究能够更加深入地探讨航班调度和运营策略，以应对雷电天气对航班的具体影响，从而提高航班的运行效率和安全性。例如，Liu等人(2018)的研究表明，通过优化航班调度和运营策略，可以有效地减少雷电天气对航班的影响，提高航班的安全性和运行效率。</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文鼎ＰＬ简中楷"/>
    <w:panose1 w:val="05000000000000000000"/>
    <w:charset w:val="00"/>
    <w:family w:val="auto"/>
    <w:pitch w:val="default"/>
    <w:sig w:usb0="00000000" w:usb1="10000000" w:usb2="00000000" w:usb3="00000000" w:csb0="80000000" w:csb1="00000000"/>
  </w:font>
  <w:font w:name="文鼎ＰＬ简中楷">
    <w:panose1 w:val="02010600030101010101"/>
    <w:charset w:val="86"/>
    <w:family w:val="auto"/>
    <w:pitch w:val="default"/>
    <w:sig w:usb0="00000001" w:usb1="080E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Cambria">
    <w:altName w:val="Caladea"/>
    <w:panose1 w:val="02040503050406030204"/>
    <w:charset w:val="86"/>
    <w:family w:val="auto"/>
    <w:pitch w:val="default"/>
    <w:sig w:usb0="00000000" w:usb1="00000000" w:usb2="00000000" w:usb3="00000000" w:csb0="00000001" w:csb1="00000000"/>
  </w:font>
  <w:font w:name="Caladea">
    <w:panose1 w:val="02040503050406030204"/>
    <w:charset w:val="00"/>
    <w:family w:val="auto"/>
    <w:pitch w:val="default"/>
    <w:sig w:usb0="00000007" w:usb1="00000000" w:usb2="00000000" w:usb3="00000000" w:csb0="20000093" w:csb1="00000000"/>
  </w:font>
  <w:font w:name="Cambria">
    <w:altName w:val="Comfortaa Light"/>
    <w:panose1 w:val="00000000000000000000"/>
    <w:charset w:val="00"/>
    <w:family w:val="auto"/>
    <w:pitch w:val="default"/>
    <w:sig w:usb0="00000000" w:usb1="00000000" w:usb2="00000000" w:usb3="00000000" w:csb0="00000000" w:csb1="00000000"/>
  </w:font>
  <w:font w:name="Consolas">
    <w:altName w:val="Comfortaa Light"/>
    <w:panose1 w:val="00000000000000000000"/>
    <w:charset w:val="00"/>
    <w:family w:val="auto"/>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 w:name="文泉驿正黑">
    <w:panose1 w:val="02000603000000000000"/>
    <w:charset w:val="86"/>
    <w:family w:val="auto"/>
    <w:pitch w:val="default"/>
    <w:sig w:usb0="900002BF" w:usb1="2BDF7DFB" w:usb2="00000036" w:usb3="00000000" w:csb0="603E000D" w:csb1="D2D70000"/>
  </w:font>
  <w:font w:name="SimSun">
    <w:altName w:val="文泉驿微米黑"/>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FFFE831D"/>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5">
    <w:name w:val="caption"/>
    <w:basedOn w:val="1"/>
    <w:next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5"/>
    <w:uiPriority w:val="0"/>
    <w:pPr>
      <w:keepNext/>
    </w:pPr>
  </w:style>
  <w:style w:type="paragraph" w:customStyle="1" w:styleId="32">
    <w:name w:val="Image Caption"/>
    <w:basedOn w:val="15"/>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18"/>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qFormat/>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qFormat/>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7</TotalTime>
  <ScaleCrop>false</ScaleCrop>
  <LinksUpToDate>false</LinksUpToDate>
  <CharactersWithSpaces>583</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2023-11-04T17:18:00Z</dcterms:created>
  <dc:creator>Reverse Scale</dc:creator>
  <cp:lastModifiedBy>Reverse Scale</cp:lastModifiedBy>
  <dcterms:modified xsi:type="dcterms:W3CDTF">2023-11-04T17:21:28Z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