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DB4" w:rsidRPr="00E654FE" w:rsidRDefault="00C21DB4" w:rsidP="00C21DB4">
      <w:pPr>
        <w:jc w:val="center"/>
        <w:rPr>
          <w:rFonts w:ascii="Times New Roman" w:hAnsi="Times New Roman" w:cs="Times New Roman"/>
        </w:rPr>
      </w:pPr>
      <w:r w:rsidRPr="00E654FE">
        <w:rPr>
          <w:rStyle w:val="fontstyle01"/>
          <w:rFonts w:ascii="Times New Roman" w:hAnsi="Times New Roman" w:cs="Times New Roman"/>
        </w:rPr>
        <w:t>CS 224n: Assignment #2</w:t>
      </w:r>
    </w:p>
    <w:p w:rsidR="00C17716" w:rsidRPr="00E654FE" w:rsidRDefault="00C21DB4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0C85FB0E" wp14:editId="48163599">
            <wp:extent cx="5274310" cy="6076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9B" w:rsidRPr="00E654FE" w:rsidRDefault="000A0B9B" w:rsidP="000A0B9B">
      <w:pPr>
        <w:pStyle w:val="2"/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</w:rPr>
        <w:t>1 Tensorflow Softmax (25 points)</w:t>
      </w:r>
    </w:p>
    <w:p w:rsidR="000A0B9B" w:rsidRPr="00E654FE" w:rsidRDefault="000A0B9B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43FF4E02" wp14:editId="37900ACE">
            <wp:extent cx="5274310" cy="788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9B" w:rsidRPr="00E654FE" w:rsidRDefault="000A0B9B" w:rsidP="000A0B9B">
      <w:pPr>
        <w:rPr>
          <w:rFonts w:ascii="Times New Roman" w:hAnsi="Times New Roman" w:cs="Times New Roman"/>
        </w:rPr>
      </w:pPr>
    </w:p>
    <w:p w:rsidR="000A0B9B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50185097" wp14:editId="652DDB0C">
            <wp:extent cx="5274310" cy="1012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59141400" wp14:editId="096A7403">
            <wp:extent cx="5274310" cy="12274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5835B2B7" wp14:editId="2ADA669B">
            <wp:extent cx="5274310" cy="4483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1B10B84C" wp14:editId="55CB020D">
            <wp:extent cx="5274310" cy="309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drawing>
          <wp:inline distT="0" distB="0" distL="0" distR="0" wp14:anchorId="287581C3" wp14:editId="3294AAFF">
            <wp:extent cx="5274310" cy="4330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</w:p>
    <w:p w:rsidR="0038505A" w:rsidRPr="00E654FE" w:rsidRDefault="0038505A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F1403D" wp14:editId="7F24B27B">
            <wp:extent cx="5274310" cy="777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05A" w:rsidRPr="00E654FE" w:rsidRDefault="0038505A" w:rsidP="0038505A">
      <w:pPr>
        <w:pStyle w:val="2"/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</w:rPr>
        <w:t>2 Neural Transition-Based Dependency Parsing (50 points)</w:t>
      </w:r>
    </w:p>
    <w:p w:rsidR="0038505A" w:rsidRPr="00E654FE" w:rsidRDefault="0038505A" w:rsidP="0038505A">
      <w:pPr>
        <w:rPr>
          <w:rFonts w:ascii="Times New Roman" w:hAnsi="Times New Roman" w:cs="Times New Roman"/>
        </w:rPr>
      </w:pPr>
      <w:bookmarkStart w:id="0" w:name="OLE_LINK32"/>
      <w:bookmarkStart w:id="1" w:name="OLE_LINK33"/>
      <w:r w:rsidRPr="00E654FE">
        <w:rPr>
          <w:rFonts w:ascii="Times New Roman" w:hAnsi="Times New Roman" w:cs="Times New Roman"/>
        </w:rPr>
        <w:t>In this section, you’ll be implementing a neural-network based dependency parser. A dependency parser analyzes the grammatical structure of a sentence, esta</w:t>
      </w:r>
      <w:r w:rsidR="00110612" w:rsidRPr="00E654FE">
        <w:rPr>
          <w:rFonts w:ascii="Times New Roman" w:hAnsi="Times New Roman" w:cs="Times New Roman"/>
        </w:rPr>
        <w:t>blishing relationships between “</w:t>
      </w:r>
      <w:r w:rsidRPr="00E654FE">
        <w:rPr>
          <w:rFonts w:ascii="Times New Roman" w:hAnsi="Times New Roman" w:cs="Times New Roman"/>
        </w:rPr>
        <w:t>head</w:t>
      </w:r>
      <w:r w:rsidR="00110612" w:rsidRPr="00E654FE">
        <w:rPr>
          <w:rFonts w:ascii="Times New Roman" w:hAnsi="Times New Roman" w:cs="Times New Roman"/>
        </w:rPr>
        <w:t>”</w:t>
      </w:r>
      <w:r w:rsidRPr="00E654FE">
        <w:rPr>
          <w:rFonts w:ascii="Times New Roman" w:hAnsi="Times New Roman" w:cs="Times New Roman"/>
        </w:rPr>
        <w:t xml:space="preserve"> words and words which modify those heads. Your implementation will be a transition-based parser, which incrementally builds up a parse one step at a time. At every step it maintains a partial parse, which is represented as follows:</w:t>
      </w:r>
    </w:p>
    <w:bookmarkEnd w:id="0"/>
    <w:bookmarkEnd w:id="1"/>
    <w:p w:rsidR="00592077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A 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stack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of words that are currently being processed.</w:t>
      </w:r>
    </w:p>
    <w:p w:rsidR="0038505A" w:rsidRPr="00E654FE" w:rsidRDefault="00582706" w:rsidP="000A0B9B">
      <w:pPr>
        <w:rPr>
          <w:rFonts w:ascii="Times New Roman" w:hAnsi="Times New Roman" w:cs="Times New Roman"/>
        </w:rPr>
      </w:pP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A 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buffer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of </w:t>
      </w:r>
      <w:bookmarkStart w:id="2" w:name="OLE_LINK55"/>
      <w:bookmarkStart w:id="3" w:name="OLE_LINK56"/>
      <w:r w:rsidRPr="00E654FE">
        <w:rPr>
          <w:rFonts w:ascii="Times New Roman" w:hAnsi="Times New Roman" w:cs="Times New Roman"/>
          <w:color w:val="000000"/>
          <w:sz w:val="20"/>
          <w:szCs w:val="20"/>
        </w:rPr>
        <w:t>words yet to be processed.</w:t>
      </w:r>
      <w:bookmarkEnd w:id="2"/>
      <w:bookmarkEnd w:id="3"/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A list of 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dependencies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predicted by the parser.</w:t>
      </w:r>
    </w:p>
    <w:p w:rsidR="00582706" w:rsidRP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38505A" w:rsidRP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  <w:bookmarkStart w:id="4" w:name="OLE_LINK30"/>
      <w:bookmarkStart w:id="5" w:name="OLE_LINK31"/>
      <w:r w:rsidRPr="00E654FE">
        <w:rPr>
          <w:rFonts w:ascii="Times New Roman" w:hAnsi="Times New Roman" w:cs="Times New Roman"/>
          <w:color w:val="000000"/>
          <w:sz w:val="20"/>
          <w:szCs w:val="20"/>
        </w:rPr>
        <w:t>Initially, the stack only contains ROOT, the dependencies lists is empty, and the buffer contains all words</w:t>
      </w:r>
      <w:r w:rsidR="000733C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of the sentence in order. At each step, the parse applies a 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transition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to the partial parse until its buffer is</w:t>
      </w:r>
      <w:r w:rsidR="000733CA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empty and the stack is of size 1. The following transitions can be applied:</w:t>
      </w:r>
      <w:bookmarkEnd w:id="4"/>
      <w:bookmarkEnd w:id="5"/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SHIFT: removes the first word from the buffer and pushes it onto the stack.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LEFT-ARC: marks the second (second most recently added) item on the stack as a dependent of the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  <w:t>first item and removes the second item from the stack.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•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RIGHT-ARC: marks the first (most recently added) item on the stack as a dependent of the second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br/>
        <w:t>item and removes the first item from the stack.</w:t>
      </w:r>
    </w:p>
    <w:p w:rsidR="00582706" w:rsidRP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E654FE">
        <w:rPr>
          <w:rFonts w:ascii="Times New Roman" w:hAnsi="Times New Roman" w:cs="Times New Roman"/>
          <w:color w:val="000000"/>
          <w:sz w:val="20"/>
          <w:szCs w:val="20"/>
        </w:rPr>
        <w:t>Your parser will decide among transitions at each state using a neural network classifier. First, you will</w:t>
      </w:r>
      <w:r w:rsidR="004636BE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implement the partial parse representation and transition functions.</w:t>
      </w:r>
    </w:p>
    <w:p w:rsidR="00582706" w:rsidRPr="00E654FE" w:rsidRDefault="00582706" w:rsidP="000A0B9B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E654FE">
        <w:rPr>
          <w:rFonts w:ascii="Times New Roman" w:hAnsi="Times New Roman" w:cs="Times New Roman"/>
          <w:color w:val="000000"/>
          <w:sz w:val="20"/>
          <w:szCs w:val="20"/>
        </w:rPr>
        <w:t xml:space="preserve">(a) (6 points, written) Go through the sequence of transitions needed for parsing the sentence </w:t>
      </w:r>
      <w:r w:rsidR="00274C5C" w:rsidRPr="00E654FE">
        <w:rPr>
          <w:rFonts w:ascii="Times New Roman" w:hAnsi="Times New Roman" w:cs="Times New Roman"/>
          <w:color w:val="000000"/>
          <w:sz w:val="20"/>
          <w:szCs w:val="20"/>
        </w:rPr>
        <w:t>“</w:t>
      </w:r>
      <w:r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I parsed</w:t>
      </w:r>
      <w:r w:rsidR="00BD7C88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</w:t>
      </w:r>
      <w:r w:rsidR="00274C5C" w:rsidRPr="00E654FE">
        <w:rPr>
          <w:rFonts w:ascii="Times New Roman" w:hAnsi="Times New Roman" w:cs="Times New Roman"/>
          <w:i/>
          <w:iCs/>
          <w:color w:val="000000"/>
          <w:sz w:val="20"/>
          <w:szCs w:val="20"/>
        </w:rPr>
        <w:t>this sentence correctly”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. The dependency tree for the sentence is shown below. At each step, give the</w:t>
      </w:r>
      <w:r w:rsidR="00BD7C8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configuration of the stack and buffer, as well as what transition was applied this step and what new</w:t>
      </w:r>
      <w:r w:rsidR="00BD7C88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Pr="00E654FE">
        <w:rPr>
          <w:rFonts w:ascii="Times New Roman" w:hAnsi="Times New Roman" w:cs="Times New Roman"/>
          <w:color w:val="000000"/>
          <w:sz w:val="20"/>
          <w:szCs w:val="20"/>
        </w:rPr>
        <w:t>dependency was added (if any). The first three steps are provided below as an example.</w:t>
      </w:r>
    </w:p>
    <w:p w:rsidR="00582706" w:rsidRPr="00E654FE" w:rsidRDefault="007E71CC" w:rsidP="006707B6">
      <w:pPr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E5E215B" wp14:editId="60BEECDD">
            <wp:extent cx="4432300" cy="886374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246" b="61614"/>
                    <a:stretch/>
                  </pic:blipFill>
                  <pic:spPr bwMode="auto">
                    <a:xfrm>
                      <a:off x="0" y="0"/>
                      <a:ext cx="4618764" cy="92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6"/>
        <w:gridCol w:w="2789"/>
        <w:gridCol w:w="1716"/>
        <w:gridCol w:w="1395"/>
      </w:tblGrid>
      <w:tr w:rsidR="002C7499" w:rsidTr="00DC039D">
        <w:tc>
          <w:tcPr>
            <w:tcW w:w="2547" w:type="dxa"/>
          </w:tcPr>
          <w:p w:rsidR="00BD7C88" w:rsidRDefault="00BD7C88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stack</w:t>
            </w:r>
          </w:p>
        </w:tc>
        <w:tc>
          <w:tcPr>
            <w:tcW w:w="2977" w:type="dxa"/>
          </w:tcPr>
          <w:p w:rsidR="00BD7C88" w:rsidRDefault="00BD7C88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>
              <w:rPr>
                <w:rFonts w:ascii="Times New Roman" w:hAnsi="Times New Roman" w:cs="Times New Roman" w:hint="eastAsia"/>
              </w:rPr>
              <w:t>uffer</w:t>
            </w:r>
          </w:p>
        </w:tc>
        <w:tc>
          <w:tcPr>
            <w:tcW w:w="1377" w:type="dxa"/>
          </w:tcPr>
          <w:p w:rsidR="00BD7C88" w:rsidRDefault="00BD7C88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 w:hint="eastAsia"/>
              </w:rPr>
              <w:t xml:space="preserve">ew </w:t>
            </w:r>
            <w:r>
              <w:rPr>
                <w:rFonts w:ascii="Times New Roman" w:hAnsi="Times New Roman" w:cs="Times New Roman"/>
              </w:rPr>
              <w:t>dependency</w:t>
            </w:r>
          </w:p>
        </w:tc>
        <w:tc>
          <w:tcPr>
            <w:tcW w:w="1395" w:type="dxa"/>
          </w:tcPr>
          <w:p w:rsidR="00BD7C88" w:rsidRDefault="00BD7C88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 w:hint="eastAsia"/>
              </w:rPr>
              <w:t>ransition</w:t>
            </w:r>
          </w:p>
        </w:tc>
      </w:tr>
      <w:tr w:rsidR="002C7499" w:rsidTr="00DC039D">
        <w:tc>
          <w:tcPr>
            <w:tcW w:w="2547" w:type="dxa"/>
          </w:tcPr>
          <w:p w:rsidR="00BD7C88" w:rsidRDefault="00FB2E93" w:rsidP="000A0B9B">
            <w:pPr>
              <w:rPr>
                <w:rFonts w:ascii="Times New Roman" w:hAnsi="Times New Roman" w:cs="Times New Roman"/>
              </w:rPr>
            </w:pPr>
            <w:bookmarkStart w:id="6" w:name="OLE_LINK1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ROOT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6"/>
          </w:p>
        </w:tc>
        <w:tc>
          <w:tcPr>
            <w:tcW w:w="2977" w:type="dxa"/>
          </w:tcPr>
          <w:p w:rsidR="00BD7C88" w:rsidRDefault="00FB2E93" w:rsidP="000A0B9B">
            <w:pPr>
              <w:rPr>
                <w:rFonts w:ascii="Times New Roman" w:hAnsi="Times New Roman" w:cs="Times New Roman"/>
              </w:rPr>
            </w:pPr>
            <w:bookmarkStart w:id="7" w:name="OLE_LINK2"/>
            <w:bookmarkStart w:id="8" w:name="OLE_LINK3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I, parsed, this, sentence, correctly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7"/>
            <w:bookmarkEnd w:id="8"/>
          </w:p>
        </w:tc>
        <w:tc>
          <w:tcPr>
            <w:tcW w:w="1377" w:type="dxa"/>
          </w:tcPr>
          <w:p w:rsidR="00BD7C88" w:rsidRDefault="00BD7C88" w:rsidP="000A0B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5" w:type="dxa"/>
          </w:tcPr>
          <w:p w:rsidR="00BD7C88" w:rsidRPr="00674F6A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Initial Configuration</w:t>
            </w:r>
          </w:p>
        </w:tc>
      </w:tr>
      <w:tr w:rsidR="002C7499" w:rsidTr="00DC039D">
        <w:tc>
          <w:tcPr>
            <w:tcW w:w="2547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ROOT, I</w:t>
            </w:r>
            <w:r>
              <w:rPr>
                <w:rFonts w:ascii="Times New Roman" w:hAnsi="Times New Roman" w:cs="Times New Roman" w:hint="eastAsia"/>
              </w:rPr>
              <w:t>]</w:t>
            </w:r>
          </w:p>
        </w:tc>
        <w:tc>
          <w:tcPr>
            <w:tcW w:w="2977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parsed, this, sentence, correctly</w:t>
            </w:r>
            <w:r>
              <w:rPr>
                <w:rFonts w:ascii="Times New Roman" w:hAnsi="Times New Roman" w:cs="Times New Roman" w:hint="eastAsia"/>
              </w:rPr>
              <w:t>]</w:t>
            </w:r>
          </w:p>
        </w:tc>
        <w:tc>
          <w:tcPr>
            <w:tcW w:w="1377" w:type="dxa"/>
          </w:tcPr>
          <w:p w:rsidR="00BD7C88" w:rsidRDefault="00BD7C88" w:rsidP="000A0B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5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SHIFT</w:t>
            </w:r>
          </w:p>
        </w:tc>
      </w:tr>
      <w:tr w:rsidR="002C7499" w:rsidTr="00DC039D">
        <w:tc>
          <w:tcPr>
            <w:tcW w:w="2547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ROOT, I, parsed</w:t>
            </w:r>
            <w:r>
              <w:rPr>
                <w:rFonts w:ascii="Times New Roman" w:hAnsi="Times New Roman" w:cs="Times New Roman" w:hint="eastAsia"/>
              </w:rPr>
              <w:t>]</w:t>
            </w:r>
          </w:p>
        </w:tc>
        <w:tc>
          <w:tcPr>
            <w:tcW w:w="2977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bookmarkStart w:id="9" w:name="OLE_LINK4"/>
            <w:bookmarkStart w:id="10" w:name="OLE_LINK5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this, sentence, correctly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9"/>
            <w:bookmarkEnd w:id="10"/>
          </w:p>
        </w:tc>
        <w:tc>
          <w:tcPr>
            <w:tcW w:w="1377" w:type="dxa"/>
          </w:tcPr>
          <w:p w:rsidR="00BD7C88" w:rsidRDefault="00BD7C88" w:rsidP="000A0B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5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SHIFT</w:t>
            </w:r>
          </w:p>
        </w:tc>
      </w:tr>
      <w:tr w:rsidR="002C7499" w:rsidTr="00DC039D">
        <w:tc>
          <w:tcPr>
            <w:tcW w:w="2547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ROOT, parsed</w:t>
            </w:r>
            <w:r>
              <w:rPr>
                <w:rFonts w:ascii="Times New Roman" w:hAnsi="Times New Roman" w:cs="Times New Roman" w:hint="eastAsia"/>
              </w:rPr>
              <w:t>]</w:t>
            </w:r>
          </w:p>
        </w:tc>
        <w:tc>
          <w:tcPr>
            <w:tcW w:w="2977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this, sentence, correctly</w:t>
            </w:r>
            <w:r>
              <w:rPr>
                <w:rFonts w:ascii="Times New Roman" w:hAnsi="Times New Roman" w:cs="Times New Roman" w:hint="eastAsia"/>
              </w:rPr>
              <w:t>]</w:t>
            </w:r>
          </w:p>
        </w:tc>
        <w:tc>
          <w:tcPr>
            <w:tcW w:w="1377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 w:hint="eastAsia"/>
              </w:rPr>
              <w:t>arsed</w:t>
            </w:r>
            <w:r w:rsidR="002C7499" w:rsidRPr="002C7499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 w:hint="eastAsia"/>
              </w:rPr>
              <w:t>I</w:t>
            </w:r>
          </w:p>
        </w:tc>
        <w:tc>
          <w:tcPr>
            <w:tcW w:w="1395" w:type="dxa"/>
          </w:tcPr>
          <w:p w:rsidR="00BD7C88" w:rsidRDefault="00674F6A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LEFT-ARC</w:t>
            </w:r>
          </w:p>
        </w:tc>
      </w:tr>
      <w:tr w:rsidR="002C7499" w:rsidTr="00DC039D">
        <w:tc>
          <w:tcPr>
            <w:tcW w:w="2547" w:type="dxa"/>
          </w:tcPr>
          <w:p w:rsidR="00674F6A" w:rsidRDefault="00DC039D" w:rsidP="000A0B9B">
            <w:pPr>
              <w:rPr>
                <w:rFonts w:ascii="Times New Roman" w:hAnsi="Times New Roman" w:cs="Times New Roman"/>
              </w:rPr>
            </w:pPr>
            <w:bookmarkStart w:id="11" w:name="OLE_LINK6"/>
            <w:r>
              <w:rPr>
                <w:rFonts w:ascii="Times New Roman" w:hAnsi="Times New Roman" w:cs="Times New Roman" w:hint="eastAsia"/>
              </w:rPr>
              <w:lastRenderedPageBreak/>
              <w:t>[</w:t>
            </w:r>
            <w:r>
              <w:rPr>
                <w:rFonts w:ascii="Times New Roman" w:hAnsi="Times New Roman" w:cs="Times New Roman"/>
              </w:rPr>
              <w:t>ROOT, parsed, this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11"/>
          </w:p>
        </w:tc>
        <w:tc>
          <w:tcPr>
            <w:tcW w:w="2977" w:type="dxa"/>
          </w:tcPr>
          <w:p w:rsidR="00674F6A" w:rsidRDefault="00DC039D" w:rsidP="000A0B9B">
            <w:pPr>
              <w:rPr>
                <w:rFonts w:ascii="Times New Roman" w:hAnsi="Times New Roman" w:cs="Times New Roman"/>
              </w:rPr>
            </w:pPr>
            <w:bookmarkStart w:id="12" w:name="OLE_LINK7"/>
            <w:bookmarkStart w:id="13" w:name="OLE_LINK8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sentence, correctly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12"/>
            <w:bookmarkEnd w:id="13"/>
          </w:p>
        </w:tc>
        <w:tc>
          <w:tcPr>
            <w:tcW w:w="1377" w:type="dxa"/>
          </w:tcPr>
          <w:p w:rsidR="00674F6A" w:rsidRDefault="00674F6A" w:rsidP="000A0B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5" w:type="dxa"/>
          </w:tcPr>
          <w:p w:rsidR="00674F6A" w:rsidRDefault="00DC039D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SHIFT</w:t>
            </w:r>
          </w:p>
        </w:tc>
      </w:tr>
      <w:tr w:rsidR="003E3FF0" w:rsidTr="00DC039D">
        <w:tc>
          <w:tcPr>
            <w:tcW w:w="2547" w:type="dxa"/>
          </w:tcPr>
          <w:p w:rsidR="00DC039D" w:rsidRDefault="00DC039D" w:rsidP="000A0B9B">
            <w:pPr>
              <w:rPr>
                <w:rFonts w:ascii="Times New Roman" w:hAnsi="Times New Roman" w:cs="Times New Roman"/>
              </w:rPr>
            </w:pPr>
            <w:bookmarkStart w:id="14" w:name="OLE_LINK9"/>
            <w:bookmarkStart w:id="15" w:name="OLE_LINK10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 xml:space="preserve">ROOT, parsed, this, </w:t>
            </w:r>
            <w:bookmarkStart w:id="16" w:name="OLE_LINK13"/>
            <w:bookmarkStart w:id="17" w:name="OLE_LINK14"/>
            <w:r>
              <w:rPr>
                <w:rFonts w:ascii="Times New Roman" w:hAnsi="Times New Roman" w:cs="Times New Roman"/>
              </w:rPr>
              <w:t>sentence</w:t>
            </w:r>
            <w:bookmarkEnd w:id="16"/>
            <w:bookmarkEnd w:id="17"/>
            <w:r>
              <w:rPr>
                <w:rFonts w:ascii="Times New Roman" w:hAnsi="Times New Roman" w:cs="Times New Roman" w:hint="eastAsia"/>
              </w:rPr>
              <w:t>]</w:t>
            </w:r>
            <w:bookmarkEnd w:id="14"/>
            <w:bookmarkEnd w:id="15"/>
          </w:p>
        </w:tc>
        <w:tc>
          <w:tcPr>
            <w:tcW w:w="2977" w:type="dxa"/>
          </w:tcPr>
          <w:p w:rsidR="00DC039D" w:rsidRDefault="00DC039D" w:rsidP="000A0B9B">
            <w:pPr>
              <w:rPr>
                <w:rFonts w:ascii="Times New Roman" w:hAnsi="Times New Roman" w:cs="Times New Roman"/>
              </w:rPr>
            </w:pPr>
            <w:bookmarkStart w:id="18" w:name="OLE_LINK11"/>
            <w:bookmarkStart w:id="19" w:name="OLE_LINK12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correctly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18"/>
            <w:bookmarkEnd w:id="19"/>
          </w:p>
        </w:tc>
        <w:tc>
          <w:tcPr>
            <w:tcW w:w="1377" w:type="dxa"/>
          </w:tcPr>
          <w:p w:rsidR="00DC039D" w:rsidRDefault="00DC039D" w:rsidP="000A0B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5" w:type="dxa"/>
          </w:tcPr>
          <w:p w:rsidR="00DC039D" w:rsidRDefault="00DC039D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SHIFT</w:t>
            </w:r>
          </w:p>
        </w:tc>
      </w:tr>
      <w:tr w:rsidR="00DC039D" w:rsidTr="00DC039D">
        <w:tc>
          <w:tcPr>
            <w:tcW w:w="2547" w:type="dxa"/>
          </w:tcPr>
          <w:p w:rsidR="00DC039D" w:rsidRDefault="00DC039D" w:rsidP="00DC039D">
            <w:pPr>
              <w:rPr>
                <w:rFonts w:ascii="Times New Roman" w:hAnsi="Times New Roman" w:cs="Times New Roman"/>
              </w:rPr>
            </w:pPr>
            <w:bookmarkStart w:id="20" w:name="OLE_LINK15"/>
            <w:bookmarkStart w:id="21" w:name="OLE_LINK16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ROOT, parsed, sentence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20"/>
            <w:bookmarkEnd w:id="21"/>
          </w:p>
        </w:tc>
        <w:tc>
          <w:tcPr>
            <w:tcW w:w="2977" w:type="dxa"/>
          </w:tcPr>
          <w:p w:rsidR="00DC039D" w:rsidRDefault="001177A5" w:rsidP="000A0B9B">
            <w:pPr>
              <w:rPr>
                <w:rFonts w:ascii="Times New Roman" w:hAnsi="Times New Roman" w:cs="Times New Roman"/>
              </w:rPr>
            </w:pPr>
            <w:bookmarkStart w:id="22" w:name="OLE_LINK17"/>
            <w:bookmarkStart w:id="23" w:name="OLE_LINK18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correctly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22"/>
            <w:bookmarkEnd w:id="23"/>
          </w:p>
        </w:tc>
        <w:tc>
          <w:tcPr>
            <w:tcW w:w="1377" w:type="dxa"/>
          </w:tcPr>
          <w:p w:rsidR="00DC039D" w:rsidRDefault="006707B6" w:rsidP="006707B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sentence</w:t>
            </w:r>
            <w:bookmarkStart w:id="24" w:name="OLE_LINK28"/>
            <w:bookmarkStart w:id="25" w:name="OLE_LINK29"/>
            <w:r w:rsidR="002C7499" w:rsidRPr="002C7499">
              <w:rPr>
                <w:rFonts w:ascii="Times New Roman" w:hAnsi="Times New Roman" w:cs="Times New Roman"/>
              </w:rPr>
              <w:sym w:font="Wingdings" w:char="F0E0"/>
            </w:r>
            <w:bookmarkEnd w:id="24"/>
            <w:bookmarkEnd w:id="25"/>
            <w:r>
              <w:rPr>
                <w:rFonts w:ascii="Times New Roman" w:hAnsi="Times New Roman" w:cs="Times New Roman"/>
              </w:rPr>
              <w:t>this</w:t>
            </w:r>
          </w:p>
        </w:tc>
        <w:tc>
          <w:tcPr>
            <w:tcW w:w="1395" w:type="dxa"/>
          </w:tcPr>
          <w:p w:rsidR="00DC039D" w:rsidRDefault="00DC039D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LEFT-ARC</w:t>
            </w:r>
          </w:p>
        </w:tc>
      </w:tr>
      <w:tr w:rsidR="00C834F3" w:rsidTr="00DC039D">
        <w:tc>
          <w:tcPr>
            <w:tcW w:w="2547" w:type="dxa"/>
          </w:tcPr>
          <w:p w:rsidR="00C834F3" w:rsidRDefault="00C834F3" w:rsidP="002C7499">
            <w:pPr>
              <w:rPr>
                <w:rFonts w:ascii="Times New Roman" w:hAnsi="Times New Roman" w:cs="Times New Roman"/>
              </w:rPr>
            </w:pPr>
            <w:bookmarkStart w:id="26" w:name="OLE_LINK19"/>
            <w:bookmarkStart w:id="27" w:name="OLE_LINK20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ROOT, parsed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26"/>
            <w:bookmarkEnd w:id="27"/>
          </w:p>
        </w:tc>
        <w:tc>
          <w:tcPr>
            <w:tcW w:w="2977" w:type="dxa"/>
          </w:tcPr>
          <w:p w:rsidR="00C834F3" w:rsidRDefault="00C834F3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correctly</w:t>
            </w:r>
            <w:r>
              <w:rPr>
                <w:rFonts w:ascii="Times New Roman" w:hAnsi="Times New Roman" w:cs="Times New Roman" w:hint="eastAsia"/>
              </w:rPr>
              <w:t>]</w:t>
            </w:r>
          </w:p>
        </w:tc>
        <w:tc>
          <w:tcPr>
            <w:tcW w:w="1377" w:type="dxa"/>
          </w:tcPr>
          <w:p w:rsidR="00C834F3" w:rsidRDefault="00E52905" w:rsidP="003E3F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C834F3">
              <w:rPr>
                <w:rFonts w:ascii="Times New Roman" w:hAnsi="Times New Roman" w:cs="Times New Roman" w:hint="eastAsia"/>
              </w:rPr>
              <w:t>arsed</w:t>
            </w:r>
            <w:r w:rsidR="003E3FF0" w:rsidRPr="002C7499">
              <w:rPr>
                <w:rFonts w:ascii="Times New Roman" w:hAnsi="Times New Roman" w:cs="Times New Roman"/>
              </w:rPr>
              <w:sym w:font="Wingdings" w:char="F0E0"/>
            </w:r>
            <w:r w:rsidR="00C834F3">
              <w:rPr>
                <w:rFonts w:ascii="Times New Roman" w:hAnsi="Times New Roman" w:cs="Times New Roman"/>
              </w:rPr>
              <w:t>sentence</w:t>
            </w:r>
          </w:p>
        </w:tc>
        <w:tc>
          <w:tcPr>
            <w:tcW w:w="1395" w:type="dxa"/>
          </w:tcPr>
          <w:p w:rsidR="00C834F3" w:rsidRDefault="00C834F3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RIGHT-ARC</w:t>
            </w:r>
          </w:p>
        </w:tc>
      </w:tr>
      <w:tr w:rsidR="002C7499" w:rsidTr="00DC039D">
        <w:tc>
          <w:tcPr>
            <w:tcW w:w="2547" w:type="dxa"/>
          </w:tcPr>
          <w:p w:rsidR="002C7499" w:rsidRDefault="002C7499" w:rsidP="002C7499">
            <w:pPr>
              <w:rPr>
                <w:rFonts w:ascii="Times New Roman" w:hAnsi="Times New Roman" w:cs="Times New Roman"/>
              </w:rPr>
            </w:pPr>
            <w:bookmarkStart w:id="28" w:name="OLE_LINK21"/>
            <w:bookmarkStart w:id="29" w:name="OLE_LINK22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ROOT, parsed, correctly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28"/>
            <w:bookmarkEnd w:id="29"/>
          </w:p>
        </w:tc>
        <w:tc>
          <w:tcPr>
            <w:tcW w:w="2977" w:type="dxa"/>
          </w:tcPr>
          <w:p w:rsidR="002C7499" w:rsidRDefault="002C7499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[]</w:t>
            </w:r>
          </w:p>
        </w:tc>
        <w:tc>
          <w:tcPr>
            <w:tcW w:w="1377" w:type="dxa"/>
          </w:tcPr>
          <w:p w:rsidR="002C7499" w:rsidRDefault="002C7499" w:rsidP="000A0B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395" w:type="dxa"/>
          </w:tcPr>
          <w:p w:rsidR="002C7499" w:rsidRDefault="002C7499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SHIFT</w:t>
            </w:r>
          </w:p>
        </w:tc>
      </w:tr>
      <w:tr w:rsidR="002C7499" w:rsidTr="00DC039D">
        <w:tc>
          <w:tcPr>
            <w:tcW w:w="2547" w:type="dxa"/>
          </w:tcPr>
          <w:p w:rsidR="002C7499" w:rsidRDefault="002C7499" w:rsidP="002C7499">
            <w:pPr>
              <w:rPr>
                <w:rFonts w:ascii="Times New Roman" w:hAnsi="Times New Roman" w:cs="Times New Roman"/>
              </w:rPr>
            </w:pPr>
            <w:bookmarkStart w:id="30" w:name="OLE_LINK23"/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ROOT, parsed</w:t>
            </w:r>
            <w:r>
              <w:rPr>
                <w:rFonts w:ascii="Times New Roman" w:hAnsi="Times New Roman" w:cs="Times New Roman" w:hint="eastAsia"/>
              </w:rPr>
              <w:t>]</w:t>
            </w:r>
            <w:bookmarkEnd w:id="30"/>
          </w:p>
        </w:tc>
        <w:tc>
          <w:tcPr>
            <w:tcW w:w="2977" w:type="dxa"/>
          </w:tcPr>
          <w:p w:rsidR="002C7499" w:rsidRDefault="002C7499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[]</w:t>
            </w:r>
          </w:p>
        </w:tc>
        <w:tc>
          <w:tcPr>
            <w:tcW w:w="1377" w:type="dxa"/>
          </w:tcPr>
          <w:p w:rsidR="002C7499" w:rsidRDefault="002C7499" w:rsidP="003E3F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 w:hint="eastAsia"/>
              </w:rPr>
              <w:t>arsed</w:t>
            </w:r>
            <w:r w:rsidR="003E3FF0" w:rsidRPr="002C7499">
              <w:rPr>
                <w:rFonts w:ascii="Times New Roman" w:hAnsi="Times New Roman" w:cs="Times New Roman"/>
              </w:rPr>
              <w:sym w:font="Wingdings" w:char="F0E0"/>
            </w:r>
            <w:r w:rsidR="00FC6DEE">
              <w:rPr>
                <w:rFonts w:ascii="Times New Roman" w:hAnsi="Times New Roman" w:cs="Times New Roman"/>
              </w:rPr>
              <w:t>correctly</w:t>
            </w:r>
          </w:p>
        </w:tc>
        <w:tc>
          <w:tcPr>
            <w:tcW w:w="1395" w:type="dxa"/>
          </w:tcPr>
          <w:p w:rsidR="002C7499" w:rsidRDefault="00FC6DEE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RIGHT-ARC</w:t>
            </w:r>
          </w:p>
        </w:tc>
      </w:tr>
      <w:tr w:rsidR="002C7499" w:rsidTr="00DC039D">
        <w:tc>
          <w:tcPr>
            <w:tcW w:w="2547" w:type="dxa"/>
          </w:tcPr>
          <w:p w:rsidR="002C7499" w:rsidRDefault="00EA3FE7" w:rsidP="002C749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</w:t>
            </w:r>
            <w:r>
              <w:rPr>
                <w:rFonts w:ascii="Times New Roman" w:hAnsi="Times New Roman" w:cs="Times New Roman"/>
              </w:rPr>
              <w:t>ROOT</w:t>
            </w:r>
            <w:r>
              <w:rPr>
                <w:rFonts w:ascii="Times New Roman" w:hAnsi="Times New Roman" w:cs="Times New Roman" w:hint="eastAsia"/>
              </w:rPr>
              <w:t>]</w:t>
            </w:r>
          </w:p>
        </w:tc>
        <w:tc>
          <w:tcPr>
            <w:tcW w:w="2977" w:type="dxa"/>
          </w:tcPr>
          <w:p w:rsidR="002C7499" w:rsidRDefault="00EA3FE7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[]</w:t>
            </w:r>
          </w:p>
        </w:tc>
        <w:tc>
          <w:tcPr>
            <w:tcW w:w="1377" w:type="dxa"/>
          </w:tcPr>
          <w:p w:rsidR="002C7499" w:rsidRDefault="00873FC7" w:rsidP="003E3F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ROOT</w:t>
            </w:r>
            <w:r w:rsidR="003E3FF0" w:rsidRPr="002C7499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>parsed</w:t>
            </w:r>
          </w:p>
        </w:tc>
        <w:tc>
          <w:tcPr>
            <w:tcW w:w="1395" w:type="dxa"/>
          </w:tcPr>
          <w:p w:rsidR="002C7499" w:rsidRDefault="00873FC7" w:rsidP="000A0B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RIGHT-ARC</w:t>
            </w:r>
          </w:p>
        </w:tc>
      </w:tr>
    </w:tbl>
    <w:p w:rsidR="00582706" w:rsidRDefault="00582706" w:rsidP="000A0B9B">
      <w:pPr>
        <w:rPr>
          <w:rFonts w:ascii="Times New Roman" w:hAnsi="Times New Roman" w:cs="Times New Roman"/>
        </w:rPr>
      </w:pPr>
    </w:p>
    <w:p w:rsidR="00BD7C88" w:rsidRPr="00E654FE" w:rsidRDefault="00BD7C88" w:rsidP="000A0B9B">
      <w:pPr>
        <w:rPr>
          <w:rFonts w:ascii="Times New Roman" w:hAnsi="Times New Roman" w:cs="Times New Roman"/>
        </w:rPr>
      </w:pPr>
    </w:p>
    <w:p w:rsidR="009B6B5D" w:rsidRDefault="00905AE6" w:rsidP="000A0B9B">
      <w:pPr>
        <w:rPr>
          <w:rFonts w:ascii="CMR10" w:hAnsi="CMR10" w:hint="eastAsia"/>
          <w:color w:val="000000"/>
          <w:sz w:val="20"/>
          <w:szCs w:val="20"/>
        </w:rPr>
      </w:pPr>
      <w:r w:rsidRPr="00905AE6">
        <w:rPr>
          <w:rFonts w:ascii="CMR10" w:hAnsi="CMR10"/>
          <w:color w:val="000000"/>
          <w:sz w:val="20"/>
          <w:szCs w:val="20"/>
        </w:rPr>
        <w:t xml:space="preserve">(b) (2 points, written) A sentence containing </w:t>
      </w:r>
      <w:r w:rsidRPr="00905AE6">
        <w:rPr>
          <w:rFonts w:ascii="CMMI10" w:hAnsi="CMMI10"/>
          <w:i/>
          <w:iCs/>
          <w:color w:val="000000"/>
          <w:sz w:val="20"/>
          <w:szCs w:val="20"/>
        </w:rPr>
        <w:t xml:space="preserve">n </w:t>
      </w:r>
      <w:r w:rsidRPr="00905AE6">
        <w:rPr>
          <w:rFonts w:ascii="CMR10" w:hAnsi="CMR10"/>
          <w:color w:val="000000"/>
          <w:sz w:val="20"/>
          <w:szCs w:val="20"/>
        </w:rPr>
        <w:t xml:space="preserve">words will be parsed in how many steps (in terms of </w:t>
      </w:r>
      <w:r w:rsidRPr="00905AE6">
        <w:rPr>
          <w:rFonts w:ascii="CMMI10" w:hAnsi="CMMI10"/>
          <w:i/>
          <w:iCs/>
          <w:color w:val="000000"/>
          <w:sz w:val="20"/>
          <w:szCs w:val="20"/>
        </w:rPr>
        <w:t>n</w:t>
      </w:r>
      <w:r w:rsidRPr="00905AE6">
        <w:rPr>
          <w:rFonts w:ascii="CMR10" w:hAnsi="CMR10"/>
          <w:color w:val="000000"/>
          <w:sz w:val="20"/>
          <w:szCs w:val="20"/>
        </w:rPr>
        <w:t>)?</w:t>
      </w:r>
      <w:r w:rsidRPr="00905AE6">
        <w:rPr>
          <w:rFonts w:ascii="CMR10" w:hAnsi="CMR10"/>
          <w:color w:val="000000"/>
          <w:sz w:val="20"/>
          <w:szCs w:val="20"/>
        </w:rPr>
        <w:br/>
        <w:t>Briefly explain why.</w:t>
      </w:r>
    </w:p>
    <w:p w:rsidR="009B6B5D" w:rsidRDefault="00126588" w:rsidP="000A0B9B">
      <w:pPr>
        <w:rPr>
          <w:rFonts w:ascii="CMR10" w:hAnsi="CMR10" w:hint="eastAsia"/>
          <w:color w:val="000000"/>
          <w:sz w:val="20"/>
          <w:szCs w:val="20"/>
        </w:rPr>
      </w:pPr>
      <w:r>
        <w:rPr>
          <w:rFonts w:ascii="CMR10" w:hAnsi="CMR10" w:hint="eastAsia"/>
          <w:color w:val="000000"/>
          <w:sz w:val="20"/>
          <w:szCs w:val="20"/>
        </w:rPr>
        <w:t>Answer:</w:t>
      </w:r>
      <w:r w:rsidR="00DE236A">
        <w:rPr>
          <w:rFonts w:ascii="CMR10" w:hAnsi="CMR10"/>
          <w:color w:val="000000"/>
          <w:sz w:val="20"/>
          <w:szCs w:val="20"/>
        </w:rPr>
        <w:t xml:space="preserve"> </w:t>
      </w:r>
      <w:r w:rsidR="00214108">
        <w:rPr>
          <w:rFonts w:ascii="CMR10" w:hAnsi="CMR10"/>
          <w:color w:val="000000"/>
          <w:sz w:val="20"/>
          <w:szCs w:val="20"/>
        </w:rPr>
        <w:t>2</w:t>
      </w:r>
      <w:r w:rsidR="00DE236A">
        <w:rPr>
          <w:rFonts w:ascii="CMR10" w:hAnsi="CMR10"/>
          <w:color w:val="000000"/>
          <w:sz w:val="20"/>
          <w:szCs w:val="20"/>
        </w:rPr>
        <w:t>n.</w:t>
      </w:r>
    </w:p>
    <w:p w:rsidR="00126588" w:rsidRDefault="00126588" w:rsidP="000A0B9B">
      <w:pPr>
        <w:rPr>
          <w:rFonts w:ascii="CMR10" w:hAnsi="CMR10" w:hint="eastAsia"/>
          <w:color w:val="000000"/>
          <w:sz w:val="20"/>
          <w:szCs w:val="20"/>
        </w:rPr>
      </w:pPr>
    </w:p>
    <w:p w:rsidR="00FF244E" w:rsidRDefault="00FF244E" w:rsidP="000A0B9B">
      <w:pPr>
        <w:rPr>
          <w:rFonts w:ascii="CMR10" w:hAnsi="CMR10" w:hint="eastAsia"/>
          <w:color w:val="000000"/>
          <w:sz w:val="20"/>
          <w:szCs w:val="20"/>
        </w:rPr>
      </w:pPr>
    </w:p>
    <w:p w:rsidR="0038505A" w:rsidRDefault="00905AE6" w:rsidP="000A0B9B">
      <w:pPr>
        <w:rPr>
          <w:rFonts w:ascii="CMR10" w:hAnsi="CMR10" w:hint="eastAsia"/>
          <w:color w:val="000000"/>
          <w:sz w:val="20"/>
          <w:szCs w:val="20"/>
        </w:rPr>
      </w:pPr>
      <w:bookmarkStart w:id="31" w:name="OLE_LINK36"/>
      <w:bookmarkStart w:id="32" w:name="OLE_LINK37"/>
      <w:r w:rsidRPr="00905AE6">
        <w:rPr>
          <w:rFonts w:ascii="CMR10" w:hAnsi="CMR10"/>
          <w:color w:val="000000"/>
          <w:sz w:val="20"/>
          <w:szCs w:val="20"/>
        </w:rPr>
        <w:t xml:space="preserve">(c) (6 points, coding) </w:t>
      </w:r>
      <w:bookmarkStart w:id="33" w:name="OLE_LINK34"/>
      <w:bookmarkStart w:id="34" w:name="OLE_LINK35"/>
      <w:r w:rsidRPr="00905AE6">
        <w:rPr>
          <w:rFonts w:ascii="CMR10" w:hAnsi="CMR10"/>
          <w:color w:val="000000"/>
          <w:sz w:val="20"/>
          <w:szCs w:val="20"/>
        </w:rPr>
        <w:t xml:space="preserve">Implement the </w:t>
      </w:r>
      <w:r w:rsidRPr="00553B93">
        <w:rPr>
          <w:rFonts w:ascii="CMR10" w:hAnsi="CMR10"/>
          <w:i/>
          <w:color w:val="000000"/>
          <w:sz w:val="20"/>
          <w:szCs w:val="20"/>
        </w:rPr>
        <w:t>__</w:t>
      </w:r>
      <w:r w:rsidRPr="00553B93">
        <w:rPr>
          <w:rFonts w:ascii="NimbusMonL-Regu" w:hAnsi="NimbusMonL-Regu"/>
          <w:i/>
          <w:color w:val="000000"/>
          <w:sz w:val="20"/>
          <w:szCs w:val="20"/>
        </w:rPr>
        <w:t>init__</w:t>
      </w:r>
      <w:r w:rsidRPr="00905AE6">
        <w:rPr>
          <w:rFonts w:ascii="NimbusMonL-Regu" w:hAnsi="NimbusMonL-Regu"/>
          <w:color w:val="000000"/>
          <w:sz w:val="20"/>
          <w:szCs w:val="20"/>
        </w:rPr>
        <w:t xml:space="preserve"> </w:t>
      </w:r>
      <w:r w:rsidRPr="00905AE6">
        <w:rPr>
          <w:rFonts w:ascii="CMR10" w:hAnsi="CMR10"/>
          <w:color w:val="000000"/>
          <w:sz w:val="20"/>
          <w:szCs w:val="20"/>
        </w:rPr>
        <w:t xml:space="preserve">and </w:t>
      </w:r>
      <w:bookmarkStart w:id="35" w:name="OLE_LINK46"/>
      <w:bookmarkStart w:id="36" w:name="OLE_LINK47"/>
      <w:r w:rsidR="00C436FB" w:rsidRPr="00553B93">
        <w:rPr>
          <w:rFonts w:ascii="NimbusMonL-Regu" w:hAnsi="NimbusMonL-Regu"/>
          <w:i/>
          <w:color w:val="000000"/>
          <w:sz w:val="20"/>
          <w:szCs w:val="20"/>
        </w:rPr>
        <w:t>parse_</w:t>
      </w:r>
      <w:r w:rsidRPr="00553B93">
        <w:rPr>
          <w:rFonts w:ascii="NimbusMonL-Regu" w:hAnsi="NimbusMonL-Regu"/>
          <w:i/>
          <w:color w:val="000000"/>
          <w:sz w:val="20"/>
          <w:szCs w:val="20"/>
        </w:rPr>
        <w:t>step</w:t>
      </w:r>
      <w:bookmarkEnd w:id="35"/>
      <w:bookmarkEnd w:id="36"/>
      <w:r w:rsidRPr="00905AE6">
        <w:rPr>
          <w:rFonts w:ascii="NimbusMonL-Regu" w:hAnsi="NimbusMonL-Regu"/>
          <w:color w:val="000000"/>
          <w:sz w:val="20"/>
          <w:szCs w:val="20"/>
        </w:rPr>
        <w:t xml:space="preserve"> </w:t>
      </w:r>
      <w:r w:rsidRPr="00905AE6">
        <w:rPr>
          <w:rFonts w:ascii="CMR10" w:hAnsi="CMR10"/>
          <w:color w:val="000000"/>
          <w:sz w:val="20"/>
          <w:szCs w:val="20"/>
        </w:rPr>
        <w:t xml:space="preserve">functions in the </w:t>
      </w:r>
      <w:bookmarkStart w:id="37" w:name="OLE_LINK24"/>
      <w:bookmarkStart w:id="38" w:name="OLE_LINK25"/>
      <w:r w:rsidRPr="00905AE6">
        <w:rPr>
          <w:rFonts w:ascii="NimbusMonL-Regu" w:hAnsi="NimbusMonL-Regu"/>
          <w:color w:val="000000"/>
          <w:sz w:val="20"/>
          <w:szCs w:val="20"/>
        </w:rPr>
        <w:t xml:space="preserve">PartialParse </w:t>
      </w:r>
      <w:bookmarkEnd w:id="37"/>
      <w:bookmarkEnd w:id="38"/>
      <w:r w:rsidRPr="00905AE6">
        <w:rPr>
          <w:rFonts w:ascii="CMR10" w:hAnsi="CMR10"/>
          <w:color w:val="000000"/>
          <w:sz w:val="20"/>
          <w:szCs w:val="20"/>
        </w:rPr>
        <w:t>class in</w:t>
      </w:r>
      <w:r w:rsidR="008C01A6">
        <w:rPr>
          <w:rFonts w:ascii="CMR10" w:hAnsi="CMR10"/>
          <w:color w:val="000000"/>
          <w:sz w:val="20"/>
          <w:szCs w:val="20"/>
        </w:rPr>
        <w:t xml:space="preserve"> </w:t>
      </w:r>
      <w:bookmarkEnd w:id="33"/>
      <w:bookmarkEnd w:id="34"/>
      <w:r w:rsidRPr="00905AE6">
        <w:rPr>
          <w:rFonts w:ascii="NimbusMonL-Regu" w:hAnsi="NimbusMonL-Regu"/>
          <w:color w:val="000000"/>
          <w:sz w:val="20"/>
          <w:szCs w:val="20"/>
        </w:rPr>
        <w:t>q2</w:t>
      </w:r>
      <w:r w:rsidR="0092512D">
        <w:rPr>
          <w:rFonts w:ascii="NimbusMonL-Regu" w:hAnsi="NimbusMonL-Regu"/>
          <w:color w:val="000000"/>
          <w:sz w:val="20"/>
          <w:szCs w:val="20"/>
        </w:rPr>
        <w:t>_</w:t>
      </w:r>
      <w:r w:rsidRPr="00905AE6">
        <w:rPr>
          <w:rFonts w:ascii="NimbusMonL-Regu" w:hAnsi="NimbusMonL-Regu"/>
          <w:color w:val="000000"/>
          <w:sz w:val="20"/>
          <w:szCs w:val="20"/>
        </w:rPr>
        <w:t>parser</w:t>
      </w:r>
      <w:bookmarkStart w:id="39" w:name="OLE_LINK26"/>
      <w:bookmarkStart w:id="40" w:name="OLE_LINK27"/>
      <w:r w:rsidR="0092512D">
        <w:rPr>
          <w:rFonts w:ascii="NimbusMonL-Regu" w:hAnsi="NimbusMonL-Regu"/>
          <w:color w:val="000000"/>
          <w:sz w:val="20"/>
          <w:szCs w:val="20"/>
        </w:rPr>
        <w:t>_</w:t>
      </w:r>
      <w:r w:rsidRPr="00905AE6">
        <w:rPr>
          <w:rFonts w:ascii="NimbusMonL-Regu" w:hAnsi="NimbusMonL-Regu"/>
          <w:color w:val="000000"/>
          <w:sz w:val="20"/>
          <w:szCs w:val="20"/>
        </w:rPr>
        <w:t>transitions</w:t>
      </w:r>
      <w:bookmarkEnd w:id="39"/>
      <w:bookmarkEnd w:id="40"/>
      <w:r w:rsidRPr="00905AE6">
        <w:rPr>
          <w:rFonts w:ascii="NimbusMonL-Regu" w:hAnsi="NimbusMonL-Regu"/>
          <w:color w:val="000000"/>
          <w:sz w:val="20"/>
          <w:szCs w:val="20"/>
        </w:rPr>
        <w:t>.py</w:t>
      </w:r>
      <w:r w:rsidRPr="00905AE6">
        <w:rPr>
          <w:rFonts w:ascii="CMR10" w:hAnsi="CMR10"/>
          <w:color w:val="000000"/>
          <w:sz w:val="20"/>
          <w:szCs w:val="20"/>
        </w:rPr>
        <w:t xml:space="preserve">. This </w:t>
      </w:r>
      <w:bookmarkStart w:id="41" w:name="OLE_LINK44"/>
      <w:bookmarkStart w:id="42" w:name="OLE_LINK45"/>
      <w:r w:rsidRPr="00905AE6">
        <w:rPr>
          <w:rFonts w:ascii="CMR10" w:hAnsi="CMR10"/>
          <w:color w:val="000000"/>
          <w:sz w:val="20"/>
          <w:szCs w:val="20"/>
        </w:rPr>
        <w:t xml:space="preserve">implements </w:t>
      </w:r>
      <w:bookmarkEnd w:id="41"/>
      <w:bookmarkEnd w:id="42"/>
      <w:r w:rsidRPr="00905AE6">
        <w:rPr>
          <w:rFonts w:ascii="CMR10" w:hAnsi="CMR10"/>
          <w:color w:val="000000"/>
          <w:sz w:val="20"/>
          <w:szCs w:val="20"/>
        </w:rPr>
        <w:t xml:space="preserve">the </w:t>
      </w:r>
      <w:bookmarkStart w:id="43" w:name="OLE_LINK50"/>
      <w:bookmarkStart w:id="44" w:name="OLE_LINK51"/>
      <w:bookmarkStart w:id="45" w:name="OLE_LINK52"/>
      <w:r w:rsidRPr="00905AE6">
        <w:rPr>
          <w:rFonts w:ascii="CMR10" w:hAnsi="CMR10"/>
          <w:color w:val="000000"/>
          <w:sz w:val="20"/>
          <w:szCs w:val="20"/>
        </w:rPr>
        <w:t>t</w:t>
      </w:r>
      <w:bookmarkStart w:id="46" w:name="OLE_LINK48"/>
      <w:bookmarkStart w:id="47" w:name="OLE_LINK49"/>
      <w:r w:rsidRPr="00905AE6">
        <w:rPr>
          <w:rFonts w:ascii="CMR10" w:hAnsi="CMR10"/>
          <w:color w:val="000000"/>
          <w:sz w:val="20"/>
          <w:szCs w:val="20"/>
        </w:rPr>
        <w:t>ransitio</w:t>
      </w:r>
      <w:bookmarkStart w:id="48" w:name="OLE_LINK42"/>
      <w:bookmarkStart w:id="49" w:name="OLE_LINK43"/>
      <w:r w:rsidRPr="00905AE6">
        <w:rPr>
          <w:rFonts w:ascii="CMR10" w:hAnsi="CMR10"/>
          <w:color w:val="000000"/>
          <w:sz w:val="20"/>
          <w:szCs w:val="20"/>
        </w:rPr>
        <w:t xml:space="preserve">n </w:t>
      </w:r>
      <w:bookmarkStart w:id="50" w:name="OLE_LINK53"/>
      <w:bookmarkStart w:id="51" w:name="OLE_LINK54"/>
      <w:bookmarkEnd w:id="43"/>
      <w:bookmarkEnd w:id="44"/>
      <w:bookmarkEnd w:id="45"/>
      <w:r w:rsidRPr="00905AE6">
        <w:rPr>
          <w:rFonts w:ascii="CMR10" w:hAnsi="CMR10"/>
          <w:color w:val="000000"/>
          <w:sz w:val="20"/>
          <w:szCs w:val="20"/>
        </w:rPr>
        <w:t xml:space="preserve">mechanics </w:t>
      </w:r>
      <w:bookmarkEnd w:id="50"/>
      <w:bookmarkEnd w:id="51"/>
      <w:r w:rsidRPr="00905AE6">
        <w:rPr>
          <w:rFonts w:ascii="CMR10" w:hAnsi="CMR10"/>
          <w:color w:val="000000"/>
          <w:sz w:val="20"/>
          <w:szCs w:val="20"/>
        </w:rPr>
        <w:t>your parser will us</w:t>
      </w:r>
      <w:bookmarkEnd w:id="48"/>
      <w:bookmarkEnd w:id="49"/>
      <w:r w:rsidRPr="00905AE6">
        <w:rPr>
          <w:rFonts w:ascii="CMR10" w:hAnsi="CMR10"/>
          <w:color w:val="000000"/>
          <w:sz w:val="20"/>
          <w:szCs w:val="20"/>
        </w:rPr>
        <w:t xml:space="preserve">e. </w:t>
      </w:r>
      <w:bookmarkEnd w:id="46"/>
      <w:bookmarkEnd w:id="47"/>
      <w:r w:rsidRPr="00905AE6">
        <w:rPr>
          <w:rFonts w:ascii="CMR10" w:hAnsi="CMR10"/>
          <w:color w:val="000000"/>
          <w:sz w:val="20"/>
          <w:szCs w:val="20"/>
        </w:rPr>
        <w:t>You</w:t>
      </w:r>
      <w:r w:rsidR="008C01A6">
        <w:rPr>
          <w:rFonts w:ascii="CMR10" w:hAnsi="CMR10"/>
          <w:color w:val="000000"/>
          <w:sz w:val="20"/>
          <w:szCs w:val="20"/>
        </w:rPr>
        <w:t xml:space="preserve"> </w:t>
      </w:r>
      <w:r w:rsidRPr="00905AE6">
        <w:rPr>
          <w:rFonts w:ascii="CMR10" w:hAnsi="CMR10"/>
          <w:color w:val="000000"/>
          <w:sz w:val="20"/>
          <w:szCs w:val="20"/>
        </w:rPr>
        <w:t xml:space="preserve">can run basic (not-exhaustive) tests by running </w:t>
      </w:r>
      <w:r w:rsidR="00E053FB">
        <w:rPr>
          <w:rFonts w:ascii="NimbusMonL-Regu" w:hAnsi="NimbusMonL-Regu"/>
          <w:color w:val="000000"/>
          <w:sz w:val="20"/>
          <w:szCs w:val="20"/>
        </w:rPr>
        <w:t>python q2_</w:t>
      </w:r>
      <w:r w:rsidRPr="00905AE6">
        <w:rPr>
          <w:rFonts w:ascii="NimbusMonL-Regu" w:hAnsi="NimbusMonL-Regu"/>
          <w:color w:val="000000"/>
          <w:sz w:val="20"/>
          <w:szCs w:val="20"/>
        </w:rPr>
        <w:t>parser</w:t>
      </w:r>
      <w:r w:rsidR="00E053FB">
        <w:rPr>
          <w:rFonts w:ascii="NimbusMonL-Regu" w:hAnsi="NimbusMonL-Regu"/>
          <w:color w:val="000000"/>
          <w:sz w:val="20"/>
          <w:szCs w:val="20"/>
        </w:rPr>
        <w:t>_</w:t>
      </w:r>
      <w:r w:rsidRPr="00905AE6">
        <w:rPr>
          <w:rFonts w:ascii="NimbusMonL-Regu" w:hAnsi="NimbusMonL-Regu"/>
          <w:color w:val="000000"/>
          <w:sz w:val="20"/>
          <w:szCs w:val="20"/>
        </w:rPr>
        <w:t>transitions.py</w:t>
      </w:r>
      <w:r w:rsidRPr="00905AE6">
        <w:rPr>
          <w:rFonts w:ascii="CMR10" w:hAnsi="CMR10"/>
          <w:color w:val="000000"/>
          <w:sz w:val="20"/>
          <w:szCs w:val="20"/>
        </w:rPr>
        <w:t>.</w:t>
      </w:r>
    </w:p>
    <w:bookmarkEnd w:id="31"/>
    <w:bookmarkEnd w:id="32"/>
    <w:p w:rsidR="00905AE6" w:rsidRDefault="00905AE6" w:rsidP="000A0B9B">
      <w:pPr>
        <w:rPr>
          <w:rFonts w:ascii="CMR10" w:hAnsi="CMR10" w:hint="eastAsia"/>
          <w:color w:val="000000"/>
          <w:sz w:val="20"/>
          <w:szCs w:val="20"/>
        </w:rPr>
      </w:pPr>
    </w:p>
    <w:p w:rsidR="00724674" w:rsidRDefault="00724674" w:rsidP="000A0B9B">
      <w:pPr>
        <w:rPr>
          <w:rFonts w:ascii="CMR10" w:hAnsi="CMR10" w:hint="eastAsia"/>
          <w:color w:val="000000"/>
          <w:sz w:val="20"/>
          <w:szCs w:val="20"/>
        </w:rPr>
      </w:pPr>
    </w:p>
    <w:p w:rsidR="00905AE6" w:rsidRDefault="000F0F5A" w:rsidP="000A0B9B">
      <w:pPr>
        <w:rPr>
          <w:rFonts w:ascii="CMR10" w:hAnsi="CMR10" w:hint="eastAsia"/>
          <w:color w:val="000000"/>
          <w:sz w:val="20"/>
          <w:szCs w:val="20"/>
        </w:rPr>
      </w:pPr>
      <w:r w:rsidRPr="000F0F5A">
        <w:rPr>
          <w:rFonts w:ascii="CMR10" w:hAnsi="CMR10"/>
          <w:color w:val="000000"/>
          <w:sz w:val="20"/>
          <w:szCs w:val="20"/>
        </w:rPr>
        <w:t xml:space="preserve">(d) (6 points, coding) Our network will predict which </w:t>
      </w:r>
      <w:bookmarkStart w:id="52" w:name="OLE_LINK38"/>
      <w:bookmarkStart w:id="53" w:name="OLE_LINK39"/>
      <w:r w:rsidRPr="000F0F5A">
        <w:rPr>
          <w:rFonts w:ascii="CMR10" w:hAnsi="CMR10"/>
          <w:color w:val="000000"/>
          <w:sz w:val="20"/>
          <w:szCs w:val="20"/>
        </w:rPr>
        <w:t xml:space="preserve">transition </w:t>
      </w:r>
      <w:bookmarkEnd w:id="52"/>
      <w:bookmarkEnd w:id="53"/>
      <w:r w:rsidRPr="000F0F5A">
        <w:rPr>
          <w:rFonts w:ascii="CMR10" w:hAnsi="CMR10"/>
          <w:color w:val="000000"/>
          <w:sz w:val="20"/>
          <w:szCs w:val="20"/>
        </w:rPr>
        <w:t>should be applie</w:t>
      </w:r>
      <w:bookmarkStart w:id="54" w:name="OLE_LINK40"/>
      <w:bookmarkStart w:id="55" w:name="OLE_LINK41"/>
      <w:r w:rsidRPr="000F0F5A">
        <w:rPr>
          <w:rFonts w:ascii="CMR10" w:hAnsi="CMR10"/>
          <w:color w:val="000000"/>
          <w:sz w:val="20"/>
          <w:szCs w:val="20"/>
        </w:rPr>
        <w:t>d next to a partial parse.</w:t>
      </w:r>
      <w:bookmarkEnd w:id="54"/>
      <w:bookmarkEnd w:id="55"/>
      <w:r w:rsidR="003719B5">
        <w:rPr>
          <w:rFonts w:ascii="CMR10" w:hAnsi="CMR10"/>
          <w:color w:val="000000"/>
          <w:sz w:val="20"/>
          <w:szCs w:val="20"/>
        </w:rPr>
        <w:t xml:space="preserve"> </w:t>
      </w:r>
      <w:r w:rsidRPr="000F0F5A">
        <w:rPr>
          <w:rFonts w:ascii="CMR10" w:hAnsi="CMR10"/>
          <w:color w:val="000000"/>
          <w:sz w:val="20"/>
          <w:szCs w:val="20"/>
        </w:rPr>
        <w:t>We could use it to parse a single sentence by applying predicted transitions until the parse is complete.</w:t>
      </w:r>
      <w:r w:rsidR="003719B5">
        <w:rPr>
          <w:rFonts w:ascii="CMR10" w:hAnsi="CMR10"/>
          <w:color w:val="000000"/>
          <w:sz w:val="20"/>
          <w:szCs w:val="20"/>
        </w:rPr>
        <w:t xml:space="preserve"> </w:t>
      </w:r>
      <w:r w:rsidRPr="000F0F5A">
        <w:rPr>
          <w:rFonts w:ascii="CMR10" w:hAnsi="CMR10"/>
          <w:color w:val="000000"/>
          <w:sz w:val="20"/>
          <w:szCs w:val="20"/>
        </w:rPr>
        <w:t>However, neural networks run much more efficiently when making predictions about batches of data at</w:t>
      </w:r>
      <w:r w:rsidR="00FF244E">
        <w:rPr>
          <w:rFonts w:ascii="CMR10" w:hAnsi="CMR10"/>
          <w:color w:val="000000"/>
          <w:sz w:val="20"/>
          <w:szCs w:val="20"/>
        </w:rPr>
        <w:t xml:space="preserve"> </w:t>
      </w:r>
      <w:r w:rsidRPr="000F0F5A">
        <w:rPr>
          <w:rFonts w:ascii="CMR10" w:hAnsi="CMR10"/>
          <w:color w:val="000000"/>
          <w:sz w:val="20"/>
          <w:szCs w:val="20"/>
        </w:rPr>
        <w:t>a time (i.e., predicting the next transition for a many different partial parses simultaneously). We can</w:t>
      </w:r>
      <w:r w:rsidR="00FF244E">
        <w:rPr>
          <w:rFonts w:ascii="CMR10" w:hAnsi="CMR10"/>
          <w:color w:val="000000"/>
          <w:sz w:val="20"/>
          <w:szCs w:val="20"/>
        </w:rPr>
        <w:t xml:space="preserve"> </w:t>
      </w:r>
      <w:r w:rsidRPr="000F0F5A">
        <w:rPr>
          <w:rFonts w:ascii="CMR10" w:hAnsi="CMR10"/>
          <w:color w:val="000000"/>
          <w:sz w:val="20"/>
          <w:szCs w:val="20"/>
        </w:rPr>
        <w:t>parse sentences in mini</w:t>
      </w:r>
      <w:r>
        <w:rPr>
          <w:rFonts w:ascii="CMR10" w:hAnsi="CMR10"/>
          <w:color w:val="000000"/>
          <w:sz w:val="20"/>
          <w:szCs w:val="20"/>
        </w:rPr>
        <w:t>-</w:t>
      </w:r>
      <w:r w:rsidRPr="000F0F5A">
        <w:rPr>
          <w:rFonts w:ascii="CMR10" w:hAnsi="CMR10"/>
          <w:color w:val="000000"/>
          <w:sz w:val="20"/>
          <w:szCs w:val="20"/>
        </w:rPr>
        <w:t>batches with the following algorithm.</w:t>
      </w:r>
    </w:p>
    <w:p w:rsidR="000F0F5A" w:rsidRPr="000F0F5A" w:rsidRDefault="000F0F5A" w:rsidP="000A0B9B">
      <w:pPr>
        <w:rPr>
          <w:rFonts w:ascii="CMR10" w:hAnsi="CMR10" w:hint="eastAsia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3602992" wp14:editId="3260D5E4">
            <wp:extent cx="5274310" cy="2067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FB" w:rsidRDefault="00795F3E" w:rsidP="000A0B9B">
      <w:pPr>
        <w:rPr>
          <w:rFonts w:ascii="CMR10" w:hAnsi="CMR10" w:hint="eastAsia"/>
          <w:color w:val="000000"/>
          <w:sz w:val="20"/>
          <w:szCs w:val="20"/>
        </w:rPr>
      </w:pPr>
      <w:r w:rsidRPr="00795F3E">
        <w:rPr>
          <w:rFonts w:ascii="CMR10" w:hAnsi="CMR10"/>
          <w:color w:val="000000"/>
          <w:sz w:val="20"/>
          <w:szCs w:val="20"/>
        </w:rPr>
        <w:t xml:space="preserve">Implement this algorithm in the </w:t>
      </w:r>
      <w:r w:rsidRPr="00795F3E">
        <w:rPr>
          <w:rFonts w:ascii="NimbusMonL-Regu" w:hAnsi="NimbusMonL-Regu"/>
          <w:color w:val="000000"/>
          <w:sz w:val="20"/>
          <w:szCs w:val="20"/>
        </w:rPr>
        <w:t>minibatch</w:t>
      </w:r>
      <w:r w:rsidR="00A36F76">
        <w:rPr>
          <w:rFonts w:ascii="NimbusMonL-Regu" w:hAnsi="NimbusMonL-Regu" w:hint="eastAsia"/>
          <w:color w:val="000000"/>
          <w:sz w:val="20"/>
          <w:szCs w:val="20"/>
        </w:rPr>
        <w:t>_</w:t>
      </w:r>
      <w:r w:rsidRPr="00795F3E">
        <w:rPr>
          <w:rFonts w:ascii="NimbusMonL-Regu" w:hAnsi="NimbusMonL-Regu"/>
          <w:color w:val="000000"/>
          <w:sz w:val="20"/>
          <w:szCs w:val="20"/>
        </w:rPr>
        <w:t xml:space="preserve">parse </w:t>
      </w:r>
      <w:r w:rsidRPr="00795F3E">
        <w:rPr>
          <w:rFonts w:ascii="CMR10" w:hAnsi="CMR10"/>
          <w:color w:val="000000"/>
          <w:sz w:val="20"/>
          <w:szCs w:val="20"/>
        </w:rPr>
        <w:t xml:space="preserve">function in </w:t>
      </w:r>
      <w:r w:rsidRPr="00795F3E">
        <w:rPr>
          <w:rFonts w:ascii="NimbusMonL-Regu" w:hAnsi="NimbusMonL-Regu"/>
          <w:color w:val="000000"/>
          <w:sz w:val="20"/>
          <w:szCs w:val="20"/>
        </w:rPr>
        <w:t>q2</w:t>
      </w:r>
      <w:r w:rsidR="00A36F76">
        <w:rPr>
          <w:rFonts w:ascii="NimbusMonL-Regu" w:hAnsi="NimbusMonL-Regu"/>
          <w:color w:val="000000"/>
          <w:sz w:val="20"/>
          <w:szCs w:val="20"/>
        </w:rPr>
        <w:t>_</w:t>
      </w:r>
      <w:r w:rsidRPr="00795F3E">
        <w:rPr>
          <w:rFonts w:ascii="NimbusMonL-Regu" w:hAnsi="NimbusMonL-Regu"/>
          <w:color w:val="000000"/>
          <w:sz w:val="20"/>
          <w:szCs w:val="20"/>
        </w:rPr>
        <w:t>parser</w:t>
      </w:r>
      <w:r w:rsidR="00A36F76">
        <w:rPr>
          <w:rFonts w:ascii="NimbusMonL-Regu" w:hAnsi="NimbusMonL-Regu"/>
          <w:color w:val="000000"/>
          <w:sz w:val="20"/>
          <w:szCs w:val="20"/>
        </w:rPr>
        <w:t>_</w:t>
      </w:r>
      <w:r w:rsidRPr="00795F3E">
        <w:rPr>
          <w:rFonts w:ascii="NimbusMonL-Regu" w:hAnsi="NimbusMonL-Regu"/>
          <w:color w:val="000000"/>
          <w:sz w:val="20"/>
          <w:szCs w:val="20"/>
        </w:rPr>
        <w:t>transitions.py</w:t>
      </w:r>
      <w:r w:rsidRPr="00795F3E">
        <w:rPr>
          <w:rFonts w:ascii="CMR10" w:hAnsi="CMR10"/>
          <w:color w:val="000000"/>
          <w:sz w:val="20"/>
          <w:szCs w:val="20"/>
        </w:rPr>
        <w:t>. You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795F3E">
        <w:rPr>
          <w:rFonts w:ascii="CMR10" w:hAnsi="CMR10"/>
          <w:color w:val="000000"/>
          <w:sz w:val="20"/>
          <w:szCs w:val="20"/>
        </w:rPr>
        <w:t xml:space="preserve">can run basic (not-exhaustive) tests by running </w:t>
      </w:r>
      <w:r w:rsidRPr="00795F3E">
        <w:rPr>
          <w:rFonts w:ascii="NimbusMonL-Regu" w:hAnsi="NimbusMonL-Regu"/>
          <w:color w:val="000000"/>
          <w:sz w:val="20"/>
          <w:szCs w:val="20"/>
        </w:rPr>
        <w:t>python q2</w:t>
      </w:r>
      <w:r w:rsidR="00B144FB">
        <w:rPr>
          <w:rFonts w:ascii="NimbusMonL-Regu" w:hAnsi="NimbusMonL-Regu"/>
          <w:color w:val="000000"/>
          <w:sz w:val="20"/>
          <w:szCs w:val="20"/>
        </w:rPr>
        <w:t>_</w:t>
      </w:r>
      <w:r w:rsidRPr="00795F3E">
        <w:rPr>
          <w:rFonts w:ascii="NimbusMonL-Regu" w:hAnsi="NimbusMonL-Regu"/>
          <w:color w:val="000000"/>
          <w:sz w:val="20"/>
          <w:szCs w:val="20"/>
        </w:rPr>
        <w:t>parser</w:t>
      </w:r>
      <w:r w:rsidR="00B144FB">
        <w:rPr>
          <w:rFonts w:ascii="NimbusMonL-Regu" w:hAnsi="NimbusMonL-Regu"/>
          <w:color w:val="000000"/>
          <w:sz w:val="20"/>
          <w:szCs w:val="20"/>
        </w:rPr>
        <w:t>_</w:t>
      </w:r>
      <w:r w:rsidRPr="00795F3E">
        <w:rPr>
          <w:rFonts w:ascii="NimbusMonL-Regu" w:hAnsi="NimbusMonL-Regu"/>
          <w:color w:val="000000"/>
          <w:sz w:val="20"/>
          <w:szCs w:val="20"/>
        </w:rPr>
        <w:t>transitions.py</w:t>
      </w:r>
      <w:r w:rsidRPr="00795F3E">
        <w:rPr>
          <w:rFonts w:ascii="CMR10" w:hAnsi="CMR10"/>
          <w:color w:val="000000"/>
          <w:sz w:val="20"/>
          <w:szCs w:val="20"/>
        </w:rPr>
        <w:t>.</w:t>
      </w:r>
    </w:p>
    <w:p w:rsidR="000F0F5A" w:rsidRDefault="00795F3E" w:rsidP="000A0B9B">
      <w:pPr>
        <w:rPr>
          <w:rFonts w:ascii="CMR10" w:hAnsi="CMR10" w:hint="eastAsia"/>
          <w:color w:val="000000"/>
          <w:sz w:val="20"/>
          <w:szCs w:val="20"/>
        </w:rPr>
      </w:pPr>
      <w:r w:rsidRPr="00795F3E">
        <w:rPr>
          <w:rFonts w:ascii="CMTI10" w:hAnsi="CMTI10"/>
          <w:i/>
          <w:iCs/>
          <w:color w:val="000000"/>
          <w:sz w:val="20"/>
          <w:szCs w:val="20"/>
        </w:rPr>
        <w:t xml:space="preserve">Note: You will need </w:t>
      </w:r>
      <w:r w:rsidRPr="00795F3E">
        <w:rPr>
          <w:rFonts w:ascii="NimbusMonL-ReguObli" w:hAnsi="NimbusMonL-ReguObli"/>
          <w:i/>
          <w:iCs/>
          <w:color w:val="000000"/>
          <w:sz w:val="20"/>
          <w:szCs w:val="20"/>
        </w:rPr>
        <w:t>mini</w:t>
      </w:r>
      <w:r w:rsidR="008F59ED">
        <w:rPr>
          <w:rFonts w:ascii="NimbusMonL-ReguObli" w:hAnsi="NimbusMonL-ReguObli"/>
          <w:i/>
          <w:iCs/>
          <w:color w:val="000000"/>
          <w:sz w:val="20"/>
          <w:szCs w:val="20"/>
        </w:rPr>
        <w:t>-</w:t>
      </w:r>
      <w:r w:rsidRPr="00795F3E">
        <w:rPr>
          <w:rFonts w:ascii="NimbusMonL-ReguObli" w:hAnsi="NimbusMonL-ReguObli"/>
          <w:i/>
          <w:iCs/>
          <w:color w:val="000000"/>
          <w:sz w:val="20"/>
          <w:szCs w:val="20"/>
        </w:rPr>
        <w:t xml:space="preserve">batch parse </w:t>
      </w:r>
      <w:r w:rsidRPr="00795F3E">
        <w:rPr>
          <w:rFonts w:ascii="CMTI10" w:hAnsi="CMTI10"/>
          <w:i/>
          <w:iCs/>
          <w:color w:val="000000"/>
          <w:sz w:val="20"/>
          <w:szCs w:val="20"/>
        </w:rPr>
        <w:t>to be correctly implemented to evaluate the model you will build</w:t>
      </w:r>
      <w:r w:rsidR="00970DE5">
        <w:rPr>
          <w:rFonts w:ascii="CMTI10" w:hAnsi="CMTI10"/>
          <w:i/>
          <w:iCs/>
          <w:color w:val="000000"/>
          <w:sz w:val="20"/>
          <w:szCs w:val="20"/>
        </w:rPr>
        <w:t xml:space="preserve"> </w:t>
      </w:r>
      <w:r w:rsidRPr="00795F3E">
        <w:rPr>
          <w:rFonts w:ascii="CMTI10" w:hAnsi="CMTI10"/>
          <w:i/>
          <w:iCs/>
          <w:color w:val="000000"/>
          <w:sz w:val="20"/>
          <w:szCs w:val="20"/>
        </w:rPr>
        <w:t>in part (h). However, you do not need it to train the model, so you should be able to complete most of</w:t>
      </w:r>
      <w:r w:rsidR="00970DE5">
        <w:rPr>
          <w:rFonts w:ascii="CMTI10" w:hAnsi="CMTI10"/>
          <w:i/>
          <w:iCs/>
          <w:color w:val="000000"/>
          <w:sz w:val="20"/>
          <w:szCs w:val="20"/>
        </w:rPr>
        <w:t xml:space="preserve"> </w:t>
      </w:r>
      <w:r w:rsidRPr="00795F3E">
        <w:rPr>
          <w:rFonts w:ascii="CMTI10" w:hAnsi="CMTI10"/>
          <w:i/>
          <w:iCs/>
          <w:color w:val="000000"/>
          <w:sz w:val="20"/>
          <w:szCs w:val="20"/>
        </w:rPr>
        <w:t xml:space="preserve">part (h) even if </w:t>
      </w:r>
      <w:r w:rsidRPr="00795F3E">
        <w:rPr>
          <w:rFonts w:ascii="NimbusMonL-ReguObli" w:hAnsi="NimbusMonL-ReguObli"/>
          <w:i/>
          <w:iCs/>
          <w:color w:val="000000"/>
          <w:sz w:val="20"/>
          <w:szCs w:val="20"/>
        </w:rPr>
        <w:t>mini</w:t>
      </w:r>
      <w:r w:rsidR="008F59ED">
        <w:rPr>
          <w:rFonts w:ascii="NimbusMonL-ReguObli" w:hAnsi="NimbusMonL-ReguObli"/>
          <w:i/>
          <w:iCs/>
          <w:color w:val="000000"/>
          <w:sz w:val="20"/>
          <w:szCs w:val="20"/>
        </w:rPr>
        <w:t>-</w:t>
      </w:r>
      <w:r w:rsidRPr="00795F3E">
        <w:rPr>
          <w:rFonts w:ascii="NimbusMonL-ReguObli" w:hAnsi="NimbusMonL-ReguObli"/>
          <w:i/>
          <w:iCs/>
          <w:color w:val="000000"/>
          <w:sz w:val="20"/>
          <w:szCs w:val="20"/>
        </w:rPr>
        <w:t xml:space="preserve">batch parse </w:t>
      </w:r>
      <w:r w:rsidRPr="00795F3E">
        <w:rPr>
          <w:rFonts w:ascii="CMTI10" w:hAnsi="CMTI10"/>
          <w:i/>
          <w:iCs/>
          <w:color w:val="000000"/>
          <w:sz w:val="20"/>
          <w:szCs w:val="20"/>
        </w:rPr>
        <w:t>is not implemented yet.</w:t>
      </w:r>
    </w:p>
    <w:p w:rsidR="000F0F5A" w:rsidRDefault="000F0F5A" w:rsidP="000A0B9B">
      <w:pPr>
        <w:rPr>
          <w:rFonts w:ascii="CMR10" w:hAnsi="CMR10" w:hint="eastAsia"/>
          <w:color w:val="000000"/>
          <w:sz w:val="20"/>
          <w:szCs w:val="20"/>
        </w:rPr>
      </w:pPr>
    </w:p>
    <w:p w:rsidR="00C43374" w:rsidRDefault="00C43374" w:rsidP="000A0B9B">
      <w:pPr>
        <w:rPr>
          <w:rFonts w:ascii="CMR10" w:hAnsi="CMR10" w:hint="eastAsia"/>
          <w:color w:val="000000"/>
          <w:sz w:val="20"/>
          <w:szCs w:val="20"/>
        </w:rPr>
      </w:pPr>
    </w:p>
    <w:p w:rsidR="00970DE5" w:rsidRPr="008F59ED" w:rsidRDefault="00970DE5" w:rsidP="000A0B9B">
      <w:pPr>
        <w:rPr>
          <w:rFonts w:ascii="CMR10" w:hAnsi="CMR10" w:hint="eastAsia"/>
          <w:color w:val="000000"/>
          <w:sz w:val="20"/>
          <w:szCs w:val="20"/>
        </w:rPr>
      </w:pPr>
    </w:p>
    <w:p w:rsidR="00905AE6" w:rsidRDefault="008F59ED" w:rsidP="000A0B9B">
      <w:pPr>
        <w:rPr>
          <w:rFonts w:ascii="CMR10" w:hAnsi="CMR10" w:hint="eastAsia"/>
          <w:color w:val="000000"/>
          <w:sz w:val="20"/>
          <w:szCs w:val="20"/>
        </w:rPr>
      </w:pPr>
      <w:r w:rsidRPr="00DB4D8E">
        <w:rPr>
          <w:rFonts w:ascii="CMR10" w:hAnsi="CMR10"/>
          <w:b/>
          <w:color w:val="000000"/>
          <w:sz w:val="20"/>
          <w:szCs w:val="20"/>
        </w:rPr>
        <w:lastRenderedPageBreak/>
        <w:t>We are now going to train a neural network to predict, given the state of the stack, buffer, and dependencies, which transition should be applied next</w:t>
      </w:r>
      <w:r w:rsidRPr="008F59ED">
        <w:rPr>
          <w:rFonts w:ascii="CMR10" w:hAnsi="CMR10"/>
          <w:color w:val="000000"/>
          <w:sz w:val="20"/>
          <w:szCs w:val="20"/>
        </w:rPr>
        <w:t>. First, the model extracts a feature vector representing the current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8F59ED">
        <w:rPr>
          <w:rFonts w:ascii="CMR10" w:hAnsi="CMR10"/>
          <w:color w:val="000000"/>
          <w:sz w:val="20"/>
          <w:szCs w:val="20"/>
        </w:rPr>
        <w:t xml:space="preserve">state. We will be using the feature set presented in the original neural dependency parsing paper: </w:t>
      </w:r>
      <w:r w:rsidRPr="008F59ED">
        <w:rPr>
          <w:rFonts w:ascii="CMTI10" w:hAnsi="CMTI10"/>
          <w:i/>
          <w:iCs/>
          <w:color w:val="000000"/>
          <w:sz w:val="20"/>
          <w:szCs w:val="20"/>
        </w:rPr>
        <w:t>A Fast</w:t>
      </w:r>
      <w:r>
        <w:rPr>
          <w:rFonts w:ascii="CMTI10" w:hAnsi="CMTI10"/>
          <w:i/>
          <w:iCs/>
          <w:color w:val="000000"/>
          <w:sz w:val="20"/>
          <w:szCs w:val="20"/>
        </w:rPr>
        <w:t xml:space="preserve"> </w:t>
      </w:r>
      <w:r w:rsidRPr="008F59ED">
        <w:rPr>
          <w:rFonts w:ascii="CMTI10" w:hAnsi="CMTI10"/>
          <w:i/>
          <w:iCs/>
          <w:color w:val="000000"/>
          <w:sz w:val="20"/>
          <w:szCs w:val="20"/>
        </w:rPr>
        <w:t>and Accurate Dependency Parser using Neural Networks</w:t>
      </w:r>
      <w:r w:rsidRPr="008F59ED">
        <w:rPr>
          <w:rFonts w:ascii="CMR7" w:hAnsi="CMR7"/>
          <w:color w:val="000000"/>
          <w:sz w:val="14"/>
          <w:szCs w:val="14"/>
        </w:rPr>
        <w:t>1</w:t>
      </w:r>
      <w:r w:rsidRPr="008F59ED">
        <w:rPr>
          <w:rFonts w:ascii="CMR10" w:hAnsi="CMR10"/>
          <w:color w:val="000000"/>
          <w:sz w:val="20"/>
          <w:szCs w:val="20"/>
        </w:rPr>
        <w:t>. The function extracting these features has been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8F59ED">
        <w:rPr>
          <w:rFonts w:ascii="CMR10" w:hAnsi="CMR10"/>
          <w:color w:val="000000"/>
          <w:sz w:val="20"/>
          <w:szCs w:val="20"/>
        </w:rPr>
        <w:t xml:space="preserve">implemented for you in </w:t>
      </w:r>
      <w:r w:rsidRPr="008F59ED">
        <w:rPr>
          <w:rFonts w:ascii="NimbusMonL-Regu" w:hAnsi="NimbusMonL-Regu"/>
          <w:color w:val="000000"/>
          <w:sz w:val="20"/>
          <w:szCs w:val="20"/>
        </w:rPr>
        <w:t>parser</w:t>
      </w:r>
      <w:r w:rsidR="00C43374">
        <w:rPr>
          <w:rFonts w:ascii="NimbusMonL-Regu" w:hAnsi="NimbusMonL-Regu"/>
          <w:color w:val="000000"/>
          <w:sz w:val="20"/>
          <w:szCs w:val="20"/>
        </w:rPr>
        <w:t>_</w:t>
      </w:r>
      <w:r w:rsidRPr="008F59ED">
        <w:rPr>
          <w:rFonts w:ascii="NimbusMonL-Regu" w:hAnsi="NimbusMonL-Regu"/>
          <w:color w:val="000000"/>
          <w:sz w:val="20"/>
          <w:szCs w:val="20"/>
        </w:rPr>
        <w:t>utils</w:t>
      </w:r>
      <w:r w:rsidR="00C43374">
        <w:rPr>
          <w:rFonts w:ascii="NimbusMonL-Regu" w:hAnsi="NimbusMonL-Regu"/>
          <w:color w:val="000000"/>
          <w:sz w:val="20"/>
          <w:szCs w:val="20"/>
        </w:rPr>
        <w:t>.py</w:t>
      </w:r>
      <w:r w:rsidRPr="008F59ED">
        <w:rPr>
          <w:rFonts w:ascii="CMR10" w:hAnsi="CMR10"/>
          <w:color w:val="000000"/>
          <w:sz w:val="20"/>
          <w:szCs w:val="20"/>
        </w:rPr>
        <w:t>. This feature vector consists of a list of tokens (e.g., the last word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8F59ED">
        <w:rPr>
          <w:rFonts w:ascii="CMR10" w:hAnsi="CMR10"/>
          <w:color w:val="000000"/>
          <w:sz w:val="20"/>
          <w:szCs w:val="20"/>
        </w:rPr>
        <w:t>in the stack, first word in the buffer, dependent of the second-to-last word in the stack if there is one, etc.).</w:t>
      </w:r>
      <w:r w:rsidR="000F31C5">
        <w:rPr>
          <w:rFonts w:ascii="CMR10" w:hAnsi="CMR10"/>
          <w:color w:val="000000"/>
          <w:sz w:val="20"/>
          <w:szCs w:val="20"/>
        </w:rPr>
        <w:t xml:space="preserve"> </w:t>
      </w:r>
      <w:r w:rsidRPr="008F59ED">
        <w:rPr>
          <w:rFonts w:ascii="CMR10" w:hAnsi="CMR10"/>
          <w:color w:val="000000"/>
          <w:sz w:val="20"/>
          <w:szCs w:val="20"/>
        </w:rPr>
        <w:t>They can be represented as a list of integers</w:t>
      </w:r>
    </w:p>
    <w:p w:rsidR="00905AE6" w:rsidRDefault="000D3821" w:rsidP="000D3821">
      <w:pPr>
        <w:jc w:val="center"/>
        <w:rPr>
          <w:rFonts w:ascii="Times New Roman" w:hAnsi="Times New Roman" w:cs="Times New Roman"/>
        </w:rPr>
      </w:pPr>
      <w:r w:rsidRPr="000D3821">
        <w:rPr>
          <w:rFonts w:ascii="Times New Roman" w:hAnsi="Times New Roman" w:cs="Times New Roman"/>
          <w:position w:val="-12"/>
        </w:rPr>
        <w:object w:dxaOrig="14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pt;height:18.5pt" o:ole="">
            <v:imagedata r:id="rId14" o:title=""/>
          </v:shape>
          <o:OLEObject Type="Embed" ProgID="Equation.DSMT4" ShapeID="_x0000_i1025" DrawAspect="Content" ObjectID="_1563720622" r:id="rId15"/>
        </w:object>
      </w:r>
    </w:p>
    <w:p w:rsidR="00AC335C" w:rsidRDefault="000D3821" w:rsidP="000A0B9B">
      <w:pPr>
        <w:rPr>
          <w:rFonts w:ascii="CMR10" w:hAnsi="CMR10" w:hint="eastAsia"/>
          <w:color w:val="000000"/>
          <w:sz w:val="20"/>
          <w:szCs w:val="20"/>
        </w:rPr>
      </w:pPr>
      <w:r w:rsidRPr="000D3821">
        <w:rPr>
          <w:rFonts w:ascii="CMR10" w:hAnsi="CMR10"/>
          <w:color w:val="000000"/>
          <w:sz w:val="20"/>
          <w:szCs w:val="20"/>
        </w:rPr>
        <w:t xml:space="preserve">where </w:t>
      </w:r>
      <w:r w:rsidRPr="000D3821">
        <w:rPr>
          <w:rFonts w:ascii="CMMI10" w:hAnsi="CMMI10"/>
          <w:i/>
          <w:iCs/>
          <w:color w:val="000000"/>
          <w:sz w:val="20"/>
          <w:szCs w:val="20"/>
        </w:rPr>
        <w:t xml:space="preserve">m </w:t>
      </w:r>
      <w:r w:rsidRPr="000D3821">
        <w:rPr>
          <w:rFonts w:ascii="CMR10" w:hAnsi="CMR10"/>
          <w:color w:val="000000"/>
          <w:sz w:val="20"/>
          <w:szCs w:val="20"/>
        </w:rPr>
        <w:t xml:space="preserve">is the number of features and each </w:t>
      </w:r>
      <w:r w:rsidRPr="000D3821">
        <w:rPr>
          <w:rFonts w:ascii="CMR10" w:hAnsi="CMR10" w:hint="eastAsia"/>
          <w:color w:val="000000"/>
          <w:position w:val="-14"/>
          <w:sz w:val="20"/>
          <w:szCs w:val="20"/>
        </w:rPr>
        <w:object w:dxaOrig="1120" w:dyaOrig="400">
          <v:shape id="_x0000_i1026" type="#_x0000_t75" style="width:56pt;height:20pt" o:ole="">
            <v:imagedata r:id="rId16" o:title=""/>
          </v:shape>
          <o:OLEObject Type="Embed" ProgID="Equation.DSMT4" ShapeID="_x0000_i1026" DrawAspect="Content" ObjectID="_1563720623" r:id="rId17"/>
        </w:object>
      </w:r>
      <w:r w:rsidRPr="000D3821">
        <w:rPr>
          <w:rFonts w:ascii="CMR10" w:hAnsi="CMR10"/>
          <w:color w:val="000000"/>
          <w:sz w:val="20"/>
          <w:szCs w:val="20"/>
        </w:rPr>
        <w:t>is the index of a token in the vocabulary (</w:t>
      </w:r>
      <w:r w:rsidR="003E3B5B" w:rsidRPr="003E3B5B">
        <w:rPr>
          <w:rFonts w:ascii="CMR10" w:hAnsi="CMR10" w:hint="eastAsia"/>
          <w:color w:val="000000"/>
          <w:position w:val="-14"/>
          <w:sz w:val="20"/>
          <w:szCs w:val="20"/>
        </w:rPr>
        <w:object w:dxaOrig="320" w:dyaOrig="400">
          <v:shape id="_x0000_i1027" type="#_x0000_t75" style="width:16pt;height:20pt" o:ole="">
            <v:imagedata r:id="rId18" o:title=""/>
          </v:shape>
          <o:OLEObject Type="Embed" ProgID="Equation.DSMT4" ShapeID="_x0000_i1027" DrawAspect="Content" ObjectID="_1563720624" r:id="rId19"/>
        </w:object>
      </w:r>
      <w:r w:rsidR="003E3B5B">
        <w:rPr>
          <w:rFonts w:ascii="CMR10" w:hAnsi="CMR10" w:hint="eastAsia"/>
          <w:color w:val="000000"/>
          <w:sz w:val="20"/>
          <w:szCs w:val="20"/>
        </w:rPr>
        <w:t xml:space="preserve"> </w:t>
      </w:r>
      <w:r w:rsidRPr="000D3821">
        <w:rPr>
          <w:rFonts w:ascii="CMSY10" w:hAnsi="CMSY10"/>
          <w:i/>
          <w:iCs/>
          <w:color w:val="000000"/>
          <w:sz w:val="20"/>
          <w:szCs w:val="20"/>
        </w:rPr>
        <w:t xml:space="preserve"> </w:t>
      </w:r>
      <w:r w:rsidRPr="000D3821">
        <w:rPr>
          <w:rFonts w:ascii="CMR10" w:hAnsi="CMR10"/>
          <w:color w:val="000000"/>
          <w:sz w:val="20"/>
          <w:szCs w:val="20"/>
        </w:rPr>
        <w:t>is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0D3821">
        <w:rPr>
          <w:rFonts w:ascii="CMR10" w:hAnsi="CMR10"/>
          <w:color w:val="000000"/>
          <w:sz w:val="20"/>
          <w:szCs w:val="20"/>
        </w:rPr>
        <w:t>the vocabulary size). First our network looks up an embedding for each word and concatenates them into a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 w:rsidRPr="000D3821">
        <w:rPr>
          <w:rFonts w:ascii="CMR10" w:hAnsi="CMR10"/>
          <w:color w:val="000000"/>
          <w:sz w:val="20"/>
          <w:szCs w:val="20"/>
        </w:rPr>
        <w:t>single input vector:</w:t>
      </w:r>
    </w:p>
    <w:p w:rsidR="003E3B5B" w:rsidRDefault="003E3B5B" w:rsidP="003E3B5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A3BF8A" wp14:editId="6D8A1BE0">
            <wp:extent cx="2470150" cy="239777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9242" cy="2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5B" w:rsidRDefault="005B010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1E81B3" wp14:editId="74010B12">
            <wp:extent cx="5274310" cy="1703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00" w:rsidRDefault="005B010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573076" wp14:editId="4E288E74">
            <wp:extent cx="5274310" cy="19278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287166" wp14:editId="1E8CBA0B">
            <wp:extent cx="5274310" cy="16630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00" w:rsidRDefault="00D03F22" w:rsidP="003E3B5B">
      <w:pPr>
        <w:rPr>
          <w:rFonts w:ascii="Times New Roman" w:hAnsi="Times New Roman" w:cs="Times New Roman"/>
        </w:rPr>
      </w:pPr>
      <w:r w:rsidRPr="00D03F22">
        <w:rPr>
          <w:rFonts w:ascii="Times New Roman" w:hAnsi="Times New Roman" w:cs="Times New Roman"/>
          <w:position w:val="-16"/>
        </w:rPr>
        <w:object w:dxaOrig="7780" w:dyaOrig="440">
          <v:shape id="_x0000_i1037" type="#_x0000_t75" style="width:389pt;height:22pt" o:ole="">
            <v:imagedata r:id="rId24" o:title=""/>
          </v:shape>
          <o:OLEObject Type="Embed" ProgID="Equation.DSMT4" ShapeID="_x0000_i1037" DrawAspect="Content" ObjectID="_1563720625" r:id="rId25"/>
        </w:object>
      </w:r>
      <w:r>
        <w:rPr>
          <w:rFonts w:ascii="Times New Roman" w:hAnsi="Times New Roman" w:cs="Times New Roman"/>
        </w:rPr>
        <w:t xml:space="preserve"> </w:t>
      </w:r>
    </w:p>
    <w:p w:rsidR="00D03F22" w:rsidRDefault="00D03F22" w:rsidP="003E3B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所以</w:t>
      </w:r>
      <w:r w:rsidR="00EA57A1" w:rsidRPr="00EA57A1">
        <w:rPr>
          <w:rFonts w:ascii="Times New Roman" w:hAnsi="Times New Roman" w:cs="Times New Roman"/>
          <w:position w:val="-16"/>
        </w:rPr>
        <w:object w:dxaOrig="1460" w:dyaOrig="440">
          <v:shape id="_x0000_i1038" type="#_x0000_t75" style="width:73pt;height:22pt" o:ole="">
            <v:imagedata r:id="rId26" o:title=""/>
          </v:shape>
          <o:OLEObject Type="Embed" ProgID="Equation.DSMT4" ShapeID="_x0000_i1038" DrawAspect="Content" ObjectID="_1563720626" r:id="rId27"/>
        </w:object>
      </w:r>
      <w:r w:rsidR="00EA57A1">
        <w:rPr>
          <w:rFonts w:ascii="Times New Roman" w:hAnsi="Times New Roman" w:cs="Times New Roman" w:hint="eastAsia"/>
        </w:rPr>
        <w:t>，</w:t>
      </w:r>
      <w:r w:rsidR="00EA57A1">
        <w:rPr>
          <w:rFonts w:ascii="Times New Roman" w:hAnsi="Times New Roman" w:cs="Times New Roman"/>
        </w:rPr>
        <w:t>即</w:t>
      </w:r>
      <w:r w:rsidR="00EA57A1" w:rsidRPr="00EA57A1">
        <w:rPr>
          <w:rFonts w:ascii="Times New Roman" w:hAnsi="Times New Roman" w:cs="Times New Roman"/>
          <w:position w:val="-32"/>
        </w:rPr>
        <w:object w:dxaOrig="1219" w:dyaOrig="700">
          <v:shape id="_x0000_i1039" type="#_x0000_t75" style="width:61pt;height:35pt" o:ole="">
            <v:imagedata r:id="rId28" o:title=""/>
          </v:shape>
          <o:OLEObject Type="Embed" ProgID="Equation.DSMT4" ShapeID="_x0000_i1039" DrawAspect="Content" ObjectID="_1563720627" r:id="rId29"/>
        </w:object>
      </w: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B93148" wp14:editId="60771B7E">
            <wp:extent cx="5274310" cy="11118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00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DABAC5" wp14:editId="53DD97E2">
            <wp:extent cx="5274310" cy="13849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21" w:rsidRDefault="00ED3221" w:rsidP="003E3B5B">
      <w:pPr>
        <w:rPr>
          <w:rFonts w:ascii="Times New Roman" w:hAnsi="Times New Roman" w:cs="Times New Roman"/>
        </w:rPr>
      </w:pPr>
    </w:p>
    <w:p w:rsidR="00ED3221" w:rsidRDefault="00ED3221" w:rsidP="003E3B5B">
      <w:pPr>
        <w:rPr>
          <w:rFonts w:ascii="Times New Roman" w:hAnsi="Times New Roman" w:cs="Times New Roman"/>
        </w:rPr>
      </w:pPr>
    </w:p>
    <w:p w:rsidR="005B0100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1E25E3" wp14:editId="52D01C79">
            <wp:extent cx="5274310" cy="16021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EC" w:rsidRDefault="00E44FEC" w:rsidP="003E3B5B">
      <w:pPr>
        <w:rPr>
          <w:rFonts w:ascii="Times New Roman" w:hAnsi="Times New Roman" w:cs="Times New Roman"/>
        </w:rPr>
      </w:pPr>
    </w:p>
    <w:p w:rsidR="00E44FEC" w:rsidRDefault="00E44FEC" w:rsidP="003E3B5B">
      <w:pPr>
        <w:rPr>
          <w:rFonts w:ascii="Times New Roman" w:hAnsi="Times New Roman" w:cs="Times New Roman"/>
        </w:rPr>
      </w:pPr>
    </w:p>
    <w:p w:rsidR="005B0100" w:rsidRDefault="005B0100" w:rsidP="003E3B5B">
      <w:pPr>
        <w:rPr>
          <w:rFonts w:ascii="Times New Roman" w:hAnsi="Times New Roman" w:cs="Times New Roman"/>
        </w:rPr>
      </w:pPr>
    </w:p>
    <w:p w:rsidR="005B0100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E26F90" wp14:editId="61A16009">
            <wp:extent cx="5274310" cy="7467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21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26A952" wp14:editId="4D1C9E99">
            <wp:extent cx="5274310" cy="19056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21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DA7B77" wp14:editId="01BE6C80">
            <wp:extent cx="5274310" cy="975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221" w:rsidRDefault="00ED3221" w:rsidP="003E3B5B">
      <w:pPr>
        <w:rPr>
          <w:rFonts w:ascii="Times New Roman" w:hAnsi="Times New Roman" w:cs="Times New Roman"/>
        </w:rPr>
      </w:pPr>
    </w:p>
    <w:p w:rsidR="00ED3221" w:rsidRDefault="00ED3221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4BD1B6" wp14:editId="1B85DE74">
            <wp:extent cx="5274310" cy="6064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EE" w:rsidRDefault="005626EE" w:rsidP="003E3B5B">
      <w:pPr>
        <w:rPr>
          <w:rFonts w:ascii="Times New Roman" w:hAnsi="Times New Roman" w:cs="Times New Roman"/>
        </w:rPr>
      </w:pPr>
    </w:p>
    <w:p w:rsidR="00EA57A1" w:rsidRDefault="00EA57A1" w:rsidP="003E3B5B">
      <w:pPr>
        <w:rPr>
          <w:rFonts w:ascii="Times New Roman" w:hAnsi="Times New Roman" w:cs="Times New Roman"/>
        </w:rPr>
      </w:pPr>
    </w:p>
    <w:p w:rsidR="00EA57A1" w:rsidRDefault="00EA57A1" w:rsidP="003E3B5B">
      <w:pPr>
        <w:rPr>
          <w:rFonts w:ascii="Times New Roman" w:hAnsi="Times New Roman" w:cs="Times New Roman" w:hint="eastAsia"/>
        </w:rPr>
      </w:pPr>
    </w:p>
    <w:p w:rsidR="00B27F1F" w:rsidRDefault="00B27F1F" w:rsidP="00B27F1F">
      <w:pPr>
        <w:pStyle w:val="2"/>
        <w:rPr>
          <w:rFonts w:ascii="Times New Roman" w:hAnsi="Times New Roman" w:cs="Times New Roman"/>
        </w:rPr>
      </w:pPr>
      <w:r w:rsidRPr="00B27F1F">
        <w:t>3 Recurrent Neural Networks: Language Modeling (25 points)</w:t>
      </w:r>
    </w:p>
    <w:p w:rsidR="00ED3221" w:rsidRPr="00B27F1F" w:rsidRDefault="00B27F1F" w:rsidP="003E3B5B">
      <w:pPr>
        <w:rPr>
          <w:rFonts w:ascii="Times New Roman" w:hAnsi="Times New Roman" w:cs="Times New Roman"/>
        </w:rPr>
      </w:pPr>
      <w:r w:rsidRPr="00B27F1F">
        <w:rPr>
          <w:rFonts w:ascii="CMR10" w:hAnsi="CMR10"/>
          <w:color w:val="000000"/>
          <w:sz w:val="20"/>
          <w:szCs w:val="20"/>
        </w:rPr>
        <w:t>In this section, you’ll compute the gradients of a recurrent neural network (RNN) for language modeling.</w:t>
      </w:r>
    </w:p>
    <w:p w:rsidR="00ED3221" w:rsidRDefault="00B27F1F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074279" wp14:editId="2F3ACFF5">
            <wp:extent cx="5274310" cy="9334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1F" w:rsidRDefault="00B27F1F" w:rsidP="003E3B5B">
      <w:pPr>
        <w:rPr>
          <w:rFonts w:ascii="Times New Roman" w:hAnsi="Times New Roman" w:cs="Times New Roman"/>
        </w:rPr>
      </w:pPr>
    </w:p>
    <w:p w:rsidR="00B27F1F" w:rsidRDefault="00325A9A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7B0562" wp14:editId="23C3737F">
            <wp:extent cx="5274310" cy="15678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9A" w:rsidRDefault="00325A9A" w:rsidP="003E3B5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768346" wp14:editId="2F8C8FB9">
            <wp:extent cx="5274310" cy="12484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9A" w:rsidRDefault="00325A9A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A16999" wp14:editId="23F95990">
            <wp:extent cx="5274310" cy="3060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9A" w:rsidRDefault="00325A9A" w:rsidP="00325A9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5C2FE9" wp14:editId="5382C42B">
            <wp:extent cx="2586251" cy="536867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2266" cy="54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9A" w:rsidRDefault="00AB2937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BCB9CE" wp14:editId="76B344FF">
            <wp:extent cx="5274310" cy="3270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7" w:rsidRDefault="00AB2937" w:rsidP="003E3B5B">
      <w:pPr>
        <w:rPr>
          <w:rFonts w:ascii="Times New Roman" w:hAnsi="Times New Roman" w:cs="Times New Roman"/>
        </w:rPr>
      </w:pPr>
    </w:p>
    <w:p w:rsidR="00AB2937" w:rsidRDefault="006A5EC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AB44E2" wp14:editId="782FA193">
            <wp:extent cx="5274310" cy="8839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6A5EC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3393AD" wp14:editId="3D9E35BC">
            <wp:extent cx="5274310" cy="10941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BC" w:rsidRDefault="00F01F59" w:rsidP="003E3B5B">
      <w:pPr>
        <w:rPr>
          <w:rFonts w:ascii="Times New Roman" w:hAnsi="Times New Roman" w:cs="Times New Roman"/>
        </w:rPr>
      </w:pPr>
      <w:r w:rsidRPr="00F01F59">
        <w:rPr>
          <w:rFonts w:ascii="Times New Roman" w:hAnsi="Times New Roman" w:cs="Times New Roman"/>
          <w:position w:val="-30"/>
        </w:rPr>
        <w:object w:dxaOrig="3780" w:dyaOrig="680">
          <v:shape id="_x0000_i1028" type="#_x0000_t75" style="width:189pt;height:34pt" o:ole="">
            <v:imagedata r:id="rId45" o:title=""/>
          </v:shape>
          <o:OLEObject Type="Embed" ProgID="Equation.DSMT4" ShapeID="_x0000_i1028" DrawAspect="Content" ObjectID="_1563720628" r:id="rId46"/>
        </w:object>
      </w:r>
      <w:r w:rsidR="00DB4286">
        <w:rPr>
          <w:rFonts w:ascii="Times New Roman" w:hAnsi="Times New Roman" w:cs="Times New Roman"/>
        </w:rPr>
        <w:t xml:space="preserve">   </w:t>
      </w:r>
      <w:r w:rsidRPr="007125BC">
        <w:rPr>
          <w:rFonts w:ascii="Times New Roman" w:hAnsi="Times New Roman" w:cs="Times New Roman"/>
          <w:position w:val="-30"/>
        </w:rPr>
        <w:object w:dxaOrig="4080" w:dyaOrig="680">
          <v:shape id="_x0000_i1029" type="#_x0000_t75" style="width:204pt;height:34pt" o:ole="">
            <v:imagedata r:id="rId47" o:title=""/>
          </v:shape>
          <o:OLEObject Type="Embed" ProgID="Equation.DSMT4" ShapeID="_x0000_i1029" DrawAspect="Content" ObjectID="_1563720629" r:id="rId48"/>
        </w:object>
      </w:r>
    </w:p>
    <w:p w:rsidR="006A5EC0" w:rsidRDefault="00F01F59" w:rsidP="003E3B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因为</w:t>
      </w:r>
      <w:r w:rsidRPr="00F01F59">
        <w:rPr>
          <w:rFonts w:ascii="Times New Roman" w:hAnsi="Times New Roman" w:cs="Times New Roman"/>
          <w:position w:val="-6"/>
        </w:rPr>
        <w:object w:dxaOrig="260" w:dyaOrig="320">
          <v:shape id="_x0000_i1030" type="#_x0000_t75" style="width:13pt;height:16pt" o:ole="">
            <v:imagedata r:id="rId49" o:title=""/>
          </v:shape>
          <o:OLEObject Type="Embed" ProgID="Equation.DSMT4" ShapeID="_x0000_i1030" DrawAspect="Content" ObjectID="_1563720630" r:id="rId50"/>
        </w:object>
      </w:r>
      <w:r>
        <w:rPr>
          <w:rFonts w:ascii="Times New Roman" w:hAnsi="Times New Roman" w:cs="Times New Roman" w:hint="eastAsia"/>
        </w:rPr>
        <w:t>是关于</w:t>
      </w:r>
      <w:r>
        <w:rPr>
          <w:rFonts w:ascii="Times New Roman" w:hAnsi="Times New Roman" w:cs="Times New Roman" w:hint="eastAsia"/>
        </w:rPr>
        <w:t>x</w:t>
      </w:r>
      <w:r>
        <w:rPr>
          <w:rFonts w:ascii="Times New Roman" w:hAnsi="Times New Roman" w:cs="Times New Roman" w:hint="eastAsia"/>
        </w:rPr>
        <w:t>的单调递增函数，所以</w:t>
      </w:r>
      <w:r w:rsidRPr="00F01F59">
        <w:rPr>
          <w:rFonts w:ascii="Times New Roman" w:hAnsi="Times New Roman" w:cs="Times New Roman"/>
          <w:position w:val="-16"/>
        </w:rPr>
        <w:object w:dxaOrig="1740" w:dyaOrig="440">
          <v:shape id="_x0000_i1031" type="#_x0000_t75" style="width:87pt;height:22pt" o:ole="">
            <v:imagedata r:id="rId51" o:title=""/>
          </v:shape>
          <o:OLEObject Type="Embed" ProgID="Equation.DSMT4" ShapeID="_x0000_i1031" DrawAspect="Content" ObjectID="_1563720631" r:id="rId52"/>
        </w:object>
      </w:r>
      <w:r>
        <w:rPr>
          <w:rFonts w:ascii="Times New Roman" w:hAnsi="Times New Roman" w:cs="Times New Roman"/>
        </w:rPr>
        <w:t>与</w:t>
      </w:r>
      <w:r w:rsidRPr="00F01F59">
        <w:rPr>
          <w:rFonts w:ascii="Times New Roman" w:hAnsi="Times New Roman" w:cs="Times New Roman"/>
          <w:position w:val="-16"/>
        </w:rPr>
        <w:object w:dxaOrig="1740" w:dyaOrig="440">
          <v:shape id="_x0000_i1032" type="#_x0000_t75" style="width:87pt;height:22pt" o:ole="">
            <v:imagedata r:id="rId53" o:title=""/>
          </v:shape>
          <o:OLEObject Type="Embed" ProgID="Equation.DSMT4" ShapeID="_x0000_i1032" DrawAspect="Content" ObjectID="_1563720632" r:id="rId54"/>
        </w:object>
      </w:r>
      <w:r>
        <w:rPr>
          <w:rFonts w:ascii="Times New Roman" w:hAnsi="Times New Roman" w:cs="Times New Roman"/>
        </w:rPr>
        <w:t>效果相同</w:t>
      </w:r>
      <w:r>
        <w:rPr>
          <w:rFonts w:ascii="Times New Roman" w:hAnsi="Times New Roman" w:cs="Times New Roman" w:hint="eastAsia"/>
        </w:rPr>
        <w:t>。</w:t>
      </w:r>
    </w:p>
    <w:p w:rsidR="00FC7A98" w:rsidRDefault="00032878" w:rsidP="003E3B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对于大小为</w:t>
      </w:r>
      <w:r w:rsidRPr="00032878">
        <w:rPr>
          <w:rFonts w:ascii="Times New Roman" w:hAnsi="Times New Roman" w:cs="Times New Roman"/>
          <w:position w:val="-14"/>
        </w:rPr>
        <w:object w:dxaOrig="320" w:dyaOrig="400">
          <v:shape id="_x0000_i1033" type="#_x0000_t75" style="width:16pt;height:20pt" o:ole="">
            <v:imagedata r:id="rId55" o:title=""/>
          </v:shape>
          <o:OLEObject Type="Embed" ProgID="Equation.DSMT4" ShapeID="_x0000_i1033" DrawAspect="Content" ObjectID="_1563720633" r:id="rId56"/>
        </w:object>
      </w:r>
      <w:r>
        <w:rPr>
          <w:rFonts w:ascii="Times New Roman" w:hAnsi="Times New Roman" w:cs="Times New Roman"/>
        </w:rPr>
        <w:t>的词汇表</w:t>
      </w:r>
      <w:r>
        <w:rPr>
          <w:rFonts w:ascii="Times New Roman" w:hAnsi="Times New Roman" w:cs="Times New Roman" w:hint="eastAsia"/>
        </w:rPr>
        <w:t>，</w:t>
      </w:r>
      <w:r w:rsidR="00BF1FD4">
        <w:rPr>
          <w:rFonts w:ascii="Times New Roman" w:hAnsi="Times New Roman" w:cs="Times New Roman" w:hint="eastAsia"/>
        </w:rPr>
        <w:t>随机预测，正确单词对应的预测概率为</w:t>
      </w:r>
      <w:r w:rsidR="00BF1FD4" w:rsidRPr="00BF1FD4">
        <w:rPr>
          <w:rFonts w:ascii="Times New Roman" w:hAnsi="Times New Roman" w:cs="Times New Roman"/>
          <w:position w:val="-32"/>
        </w:rPr>
        <w:object w:dxaOrig="920" w:dyaOrig="700">
          <v:shape id="_x0000_i1034" type="#_x0000_t75" style="width:46pt;height:35pt" o:ole="">
            <v:imagedata r:id="rId57" o:title=""/>
          </v:shape>
          <o:OLEObject Type="Embed" ProgID="Equation.DSMT4" ShapeID="_x0000_i1034" DrawAspect="Content" ObjectID="_1563720634" r:id="rId58"/>
        </w:object>
      </w:r>
      <w:r w:rsidR="00BF1FD4">
        <w:rPr>
          <w:rFonts w:ascii="Times New Roman" w:hAnsi="Times New Roman" w:cs="Times New Roman" w:hint="eastAsia"/>
        </w:rPr>
        <w:t>，</w:t>
      </w:r>
      <w:r w:rsidR="00BF1FD4">
        <w:rPr>
          <w:rFonts w:ascii="Times New Roman" w:hAnsi="Times New Roman" w:cs="Times New Roman"/>
        </w:rPr>
        <w:t>所以</w:t>
      </w:r>
      <w:r w:rsidR="007C5E48" w:rsidRPr="007C5E48">
        <w:rPr>
          <w:rFonts w:ascii="Times New Roman" w:hAnsi="Times New Roman" w:cs="Times New Roman"/>
          <w:position w:val="-16"/>
        </w:rPr>
        <w:object w:dxaOrig="1820" w:dyaOrig="440">
          <v:shape id="_x0000_i1035" type="#_x0000_t75" style="width:91pt;height:22pt" o:ole="">
            <v:imagedata r:id="rId59" o:title=""/>
          </v:shape>
          <o:OLEObject Type="Embed" ProgID="Equation.DSMT4" ShapeID="_x0000_i1035" DrawAspect="Content" ObjectID="_1563720635" r:id="rId60"/>
        </w:object>
      </w:r>
      <w:r w:rsidR="007C5E48">
        <w:rPr>
          <w:rFonts w:ascii="Times New Roman" w:hAnsi="Times New Roman" w:cs="Times New Roman" w:hint="eastAsia"/>
        </w:rPr>
        <w:t>。</w:t>
      </w:r>
      <w:r w:rsidR="007C5E48">
        <w:rPr>
          <w:rFonts w:ascii="Times New Roman" w:hAnsi="Times New Roman" w:cs="Times New Roman"/>
        </w:rPr>
        <w:t>交叉熵</w:t>
      </w:r>
      <w:r w:rsidR="00EA57A1" w:rsidRPr="007C5E48">
        <w:rPr>
          <w:rFonts w:ascii="Times New Roman" w:hAnsi="Times New Roman" w:cs="Times New Roman"/>
          <w:position w:val="-16"/>
        </w:rPr>
        <w:object w:dxaOrig="2100" w:dyaOrig="440">
          <v:shape id="_x0000_i1040" type="#_x0000_t75" style="width:105pt;height:22pt" o:ole="">
            <v:imagedata r:id="rId61" o:title=""/>
          </v:shape>
          <o:OLEObject Type="Embed" ProgID="Equation.DSMT4" ShapeID="_x0000_i1040" DrawAspect="Content" ObjectID="_1563720636" r:id="rId62"/>
        </w:object>
      </w:r>
      <w:r w:rsidR="007C5E48">
        <w:rPr>
          <w:rFonts w:ascii="Times New Roman" w:hAnsi="Times New Roman" w:cs="Times New Roman" w:hint="eastAsia"/>
        </w:rPr>
        <w:t>。</w:t>
      </w: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50123B" wp14:editId="5554C654">
            <wp:extent cx="5274310" cy="20370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982F85" w:rsidP="003E3B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为了方便求导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将上面的梯度前向传播过程重新符号化</w:t>
      </w:r>
      <w:r>
        <w:rPr>
          <w:rFonts w:ascii="Times New Roman" w:hAnsi="Times New Roman" w:cs="Times New Roman" w:hint="eastAsia"/>
        </w:rPr>
        <w:t>：</w:t>
      </w:r>
    </w:p>
    <w:p w:rsidR="00982F85" w:rsidRDefault="00936756" w:rsidP="003E3B5B">
      <w:pPr>
        <w:rPr>
          <w:rFonts w:ascii="Times New Roman" w:hAnsi="Times New Roman" w:cs="Times New Roman"/>
        </w:rPr>
      </w:pPr>
      <w:r w:rsidRPr="00936756">
        <w:rPr>
          <w:rFonts w:ascii="Times New Roman" w:hAnsi="Times New Roman" w:cs="Times New Roman"/>
          <w:position w:val="-140"/>
        </w:rPr>
        <w:object w:dxaOrig="5200" w:dyaOrig="2920">
          <v:shape id="_x0000_i1052" type="#_x0000_t75" style="width:260pt;height:146pt" o:ole="">
            <v:imagedata r:id="rId64" o:title=""/>
          </v:shape>
          <o:OLEObject Type="Embed" ProgID="Equation.DSMT4" ShapeID="_x0000_i1052" DrawAspect="Content" ObjectID="_1563720637" r:id="rId65"/>
        </w:object>
      </w:r>
      <w:r w:rsidR="00DB4286">
        <w:rPr>
          <w:rFonts w:ascii="Times New Roman" w:hAnsi="Times New Roman" w:cs="Times New Roman"/>
        </w:rPr>
        <w:t xml:space="preserve"> </w:t>
      </w:r>
    </w:p>
    <w:p w:rsidR="00391AE6" w:rsidRDefault="00DB4286" w:rsidP="003E3B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易知</w:t>
      </w:r>
      <w:r w:rsidR="00CE5CA3" w:rsidRPr="00CE5CA3">
        <w:rPr>
          <w:rFonts w:ascii="Times New Roman" w:hAnsi="Times New Roman" w:cs="Times New Roman"/>
          <w:position w:val="-30"/>
        </w:rPr>
        <w:object w:dxaOrig="1620" w:dyaOrig="720">
          <v:shape id="_x0000_i1036" type="#_x0000_t75" style="width:81pt;height:36pt" o:ole="">
            <v:imagedata r:id="rId66" o:title=""/>
          </v:shape>
          <o:OLEObject Type="Embed" ProgID="Equation.DSMT4" ShapeID="_x0000_i1036" DrawAspect="Content" ObjectID="_1563720638" r:id="rId67"/>
        </w:object>
      </w:r>
      <w:r w:rsidR="00CE5CA3">
        <w:rPr>
          <w:rFonts w:ascii="Times New Roman" w:hAnsi="Times New Roman" w:cs="Times New Roman" w:hint="eastAsia"/>
        </w:rPr>
        <w:t>（见</w:t>
      </w:r>
      <w:r w:rsidR="00CE5CA3">
        <w:rPr>
          <w:rFonts w:ascii="Times New Roman" w:hAnsi="Times New Roman" w:cs="Times New Roman" w:hint="eastAsia"/>
        </w:rPr>
        <w:t>assignment1</w:t>
      </w:r>
      <w:r w:rsidR="00CE5CA3">
        <w:rPr>
          <w:rFonts w:ascii="Times New Roman" w:hAnsi="Times New Roman" w:cs="Times New Roman" w:hint="eastAsia"/>
        </w:rPr>
        <w:t>）。</w:t>
      </w:r>
    </w:p>
    <w:p w:rsidR="00CE5CA3" w:rsidRDefault="003E77BA" w:rsidP="003E3B5B">
      <w:pPr>
        <w:rPr>
          <w:rFonts w:ascii="Times New Roman" w:hAnsi="Times New Roman" w:cs="Times New Roman"/>
        </w:rPr>
      </w:pPr>
      <w:r w:rsidRPr="00AF26EA">
        <w:rPr>
          <w:rFonts w:ascii="Times New Roman" w:hAnsi="Times New Roman" w:cs="Times New Roman"/>
          <w:position w:val="-30"/>
        </w:rPr>
        <w:object w:dxaOrig="2820" w:dyaOrig="720">
          <v:shape id="_x0000_i1045" type="#_x0000_t75" style="width:141pt;height:36pt" o:ole="">
            <v:imagedata r:id="rId68" o:title=""/>
          </v:shape>
          <o:OLEObject Type="Embed" ProgID="Equation.DSMT4" ShapeID="_x0000_i1045" DrawAspect="Content" ObjectID="_1563720639" r:id="rId69"/>
        </w:object>
      </w:r>
      <w:r w:rsidR="00AF26EA">
        <w:rPr>
          <w:rFonts w:ascii="Times New Roman" w:hAnsi="Times New Roman" w:cs="Times New Roman"/>
        </w:rPr>
        <w:t xml:space="preserve"> </w:t>
      </w:r>
    </w:p>
    <w:p w:rsidR="00CE5CA3" w:rsidRDefault="003E77BA" w:rsidP="003E3B5B">
      <w:pPr>
        <w:rPr>
          <w:rFonts w:ascii="Times New Roman" w:hAnsi="Times New Roman" w:cs="Times New Roman"/>
        </w:rPr>
      </w:pPr>
      <w:r w:rsidRPr="00AF26EA">
        <w:rPr>
          <w:rFonts w:ascii="Times New Roman" w:hAnsi="Times New Roman" w:cs="Times New Roman"/>
          <w:position w:val="-30"/>
        </w:rPr>
        <w:object w:dxaOrig="5280" w:dyaOrig="720">
          <v:shape id="_x0000_i1046" type="#_x0000_t75" style="width:264pt;height:36pt" o:ole="">
            <v:imagedata r:id="rId70" o:title=""/>
          </v:shape>
          <o:OLEObject Type="Embed" ProgID="Equation.DSMT4" ShapeID="_x0000_i1046" DrawAspect="Content" ObjectID="_1563720640" r:id="rId71"/>
        </w:object>
      </w:r>
    </w:p>
    <w:p w:rsidR="00AF26EA" w:rsidRDefault="003E77BA" w:rsidP="003E3B5B">
      <w:pPr>
        <w:rPr>
          <w:rFonts w:ascii="Times New Roman" w:hAnsi="Times New Roman" w:cs="Times New Roman"/>
        </w:rPr>
      </w:pPr>
      <w:r w:rsidRPr="008937D1">
        <w:rPr>
          <w:rFonts w:ascii="Times New Roman" w:hAnsi="Times New Roman" w:cs="Times New Roman"/>
          <w:position w:val="-30"/>
        </w:rPr>
        <w:object w:dxaOrig="3240" w:dyaOrig="720">
          <v:shape id="_x0000_i1047" type="#_x0000_t75" style="width:162pt;height:36pt" o:ole="">
            <v:imagedata r:id="rId72" o:title=""/>
          </v:shape>
          <o:OLEObject Type="Embed" ProgID="Equation.DSMT4" ShapeID="_x0000_i1047" DrawAspect="Content" ObjectID="_1563720641" r:id="rId73"/>
        </w:object>
      </w:r>
    </w:p>
    <w:p w:rsidR="00AF26EA" w:rsidRDefault="003E77BA" w:rsidP="003E3B5B">
      <w:pPr>
        <w:rPr>
          <w:rFonts w:ascii="Times New Roman" w:hAnsi="Times New Roman" w:cs="Times New Roman"/>
        </w:rPr>
      </w:pPr>
      <w:r w:rsidRPr="008937D1">
        <w:rPr>
          <w:rFonts w:ascii="Times New Roman" w:hAnsi="Times New Roman" w:cs="Times New Roman"/>
          <w:position w:val="-30"/>
        </w:rPr>
        <w:object w:dxaOrig="3080" w:dyaOrig="720">
          <v:shape id="_x0000_i1048" type="#_x0000_t75" style="width:154pt;height:36pt" o:ole="">
            <v:imagedata r:id="rId74" o:title=""/>
          </v:shape>
          <o:OLEObject Type="Embed" ProgID="Equation.DSMT4" ShapeID="_x0000_i1048" DrawAspect="Content" ObjectID="_1563720642" r:id="rId75"/>
        </w:object>
      </w:r>
      <w:bookmarkStart w:id="56" w:name="_GoBack"/>
      <w:bookmarkEnd w:id="56"/>
    </w:p>
    <w:p w:rsidR="00AF26EA" w:rsidRDefault="003E77BA" w:rsidP="003E3B5B">
      <w:pPr>
        <w:rPr>
          <w:rFonts w:ascii="Times New Roman" w:hAnsi="Times New Roman" w:cs="Times New Roman"/>
        </w:rPr>
      </w:pPr>
      <w:r w:rsidRPr="008937D1">
        <w:rPr>
          <w:rFonts w:ascii="Times New Roman" w:hAnsi="Times New Roman" w:cs="Times New Roman"/>
          <w:position w:val="-34"/>
        </w:rPr>
        <w:object w:dxaOrig="3920" w:dyaOrig="760">
          <v:shape id="_x0000_i1049" type="#_x0000_t75" style="width:196pt;height:38pt" o:ole="">
            <v:imagedata r:id="rId76" o:title=""/>
          </v:shape>
          <o:OLEObject Type="Embed" ProgID="Equation.DSMT4" ShapeID="_x0000_i1049" DrawAspect="Content" ObjectID="_1563720643" r:id="rId77"/>
        </w:object>
      </w:r>
      <w:r w:rsidR="00884730">
        <w:rPr>
          <w:rFonts w:ascii="Times New Roman" w:hAnsi="Times New Roman" w:cs="Times New Roman"/>
        </w:rPr>
        <w:t xml:space="preserve"> </w:t>
      </w:r>
      <w:r w:rsidR="00884730">
        <w:rPr>
          <w:rFonts w:ascii="Times New Roman" w:hAnsi="Times New Roman" w:cs="Times New Roman" w:hint="eastAsia"/>
        </w:rPr>
        <w:t>？？？？</w:t>
      </w:r>
      <w:r>
        <w:rPr>
          <w:rFonts w:ascii="Times New Roman" w:hAnsi="Times New Roman" w:cs="Times New Roman" w:hint="eastAsia"/>
        </w:rPr>
        <w:t>为什么答案没有</w:t>
      </w:r>
      <w:r>
        <w:rPr>
          <w:rFonts w:ascii="Times New Roman" w:hAnsi="Times New Roman" w:cs="Times New Roman" w:hint="eastAsia"/>
        </w:rPr>
        <w:t>x^</w:t>
      </w:r>
      <w:r>
        <w:rPr>
          <w:rFonts w:ascii="Times New Roman" w:hAnsi="Times New Roman" w:cs="Times New Roman"/>
        </w:rPr>
        <w:t>(t)</w:t>
      </w:r>
    </w:p>
    <w:p w:rsidR="00546995" w:rsidRDefault="003E77BA" w:rsidP="003E3B5B">
      <w:pPr>
        <w:rPr>
          <w:rFonts w:ascii="Times New Roman" w:hAnsi="Times New Roman" w:cs="Times New Roman"/>
        </w:rPr>
      </w:pPr>
      <w:r w:rsidRPr="00546995">
        <w:rPr>
          <w:rFonts w:ascii="Times New Roman" w:hAnsi="Times New Roman" w:cs="Times New Roman"/>
          <w:position w:val="-30"/>
        </w:rPr>
        <w:object w:dxaOrig="3060" w:dyaOrig="720">
          <v:shape id="_x0000_i1050" type="#_x0000_t75" style="width:153pt;height:36pt" o:ole="">
            <v:imagedata r:id="rId78" o:title=""/>
          </v:shape>
          <o:OLEObject Type="Embed" ProgID="Equation.DSMT4" ShapeID="_x0000_i1050" DrawAspect="Content" ObjectID="_1563720644" r:id="rId79"/>
        </w:object>
      </w:r>
      <w:r w:rsidR="00546995">
        <w:rPr>
          <w:rFonts w:ascii="Times New Roman" w:hAnsi="Times New Roman" w:cs="Times New Roman"/>
        </w:rPr>
        <w:t xml:space="preserve"> </w:t>
      </w:r>
    </w:p>
    <w:p w:rsidR="00546995" w:rsidRDefault="00546995" w:rsidP="003E3B5B">
      <w:pPr>
        <w:rPr>
          <w:rFonts w:ascii="Times New Roman" w:hAnsi="Times New Roman" w:cs="Times New Roman" w:hint="eastAsia"/>
        </w:rPr>
      </w:pPr>
    </w:p>
    <w:p w:rsidR="008937D1" w:rsidRDefault="008937D1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C80072" wp14:editId="091AE2F4">
            <wp:extent cx="4273550" cy="18301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76478" cy="183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96" w:rsidRDefault="00806796" w:rsidP="003E3B5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FFF6FF7" wp14:editId="7039C4E7">
            <wp:extent cx="5274310" cy="2286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E6" w:rsidRDefault="00F619A6" w:rsidP="0054699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EB1613">
            <wp:extent cx="3117850" cy="1672603"/>
            <wp:effectExtent l="0" t="0" r="635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048" cy="167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1AE6" w:rsidRDefault="005C62A6" w:rsidP="003E3B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中已给出</w:t>
      </w:r>
      <w:r w:rsidRPr="005C62A6">
        <w:rPr>
          <w:rFonts w:ascii="Times New Roman" w:hAnsi="Times New Roman" w:cs="Times New Roman"/>
          <w:position w:val="-24"/>
        </w:rPr>
        <w:object w:dxaOrig="660" w:dyaOrig="660">
          <v:shape id="_x0000_i1041" type="#_x0000_t75" style="width:33pt;height:33pt" o:ole="">
            <v:imagedata r:id="rId83" o:title=""/>
          </v:shape>
          <o:OLEObject Type="Embed" ProgID="Equation.DSMT4" ShapeID="_x0000_i1041" DrawAspect="Content" ObjectID="_1563720645" r:id="rId84"/>
        </w:object>
      </w:r>
      <w:r>
        <w:rPr>
          <w:rFonts w:ascii="Times New Roman" w:hAnsi="Times New Roman" w:cs="Times New Roman"/>
        </w:rPr>
        <w:t>的求导公式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这里用</w:t>
      </w:r>
      <w:r w:rsidRPr="005C62A6">
        <w:rPr>
          <w:rFonts w:ascii="Times New Roman" w:hAnsi="Times New Roman" w:cs="Times New Roman"/>
          <w:position w:val="-24"/>
        </w:rPr>
        <w:object w:dxaOrig="1380" w:dyaOrig="660">
          <v:shape id="_x0000_i1042" type="#_x0000_t75" style="width:69pt;height:33pt" o:ole="">
            <v:imagedata r:id="rId85" o:title=""/>
          </v:shape>
          <o:OLEObject Type="Embed" ProgID="Equation.DSMT4" ShapeID="_x0000_i1042" DrawAspect="Content" ObjectID="_1563720646" r:id="rId86"/>
        </w:object>
      </w:r>
      <w:r>
        <w:rPr>
          <w:rFonts w:ascii="Times New Roman" w:hAnsi="Times New Roman" w:cs="Times New Roman" w:hint="eastAsia"/>
        </w:rPr>
        <w:t>。</w:t>
      </w:r>
    </w:p>
    <w:p w:rsidR="005C62A6" w:rsidRDefault="009E7540" w:rsidP="003E3B5B">
      <w:pPr>
        <w:rPr>
          <w:rFonts w:ascii="Times New Roman" w:hAnsi="Times New Roman" w:cs="Times New Roman" w:hint="eastAsia"/>
        </w:rPr>
      </w:pPr>
      <w:r w:rsidRPr="009E7540">
        <w:rPr>
          <w:rFonts w:ascii="Times New Roman" w:hAnsi="Times New Roman" w:cs="Times New Roman"/>
          <w:position w:val="-30"/>
        </w:rPr>
        <w:object w:dxaOrig="6800" w:dyaOrig="720">
          <v:shape id="_x0000_i1043" type="#_x0000_t75" style="width:340pt;height:36pt" o:ole="">
            <v:imagedata r:id="rId87" o:title=""/>
          </v:shape>
          <o:OLEObject Type="Embed" ProgID="Equation.DSMT4" ShapeID="_x0000_i1043" DrawAspect="Content" ObjectID="_1563720647" r:id="rId88"/>
        </w:object>
      </w:r>
      <w:r>
        <w:rPr>
          <w:rFonts w:ascii="Times New Roman" w:hAnsi="Times New Roman" w:cs="Times New Roman"/>
        </w:rPr>
        <w:t xml:space="preserve"> </w:t>
      </w:r>
    </w:p>
    <w:p w:rsidR="00391AE6" w:rsidRDefault="003E77BA" w:rsidP="003E3B5B">
      <w:pPr>
        <w:rPr>
          <w:rFonts w:ascii="Times New Roman" w:hAnsi="Times New Roman" w:cs="Times New Roman"/>
        </w:rPr>
      </w:pPr>
      <w:r w:rsidRPr="009E7540">
        <w:rPr>
          <w:rFonts w:ascii="Times New Roman" w:hAnsi="Times New Roman" w:cs="Times New Roman"/>
          <w:position w:val="-30"/>
        </w:rPr>
        <w:object w:dxaOrig="6759" w:dyaOrig="720">
          <v:shape id="_x0000_i1044" type="#_x0000_t75" style="width:338pt;height:36pt" o:ole="">
            <v:imagedata r:id="rId89" o:title=""/>
          </v:shape>
          <o:OLEObject Type="Embed" ProgID="Equation.DSMT4" ShapeID="_x0000_i1044" DrawAspect="Content" ObjectID="_1563720648" r:id="rId90"/>
        </w:object>
      </w:r>
    </w:p>
    <w:p w:rsidR="00546995" w:rsidRDefault="003E77BA" w:rsidP="003E3B5B">
      <w:pPr>
        <w:rPr>
          <w:rFonts w:ascii="Times New Roman" w:hAnsi="Times New Roman" w:cs="Times New Roman"/>
        </w:rPr>
      </w:pPr>
      <w:r w:rsidRPr="003E77BA">
        <w:rPr>
          <w:rFonts w:ascii="Times New Roman" w:hAnsi="Times New Roman" w:cs="Times New Roman"/>
          <w:position w:val="-34"/>
        </w:rPr>
        <w:object w:dxaOrig="6180" w:dyaOrig="760">
          <v:shape id="_x0000_i1051" type="#_x0000_t75" style="width:309pt;height:38pt" o:ole="">
            <v:imagedata r:id="rId91" o:title=""/>
          </v:shape>
          <o:OLEObject Type="Embed" ProgID="Equation.DSMT4" ShapeID="_x0000_i1051" DrawAspect="Content" ObjectID="_1563720649" r:id="rId92"/>
        </w:object>
      </w:r>
    </w:p>
    <w:p w:rsidR="00806796" w:rsidRDefault="00420746" w:rsidP="003E3B5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AC3FA3" wp14:editId="35FA6D9E">
            <wp:extent cx="5274310" cy="13277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C0" w:rsidRDefault="00936756" w:rsidP="003E3B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解</w:t>
      </w:r>
      <w:r>
        <w:rPr>
          <w:rFonts w:ascii="Times New Roman" w:hAnsi="Times New Roman" w:cs="Times New Roman" w:hint="eastAsia"/>
        </w:rPr>
        <w:t>：</w:t>
      </w:r>
    </w:p>
    <w:p w:rsidR="00936756" w:rsidRDefault="00936756" w:rsidP="003E3B5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前向传播时间复杂度</w:t>
      </w:r>
      <w:r>
        <w:rPr>
          <w:rFonts w:ascii="Times New Roman" w:hAnsi="Times New Roman" w:cs="Times New Roman" w:hint="eastAsia"/>
        </w:rPr>
        <w:t>：</w:t>
      </w:r>
      <w:r w:rsidR="00510829" w:rsidRPr="00510829">
        <w:rPr>
          <w:rFonts w:ascii="Times New Roman" w:hAnsi="Times New Roman" w:cs="Times New Roman"/>
          <w:position w:val="-16"/>
        </w:rPr>
        <w:object w:dxaOrig="2840" w:dyaOrig="440">
          <v:shape id="_x0000_i1053" type="#_x0000_t75" style="width:142pt;height:22pt" o:ole="">
            <v:imagedata r:id="rId94" o:title=""/>
          </v:shape>
          <o:OLEObject Type="Embed" ProgID="Equation.DSMT4" ShapeID="_x0000_i1053" DrawAspect="Content" ObjectID="_1563720650" r:id="rId95"/>
        </w:object>
      </w:r>
    </w:p>
    <w:p w:rsidR="005C62A6" w:rsidRDefault="005C62A6" w:rsidP="003E3B5B">
      <w:pPr>
        <w:rPr>
          <w:rFonts w:ascii="Times New Roman" w:hAnsi="Times New Roman" w:cs="Times New Roman" w:hint="eastAsia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</w:p>
    <w:p w:rsidR="006A5EC0" w:rsidRDefault="006A5EC0" w:rsidP="003E3B5B">
      <w:pPr>
        <w:rPr>
          <w:rFonts w:ascii="Times New Roman" w:hAnsi="Times New Roman" w:cs="Times New Roman"/>
        </w:rPr>
      </w:pPr>
    </w:p>
    <w:p w:rsidR="00AB2937" w:rsidRDefault="00AB2937" w:rsidP="003E3B5B">
      <w:pPr>
        <w:rPr>
          <w:rFonts w:ascii="Times New Roman" w:hAnsi="Times New Roman" w:cs="Times New Roman"/>
        </w:rPr>
      </w:pPr>
    </w:p>
    <w:p w:rsidR="00ED3221" w:rsidRPr="00E654FE" w:rsidRDefault="00ED3221" w:rsidP="003E3B5B">
      <w:pPr>
        <w:rPr>
          <w:rFonts w:ascii="Times New Roman" w:hAnsi="Times New Roman" w:cs="Times New Roman"/>
        </w:rPr>
      </w:pPr>
    </w:p>
    <w:sectPr w:rsidR="00ED3221" w:rsidRPr="00E654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MBX12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TI10">
    <w:altName w:val="Times New Roman"/>
    <w:panose1 w:val="00000000000000000000"/>
    <w:charset w:val="00"/>
    <w:family w:val="roman"/>
    <w:notTrueType/>
    <w:pitch w:val="default"/>
  </w:font>
  <w:font w:name="NimbusMonL-Regu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MI10">
    <w:altName w:val="Times New Roman"/>
    <w:panose1 w:val="00000000000000000000"/>
    <w:charset w:val="00"/>
    <w:family w:val="roman"/>
    <w:notTrueType/>
    <w:pitch w:val="default"/>
  </w:font>
  <w:font w:name="NimbusMonL-ReguObli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CMSY10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B05"/>
    <w:rsid w:val="00032878"/>
    <w:rsid w:val="000733CA"/>
    <w:rsid w:val="000900DB"/>
    <w:rsid w:val="000A0B9B"/>
    <w:rsid w:val="000B6548"/>
    <w:rsid w:val="000D3821"/>
    <w:rsid w:val="000D7CD8"/>
    <w:rsid w:val="000F0F5A"/>
    <w:rsid w:val="000F31C5"/>
    <w:rsid w:val="00110612"/>
    <w:rsid w:val="001177A5"/>
    <w:rsid w:val="00126588"/>
    <w:rsid w:val="001423A1"/>
    <w:rsid w:val="001A00AB"/>
    <w:rsid w:val="00214108"/>
    <w:rsid w:val="0026322A"/>
    <w:rsid w:val="00274C5C"/>
    <w:rsid w:val="002C7499"/>
    <w:rsid w:val="00325A9A"/>
    <w:rsid w:val="003719B5"/>
    <w:rsid w:val="0038505A"/>
    <w:rsid w:val="00391AE6"/>
    <w:rsid w:val="003E3B5B"/>
    <w:rsid w:val="003E3FF0"/>
    <w:rsid w:val="003E77BA"/>
    <w:rsid w:val="00420746"/>
    <w:rsid w:val="00452ABC"/>
    <w:rsid w:val="004636BE"/>
    <w:rsid w:val="00510829"/>
    <w:rsid w:val="00546995"/>
    <w:rsid w:val="00553B93"/>
    <w:rsid w:val="005626EE"/>
    <w:rsid w:val="00582706"/>
    <w:rsid w:val="00592077"/>
    <w:rsid w:val="005B0100"/>
    <w:rsid w:val="005B1786"/>
    <w:rsid w:val="005C62A6"/>
    <w:rsid w:val="005F0194"/>
    <w:rsid w:val="00615ECF"/>
    <w:rsid w:val="006707B6"/>
    <w:rsid w:val="00674F6A"/>
    <w:rsid w:val="006A5EC0"/>
    <w:rsid w:val="007102AC"/>
    <w:rsid w:val="007125BC"/>
    <w:rsid w:val="00724674"/>
    <w:rsid w:val="00795F3E"/>
    <w:rsid w:val="007C5E48"/>
    <w:rsid w:val="007E71CC"/>
    <w:rsid w:val="00806796"/>
    <w:rsid w:val="00873FC7"/>
    <w:rsid w:val="00884730"/>
    <w:rsid w:val="008937D1"/>
    <w:rsid w:val="0089680D"/>
    <w:rsid w:val="008A3FBB"/>
    <w:rsid w:val="008C01A6"/>
    <w:rsid w:val="008E4B05"/>
    <w:rsid w:val="008F59ED"/>
    <w:rsid w:val="00905AE6"/>
    <w:rsid w:val="009069F4"/>
    <w:rsid w:val="0092512D"/>
    <w:rsid w:val="00936756"/>
    <w:rsid w:val="00970DE5"/>
    <w:rsid w:val="00982F85"/>
    <w:rsid w:val="0099661C"/>
    <w:rsid w:val="009B6B5D"/>
    <w:rsid w:val="009E7540"/>
    <w:rsid w:val="00A17A59"/>
    <w:rsid w:val="00A36F76"/>
    <w:rsid w:val="00AB2937"/>
    <w:rsid w:val="00AC335C"/>
    <w:rsid w:val="00AF26EA"/>
    <w:rsid w:val="00B144FB"/>
    <w:rsid w:val="00B27F1F"/>
    <w:rsid w:val="00BD7C88"/>
    <w:rsid w:val="00BF1FD4"/>
    <w:rsid w:val="00C17716"/>
    <w:rsid w:val="00C21DB4"/>
    <w:rsid w:val="00C43374"/>
    <w:rsid w:val="00C436FB"/>
    <w:rsid w:val="00C834F3"/>
    <w:rsid w:val="00CE5CA3"/>
    <w:rsid w:val="00D03F22"/>
    <w:rsid w:val="00DB4286"/>
    <w:rsid w:val="00DB4D8E"/>
    <w:rsid w:val="00DC039D"/>
    <w:rsid w:val="00DC20DC"/>
    <w:rsid w:val="00DE236A"/>
    <w:rsid w:val="00E053FB"/>
    <w:rsid w:val="00E44FEC"/>
    <w:rsid w:val="00E52905"/>
    <w:rsid w:val="00E654FE"/>
    <w:rsid w:val="00EA3FE7"/>
    <w:rsid w:val="00EA57A1"/>
    <w:rsid w:val="00ED3221"/>
    <w:rsid w:val="00F01F59"/>
    <w:rsid w:val="00F619A6"/>
    <w:rsid w:val="00F967EA"/>
    <w:rsid w:val="00FA0ECB"/>
    <w:rsid w:val="00FB2E93"/>
    <w:rsid w:val="00FC6DEE"/>
    <w:rsid w:val="00FC7A98"/>
    <w:rsid w:val="00FF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C0D86C-3178-4DBE-B9E1-C4E359E2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A0B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27F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C21DB4"/>
    <w:rPr>
      <w:rFonts w:ascii="CMBX12" w:hAnsi="CMBX12" w:hint="default"/>
      <w:b/>
      <w:bCs/>
      <w:i w:val="0"/>
      <w:iCs w:val="0"/>
      <w:color w:val="000000"/>
      <w:sz w:val="34"/>
      <w:szCs w:val="34"/>
    </w:rPr>
  </w:style>
  <w:style w:type="character" w:customStyle="1" w:styleId="2Char">
    <w:name w:val="标题 2 Char"/>
    <w:basedOn w:val="a0"/>
    <w:link w:val="2"/>
    <w:uiPriority w:val="9"/>
    <w:rsid w:val="000A0B9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21">
    <w:name w:val="fontstyle21"/>
    <w:basedOn w:val="a0"/>
    <w:rsid w:val="00582706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582706"/>
    <w:rPr>
      <w:rFonts w:ascii="CMTI10" w:hAnsi="CMTI10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a0"/>
    <w:rsid w:val="00582706"/>
    <w:rPr>
      <w:rFonts w:ascii="NimbusMonL-Regu" w:hAnsi="NimbusMon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B27F1F"/>
    <w:rPr>
      <w:b/>
      <w:bCs/>
      <w:sz w:val="32"/>
      <w:szCs w:val="32"/>
    </w:rPr>
  </w:style>
  <w:style w:type="table" w:styleId="a3">
    <w:name w:val="Table Grid"/>
    <w:basedOn w:val="a1"/>
    <w:uiPriority w:val="39"/>
    <w:rsid w:val="00BD7C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wmf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7.wmf"/><Relationship Id="rId63" Type="http://schemas.openxmlformats.org/officeDocument/2006/relationships/image" Target="media/image45.png"/><Relationship Id="rId68" Type="http://schemas.openxmlformats.org/officeDocument/2006/relationships/image" Target="media/image48.wmf"/><Relationship Id="rId84" Type="http://schemas.openxmlformats.org/officeDocument/2006/relationships/oleObject" Target="embeddings/oleObject24.bin"/><Relationship Id="rId89" Type="http://schemas.openxmlformats.org/officeDocument/2006/relationships/image" Target="media/image60.wmf"/><Relationship Id="rId16" Type="http://schemas.openxmlformats.org/officeDocument/2006/relationships/image" Target="media/image12.wmf"/><Relationship Id="rId11" Type="http://schemas.openxmlformats.org/officeDocument/2006/relationships/image" Target="media/image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0.wmf"/><Relationship Id="rId58" Type="http://schemas.openxmlformats.org/officeDocument/2006/relationships/oleObject" Target="embeddings/oleObject13.bin"/><Relationship Id="rId74" Type="http://schemas.openxmlformats.org/officeDocument/2006/relationships/image" Target="media/image51.wmf"/><Relationship Id="rId79" Type="http://schemas.openxmlformats.org/officeDocument/2006/relationships/oleObject" Target="embeddings/oleObject23.bin"/><Relationship Id="rId5" Type="http://schemas.openxmlformats.org/officeDocument/2006/relationships/image" Target="media/image2.png"/><Relationship Id="rId90" Type="http://schemas.openxmlformats.org/officeDocument/2006/relationships/oleObject" Target="embeddings/oleObject27.bin"/><Relationship Id="rId95" Type="http://schemas.openxmlformats.org/officeDocument/2006/relationships/oleObject" Target="embeddings/oleObject29.bin"/><Relationship Id="rId22" Type="http://schemas.openxmlformats.org/officeDocument/2006/relationships/image" Target="media/image16.png"/><Relationship Id="rId27" Type="http://schemas.openxmlformats.org/officeDocument/2006/relationships/oleObject" Target="embeddings/oleObject5.bin"/><Relationship Id="rId43" Type="http://schemas.openxmlformats.org/officeDocument/2006/relationships/image" Target="media/image34.png"/><Relationship Id="rId48" Type="http://schemas.openxmlformats.org/officeDocument/2006/relationships/oleObject" Target="embeddings/oleObject8.bin"/><Relationship Id="rId64" Type="http://schemas.openxmlformats.org/officeDocument/2006/relationships/image" Target="media/image46.wmf"/><Relationship Id="rId69" Type="http://schemas.openxmlformats.org/officeDocument/2006/relationships/oleObject" Target="embeddings/oleObject18.bin"/><Relationship Id="rId80" Type="http://schemas.openxmlformats.org/officeDocument/2006/relationships/image" Target="media/image54.png"/><Relationship Id="rId85" Type="http://schemas.openxmlformats.org/officeDocument/2006/relationships/image" Target="media/image58.wmf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4.bin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oleObject" Target="embeddings/oleObject7.bin"/><Relationship Id="rId59" Type="http://schemas.openxmlformats.org/officeDocument/2006/relationships/image" Target="media/image43.wmf"/><Relationship Id="rId67" Type="http://schemas.openxmlformats.org/officeDocument/2006/relationships/oleObject" Target="embeddings/oleObject17.bin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oleObject" Target="embeddings/oleObject11.bin"/><Relationship Id="rId62" Type="http://schemas.openxmlformats.org/officeDocument/2006/relationships/oleObject" Target="embeddings/oleObject15.bin"/><Relationship Id="rId70" Type="http://schemas.openxmlformats.org/officeDocument/2006/relationships/image" Target="media/image49.wmf"/><Relationship Id="rId75" Type="http://schemas.openxmlformats.org/officeDocument/2006/relationships/oleObject" Target="embeddings/oleObject21.bin"/><Relationship Id="rId83" Type="http://schemas.openxmlformats.org/officeDocument/2006/relationships/image" Target="media/image57.wmf"/><Relationship Id="rId88" Type="http://schemas.openxmlformats.org/officeDocument/2006/relationships/oleObject" Target="embeddings/oleObject26.bin"/><Relationship Id="rId91" Type="http://schemas.openxmlformats.org/officeDocument/2006/relationships/image" Target="media/image61.wmf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oleObject" Target="embeddings/oleObject1.bin"/><Relationship Id="rId23" Type="http://schemas.openxmlformats.org/officeDocument/2006/relationships/image" Target="media/image17.png"/><Relationship Id="rId28" Type="http://schemas.openxmlformats.org/officeDocument/2006/relationships/image" Target="media/image20.wmf"/><Relationship Id="rId36" Type="http://schemas.openxmlformats.org/officeDocument/2006/relationships/image" Target="media/image27.png"/><Relationship Id="rId49" Type="http://schemas.openxmlformats.org/officeDocument/2006/relationships/image" Target="media/image38.wmf"/><Relationship Id="rId57" Type="http://schemas.openxmlformats.org/officeDocument/2006/relationships/image" Target="media/image42.wmf"/><Relationship Id="rId10" Type="http://schemas.openxmlformats.org/officeDocument/2006/relationships/image" Target="media/image7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oleObject" Target="embeddings/oleObject10.bin"/><Relationship Id="rId60" Type="http://schemas.openxmlformats.org/officeDocument/2006/relationships/oleObject" Target="embeddings/oleObject14.bin"/><Relationship Id="rId65" Type="http://schemas.openxmlformats.org/officeDocument/2006/relationships/oleObject" Target="embeddings/oleObject16.bin"/><Relationship Id="rId73" Type="http://schemas.openxmlformats.org/officeDocument/2006/relationships/oleObject" Target="embeddings/oleObject20.bin"/><Relationship Id="rId78" Type="http://schemas.openxmlformats.org/officeDocument/2006/relationships/image" Target="media/image53.wmf"/><Relationship Id="rId81" Type="http://schemas.openxmlformats.org/officeDocument/2006/relationships/image" Target="media/image55.png"/><Relationship Id="rId86" Type="http://schemas.openxmlformats.org/officeDocument/2006/relationships/oleObject" Target="embeddings/oleObject25.bin"/><Relationship Id="rId94" Type="http://schemas.openxmlformats.org/officeDocument/2006/relationships/image" Target="media/image63.w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3.wmf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oleObject" Target="embeddings/oleObject9.bin"/><Relationship Id="rId55" Type="http://schemas.openxmlformats.org/officeDocument/2006/relationships/image" Target="media/image41.wmf"/><Relationship Id="rId76" Type="http://schemas.openxmlformats.org/officeDocument/2006/relationships/image" Target="media/image52.wmf"/><Relationship Id="rId97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oleObject" Target="embeddings/oleObject19.bin"/><Relationship Id="rId92" Type="http://schemas.openxmlformats.org/officeDocument/2006/relationships/oleObject" Target="embeddings/oleObject28.bin"/><Relationship Id="rId2" Type="http://schemas.openxmlformats.org/officeDocument/2006/relationships/settings" Target="settings.xml"/><Relationship Id="rId29" Type="http://schemas.openxmlformats.org/officeDocument/2006/relationships/oleObject" Target="embeddings/oleObject6.bin"/><Relationship Id="rId24" Type="http://schemas.openxmlformats.org/officeDocument/2006/relationships/image" Target="media/image18.wmf"/><Relationship Id="rId40" Type="http://schemas.openxmlformats.org/officeDocument/2006/relationships/image" Target="media/image31.png"/><Relationship Id="rId45" Type="http://schemas.openxmlformats.org/officeDocument/2006/relationships/image" Target="media/image36.wmf"/><Relationship Id="rId66" Type="http://schemas.openxmlformats.org/officeDocument/2006/relationships/image" Target="media/image47.wmf"/><Relationship Id="rId87" Type="http://schemas.openxmlformats.org/officeDocument/2006/relationships/image" Target="media/image59.wmf"/><Relationship Id="rId61" Type="http://schemas.openxmlformats.org/officeDocument/2006/relationships/image" Target="media/image44.wmf"/><Relationship Id="rId82" Type="http://schemas.openxmlformats.org/officeDocument/2006/relationships/image" Target="media/image56.png"/><Relationship Id="rId19" Type="http://schemas.openxmlformats.org/officeDocument/2006/relationships/oleObject" Target="embeddings/oleObject3.bin"/><Relationship Id="rId14" Type="http://schemas.openxmlformats.org/officeDocument/2006/relationships/image" Target="media/image11.w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oleObject" Target="embeddings/oleObject12.bin"/><Relationship Id="rId77" Type="http://schemas.openxmlformats.org/officeDocument/2006/relationships/oleObject" Target="embeddings/oleObject22.bin"/><Relationship Id="rId8" Type="http://schemas.openxmlformats.org/officeDocument/2006/relationships/image" Target="media/image5.png"/><Relationship Id="rId51" Type="http://schemas.openxmlformats.org/officeDocument/2006/relationships/image" Target="media/image39.wmf"/><Relationship Id="rId72" Type="http://schemas.openxmlformats.org/officeDocument/2006/relationships/image" Target="media/image50.wmf"/><Relationship Id="rId93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4089</TotalTime>
  <Pages>10</Pages>
  <Words>895</Words>
  <Characters>5107</Characters>
  <Application>Microsoft Office Word</Application>
  <DocSecurity>0</DocSecurity>
  <Lines>42</Lines>
  <Paragraphs>11</Paragraphs>
  <ScaleCrop>false</ScaleCrop>
  <Company/>
  <LinksUpToDate>false</LinksUpToDate>
  <CharactersWithSpaces>5991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Chunyuan Yuan</dc:creator>
  <cp:keywords/>
  <dc:description/>
  <cp:lastModifiedBy>Chunyuan Yuan</cp:lastModifiedBy>
  <cp:revision>86</cp:revision>
  <dcterms:created xsi:type="dcterms:W3CDTF">2017-07-23T11:44:00Z</dcterms:created>
  <dcterms:modified xsi:type="dcterms:W3CDTF">2017-08-08T10:00:00Z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