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2EB" w:rsidRDefault="00484D68" w:rsidP="00484D68">
      <w:pPr>
        <w:jc w:val="center"/>
        <w:rPr>
          <w:rStyle w:val="fontstyle01"/>
          <w:rFonts w:hint="eastAsia"/>
        </w:rPr>
      </w:pPr>
      <w:r>
        <w:rPr>
          <w:rStyle w:val="fontstyle01"/>
        </w:rPr>
        <w:t>CS 224n: Assignment #3</w:t>
      </w:r>
    </w:p>
    <w:p w:rsidR="00484D68" w:rsidRDefault="00484D68" w:rsidP="00484D68">
      <w:r w:rsidRPr="00484D68">
        <w:rPr>
          <w:rFonts w:ascii="CMBX10" w:hAnsi="CMBX10"/>
          <w:b/>
          <w:bCs/>
          <w:color w:val="000000"/>
          <w:sz w:val="20"/>
          <w:szCs w:val="20"/>
        </w:rPr>
        <w:t xml:space="preserve">Due date: 2/25 11:59 PM PST </w:t>
      </w:r>
      <w:r w:rsidRPr="00484D68">
        <w:rPr>
          <w:rFonts w:ascii="CMR10" w:hAnsi="CMR10"/>
          <w:color w:val="000000"/>
          <w:sz w:val="20"/>
          <w:szCs w:val="20"/>
        </w:rPr>
        <w:t>(You are allowed to use 4 late days maximum for this assignment)</w:t>
      </w:r>
      <w:r w:rsidRPr="00484D68">
        <w:rPr>
          <w:rFonts w:ascii="CMTI10" w:hAnsi="CMTI10"/>
          <w:i/>
          <w:iCs/>
          <w:color w:val="000000"/>
          <w:sz w:val="20"/>
          <w:szCs w:val="20"/>
        </w:rPr>
        <w:t>Because this assignment was released late, we are providing a free extra late day for the rest of the</w:t>
      </w:r>
      <w:r w:rsidR="002C6840">
        <w:rPr>
          <w:rFonts w:ascii="CMTI10" w:hAnsi="CMTI10"/>
          <w:i/>
          <w:iCs/>
          <w:color w:val="000000"/>
          <w:sz w:val="20"/>
          <w:szCs w:val="20"/>
        </w:rPr>
        <w:t xml:space="preserve"> </w:t>
      </w:r>
      <w:r w:rsidRPr="00484D68">
        <w:rPr>
          <w:rFonts w:ascii="CMTI10" w:hAnsi="CMTI10"/>
          <w:i/>
          <w:iCs/>
          <w:color w:val="000000"/>
          <w:sz w:val="20"/>
          <w:szCs w:val="20"/>
        </w:rPr>
        <w:t>course that can be used for either this assignment or for assignment 4 / the final project. However,</w:t>
      </w:r>
      <w:r w:rsidR="008B2C4A">
        <w:rPr>
          <w:rFonts w:ascii="CMTI10" w:hAnsi="CMTI10"/>
          <w:i/>
          <w:iCs/>
          <w:color w:val="000000"/>
          <w:sz w:val="20"/>
          <w:szCs w:val="20"/>
        </w:rPr>
        <w:t xml:space="preserve"> </w:t>
      </w:r>
      <w:r w:rsidRPr="00484D68">
        <w:rPr>
          <w:rFonts w:ascii="CMTI10" w:hAnsi="CMTI10"/>
          <w:i/>
          <w:iCs/>
          <w:color w:val="000000"/>
          <w:sz w:val="20"/>
          <w:szCs w:val="20"/>
        </w:rPr>
        <w:t>note that assignment 4 or the final project will still be due on 3/17 and will allow a maximum of 3 late</w:t>
      </w:r>
      <w:r>
        <w:rPr>
          <w:rFonts w:ascii="CMTI10" w:hAnsi="CMTI10"/>
          <w:i/>
          <w:iCs/>
          <w:color w:val="000000"/>
          <w:sz w:val="20"/>
          <w:szCs w:val="20"/>
        </w:rPr>
        <w:t xml:space="preserve"> </w:t>
      </w:r>
      <w:r w:rsidRPr="00484D68">
        <w:rPr>
          <w:rFonts w:ascii="CMTI10" w:hAnsi="CMTI10"/>
          <w:i/>
          <w:iCs/>
          <w:color w:val="000000"/>
          <w:sz w:val="20"/>
          <w:szCs w:val="20"/>
        </w:rPr>
        <w:t>days (i.e. the latest they can be submitted is 3/20) so that we can complete grading on time.</w:t>
      </w:r>
      <w:r>
        <w:rPr>
          <w:rFonts w:ascii="CMTI10" w:hAnsi="CMTI10"/>
          <w:i/>
          <w:iCs/>
          <w:color w:val="000000"/>
          <w:sz w:val="20"/>
          <w:szCs w:val="20"/>
        </w:rPr>
        <w:t xml:space="preserve"> </w:t>
      </w:r>
      <w:r w:rsidRPr="00484D68">
        <w:rPr>
          <w:rFonts w:ascii="CMR10" w:hAnsi="CMR10"/>
          <w:color w:val="000000"/>
          <w:sz w:val="20"/>
          <w:szCs w:val="20"/>
        </w:rPr>
        <w:t>These questions require thought, but do not require long answers. Please be as concise as possible.</w:t>
      </w:r>
      <w:r>
        <w:rPr>
          <w:rFonts w:ascii="CMR10" w:hAnsi="CMR10"/>
          <w:color w:val="000000"/>
          <w:sz w:val="20"/>
          <w:szCs w:val="20"/>
        </w:rPr>
        <w:t xml:space="preserve"> </w:t>
      </w:r>
      <w:r w:rsidRPr="00484D68">
        <w:rPr>
          <w:rFonts w:ascii="CMBX10" w:hAnsi="CMBX10"/>
          <w:b/>
          <w:bCs/>
          <w:color w:val="000000"/>
          <w:sz w:val="20"/>
          <w:szCs w:val="20"/>
        </w:rPr>
        <w:t xml:space="preserve">This assignment can be completed in groups of up to 3 people. </w:t>
      </w:r>
      <w:r w:rsidRPr="00484D68">
        <w:rPr>
          <w:rFonts w:ascii="CMR10" w:hAnsi="CMR10"/>
          <w:color w:val="000000"/>
          <w:sz w:val="20"/>
          <w:szCs w:val="20"/>
        </w:rPr>
        <w:t>We encourage students to</w:t>
      </w:r>
      <w:r>
        <w:rPr>
          <w:rFonts w:ascii="CMR10" w:hAnsi="CMR10"/>
          <w:color w:val="000000"/>
          <w:sz w:val="20"/>
          <w:szCs w:val="20"/>
        </w:rPr>
        <w:t xml:space="preserve"> </w:t>
      </w:r>
      <w:r w:rsidRPr="00484D68">
        <w:rPr>
          <w:rFonts w:ascii="CMR10" w:hAnsi="CMR10"/>
          <w:color w:val="000000"/>
          <w:sz w:val="20"/>
          <w:szCs w:val="20"/>
        </w:rPr>
        <w:t xml:space="preserve">discuss in groups for assignments. </w:t>
      </w:r>
      <w:r w:rsidRPr="00484D68">
        <w:rPr>
          <w:rFonts w:ascii="CMBX10" w:hAnsi="CMBX10"/>
          <w:b/>
          <w:bCs/>
          <w:color w:val="000000"/>
          <w:sz w:val="20"/>
          <w:szCs w:val="20"/>
        </w:rPr>
        <w:t>However, each student group must finish the problem set</w:t>
      </w:r>
      <w:r>
        <w:rPr>
          <w:rFonts w:ascii="CMBX10" w:hAnsi="CMBX10"/>
          <w:b/>
          <w:bCs/>
          <w:color w:val="000000"/>
          <w:sz w:val="20"/>
          <w:szCs w:val="20"/>
        </w:rPr>
        <w:t xml:space="preserve"> </w:t>
      </w:r>
      <w:r w:rsidRPr="00484D68">
        <w:rPr>
          <w:rFonts w:ascii="CMBX10" w:hAnsi="CMBX10"/>
          <w:b/>
          <w:bCs/>
          <w:color w:val="000000"/>
          <w:sz w:val="20"/>
          <w:szCs w:val="20"/>
        </w:rPr>
        <w:t xml:space="preserve">and programming assignment individually </w:t>
      </w:r>
      <w:r w:rsidRPr="00484D68">
        <w:rPr>
          <w:rFonts w:ascii="CMR10" w:hAnsi="CMR10"/>
          <w:color w:val="000000"/>
          <w:sz w:val="20"/>
          <w:szCs w:val="20"/>
        </w:rPr>
        <w:t>(i.e. by only the group members). We ask that you</w:t>
      </w:r>
      <w:r>
        <w:rPr>
          <w:rFonts w:ascii="CMR10" w:hAnsi="CMR10"/>
          <w:color w:val="000000"/>
          <w:sz w:val="20"/>
          <w:szCs w:val="20"/>
        </w:rPr>
        <w:t xml:space="preserve"> </w:t>
      </w:r>
      <w:r w:rsidRPr="00484D68">
        <w:rPr>
          <w:rFonts w:ascii="CMR10" w:hAnsi="CMR10"/>
          <w:color w:val="000000"/>
          <w:sz w:val="20"/>
          <w:szCs w:val="20"/>
        </w:rPr>
        <w:t>abide the university Honor Code and that of the Computer Science department, and make sure that all</w:t>
      </w:r>
      <w:r>
        <w:rPr>
          <w:rFonts w:ascii="CMR10" w:hAnsi="CMR10"/>
          <w:color w:val="000000"/>
          <w:sz w:val="20"/>
          <w:szCs w:val="20"/>
        </w:rPr>
        <w:t xml:space="preserve"> </w:t>
      </w:r>
      <w:r w:rsidRPr="00484D68">
        <w:rPr>
          <w:rFonts w:ascii="CMR10" w:hAnsi="CMR10"/>
          <w:color w:val="000000"/>
          <w:sz w:val="20"/>
          <w:szCs w:val="20"/>
        </w:rPr>
        <w:t>of your submitted work are done by yourself and your team members only.</w:t>
      </w:r>
      <w:r>
        <w:rPr>
          <w:rFonts w:ascii="CMR10" w:hAnsi="CMR10"/>
          <w:color w:val="000000"/>
          <w:sz w:val="20"/>
          <w:szCs w:val="20"/>
        </w:rPr>
        <w:t xml:space="preserve"> </w:t>
      </w:r>
      <w:r w:rsidRPr="00484D68">
        <w:rPr>
          <w:rFonts w:ascii="CMR10" w:hAnsi="CMR10"/>
          <w:color w:val="000000"/>
          <w:sz w:val="20"/>
          <w:szCs w:val="20"/>
        </w:rPr>
        <w:t>Please review any additional instructions posted on the assignment page at</w:t>
      </w:r>
      <w:r>
        <w:rPr>
          <w:rFonts w:ascii="CMR10" w:hAnsi="CMR10"/>
          <w:color w:val="000000"/>
          <w:sz w:val="20"/>
          <w:szCs w:val="20"/>
        </w:rPr>
        <w:t xml:space="preserve"> </w:t>
      </w:r>
      <w:r w:rsidRPr="00484D68">
        <w:rPr>
          <w:rFonts w:ascii="CMR10" w:hAnsi="CMR10"/>
          <w:color w:val="000000"/>
          <w:sz w:val="20"/>
          <w:szCs w:val="20"/>
        </w:rPr>
        <w:t>http://cs224n.stanford.edu/assignments.html. When you are ready to submit, please follow the</w:t>
      </w:r>
      <w:r>
        <w:rPr>
          <w:rFonts w:ascii="CMR10" w:hAnsi="CMR10"/>
          <w:color w:val="000000"/>
          <w:sz w:val="20"/>
          <w:szCs w:val="20"/>
        </w:rPr>
        <w:t xml:space="preserve"> </w:t>
      </w:r>
      <w:r w:rsidRPr="00484D68">
        <w:rPr>
          <w:rFonts w:ascii="CMR10" w:hAnsi="CMR10"/>
          <w:color w:val="000000"/>
          <w:sz w:val="20"/>
          <w:szCs w:val="20"/>
        </w:rPr>
        <w:t>instructions on the course website.</w:t>
      </w:r>
    </w:p>
    <w:p w:rsidR="00484D68" w:rsidRDefault="00484D68" w:rsidP="00484D68"/>
    <w:p w:rsidR="00484D68" w:rsidRDefault="005141FC" w:rsidP="00484D68">
      <w:pPr>
        <w:rPr>
          <w:rFonts w:ascii="CMBX10" w:hAnsi="CMBX10" w:hint="eastAsia"/>
          <w:b/>
          <w:bCs/>
          <w:color w:val="000000"/>
          <w:sz w:val="20"/>
          <w:szCs w:val="20"/>
        </w:rPr>
      </w:pPr>
      <w:r w:rsidRPr="005141FC">
        <w:rPr>
          <w:rFonts w:ascii="CMBX10" w:hAnsi="CMBX10"/>
          <w:b/>
          <w:bCs/>
          <w:color w:val="000000"/>
          <w:sz w:val="20"/>
          <w:szCs w:val="20"/>
        </w:rPr>
        <w:t>Last updated: February 17, 2017, 4:40PM PST</w:t>
      </w:r>
      <w:r w:rsidRPr="005141FC">
        <w:rPr>
          <w:rFonts w:ascii="CMBX10" w:hAnsi="CMBX10"/>
          <w:b/>
          <w:bCs/>
          <w:color w:val="000000"/>
          <w:sz w:val="20"/>
          <w:szCs w:val="20"/>
        </w:rPr>
        <w:br/>
        <w:t>Note: In this assignment, the inputs to neural network layers will be row vectors because this</w:t>
      </w:r>
      <w:r w:rsidRPr="005141FC">
        <w:rPr>
          <w:rFonts w:ascii="CMBX10" w:hAnsi="CMBX10"/>
          <w:b/>
          <w:bCs/>
          <w:color w:val="000000"/>
          <w:sz w:val="20"/>
          <w:szCs w:val="20"/>
        </w:rPr>
        <w:br/>
        <w:t xml:space="preserve">is standard practice for </w:t>
      </w:r>
      <w:proofErr w:type="spellStart"/>
      <w:r w:rsidRPr="005141FC">
        <w:rPr>
          <w:rFonts w:ascii="CMBX10" w:hAnsi="CMBX10"/>
          <w:b/>
          <w:bCs/>
          <w:color w:val="000000"/>
          <w:sz w:val="20"/>
          <w:szCs w:val="20"/>
        </w:rPr>
        <w:t>TensorFlow</w:t>
      </w:r>
      <w:proofErr w:type="spellEnd"/>
      <w:r w:rsidRPr="005141FC">
        <w:rPr>
          <w:rFonts w:ascii="CMBX10" w:hAnsi="CMBX10"/>
          <w:b/>
          <w:bCs/>
          <w:color w:val="000000"/>
          <w:sz w:val="20"/>
          <w:szCs w:val="20"/>
        </w:rPr>
        <w:t xml:space="preserve"> (some built-in </w:t>
      </w:r>
      <w:proofErr w:type="spellStart"/>
      <w:r w:rsidRPr="005141FC">
        <w:rPr>
          <w:rFonts w:ascii="CMBX10" w:hAnsi="CMBX10"/>
          <w:b/>
          <w:bCs/>
          <w:color w:val="000000"/>
          <w:sz w:val="20"/>
          <w:szCs w:val="20"/>
        </w:rPr>
        <w:t>TensorFlow</w:t>
      </w:r>
      <w:proofErr w:type="spellEnd"/>
      <w:r w:rsidRPr="005141FC">
        <w:rPr>
          <w:rFonts w:ascii="CMBX10" w:hAnsi="CMBX10"/>
          <w:b/>
          <w:bCs/>
          <w:color w:val="000000"/>
          <w:sz w:val="20"/>
          <w:szCs w:val="20"/>
        </w:rPr>
        <w:t xml:space="preserve"> functions assume the inputs</w:t>
      </w:r>
      <w:r w:rsidRPr="005141FC">
        <w:rPr>
          <w:rFonts w:ascii="CMBX10" w:hAnsi="CMBX10"/>
          <w:b/>
          <w:bCs/>
          <w:color w:val="000000"/>
          <w:sz w:val="20"/>
          <w:szCs w:val="20"/>
        </w:rPr>
        <w:br/>
        <w:t>are row vectors). This means the weight matrix of a hidden layer will right-multiply instead</w:t>
      </w:r>
      <w:r w:rsidRPr="005141FC">
        <w:rPr>
          <w:rFonts w:ascii="CMBX10" w:hAnsi="CMBX10"/>
          <w:b/>
          <w:bCs/>
          <w:color w:val="000000"/>
          <w:sz w:val="20"/>
          <w:szCs w:val="20"/>
        </w:rPr>
        <w:br/>
        <w:t xml:space="preserve">of left-multiply its input (i.e., </w:t>
      </w:r>
      <w:proofErr w:type="spellStart"/>
      <w:r w:rsidRPr="005141FC">
        <w:rPr>
          <w:rFonts w:ascii="CMBX10" w:hAnsi="CMBX10"/>
          <w:b/>
          <w:bCs/>
          <w:color w:val="000000"/>
          <w:sz w:val="20"/>
          <w:szCs w:val="20"/>
        </w:rPr>
        <w:t>xW</w:t>
      </w:r>
      <w:proofErr w:type="spellEnd"/>
      <w:r w:rsidRPr="005141FC">
        <w:rPr>
          <w:rFonts w:ascii="CMBX10" w:hAnsi="CMBX10"/>
          <w:b/>
          <w:bCs/>
          <w:color w:val="000000"/>
          <w:sz w:val="20"/>
          <w:szCs w:val="20"/>
        </w:rPr>
        <w:t xml:space="preserve"> </w:t>
      </w:r>
      <w:r w:rsidRPr="005141FC">
        <w:rPr>
          <w:rFonts w:ascii="CMR10" w:hAnsi="CMR10"/>
          <w:color w:val="000000"/>
          <w:sz w:val="20"/>
          <w:szCs w:val="20"/>
        </w:rPr>
        <w:t xml:space="preserve">+ </w:t>
      </w:r>
      <w:r w:rsidRPr="005141FC">
        <w:rPr>
          <w:rFonts w:ascii="CMBX10" w:hAnsi="CMBX10"/>
          <w:b/>
          <w:bCs/>
          <w:color w:val="000000"/>
          <w:sz w:val="20"/>
          <w:szCs w:val="20"/>
        </w:rPr>
        <w:t xml:space="preserve">b instead of </w:t>
      </w:r>
      <w:proofErr w:type="spellStart"/>
      <w:r w:rsidRPr="005141FC">
        <w:rPr>
          <w:rFonts w:ascii="CMBX10" w:hAnsi="CMBX10"/>
          <w:b/>
          <w:bCs/>
          <w:color w:val="000000"/>
          <w:sz w:val="20"/>
          <w:szCs w:val="20"/>
        </w:rPr>
        <w:t>Wx</w:t>
      </w:r>
      <w:proofErr w:type="spellEnd"/>
      <w:r w:rsidRPr="005141FC">
        <w:rPr>
          <w:rFonts w:ascii="CMBX10" w:hAnsi="CMBX10"/>
          <w:b/>
          <w:bCs/>
          <w:color w:val="000000"/>
          <w:sz w:val="20"/>
          <w:szCs w:val="20"/>
        </w:rPr>
        <w:t xml:space="preserve"> </w:t>
      </w:r>
      <w:r w:rsidRPr="005141FC">
        <w:rPr>
          <w:rFonts w:ascii="CMR10" w:hAnsi="CMR10"/>
          <w:color w:val="000000"/>
          <w:sz w:val="20"/>
          <w:szCs w:val="20"/>
        </w:rPr>
        <w:t xml:space="preserve">+ </w:t>
      </w:r>
      <w:r w:rsidRPr="005141FC">
        <w:rPr>
          <w:rFonts w:ascii="CMBX10" w:hAnsi="CMBX10"/>
          <w:b/>
          <w:bCs/>
          <w:color w:val="000000"/>
          <w:sz w:val="20"/>
          <w:szCs w:val="20"/>
        </w:rPr>
        <w:t>b).</w:t>
      </w:r>
    </w:p>
    <w:p w:rsidR="005141FC" w:rsidRDefault="005141FC" w:rsidP="00484D68">
      <w:pPr>
        <w:rPr>
          <w:rFonts w:ascii="CMBX10" w:hAnsi="CMBX10" w:hint="eastAsia"/>
          <w:b/>
          <w:bCs/>
          <w:color w:val="000000"/>
          <w:sz w:val="20"/>
          <w:szCs w:val="20"/>
        </w:rPr>
      </w:pPr>
    </w:p>
    <w:p w:rsidR="005141FC" w:rsidRDefault="005141FC" w:rsidP="00484D68">
      <w:pPr>
        <w:rPr>
          <w:rFonts w:ascii="CMBX10" w:hAnsi="CMBX10" w:hint="eastAsia"/>
          <w:b/>
          <w:bCs/>
          <w:color w:val="000000"/>
          <w:sz w:val="20"/>
          <w:szCs w:val="20"/>
        </w:rPr>
      </w:pPr>
    </w:p>
    <w:p w:rsidR="005141FC" w:rsidRDefault="00204759" w:rsidP="00484D68">
      <w:pPr>
        <w:rPr>
          <w:rFonts w:ascii="CMBX12" w:hAnsi="CMBX12" w:hint="eastAsia"/>
          <w:b/>
          <w:bCs/>
          <w:color w:val="000000"/>
          <w:sz w:val="30"/>
          <w:szCs w:val="30"/>
        </w:rPr>
      </w:pPr>
      <w:r w:rsidRPr="00204759">
        <w:rPr>
          <w:rFonts w:ascii="CMBX12" w:hAnsi="CMBX12"/>
          <w:b/>
          <w:bCs/>
          <w:color w:val="000000"/>
          <w:sz w:val="30"/>
          <w:szCs w:val="30"/>
        </w:rPr>
        <w:t>A primer on named entity recognition</w:t>
      </w:r>
    </w:p>
    <w:p w:rsidR="00204759" w:rsidRDefault="00204759" w:rsidP="00484D68">
      <w:pPr>
        <w:rPr>
          <w:rFonts w:ascii="CMR10" w:hAnsi="CMR10" w:hint="eastAsia"/>
          <w:color w:val="000000"/>
          <w:sz w:val="20"/>
          <w:szCs w:val="20"/>
        </w:rPr>
      </w:pPr>
      <w:r w:rsidRPr="00204759">
        <w:rPr>
          <w:rFonts w:ascii="CMR10" w:hAnsi="CMR10"/>
          <w:color w:val="000000"/>
          <w:sz w:val="20"/>
          <w:szCs w:val="20"/>
        </w:rPr>
        <w:t>In this assignment, we will build several different models for named entity recognition (NER). NER is a</w:t>
      </w:r>
      <w:r w:rsidR="005969E5">
        <w:rPr>
          <w:rFonts w:ascii="CMR10" w:hAnsi="CMR10"/>
          <w:color w:val="000000"/>
          <w:sz w:val="20"/>
          <w:szCs w:val="20"/>
        </w:rPr>
        <w:t xml:space="preserve"> </w:t>
      </w:r>
      <w:r w:rsidRPr="00204759">
        <w:rPr>
          <w:rFonts w:ascii="CMR10" w:hAnsi="CMR10"/>
          <w:color w:val="000000"/>
          <w:sz w:val="20"/>
          <w:szCs w:val="20"/>
        </w:rPr>
        <w:t>subtask of information extraction that seeks to locate and classify named entities in text into pre-defined</w:t>
      </w:r>
      <w:r w:rsidR="005969E5">
        <w:rPr>
          <w:rFonts w:ascii="CMR10" w:hAnsi="CMR10"/>
          <w:color w:val="000000"/>
          <w:sz w:val="20"/>
          <w:szCs w:val="20"/>
        </w:rPr>
        <w:t xml:space="preserve"> </w:t>
      </w:r>
      <w:r w:rsidRPr="00204759">
        <w:rPr>
          <w:rFonts w:ascii="CMR10" w:hAnsi="CMR10"/>
          <w:color w:val="000000"/>
          <w:sz w:val="20"/>
          <w:szCs w:val="20"/>
        </w:rPr>
        <w:t>categories such as the names of persons, organizations, locations, expressions of times, quantities, monetary</w:t>
      </w:r>
      <w:r>
        <w:rPr>
          <w:rFonts w:ascii="CMR10" w:hAnsi="CMR10"/>
          <w:color w:val="000000"/>
          <w:sz w:val="20"/>
          <w:szCs w:val="20"/>
        </w:rPr>
        <w:t xml:space="preserve"> </w:t>
      </w:r>
      <w:r w:rsidRPr="00204759">
        <w:rPr>
          <w:rFonts w:ascii="CMR10" w:hAnsi="CMR10"/>
          <w:color w:val="000000"/>
          <w:sz w:val="20"/>
          <w:szCs w:val="20"/>
        </w:rPr>
        <w:t>values, percentages, etc. In the assignment, for a given a word in a context, we want to predict whether it</w:t>
      </w:r>
      <w:r>
        <w:rPr>
          <w:rFonts w:ascii="CMR10" w:hAnsi="CMR10"/>
          <w:color w:val="000000"/>
          <w:sz w:val="20"/>
          <w:szCs w:val="20"/>
        </w:rPr>
        <w:t xml:space="preserve"> </w:t>
      </w:r>
      <w:r w:rsidRPr="00204759">
        <w:rPr>
          <w:rFonts w:ascii="CMR10" w:hAnsi="CMR10"/>
          <w:color w:val="000000"/>
          <w:sz w:val="20"/>
          <w:szCs w:val="20"/>
        </w:rPr>
        <w:t>represents one of four categories:</w:t>
      </w:r>
    </w:p>
    <w:p w:rsidR="005F5321" w:rsidRDefault="00FB1349" w:rsidP="00484D68">
      <w:pPr>
        <w:rPr>
          <w:rFonts w:ascii="CMR10" w:hAnsi="CMR10" w:hint="eastAsia"/>
          <w:color w:val="000000"/>
          <w:sz w:val="20"/>
          <w:szCs w:val="20"/>
        </w:rPr>
      </w:pPr>
      <w:r w:rsidRPr="00FB1349">
        <w:rPr>
          <w:rFonts w:ascii="CMSY10" w:hAnsi="CMSY10"/>
          <w:i/>
          <w:iCs/>
          <w:color w:val="000000"/>
          <w:sz w:val="20"/>
          <w:szCs w:val="20"/>
        </w:rPr>
        <w:t xml:space="preserve">• </w:t>
      </w:r>
      <w:r w:rsidRPr="0045407D">
        <w:rPr>
          <w:rFonts w:ascii="CMR10" w:hAnsi="CMR10"/>
          <w:b/>
          <w:color w:val="000000"/>
          <w:sz w:val="20"/>
          <w:szCs w:val="20"/>
        </w:rPr>
        <w:t>Person (PER)</w:t>
      </w:r>
      <w:r w:rsidRPr="00FB1349">
        <w:rPr>
          <w:rFonts w:ascii="CMR10" w:hAnsi="CMR10"/>
          <w:color w:val="000000"/>
          <w:sz w:val="20"/>
          <w:szCs w:val="20"/>
        </w:rPr>
        <w:t xml:space="preserve">: e.g. </w:t>
      </w:r>
      <w:r w:rsidR="00C45E62">
        <w:rPr>
          <w:rFonts w:ascii="CMR10" w:hAnsi="CMR10"/>
          <w:color w:val="000000"/>
          <w:sz w:val="20"/>
          <w:szCs w:val="20"/>
        </w:rPr>
        <w:t>“</w:t>
      </w:r>
      <w:r w:rsidRPr="00FB1349">
        <w:rPr>
          <w:rFonts w:ascii="CMR10" w:hAnsi="CMR10"/>
          <w:color w:val="000000"/>
          <w:sz w:val="20"/>
          <w:szCs w:val="20"/>
        </w:rPr>
        <w:t>Martha Stewart</w:t>
      </w:r>
      <w:r w:rsidR="00C45E62">
        <w:rPr>
          <w:rFonts w:ascii="CMR10" w:hAnsi="CMR10"/>
          <w:color w:val="000000"/>
          <w:sz w:val="20"/>
          <w:szCs w:val="20"/>
        </w:rPr>
        <w:t>”</w:t>
      </w:r>
      <w:r w:rsidRPr="00FB1349">
        <w:rPr>
          <w:rFonts w:ascii="CMR10" w:hAnsi="CMR10"/>
          <w:color w:val="000000"/>
          <w:sz w:val="20"/>
          <w:szCs w:val="20"/>
        </w:rPr>
        <w:t xml:space="preserve">, </w:t>
      </w:r>
      <w:r w:rsidR="00C45E62">
        <w:rPr>
          <w:rFonts w:ascii="CMR10" w:hAnsi="CMR10"/>
          <w:color w:val="000000"/>
          <w:sz w:val="20"/>
          <w:szCs w:val="20"/>
        </w:rPr>
        <w:t>“</w:t>
      </w:r>
      <w:r w:rsidRPr="00FB1349">
        <w:rPr>
          <w:rFonts w:ascii="CMR10" w:hAnsi="CMR10"/>
          <w:color w:val="000000"/>
          <w:sz w:val="20"/>
          <w:szCs w:val="20"/>
        </w:rPr>
        <w:t>Obama</w:t>
      </w:r>
      <w:r w:rsidR="00C45E62">
        <w:rPr>
          <w:rFonts w:ascii="CMR10" w:hAnsi="CMR10"/>
          <w:color w:val="000000"/>
          <w:sz w:val="20"/>
          <w:szCs w:val="20"/>
        </w:rPr>
        <w:t>”</w:t>
      </w:r>
      <w:r w:rsidRPr="00FB1349">
        <w:rPr>
          <w:rFonts w:ascii="CMR10" w:hAnsi="CMR10"/>
          <w:color w:val="000000"/>
          <w:sz w:val="20"/>
          <w:szCs w:val="20"/>
        </w:rPr>
        <w:t xml:space="preserve">, </w:t>
      </w:r>
      <w:r w:rsidR="00C45E62">
        <w:rPr>
          <w:rFonts w:ascii="CMR10" w:hAnsi="CMR10"/>
          <w:color w:val="000000"/>
          <w:sz w:val="20"/>
          <w:szCs w:val="20"/>
        </w:rPr>
        <w:t>“</w:t>
      </w:r>
      <w:r w:rsidRPr="00FB1349">
        <w:rPr>
          <w:rFonts w:ascii="CMR10" w:hAnsi="CMR10"/>
          <w:color w:val="000000"/>
          <w:sz w:val="20"/>
          <w:szCs w:val="20"/>
        </w:rPr>
        <w:t>Tim Wagner</w:t>
      </w:r>
      <w:r w:rsidR="00C45E62">
        <w:rPr>
          <w:rFonts w:ascii="CMR10" w:hAnsi="CMR10"/>
          <w:color w:val="000000"/>
          <w:sz w:val="20"/>
          <w:szCs w:val="20"/>
        </w:rPr>
        <w:t>”</w:t>
      </w:r>
      <w:r w:rsidRPr="00FB1349">
        <w:rPr>
          <w:rFonts w:ascii="CMR10" w:hAnsi="CMR10"/>
          <w:color w:val="000000"/>
          <w:sz w:val="20"/>
          <w:szCs w:val="20"/>
        </w:rPr>
        <w:t xml:space="preserve">, etc. Pronouns like </w:t>
      </w:r>
      <w:r w:rsidR="00C45E62">
        <w:rPr>
          <w:rFonts w:ascii="CMR10" w:hAnsi="CMR10"/>
          <w:color w:val="000000"/>
          <w:sz w:val="20"/>
          <w:szCs w:val="20"/>
        </w:rPr>
        <w:t>“</w:t>
      </w:r>
      <w:r w:rsidRPr="00FB1349">
        <w:rPr>
          <w:rFonts w:ascii="CMR10" w:hAnsi="CMR10"/>
          <w:color w:val="000000"/>
          <w:sz w:val="20"/>
          <w:szCs w:val="20"/>
        </w:rPr>
        <w:t>he</w:t>
      </w:r>
      <w:r w:rsidR="00C45E62">
        <w:rPr>
          <w:rFonts w:ascii="CMR10" w:hAnsi="CMR10"/>
          <w:color w:val="000000"/>
          <w:sz w:val="20"/>
          <w:szCs w:val="20"/>
        </w:rPr>
        <w:t>”</w:t>
      </w:r>
      <w:r w:rsidRPr="00FB1349">
        <w:rPr>
          <w:rFonts w:ascii="CMR10" w:hAnsi="CMR10"/>
          <w:color w:val="000000"/>
          <w:sz w:val="20"/>
          <w:szCs w:val="20"/>
        </w:rPr>
        <w:t xml:space="preserve"> or </w:t>
      </w:r>
      <w:r w:rsidR="00C45E62">
        <w:rPr>
          <w:rFonts w:ascii="CMR10" w:hAnsi="CMR10"/>
          <w:color w:val="000000"/>
          <w:sz w:val="20"/>
          <w:szCs w:val="20"/>
        </w:rPr>
        <w:t>“</w:t>
      </w:r>
      <w:r w:rsidRPr="00FB1349">
        <w:rPr>
          <w:rFonts w:ascii="CMR10" w:hAnsi="CMR10"/>
          <w:color w:val="000000"/>
          <w:sz w:val="20"/>
          <w:szCs w:val="20"/>
        </w:rPr>
        <w:t>she</w:t>
      </w:r>
      <w:r w:rsidR="00C45E62">
        <w:rPr>
          <w:rFonts w:ascii="CMR10" w:hAnsi="CMR10"/>
          <w:color w:val="000000"/>
          <w:sz w:val="20"/>
          <w:szCs w:val="20"/>
        </w:rPr>
        <w:t>”</w:t>
      </w:r>
      <w:r w:rsidRPr="00FB1349">
        <w:rPr>
          <w:rFonts w:ascii="CMR10" w:hAnsi="CMR10"/>
          <w:color w:val="000000"/>
          <w:sz w:val="20"/>
          <w:szCs w:val="20"/>
        </w:rPr>
        <w:t xml:space="preserve"> are</w:t>
      </w:r>
      <w:r w:rsidR="00AD41C5">
        <w:rPr>
          <w:rFonts w:ascii="CMR10" w:hAnsi="CMR10"/>
          <w:color w:val="000000"/>
          <w:sz w:val="20"/>
          <w:szCs w:val="20"/>
        </w:rPr>
        <w:t xml:space="preserve"> </w:t>
      </w:r>
      <w:r w:rsidRPr="00FB1349">
        <w:rPr>
          <w:rFonts w:ascii="CMTI10" w:hAnsi="CMTI10"/>
          <w:i/>
          <w:iCs/>
          <w:color w:val="000000"/>
          <w:sz w:val="20"/>
          <w:szCs w:val="20"/>
        </w:rPr>
        <w:t xml:space="preserve">not </w:t>
      </w:r>
      <w:r w:rsidRPr="00FB1349">
        <w:rPr>
          <w:rFonts w:ascii="CMR10" w:hAnsi="CMR10"/>
          <w:color w:val="000000"/>
          <w:sz w:val="20"/>
          <w:szCs w:val="20"/>
        </w:rPr>
        <w:t>cons</w:t>
      </w:r>
      <w:r w:rsidR="005F5321">
        <w:rPr>
          <w:rFonts w:ascii="CMR10" w:hAnsi="CMR10"/>
          <w:color w:val="000000"/>
          <w:sz w:val="20"/>
          <w:szCs w:val="20"/>
        </w:rPr>
        <w:t>idered named entities</w:t>
      </w:r>
    </w:p>
    <w:p w:rsidR="005F5321" w:rsidRDefault="00FB1349" w:rsidP="00484D68">
      <w:pPr>
        <w:rPr>
          <w:rFonts w:ascii="CMR10" w:hAnsi="CMR10" w:hint="eastAsia"/>
          <w:color w:val="000000"/>
          <w:sz w:val="20"/>
          <w:szCs w:val="20"/>
        </w:rPr>
      </w:pPr>
      <w:r w:rsidRPr="00FB1349">
        <w:rPr>
          <w:rFonts w:ascii="CMSY10" w:hAnsi="CMSY10"/>
          <w:i/>
          <w:iCs/>
          <w:color w:val="000000"/>
          <w:sz w:val="20"/>
          <w:szCs w:val="20"/>
        </w:rPr>
        <w:t xml:space="preserve">• </w:t>
      </w:r>
      <w:r w:rsidRPr="0045407D">
        <w:rPr>
          <w:rFonts w:ascii="CMR10" w:hAnsi="CMR10"/>
          <w:b/>
          <w:color w:val="000000"/>
          <w:sz w:val="20"/>
          <w:szCs w:val="20"/>
        </w:rPr>
        <w:t>Organization (ORG)</w:t>
      </w:r>
      <w:r w:rsidRPr="00FB1349">
        <w:rPr>
          <w:rFonts w:ascii="CMR10" w:hAnsi="CMR10"/>
          <w:color w:val="000000"/>
          <w:sz w:val="20"/>
          <w:szCs w:val="20"/>
        </w:rPr>
        <w:t xml:space="preserve">: e.g. </w:t>
      </w:r>
      <w:r w:rsidR="00C45E62">
        <w:rPr>
          <w:rFonts w:ascii="CMR10" w:hAnsi="CMR10"/>
          <w:color w:val="000000"/>
          <w:sz w:val="20"/>
          <w:szCs w:val="20"/>
        </w:rPr>
        <w:t>“</w:t>
      </w:r>
      <w:r w:rsidRPr="00FB1349">
        <w:rPr>
          <w:rFonts w:ascii="CMR10" w:hAnsi="CMR10"/>
          <w:color w:val="000000"/>
          <w:sz w:val="20"/>
          <w:szCs w:val="20"/>
        </w:rPr>
        <w:t>American Airlines</w:t>
      </w:r>
      <w:r w:rsidR="00C45E62">
        <w:rPr>
          <w:rFonts w:ascii="CMR10" w:hAnsi="CMR10"/>
          <w:color w:val="000000"/>
          <w:sz w:val="20"/>
          <w:szCs w:val="20"/>
        </w:rPr>
        <w:t>”</w:t>
      </w:r>
      <w:r w:rsidRPr="00FB1349">
        <w:rPr>
          <w:rFonts w:ascii="CMR10" w:hAnsi="CMR10"/>
          <w:color w:val="000000"/>
          <w:sz w:val="20"/>
          <w:szCs w:val="20"/>
        </w:rPr>
        <w:t xml:space="preserve">, </w:t>
      </w:r>
      <w:r w:rsidR="00C45E62">
        <w:rPr>
          <w:rFonts w:ascii="CMR10" w:hAnsi="CMR10"/>
          <w:color w:val="000000"/>
          <w:sz w:val="20"/>
          <w:szCs w:val="20"/>
        </w:rPr>
        <w:t>“</w:t>
      </w:r>
      <w:r w:rsidRPr="00FB1349">
        <w:rPr>
          <w:rFonts w:ascii="CMR10" w:hAnsi="CMR10"/>
          <w:color w:val="000000"/>
          <w:sz w:val="20"/>
          <w:szCs w:val="20"/>
        </w:rPr>
        <w:t>Goldman Sachs</w:t>
      </w:r>
      <w:r w:rsidR="00C45E62">
        <w:rPr>
          <w:rFonts w:ascii="CMR10" w:hAnsi="CMR10"/>
          <w:color w:val="000000"/>
          <w:sz w:val="20"/>
          <w:szCs w:val="20"/>
        </w:rPr>
        <w:t>”</w:t>
      </w:r>
      <w:r w:rsidRPr="00FB1349">
        <w:rPr>
          <w:rFonts w:ascii="CMR10" w:hAnsi="CMR10"/>
          <w:color w:val="000000"/>
          <w:sz w:val="20"/>
          <w:szCs w:val="20"/>
        </w:rPr>
        <w:t xml:space="preserve">, </w:t>
      </w:r>
      <w:r w:rsidR="00C45E62">
        <w:rPr>
          <w:rFonts w:ascii="CMR10" w:hAnsi="CMR10"/>
          <w:color w:val="000000"/>
          <w:sz w:val="20"/>
          <w:szCs w:val="20"/>
        </w:rPr>
        <w:t>“</w:t>
      </w:r>
      <w:r w:rsidRPr="00FB1349">
        <w:rPr>
          <w:rFonts w:ascii="CMR10" w:hAnsi="CMR10"/>
          <w:color w:val="000000"/>
          <w:sz w:val="20"/>
          <w:szCs w:val="20"/>
        </w:rPr>
        <w:t>Department of Defense</w:t>
      </w:r>
      <w:r w:rsidR="00C45E62">
        <w:rPr>
          <w:rFonts w:ascii="CMR10" w:hAnsi="CMR10"/>
          <w:color w:val="000000"/>
          <w:sz w:val="20"/>
          <w:szCs w:val="20"/>
        </w:rPr>
        <w:t>”</w:t>
      </w:r>
      <w:r w:rsidRPr="00FB1349">
        <w:rPr>
          <w:rFonts w:ascii="CMR10" w:hAnsi="CMR10"/>
          <w:color w:val="000000"/>
          <w:sz w:val="20"/>
          <w:szCs w:val="20"/>
        </w:rPr>
        <w:t>.</w:t>
      </w:r>
    </w:p>
    <w:p w:rsidR="005F5321" w:rsidRDefault="00FB1349" w:rsidP="00484D68">
      <w:pPr>
        <w:rPr>
          <w:rFonts w:ascii="CMR10" w:hAnsi="CMR10" w:hint="eastAsia"/>
          <w:color w:val="000000"/>
          <w:sz w:val="20"/>
          <w:szCs w:val="20"/>
        </w:rPr>
      </w:pPr>
      <w:r w:rsidRPr="00FB1349">
        <w:rPr>
          <w:rFonts w:ascii="CMSY10" w:hAnsi="CMSY10"/>
          <w:i/>
          <w:iCs/>
          <w:color w:val="000000"/>
          <w:sz w:val="20"/>
          <w:szCs w:val="20"/>
        </w:rPr>
        <w:t xml:space="preserve">• </w:t>
      </w:r>
      <w:r w:rsidRPr="0045407D">
        <w:rPr>
          <w:rFonts w:ascii="CMR10" w:hAnsi="CMR10"/>
          <w:b/>
          <w:color w:val="000000"/>
          <w:sz w:val="20"/>
          <w:szCs w:val="20"/>
        </w:rPr>
        <w:t>Location (LOC)</w:t>
      </w:r>
      <w:r w:rsidRPr="00FB1349">
        <w:rPr>
          <w:rFonts w:ascii="CMR10" w:hAnsi="CMR10"/>
          <w:color w:val="000000"/>
          <w:sz w:val="20"/>
          <w:szCs w:val="20"/>
        </w:rPr>
        <w:t xml:space="preserve">: e.g. </w:t>
      </w:r>
      <w:r w:rsidR="00C45E62">
        <w:rPr>
          <w:rFonts w:ascii="CMR10" w:hAnsi="CMR10"/>
          <w:color w:val="000000"/>
          <w:sz w:val="20"/>
          <w:szCs w:val="20"/>
        </w:rPr>
        <w:t>“</w:t>
      </w:r>
      <w:r w:rsidRPr="00FB1349">
        <w:rPr>
          <w:rFonts w:ascii="CMR10" w:hAnsi="CMR10"/>
          <w:color w:val="000000"/>
          <w:sz w:val="20"/>
          <w:szCs w:val="20"/>
        </w:rPr>
        <w:t>Germany</w:t>
      </w:r>
      <w:r w:rsidR="00C45E62">
        <w:rPr>
          <w:rFonts w:ascii="CMR10" w:hAnsi="CMR10"/>
          <w:color w:val="000000"/>
          <w:sz w:val="20"/>
          <w:szCs w:val="20"/>
        </w:rPr>
        <w:t>”</w:t>
      </w:r>
      <w:r w:rsidRPr="00FB1349">
        <w:rPr>
          <w:rFonts w:ascii="CMR10" w:hAnsi="CMR10"/>
          <w:color w:val="000000"/>
          <w:sz w:val="20"/>
          <w:szCs w:val="20"/>
        </w:rPr>
        <w:t xml:space="preserve">, </w:t>
      </w:r>
      <w:r w:rsidR="00C45E62">
        <w:rPr>
          <w:rFonts w:ascii="CMR10" w:hAnsi="CMR10"/>
          <w:color w:val="000000"/>
          <w:sz w:val="20"/>
          <w:szCs w:val="20"/>
        </w:rPr>
        <w:t>“</w:t>
      </w:r>
      <w:r w:rsidRPr="00FB1349">
        <w:rPr>
          <w:rFonts w:ascii="CMR10" w:hAnsi="CMR10"/>
          <w:color w:val="000000"/>
          <w:sz w:val="20"/>
          <w:szCs w:val="20"/>
        </w:rPr>
        <w:t>Panama Strait</w:t>
      </w:r>
      <w:r w:rsidR="00C45E62">
        <w:rPr>
          <w:rFonts w:ascii="CMR10" w:hAnsi="CMR10"/>
          <w:color w:val="000000"/>
          <w:sz w:val="20"/>
          <w:szCs w:val="20"/>
        </w:rPr>
        <w:t>”</w:t>
      </w:r>
      <w:r w:rsidRPr="00FB1349">
        <w:rPr>
          <w:rFonts w:ascii="CMR10" w:hAnsi="CMR10"/>
          <w:color w:val="000000"/>
          <w:sz w:val="20"/>
          <w:szCs w:val="20"/>
        </w:rPr>
        <w:t xml:space="preserve">, </w:t>
      </w:r>
      <w:r w:rsidR="00C45E62">
        <w:rPr>
          <w:rFonts w:ascii="CMR10" w:hAnsi="CMR10"/>
          <w:color w:val="000000"/>
          <w:sz w:val="20"/>
          <w:szCs w:val="20"/>
        </w:rPr>
        <w:t>“</w:t>
      </w:r>
      <w:r w:rsidRPr="00FB1349">
        <w:rPr>
          <w:rFonts w:ascii="CMR10" w:hAnsi="CMR10"/>
          <w:color w:val="000000"/>
          <w:sz w:val="20"/>
          <w:szCs w:val="20"/>
        </w:rPr>
        <w:t>Brussels</w:t>
      </w:r>
      <w:r w:rsidR="00C45E62">
        <w:rPr>
          <w:rFonts w:ascii="CMR10" w:hAnsi="CMR10"/>
          <w:color w:val="000000"/>
          <w:sz w:val="20"/>
          <w:szCs w:val="20"/>
        </w:rPr>
        <w:t>”</w:t>
      </w:r>
      <w:r w:rsidRPr="00FB1349">
        <w:rPr>
          <w:rFonts w:ascii="CMR10" w:hAnsi="CMR10"/>
          <w:color w:val="000000"/>
          <w:sz w:val="20"/>
          <w:szCs w:val="20"/>
        </w:rPr>
        <w:t xml:space="preserve">, but not unnamed locations like </w:t>
      </w:r>
      <w:r w:rsidR="00C45E62">
        <w:rPr>
          <w:rFonts w:ascii="CMR10" w:hAnsi="CMR10"/>
          <w:color w:val="000000"/>
          <w:sz w:val="20"/>
          <w:szCs w:val="20"/>
        </w:rPr>
        <w:t>“</w:t>
      </w:r>
      <w:r w:rsidRPr="00FB1349">
        <w:rPr>
          <w:rFonts w:ascii="CMR10" w:hAnsi="CMR10"/>
          <w:color w:val="000000"/>
          <w:sz w:val="20"/>
          <w:szCs w:val="20"/>
        </w:rPr>
        <w:t>the</w:t>
      </w:r>
      <w:r w:rsidR="005F5321">
        <w:rPr>
          <w:rFonts w:ascii="CMR10" w:hAnsi="CMR10"/>
          <w:color w:val="000000"/>
          <w:sz w:val="20"/>
          <w:szCs w:val="20"/>
        </w:rPr>
        <w:t xml:space="preserve"> </w:t>
      </w:r>
      <w:r w:rsidRPr="00FB1349">
        <w:rPr>
          <w:rFonts w:ascii="CMR10" w:hAnsi="CMR10"/>
          <w:color w:val="000000"/>
          <w:sz w:val="20"/>
          <w:szCs w:val="20"/>
        </w:rPr>
        <w:t>bar</w:t>
      </w:r>
      <w:r w:rsidR="00C45E62">
        <w:rPr>
          <w:rFonts w:ascii="CMR10" w:hAnsi="CMR10"/>
          <w:color w:val="000000"/>
          <w:sz w:val="20"/>
          <w:szCs w:val="20"/>
        </w:rPr>
        <w:t>”</w:t>
      </w:r>
      <w:r w:rsidRPr="00FB1349">
        <w:rPr>
          <w:rFonts w:ascii="CMR10" w:hAnsi="CMR10"/>
          <w:color w:val="000000"/>
          <w:sz w:val="20"/>
          <w:szCs w:val="20"/>
        </w:rPr>
        <w:t xml:space="preserve"> or </w:t>
      </w:r>
      <w:r w:rsidR="00C45E62">
        <w:rPr>
          <w:rFonts w:ascii="CMR10" w:hAnsi="CMR10"/>
          <w:color w:val="000000"/>
          <w:sz w:val="20"/>
          <w:szCs w:val="20"/>
        </w:rPr>
        <w:t>“</w:t>
      </w:r>
      <w:r w:rsidRPr="00FB1349">
        <w:rPr>
          <w:rFonts w:ascii="CMR10" w:hAnsi="CMR10"/>
          <w:color w:val="000000"/>
          <w:sz w:val="20"/>
          <w:szCs w:val="20"/>
        </w:rPr>
        <w:t>the farm</w:t>
      </w:r>
      <w:r w:rsidR="00C45E62">
        <w:rPr>
          <w:rFonts w:ascii="CMR10" w:hAnsi="CMR10"/>
          <w:color w:val="000000"/>
          <w:sz w:val="20"/>
          <w:szCs w:val="20"/>
        </w:rPr>
        <w:t>”</w:t>
      </w:r>
      <w:r w:rsidRPr="00FB1349">
        <w:rPr>
          <w:rFonts w:ascii="CMR10" w:hAnsi="CMR10"/>
          <w:color w:val="000000"/>
          <w:sz w:val="20"/>
          <w:szCs w:val="20"/>
        </w:rPr>
        <w:t>.</w:t>
      </w:r>
    </w:p>
    <w:p w:rsidR="00204759" w:rsidRDefault="00FB1349" w:rsidP="00484D68">
      <w:pPr>
        <w:rPr>
          <w:rFonts w:ascii="CMR10" w:hAnsi="CMR10" w:hint="eastAsia"/>
          <w:color w:val="000000"/>
          <w:sz w:val="20"/>
          <w:szCs w:val="20"/>
        </w:rPr>
      </w:pPr>
      <w:r w:rsidRPr="00FB1349">
        <w:rPr>
          <w:rFonts w:ascii="CMSY10" w:hAnsi="CMSY10"/>
          <w:i/>
          <w:iCs/>
          <w:color w:val="000000"/>
          <w:sz w:val="20"/>
          <w:szCs w:val="20"/>
        </w:rPr>
        <w:t xml:space="preserve">• </w:t>
      </w:r>
      <w:r w:rsidRPr="0045407D">
        <w:rPr>
          <w:rFonts w:ascii="CMR10" w:hAnsi="CMR10"/>
          <w:b/>
          <w:color w:val="000000"/>
          <w:sz w:val="20"/>
          <w:szCs w:val="20"/>
        </w:rPr>
        <w:t>Miscellaneous (MISC)</w:t>
      </w:r>
      <w:r w:rsidRPr="00FB1349">
        <w:rPr>
          <w:rFonts w:ascii="CMR10" w:hAnsi="CMR10"/>
          <w:color w:val="000000"/>
          <w:sz w:val="20"/>
          <w:szCs w:val="20"/>
        </w:rPr>
        <w:t xml:space="preserve">: e.g. </w:t>
      </w:r>
      <w:r w:rsidR="00C45E62">
        <w:rPr>
          <w:rFonts w:ascii="CMR10" w:hAnsi="CMR10"/>
          <w:color w:val="000000"/>
          <w:sz w:val="20"/>
          <w:szCs w:val="20"/>
        </w:rPr>
        <w:t>“</w:t>
      </w:r>
      <w:r w:rsidRPr="00FB1349">
        <w:rPr>
          <w:rFonts w:ascii="CMR10" w:hAnsi="CMR10"/>
          <w:color w:val="000000"/>
          <w:sz w:val="20"/>
          <w:szCs w:val="20"/>
        </w:rPr>
        <w:t>Japanese</w:t>
      </w:r>
      <w:r w:rsidR="00C45E62">
        <w:rPr>
          <w:rFonts w:ascii="CMR10" w:hAnsi="CMR10"/>
          <w:color w:val="000000"/>
          <w:sz w:val="20"/>
          <w:szCs w:val="20"/>
        </w:rPr>
        <w:t>”</w:t>
      </w:r>
      <w:r w:rsidRPr="00FB1349">
        <w:rPr>
          <w:rFonts w:ascii="CMR10" w:hAnsi="CMR10"/>
          <w:color w:val="000000"/>
          <w:sz w:val="20"/>
          <w:szCs w:val="20"/>
        </w:rPr>
        <w:t xml:space="preserve">, </w:t>
      </w:r>
      <w:r w:rsidR="00C45E62">
        <w:rPr>
          <w:rFonts w:ascii="CMR10" w:hAnsi="CMR10"/>
          <w:color w:val="000000"/>
          <w:sz w:val="20"/>
          <w:szCs w:val="20"/>
        </w:rPr>
        <w:t>“</w:t>
      </w:r>
      <w:r w:rsidRPr="00FB1349">
        <w:rPr>
          <w:rFonts w:ascii="CMR10" w:hAnsi="CMR10"/>
          <w:color w:val="000000"/>
          <w:sz w:val="20"/>
          <w:szCs w:val="20"/>
        </w:rPr>
        <w:t>USD</w:t>
      </w:r>
      <w:r w:rsidR="00C45E62">
        <w:rPr>
          <w:rFonts w:ascii="CMR10" w:hAnsi="CMR10"/>
          <w:color w:val="000000"/>
          <w:sz w:val="20"/>
          <w:szCs w:val="20"/>
        </w:rPr>
        <w:t>”</w:t>
      </w:r>
      <w:r w:rsidRPr="00FB1349">
        <w:rPr>
          <w:rFonts w:ascii="CMR10" w:hAnsi="CMR10"/>
          <w:color w:val="000000"/>
          <w:sz w:val="20"/>
          <w:szCs w:val="20"/>
        </w:rPr>
        <w:t xml:space="preserve">, </w:t>
      </w:r>
      <w:r w:rsidR="00C45E62">
        <w:rPr>
          <w:rFonts w:ascii="CMR10" w:hAnsi="CMR10"/>
          <w:color w:val="000000"/>
          <w:sz w:val="20"/>
          <w:szCs w:val="20"/>
        </w:rPr>
        <w:t>“</w:t>
      </w:r>
      <w:r w:rsidRPr="00FB1349">
        <w:rPr>
          <w:rFonts w:ascii="CMR10" w:hAnsi="CMR10"/>
          <w:color w:val="000000"/>
          <w:sz w:val="20"/>
          <w:szCs w:val="20"/>
        </w:rPr>
        <w:t>1,000</w:t>
      </w:r>
      <w:r w:rsidR="00C45E62">
        <w:rPr>
          <w:rFonts w:ascii="CMR10" w:hAnsi="CMR10"/>
          <w:color w:val="000000"/>
          <w:sz w:val="20"/>
          <w:szCs w:val="20"/>
        </w:rPr>
        <w:t>”</w:t>
      </w:r>
      <w:r w:rsidRPr="00FB1349">
        <w:rPr>
          <w:rFonts w:ascii="CMR10" w:hAnsi="CMR10"/>
          <w:color w:val="000000"/>
          <w:sz w:val="20"/>
          <w:szCs w:val="20"/>
        </w:rPr>
        <w:t xml:space="preserve">, </w:t>
      </w:r>
      <w:r w:rsidR="00C45E62">
        <w:rPr>
          <w:rFonts w:ascii="CMR10" w:hAnsi="CMR10"/>
          <w:color w:val="000000"/>
          <w:sz w:val="20"/>
          <w:szCs w:val="20"/>
        </w:rPr>
        <w:t>“</w:t>
      </w:r>
      <w:r w:rsidRPr="00FB1349">
        <w:rPr>
          <w:rFonts w:ascii="CMR10" w:hAnsi="CMR10"/>
          <w:color w:val="000000"/>
          <w:sz w:val="20"/>
          <w:szCs w:val="20"/>
        </w:rPr>
        <w:t>Englishmen</w:t>
      </w:r>
      <w:r w:rsidR="00C45E62">
        <w:rPr>
          <w:rFonts w:ascii="CMR10" w:hAnsi="CMR10"/>
          <w:color w:val="000000"/>
          <w:sz w:val="20"/>
          <w:szCs w:val="20"/>
        </w:rPr>
        <w:t>”</w:t>
      </w:r>
      <w:r w:rsidRPr="00FB1349">
        <w:rPr>
          <w:rFonts w:ascii="CMR10" w:hAnsi="CMR10"/>
          <w:color w:val="000000"/>
          <w:sz w:val="20"/>
          <w:szCs w:val="20"/>
        </w:rPr>
        <w:t>.</w:t>
      </w:r>
    </w:p>
    <w:p w:rsidR="00E71970" w:rsidRDefault="00E71970" w:rsidP="00484D68">
      <w:pPr>
        <w:rPr>
          <w:rFonts w:ascii="CMR10" w:hAnsi="CMR10" w:hint="eastAsia"/>
          <w:color w:val="000000"/>
          <w:sz w:val="20"/>
          <w:szCs w:val="20"/>
        </w:rPr>
      </w:pPr>
    </w:p>
    <w:p w:rsidR="00E71970" w:rsidRDefault="000C2C2A" w:rsidP="00484D68">
      <w:pPr>
        <w:rPr>
          <w:rFonts w:ascii="CMR10" w:hAnsi="CMR10" w:hint="eastAsia"/>
          <w:color w:val="000000"/>
          <w:sz w:val="20"/>
          <w:szCs w:val="20"/>
        </w:rPr>
      </w:pPr>
      <w:r w:rsidRPr="000C2C2A">
        <w:rPr>
          <w:rFonts w:ascii="CMR10" w:hAnsi="CMR10"/>
          <w:color w:val="000000"/>
          <w:sz w:val="20"/>
          <w:szCs w:val="20"/>
        </w:rPr>
        <w:t>We formulate this as a 5-class classification problem, using the four above classes and a null-class (O) for</w:t>
      </w:r>
      <w:r>
        <w:rPr>
          <w:rFonts w:ascii="CMR10" w:hAnsi="CMR10"/>
          <w:color w:val="000000"/>
          <w:sz w:val="20"/>
          <w:szCs w:val="20"/>
        </w:rPr>
        <w:t xml:space="preserve"> </w:t>
      </w:r>
      <w:r w:rsidRPr="000C2C2A">
        <w:rPr>
          <w:rFonts w:ascii="CMR10" w:hAnsi="CMR10"/>
          <w:color w:val="000000"/>
          <w:sz w:val="20"/>
          <w:szCs w:val="20"/>
        </w:rPr>
        <w:t>words that do not represent a named entity (most words fall into this category). For an entity that spans</w:t>
      </w:r>
      <w:r>
        <w:rPr>
          <w:rFonts w:ascii="CMR10" w:hAnsi="CMR10"/>
          <w:color w:val="000000"/>
          <w:sz w:val="20"/>
          <w:szCs w:val="20"/>
        </w:rPr>
        <w:t xml:space="preserve"> multiple words (</w:t>
      </w:r>
      <w:r w:rsidR="00C45E62">
        <w:rPr>
          <w:rFonts w:ascii="CMR10" w:hAnsi="CMR10"/>
          <w:color w:val="000000"/>
          <w:sz w:val="20"/>
          <w:szCs w:val="20"/>
        </w:rPr>
        <w:t>“</w:t>
      </w:r>
      <w:r>
        <w:rPr>
          <w:rFonts w:ascii="CMR10" w:hAnsi="CMR10"/>
          <w:color w:val="000000"/>
          <w:sz w:val="20"/>
          <w:szCs w:val="20"/>
        </w:rPr>
        <w:t>Department of Defense</w:t>
      </w:r>
      <w:r w:rsidR="00C45E62">
        <w:rPr>
          <w:rFonts w:ascii="CMR10" w:hAnsi="CMR10"/>
          <w:color w:val="000000"/>
          <w:sz w:val="20"/>
          <w:szCs w:val="20"/>
        </w:rPr>
        <w:t>”</w:t>
      </w:r>
      <w:r w:rsidRPr="000C2C2A">
        <w:rPr>
          <w:rFonts w:ascii="CMR10" w:hAnsi="CMR10"/>
          <w:color w:val="000000"/>
          <w:sz w:val="20"/>
          <w:szCs w:val="20"/>
        </w:rPr>
        <w:t>), each word is separately tagged, and every contiguous sequence</w:t>
      </w:r>
      <w:r>
        <w:rPr>
          <w:rFonts w:ascii="CMR10" w:hAnsi="CMR10"/>
          <w:color w:val="000000"/>
          <w:sz w:val="20"/>
          <w:szCs w:val="20"/>
        </w:rPr>
        <w:t xml:space="preserve"> </w:t>
      </w:r>
      <w:r w:rsidRPr="000C2C2A">
        <w:rPr>
          <w:rFonts w:ascii="CMR10" w:hAnsi="CMR10"/>
          <w:color w:val="000000"/>
          <w:sz w:val="20"/>
          <w:szCs w:val="20"/>
        </w:rPr>
        <w:t>of non-null tags is considered to be an entity.</w:t>
      </w:r>
      <w:r w:rsidRPr="000C2C2A">
        <w:rPr>
          <w:rFonts w:ascii="CMR10" w:hAnsi="CMR10"/>
          <w:color w:val="000000"/>
          <w:sz w:val="20"/>
          <w:szCs w:val="20"/>
        </w:rPr>
        <w:br/>
        <w:t>Here is a sample sentence (</w:t>
      </w:r>
      <w:r w:rsidR="005F5321" w:rsidRPr="005F5321">
        <w:rPr>
          <w:rFonts w:ascii="CMR10" w:hAnsi="CMR10" w:hint="eastAsia"/>
          <w:color w:val="000000"/>
          <w:position w:val="-4"/>
          <w:sz w:val="20"/>
          <w:szCs w:val="20"/>
        </w:rPr>
        <w:object w:dxaOrig="3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25pt;height:15.05pt" o:ole="">
            <v:imagedata r:id="rId7" o:title=""/>
          </v:shape>
          <o:OLEObject Type="Embed" ProgID="Equation.DSMT4" ShapeID="_x0000_i1025" DrawAspect="Content" ObjectID="_1564163778" r:id="rId8"/>
        </w:object>
      </w:r>
      <w:r w:rsidRPr="000C2C2A">
        <w:rPr>
          <w:rFonts w:ascii="CMR10" w:hAnsi="CMR10"/>
          <w:color w:val="000000"/>
          <w:sz w:val="20"/>
          <w:szCs w:val="20"/>
        </w:rPr>
        <w:t>) with the named entities tagged above each token (</w:t>
      </w:r>
      <w:r w:rsidR="005F5321" w:rsidRPr="005F5321">
        <w:rPr>
          <w:rFonts w:ascii="CMR10" w:hAnsi="CMR10" w:hint="eastAsia"/>
          <w:color w:val="000000"/>
          <w:position w:val="-10"/>
          <w:sz w:val="20"/>
          <w:szCs w:val="20"/>
        </w:rPr>
        <w:object w:dxaOrig="380" w:dyaOrig="360">
          <v:shape id="_x0000_i1026" type="#_x0000_t75" style="width:14.5pt;height:13.95pt" o:ole="">
            <v:imagedata r:id="rId9" o:title=""/>
          </v:shape>
          <o:OLEObject Type="Embed" ProgID="Equation.DSMT4" ShapeID="_x0000_i1026" DrawAspect="Content" ObjectID="_1564163779" r:id="rId10"/>
        </w:object>
      </w:r>
      <w:r w:rsidRPr="000C2C2A">
        <w:rPr>
          <w:rFonts w:ascii="CMR10" w:hAnsi="CMR10"/>
          <w:color w:val="000000"/>
          <w:sz w:val="20"/>
          <w:szCs w:val="20"/>
        </w:rPr>
        <w:t>) as well as hypothetical</w:t>
      </w:r>
      <w:r>
        <w:rPr>
          <w:rFonts w:ascii="CMR10" w:hAnsi="CMR10"/>
          <w:color w:val="000000"/>
          <w:sz w:val="20"/>
          <w:szCs w:val="20"/>
        </w:rPr>
        <w:t xml:space="preserve"> </w:t>
      </w:r>
      <w:r w:rsidRPr="000C2C2A">
        <w:rPr>
          <w:rFonts w:ascii="CMR10" w:hAnsi="CMR10"/>
          <w:color w:val="000000"/>
          <w:sz w:val="20"/>
          <w:szCs w:val="20"/>
        </w:rPr>
        <w:t>predictions produced by a system (</w:t>
      </w:r>
      <w:r w:rsidR="005F5321" w:rsidRPr="005F5321">
        <w:rPr>
          <w:rFonts w:ascii="CMR10" w:hAnsi="CMR10" w:hint="eastAsia"/>
          <w:color w:val="000000"/>
          <w:position w:val="-10"/>
          <w:sz w:val="20"/>
          <w:szCs w:val="20"/>
        </w:rPr>
        <w:object w:dxaOrig="380" w:dyaOrig="360">
          <v:shape id="_x0000_i1027" type="#_x0000_t75" style="width:14.5pt;height:13.95pt" o:ole="">
            <v:imagedata r:id="rId11" o:title=""/>
          </v:shape>
          <o:OLEObject Type="Embed" ProgID="Equation.DSMT4" ShapeID="_x0000_i1027" DrawAspect="Content" ObjectID="_1564163780" r:id="rId12"/>
        </w:object>
      </w:r>
      <w:r w:rsidRPr="000C2C2A">
        <w:rPr>
          <w:rFonts w:ascii="CMR10" w:hAnsi="CMR10"/>
          <w:color w:val="000000"/>
          <w:sz w:val="20"/>
          <w:szCs w:val="20"/>
        </w:rPr>
        <w:t>):</w:t>
      </w:r>
    </w:p>
    <w:p w:rsidR="00E71970" w:rsidRDefault="00794582" w:rsidP="00484D68">
      <w:pPr>
        <w:rPr>
          <w:rFonts w:ascii="CMR10" w:hAnsi="CMR10" w:hint="eastAsia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2BA7946" wp14:editId="674F4B03">
            <wp:extent cx="5274310" cy="513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759" w:rsidRDefault="00204759" w:rsidP="00484D68"/>
    <w:p w:rsidR="00794582" w:rsidRDefault="00794582" w:rsidP="00484D68">
      <w:r w:rsidRPr="00794582">
        <w:rPr>
          <w:rFonts w:ascii="CMR10" w:hAnsi="CMR10"/>
          <w:color w:val="000000"/>
          <w:sz w:val="20"/>
          <w:szCs w:val="20"/>
        </w:rPr>
        <w:t xml:space="preserve">In the above example, the system mistakenly predicted </w:t>
      </w:r>
      <w:r w:rsidR="00C45E62">
        <w:rPr>
          <w:rFonts w:ascii="CMR10" w:hAnsi="CMR10"/>
          <w:color w:val="000000"/>
          <w:sz w:val="20"/>
          <w:szCs w:val="20"/>
        </w:rPr>
        <w:t>“</w:t>
      </w:r>
      <w:r w:rsidRPr="00794582">
        <w:rPr>
          <w:rFonts w:ascii="CMR10" w:hAnsi="CMR10"/>
          <w:color w:val="000000"/>
          <w:sz w:val="20"/>
          <w:szCs w:val="20"/>
        </w:rPr>
        <w:t>American</w:t>
      </w:r>
      <w:r w:rsidR="00C45E62">
        <w:rPr>
          <w:rFonts w:ascii="CMR10" w:hAnsi="CMR10"/>
          <w:color w:val="000000"/>
          <w:sz w:val="20"/>
          <w:szCs w:val="20"/>
        </w:rPr>
        <w:t>”</w:t>
      </w:r>
      <w:r w:rsidRPr="00794582">
        <w:rPr>
          <w:rFonts w:ascii="CMR10" w:hAnsi="CMR10"/>
          <w:color w:val="000000"/>
          <w:sz w:val="20"/>
          <w:szCs w:val="20"/>
        </w:rPr>
        <w:t xml:space="preserve"> to be of the MISC class and ignores</w:t>
      </w:r>
      <w:r w:rsidR="007C1DE3">
        <w:rPr>
          <w:rFonts w:ascii="CMR10" w:hAnsi="CMR10"/>
          <w:color w:val="000000"/>
          <w:sz w:val="20"/>
          <w:szCs w:val="20"/>
        </w:rPr>
        <w:t xml:space="preserve"> </w:t>
      </w:r>
      <w:r w:rsidR="00C45E62">
        <w:rPr>
          <w:rFonts w:ascii="CMR10" w:hAnsi="CMR10"/>
          <w:color w:val="000000"/>
          <w:sz w:val="20"/>
          <w:szCs w:val="20"/>
        </w:rPr>
        <w:t>“</w:t>
      </w:r>
      <w:r w:rsidRPr="00794582">
        <w:rPr>
          <w:rFonts w:ascii="CMR10" w:hAnsi="CMR10"/>
          <w:color w:val="000000"/>
          <w:sz w:val="20"/>
          <w:szCs w:val="20"/>
        </w:rPr>
        <w:t>Airlines</w:t>
      </w:r>
      <w:r w:rsidR="00C45E62">
        <w:rPr>
          <w:rFonts w:ascii="CMR10" w:hAnsi="CMR10"/>
          <w:color w:val="000000"/>
          <w:sz w:val="20"/>
          <w:szCs w:val="20"/>
        </w:rPr>
        <w:t>”</w:t>
      </w:r>
      <w:r w:rsidRPr="00794582">
        <w:rPr>
          <w:rFonts w:ascii="CMR10" w:hAnsi="CMR10"/>
          <w:color w:val="000000"/>
          <w:sz w:val="20"/>
          <w:szCs w:val="20"/>
        </w:rPr>
        <w:t xml:space="preserve"> and </w:t>
      </w:r>
      <w:r w:rsidR="00C45E62">
        <w:rPr>
          <w:rFonts w:ascii="CMR10" w:hAnsi="CMR10"/>
          <w:color w:val="000000"/>
          <w:sz w:val="20"/>
          <w:szCs w:val="20"/>
        </w:rPr>
        <w:t>“</w:t>
      </w:r>
      <w:r w:rsidRPr="00794582">
        <w:rPr>
          <w:rFonts w:ascii="CMR10" w:hAnsi="CMR10"/>
          <w:color w:val="000000"/>
          <w:sz w:val="20"/>
          <w:szCs w:val="20"/>
        </w:rPr>
        <w:t>Corp.</w:t>
      </w:r>
      <w:r w:rsidR="00C45E62">
        <w:rPr>
          <w:rFonts w:ascii="CMR10" w:hAnsi="CMR10"/>
          <w:color w:val="000000"/>
          <w:sz w:val="20"/>
          <w:szCs w:val="20"/>
        </w:rPr>
        <w:t>”</w:t>
      </w:r>
      <w:r w:rsidRPr="00794582">
        <w:rPr>
          <w:rFonts w:ascii="CMR10" w:hAnsi="CMR10"/>
          <w:color w:val="000000"/>
          <w:sz w:val="20"/>
          <w:szCs w:val="20"/>
        </w:rPr>
        <w:t>. All</w:t>
      </w:r>
      <w:r w:rsidR="00DD09B4">
        <w:rPr>
          <w:rFonts w:ascii="CMR10" w:hAnsi="CMR10"/>
          <w:color w:val="000000"/>
          <w:sz w:val="20"/>
          <w:szCs w:val="20"/>
        </w:rPr>
        <w:t xml:space="preserve"> </w:t>
      </w:r>
      <w:r w:rsidRPr="00794582">
        <w:rPr>
          <w:rFonts w:ascii="CMR10" w:hAnsi="CMR10"/>
          <w:color w:val="000000"/>
          <w:sz w:val="20"/>
          <w:szCs w:val="20"/>
        </w:rPr>
        <w:t xml:space="preserve">together, it predicts 3 entities, </w:t>
      </w:r>
      <w:r w:rsidR="00C45E62">
        <w:rPr>
          <w:rFonts w:ascii="CMR10" w:hAnsi="CMR10"/>
          <w:color w:val="000000"/>
          <w:sz w:val="20"/>
          <w:szCs w:val="20"/>
        </w:rPr>
        <w:t>“</w:t>
      </w:r>
      <w:r w:rsidRPr="00794582">
        <w:rPr>
          <w:rFonts w:ascii="CMR10" w:hAnsi="CMR10"/>
          <w:color w:val="000000"/>
          <w:sz w:val="20"/>
          <w:szCs w:val="20"/>
        </w:rPr>
        <w:t>American</w:t>
      </w:r>
      <w:r w:rsidR="00C45E62">
        <w:rPr>
          <w:rFonts w:ascii="CMR10" w:hAnsi="CMR10"/>
          <w:color w:val="000000"/>
          <w:sz w:val="20"/>
          <w:szCs w:val="20"/>
        </w:rPr>
        <w:t>”</w:t>
      </w:r>
      <w:r w:rsidRPr="00794582">
        <w:rPr>
          <w:rFonts w:ascii="CMR10" w:hAnsi="CMR10"/>
          <w:color w:val="000000"/>
          <w:sz w:val="20"/>
          <w:szCs w:val="20"/>
        </w:rPr>
        <w:t xml:space="preserve">, </w:t>
      </w:r>
      <w:r w:rsidR="00C45E62">
        <w:rPr>
          <w:rFonts w:ascii="CMR10" w:hAnsi="CMR10"/>
          <w:color w:val="000000"/>
          <w:sz w:val="20"/>
          <w:szCs w:val="20"/>
        </w:rPr>
        <w:t>“</w:t>
      </w:r>
      <w:r w:rsidRPr="00794582">
        <w:rPr>
          <w:rFonts w:ascii="CMR10" w:hAnsi="CMR10"/>
          <w:color w:val="000000"/>
          <w:sz w:val="20"/>
          <w:szCs w:val="20"/>
        </w:rPr>
        <w:t>AMR</w:t>
      </w:r>
      <w:r w:rsidR="00C45E62">
        <w:rPr>
          <w:rFonts w:ascii="CMR10" w:hAnsi="CMR10"/>
          <w:color w:val="000000"/>
          <w:sz w:val="20"/>
          <w:szCs w:val="20"/>
        </w:rPr>
        <w:t>”</w:t>
      </w:r>
      <w:r w:rsidRPr="00794582">
        <w:rPr>
          <w:rFonts w:ascii="CMR10" w:hAnsi="CMR10"/>
          <w:color w:val="000000"/>
          <w:sz w:val="20"/>
          <w:szCs w:val="20"/>
        </w:rPr>
        <w:t xml:space="preserve"> and </w:t>
      </w:r>
      <w:r w:rsidR="00C45E62">
        <w:rPr>
          <w:rFonts w:ascii="CMR10" w:hAnsi="CMR10"/>
          <w:color w:val="000000"/>
          <w:sz w:val="20"/>
          <w:szCs w:val="20"/>
        </w:rPr>
        <w:t>“</w:t>
      </w:r>
      <w:r w:rsidRPr="00794582">
        <w:rPr>
          <w:rFonts w:ascii="CMR10" w:hAnsi="CMR10"/>
          <w:color w:val="000000"/>
          <w:sz w:val="20"/>
          <w:szCs w:val="20"/>
        </w:rPr>
        <w:t>Tim Wagner</w:t>
      </w:r>
      <w:r w:rsidR="00C45E62">
        <w:rPr>
          <w:rFonts w:ascii="CMR10" w:hAnsi="CMR10"/>
          <w:color w:val="000000"/>
          <w:sz w:val="20"/>
          <w:szCs w:val="20"/>
        </w:rPr>
        <w:t>”</w:t>
      </w:r>
      <w:r w:rsidRPr="00794582">
        <w:rPr>
          <w:rFonts w:ascii="CMR10" w:hAnsi="CMR10"/>
          <w:color w:val="000000"/>
          <w:sz w:val="20"/>
          <w:szCs w:val="20"/>
        </w:rPr>
        <w:t>.</w:t>
      </w:r>
      <w:r w:rsidR="00644EA8">
        <w:rPr>
          <w:rFonts w:ascii="CMR10" w:hAnsi="CMR10"/>
          <w:color w:val="000000"/>
          <w:sz w:val="20"/>
          <w:szCs w:val="20"/>
        </w:rPr>
        <w:t xml:space="preserve"> </w:t>
      </w:r>
      <w:r w:rsidRPr="00794582">
        <w:rPr>
          <w:rFonts w:ascii="CMR10" w:hAnsi="CMR10"/>
          <w:color w:val="000000"/>
          <w:sz w:val="20"/>
          <w:szCs w:val="20"/>
        </w:rPr>
        <w:t xml:space="preserve">To evaluate the quality of a NER system’s output, we look at precision, recall and the </w:t>
      </w:r>
      <w:r w:rsidRPr="00794582">
        <w:rPr>
          <w:rFonts w:ascii="CMMI10" w:hAnsi="CMMI10"/>
          <w:i/>
          <w:iCs/>
          <w:color w:val="000000"/>
          <w:sz w:val="20"/>
          <w:szCs w:val="20"/>
        </w:rPr>
        <w:t>F</w:t>
      </w:r>
      <w:r w:rsidRPr="00794582">
        <w:rPr>
          <w:rFonts w:ascii="CMR7" w:hAnsi="CMR7"/>
          <w:color w:val="000000"/>
          <w:sz w:val="14"/>
          <w:szCs w:val="14"/>
        </w:rPr>
        <w:t xml:space="preserve">1 </w:t>
      </w:r>
      <w:r w:rsidRPr="00794582">
        <w:rPr>
          <w:rFonts w:ascii="CMR10" w:hAnsi="CMR10"/>
          <w:color w:val="000000"/>
          <w:sz w:val="20"/>
          <w:szCs w:val="20"/>
        </w:rPr>
        <w:t>measure.</w:t>
      </w:r>
      <w:r w:rsidRPr="00794582">
        <w:rPr>
          <w:rFonts w:ascii="CMR7" w:hAnsi="CMR7"/>
          <w:color w:val="000000"/>
          <w:sz w:val="14"/>
          <w:szCs w:val="14"/>
        </w:rPr>
        <w:t xml:space="preserve">1 </w:t>
      </w:r>
      <w:r w:rsidRPr="00794582">
        <w:rPr>
          <w:rFonts w:ascii="CMR10" w:hAnsi="CMR10"/>
          <w:color w:val="000000"/>
          <w:sz w:val="20"/>
          <w:szCs w:val="20"/>
        </w:rPr>
        <w:t>In</w:t>
      </w:r>
      <w:r w:rsidR="00644EA8">
        <w:rPr>
          <w:rFonts w:ascii="CMR10" w:hAnsi="CMR10"/>
          <w:color w:val="000000"/>
          <w:sz w:val="20"/>
          <w:szCs w:val="20"/>
        </w:rPr>
        <w:t xml:space="preserve"> </w:t>
      </w:r>
      <w:r w:rsidRPr="00794582">
        <w:rPr>
          <w:rFonts w:ascii="CMR10" w:hAnsi="CMR10"/>
          <w:color w:val="000000"/>
          <w:sz w:val="20"/>
          <w:szCs w:val="20"/>
        </w:rPr>
        <w:t xml:space="preserve">particular, we will report precision, recall and </w:t>
      </w:r>
      <w:r w:rsidRPr="00794582">
        <w:rPr>
          <w:rFonts w:ascii="CMMI10" w:hAnsi="CMMI10"/>
          <w:i/>
          <w:iCs/>
          <w:color w:val="000000"/>
          <w:sz w:val="20"/>
          <w:szCs w:val="20"/>
        </w:rPr>
        <w:t>F</w:t>
      </w:r>
      <w:r w:rsidRPr="00794582">
        <w:rPr>
          <w:rFonts w:ascii="CMR7" w:hAnsi="CMR7"/>
          <w:color w:val="000000"/>
          <w:sz w:val="14"/>
          <w:szCs w:val="14"/>
        </w:rPr>
        <w:t xml:space="preserve">1 </w:t>
      </w:r>
      <w:r w:rsidRPr="00794582">
        <w:rPr>
          <w:rFonts w:ascii="CMR10" w:hAnsi="CMR10"/>
          <w:color w:val="000000"/>
          <w:sz w:val="20"/>
          <w:szCs w:val="20"/>
        </w:rPr>
        <w:t>at both the token-level and the name-entity level. In the</w:t>
      </w:r>
      <w:r w:rsidR="00644EA8">
        <w:rPr>
          <w:rFonts w:ascii="CMR10" w:hAnsi="CMR10"/>
          <w:color w:val="000000"/>
          <w:sz w:val="20"/>
          <w:szCs w:val="20"/>
        </w:rPr>
        <w:t xml:space="preserve"> </w:t>
      </w:r>
      <w:r w:rsidRPr="00794582">
        <w:rPr>
          <w:rFonts w:ascii="CMR10" w:hAnsi="CMR10"/>
          <w:color w:val="000000"/>
          <w:sz w:val="20"/>
          <w:szCs w:val="20"/>
        </w:rPr>
        <w:t>former case:</w:t>
      </w:r>
    </w:p>
    <w:p w:rsidR="00F45646" w:rsidRPr="00DF1E89" w:rsidRDefault="00955B20" w:rsidP="00DF1E89">
      <w:pPr>
        <w:pStyle w:val="a3"/>
        <w:numPr>
          <w:ilvl w:val="0"/>
          <w:numId w:val="2"/>
        </w:numPr>
        <w:ind w:firstLineChars="0"/>
        <w:rPr>
          <w:rFonts w:ascii="CMR10" w:hAnsi="CMR10" w:hint="eastAsia"/>
          <w:color w:val="000000"/>
          <w:sz w:val="20"/>
          <w:szCs w:val="20"/>
        </w:rPr>
      </w:pPr>
      <w:r w:rsidRPr="00DF1E89">
        <w:rPr>
          <w:rFonts w:ascii="CMR10" w:hAnsi="CMR10"/>
          <w:color w:val="000000"/>
          <w:sz w:val="20"/>
          <w:szCs w:val="20"/>
        </w:rPr>
        <w:t>Precision is calculated as the ratio of correct non-null labels predicted to the total number of non-null</w:t>
      </w:r>
      <w:r w:rsidR="00DF1E89">
        <w:rPr>
          <w:rFonts w:ascii="CMR10" w:hAnsi="CMR10"/>
          <w:color w:val="000000"/>
          <w:sz w:val="20"/>
          <w:szCs w:val="20"/>
        </w:rPr>
        <w:t xml:space="preserve"> </w:t>
      </w:r>
      <w:r w:rsidRPr="00DF1E89">
        <w:rPr>
          <w:rFonts w:ascii="CMR10" w:hAnsi="CMR10"/>
          <w:color w:val="000000"/>
          <w:sz w:val="20"/>
          <w:szCs w:val="20"/>
        </w:rPr>
        <w:t>labels predicted (in</w:t>
      </w:r>
      <w:r w:rsidR="00D25C62" w:rsidRPr="00DF1E89">
        <w:rPr>
          <w:rFonts w:ascii="CMR10" w:hAnsi="CMR10"/>
          <w:color w:val="000000"/>
          <w:sz w:val="20"/>
          <w:szCs w:val="20"/>
        </w:rPr>
        <w:t xml:space="preserve"> the above example, it would be</w:t>
      </w:r>
      <w:r w:rsidR="00D25C62" w:rsidRPr="00D25C62">
        <w:rPr>
          <w:rFonts w:hint="eastAsia"/>
          <w:position w:val="-24"/>
        </w:rPr>
        <w:object w:dxaOrig="620" w:dyaOrig="620">
          <v:shape id="_x0000_i1028" type="#_x0000_t75" style="width:31.15pt;height:31.15pt" o:ole="">
            <v:imagedata r:id="rId14" o:title=""/>
          </v:shape>
          <o:OLEObject Type="Embed" ProgID="Equation.DSMT4" ShapeID="_x0000_i1028" DrawAspect="Content" ObjectID="_1564163781" r:id="rId15"/>
        </w:object>
      </w:r>
      <w:r w:rsidRPr="00DF1E89">
        <w:rPr>
          <w:rFonts w:ascii="CMR10" w:hAnsi="CMR10"/>
          <w:color w:val="000000"/>
          <w:sz w:val="20"/>
          <w:szCs w:val="20"/>
        </w:rPr>
        <w:t>).</w:t>
      </w:r>
      <w:r w:rsidR="00F45646" w:rsidRPr="00DF1E89">
        <w:rPr>
          <w:rFonts w:ascii="CMR10" w:hAnsi="CMR10"/>
          <w:color w:val="000000"/>
          <w:sz w:val="20"/>
          <w:szCs w:val="20"/>
        </w:rPr>
        <w:t xml:space="preserve"> </w:t>
      </w:r>
    </w:p>
    <w:p w:rsidR="00DF1E89" w:rsidRPr="00DF1E89" w:rsidRDefault="00955B20" w:rsidP="00DF1E89">
      <w:pPr>
        <w:pStyle w:val="a3"/>
        <w:numPr>
          <w:ilvl w:val="0"/>
          <w:numId w:val="2"/>
        </w:numPr>
        <w:ind w:firstLineChars="0"/>
        <w:rPr>
          <w:rFonts w:ascii="CMR10" w:hAnsi="CMR10" w:hint="eastAsia"/>
          <w:color w:val="000000"/>
          <w:sz w:val="20"/>
          <w:szCs w:val="20"/>
        </w:rPr>
      </w:pPr>
      <w:r w:rsidRPr="00DF1E89">
        <w:rPr>
          <w:rFonts w:ascii="CMR10" w:hAnsi="CMR10"/>
          <w:color w:val="000000"/>
          <w:sz w:val="20"/>
          <w:szCs w:val="20"/>
        </w:rPr>
        <w:t xml:space="preserve">Recall is calculated as the ratio of correct non-null labels predicted to the total number of </w:t>
      </w:r>
      <w:r w:rsidRPr="00DF1E89">
        <w:rPr>
          <w:rFonts w:ascii="CMTI10" w:hAnsi="CMTI10"/>
          <w:i/>
          <w:iCs/>
          <w:color w:val="000000"/>
          <w:sz w:val="20"/>
          <w:szCs w:val="20"/>
        </w:rPr>
        <w:t>correct</w:t>
      </w:r>
      <w:r w:rsidR="0098207B" w:rsidRPr="00DF1E89">
        <w:rPr>
          <w:rFonts w:ascii="CMTI10" w:hAnsi="CMTI10"/>
          <w:i/>
          <w:iCs/>
          <w:color w:val="000000"/>
          <w:sz w:val="20"/>
          <w:szCs w:val="20"/>
        </w:rPr>
        <w:t xml:space="preserve"> </w:t>
      </w:r>
      <w:r w:rsidRPr="00DF1E89">
        <w:rPr>
          <w:rFonts w:ascii="CMR10" w:hAnsi="CMR10"/>
          <w:color w:val="000000"/>
          <w:sz w:val="20"/>
          <w:szCs w:val="20"/>
        </w:rPr>
        <w:t>non-null labels (in the above example, it would be</w:t>
      </w:r>
      <w:r w:rsidR="00623BB0" w:rsidRPr="00623BB0">
        <w:rPr>
          <w:rFonts w:hint="eastAsia"/>
          <w:position w:val="-24"/>
        </w:rPr>
        <w:object w:dxaOrig="580" w:dyaOrig="620">
          <v:shape id="_x0000_i1029" type="#_x0000_t75" style="width:29pt;height:31.15pt" o:ole="">
            <v:imagedata r:id="rId16" o:title=""/>
          </v:shape>
          <o:OLEObject Type="Embed" ProgID="Equation.DSMT4" ShapeID="_x0000_i1029" DrawAspect="Content" ObjectID="_1564163782" r:id="rId17"/>
        </w:object>
      </w:r>
      <w:r w:rsidRPr="00DF1E89">
        <w:rPr>
          <w:rFonts w:ascii="CMR10" w:hAnsi="CMR10"/>
          <w:color w:val="000000"/>
          <w:sz w:val="20"/>
          <w:szCs w:val="20"/>
        </w:rPr>
        <w:t>).</w:t>
      </w:r>
    </w:p>
    <w:p w:rsidR="00794582" w:rsidRPr="00DF1E89" w:rsidRDefault="00955B20" w:rsidP="00DF1E89">
      <w:pPr>
        <w:pStyle w:val="a3"/>
        <w:numPr>
          <w:ilvl w:val="0"/>
          <w:numId w:val="2"/>
        </w:numPr>
        <w:ind w:firstLineChars="0"/>
        <w:rPr>
          <w:rFonts w:ascii="CMR10" w:hAnsi="CMR10" w:hint="eastAsia"/>
          <w:color w:val="000000"/>
          <w:sz w:val="20"/>
          <w:szCs w:val="20"/>
        </w:rPr>
      </w:pPr>
      <w:r w:rsidRPr="00DF1E89">
        <w:rPr>
          <w:rFonts w:ascii="CMMI10" w:hAnsi="CMMI10"/>
          <w:i/>
          <w:iCs/>
          <w:color w:val="000000"/>
          <w:sz w:val="20"/>
          <w:szCs w:val="20"/>
        </w:rPr>
        <w:t>F</w:t>
      </w:r>
      <w:r w:rsidRPr="00DF1E89">
        <w:rPr>
          <w:rFonts w:ascii="CMR7" w:hAnsi="CMR7"/>
          <w:color w:val="000000"/>
          <w:sz w:val="14"/>
          <w:szCs w:val="14"/>
        </w:rPr>
        <w:t xml:space="preserve">1 </w:t>
      </w:r>
      <w:r w:rsidRPr="00DF1E89">
        <w:rPr>
          <w:rFonts w:ascii="CMR10" w:hAnsi="CMR10"/>
          <w:color w:val="000000"/>
          <w:sz w:val="20"/>
          <w:szCs w:val="20"/>
        </w:rPr>
        <w:t>is the harmonic mean of the two</w:t>
      </w:r>
      <w:proofErr w:type="gramStart"/>
      <w:r w:rsidRPr="00DF1E89">
        <w:rPr>
          <w:rFonts w:ascii="CMR10" w:hAnsi="CMR10"/>
          <w:color w:val="000000"/>
          <w:sz w:val="20"/>
          <w:szCs w:val="20"/>
        </w:rPr>
        <w:t>:</w:t>
      </w:r>
      <w:r w:rsidR="005F3971" w:rsidRPr="00623BB0">
        <w:rPr>
          <w:rFonts w:hint="eastAsia"/>
          <w:position w:val="-28"/>
        </w:rPr>
        <w:object w:dxaOrig="1040" w:dyaOrig="660">
          <v:shape id="_x0000_i1030" type="#_x0000_t75" style="width:43.5pt;height:27.4pt" o:ole="">
            <v:imagedata r:id="rId18" o:title=""/>
          </v:shape>
          <o:OLEObject Type="Embed" ProgID="Equation.DSMT4" ShapeID="_x0000_i1030" DrawAspect="Content" ObjectID="_1564163783" r:id="rId19"/>
        </w:object>
      </w:r>
      <w:r w:rsidRPr="00DF1E89">
        <w:rPr>
          <w:rFonts w:ascii="CMR10" w:hAnsi="CMR10"/>
          <w:color w:val="000000"/>
          <w:sz w:val="20"/>
          <w:szCs w:val="20"/>
        </w:rPr>
        <w:t>.</w:t>
      </w:r>
      <w:proofErr w:type="gramEnd"/>
      <w:r w:rsidRPr="00DF1E89">
        <w:rPr>
          <w:rFonts w:ascii="CMR10" w:hAnsi="CMR10"/>
          <w:color w:val="000000"/>
          <w:sz w:val="20"/>
          <w:szCs w:val="20"/>
        </w:rPr>
        <w:t xml:space="preserve"> (</w:t>
      </w:r>
      <w:proofErr w:type="gramStart"/>
      <w:r w:rsidRPr="00DF1E89">
        <w:rPr>
          <w:rFonts w:ascii="CMR10" w:hAnsi="CMR10"/>
          <w:color w:val="000000"/>
          <w:sz w:val="20"/>
          <w:szCs w:val="20"/>
        </w:rPr>
        <w:t>in</w:t>
      </w:r>
      <w:proofErr w:type="gramEnd"/>
      <w:r w:rsidRPr="00DF1E89">
        <w:rPr>
          <w:rFonts w:ascii="CMR10" w:hAnsi="CMR10"/>
          <w:color w:val="000000"/>
          <w:sz w:val="20"/>
          <w:szCs w:val="20"/>
        </w:rPr>
        <w:t xml:space="preserve"> the above example, it would be</w:t>
      </w:r>
      <w:r w:rsidR="005F3971" w:rsidRPr="00731F78">
        <w:rPr>
          <w:rFonts w:hint="eastAsia"/>
          <w:position w:val="-24"/>
        </w:rPr>
        <w:object w:dxaOrig="780" w:dyaOrig="620">
          <v:shape id="_x0000_i1031" type="#_x0000_t75" style="width:34.4pt;height:27.4pt" o:ole="">
            <v:imagedata r:id="rId20" o:title=""/>
          </v:shape>
          <o:OLEObject Type="Embed" ProgID="Equation.DSMT4" ShapeID="_x0000_i1031" DrawAspect="Content" ObjectID="_1564163784" r:id="rId21"/>
        </w:object>
      </w:r>
      <w:r w:rsidRPr="00DF1E89">
        <w:rPr>
          <w:rFonts w:ascii="CMR10" w:hAnsi="CMR10"/>
          <w:color w:val="000000"/>
          <w:sz w:val="20"/>
          <w:szCs w:val="20"/>
        </w:rPr>
        <w:t>).</w:t>
      </w:r>
    </w:p>
    <w:p w:rsidR="007C1DE3" w:rsidRDefault="007C1DE3" w:rsidP="00484D68">
      <w:pPr>
        <w:rPr>
          <w:rFonts w:ascii="CMR10" w:hAnsi="CMR10" w:hint="eastAsia"/>
          <w:color w:val="000000"/>
          <w:sz w:val="20"/>
          <w:szCs w:val="20"/>
        </w:rPr>
      </w:pPr>
      <w:r w:rsidRPr="007C1DE3">
        <w:rPr>
          <w:rFonts w:ascii="CMR10" w:hAnsi="CMR10"/>
          <w:color w:val="000000"/>
          <w:sz w:val="20"/>
          <w:szCs w:val="20"/>
        </w:rPr>
        <w:t xml:space="preserve">For entity-level </w:t>
      </w:r>
      <w:r w:rsidRPr="007C1DE3">
        <w:rPr>
          <w:rFonts w:ascii="CMMI10" w:hAnsi="CMMI10"/>
          <w:i/>
          <w:iCs/>
          <w:color w:val="000000"/>
          <w:sz w:val="20"/>
          <w:szCs w:val="20"/>
        </w:rPr>
        <w:t>F</w:t>
      </w:r>
      <w:r w:rsidRPr="007C1DE3">
        <w:rPr>
          <w:rFonts w:ascii="CMR7" w:hAnsi="CMR7"/>
          <w:color w:val="000000"/>
          <w:sz w:val="14"/>
          <w:szCs w:val="14"/>
        </w:rPr>
        <w:t>1</w:t>
      </w:r>
      <w:r w:rsidRPr="007C1DE3">
        <w:rPr>
          <w:rFonts w:ascii="CMR10" w:hAnsi="CMR10"/>
          <w:color w:val="000000"/>
          <w:sz w:val="20"/>
          <w:szCs w:val="20"/>
        </w:rPr>
        <w:t>:</w:t>
      </w:r>
    </w:p>
    <w:p w:rsidR="0099334D" w:rsidRPr="00DF1E89" w:rsidRDefault="007C1DE3" w:rsidP="00DF1E89">
      <w:pPr>
        <w:pStyle w:val="a3"/>
        <w:numPr>
          <w:ilvl w:val="0"/>
          <w:numId w:val="1"/>
        </w:numPr>
        <w:ind w:firstLineChars="0"/>
        <w:rPr>
          <w:rFonts w:ascii="CMR10" w:hAnsi="CMR10" w:hint="eastAsia"/>
          <w:color w:val="000000"/>
          <w:sz w:val="20"/>
          <w:szCs w:val="20"/>
        </w:rPr>
      </w:pPr>
      <w:r w:rsidRPr="00DF1E89">
        <w:rPr>
          <w:rFonts w:ascii="CMR10" w:hAnsi="CMR10"/>
          <w:color w:val="000000"/>
          <w:sz w:val="20"/>
          <w:szCs w:val="20"/>
        </w:rPr>
        <w:t xml:space="preserve">Precision is the fraction of predicted entity name spans that line up exactly with spans in the gold standard evaluation data. In our example, </w:t>
      </w:r>
      <w:r w:rsidR="00C45E62">
        <w:rPr>
          <w:rFonts w:ascii="CMR10" w:hAnsi="CMR10"/>
          <w:color w:val="000000"/>
          <w:sz w:val="20"/>
          <w:szCs w:val="20"/>
        </w:rPr>
        <w:t>“</w:t>
      </w:r>
      <w:r w:rsidRPr="00DF1E89">
        <w:rPr>
          <w:rFonts w:ascii="CMR10" w:hAnsi="CMR10"/>
          <w:color w:val="000000"/>
          <w:sz w:val="20"/>
          <w:szCs w:val="20"/>
        </w:rPr>
        <w:t>AMR</w:t>
      </w:r>
      <w:r w:rsidR="00C45E62">
        <w:rPr>
          <w:rFonts w:ascii="CMR10" w:hAnsi="CMR10"/>
          <w:color w:val="000000"/>
          <w:sz w:val="20"/>
          <w:szCs w:val="20"/>
        </w:rPr>
        <w:t>”</w:t>
      </w:r>
      <w:r w:rsidRPr="00DF1E89">
        <w:rPr>
          <w:rFonts w:ascii="CMR10" w:hAnsi="CMR10"/>
          <w:color w:val="000000"/>
          <w:sz w:val="20"/>
          <w:szCs w:val="20"/>
        </w:rPr>
        <w:t xml:space="preserve"> would be marked incorrectly because it does not cover the whole entity, i.e. </w:t>
      </w:r>
      <w:r w:rsidR="00C45E62">
        <w:rPr>
          <w:rFonts w:ascii="CMR10" w:hAnsi="CMR10"/>
          <w:color w:val="000000"/>
          <w:sz w:val="20"/>
          <w:szCs w:val="20"/>
        </w:rPr>
        <w:t>“</w:t>
      </w:r>
      <w:r w:rsidRPr="00DF1E89">
        <w:rPr>
          <w:rFonts w:ascii="CMR10" w:hAnsi="CMR10"/>
          <w:color w:val="000000"/>
          <w:sz w:val="20"/>
          <w:szCs w:val="20"/>
        </w:rPr>
        <w:t>AMR Corp.</w:t>
      </w:r>
      <w:r w:rsidR="00C45E62">
        <w:rPr>
          <w:rFonts w:ascii="CMR10" w:hAnsi="CMR10"/>
          <w:color w:val="000000"/>
          <w:sz w:val="20"/>
          <w:szCs w:val="20"/>
        </w:rPr>
        <w:t>”</w:t>
      </w:r>
      <w:r w:rsidRPr="00DF1E89">
        <w:rPr>
          <w:rFonts w:ascii="CMR10" w:hAnsi="CMR10"/>
          <w:color w:val="000000"/>
          <w:sz w:val="20"/>
          <w:szCs w:val="20"/>
        </w:rPr>
        <w:t xml:space="preserve">, as would </w:t>
      </w:r>
      <w:r w:rsidR="00C45E62">
        <w:rPr>
          <w:rFonts w:ascii="CMR10" w:hAnsi="CMR10"/>
          <w:color w:val="000000"/>
          <w:sz w:val="20"/>
          <w:szCs w:val="20"/>
        </w:rPr>
        <w:t>“</w:t>
      </w:r>
      <w:r w:rsidRPr="00DF1E89">
        <w:rPr>
          <w:rFonts w:ascii="CMR10" w:hAnsi="CMR10"/>
          <w:color w:val="000000"/>
          <w:sz w:val="20"/>
          <w:szCs w:val="20"/>
        </w:rPr>
        <w:t>American</w:t>
      </w:r>
      <w:r w:rsidR="00C45E62">
        <w:rPr>
          <w:rFonts w:ascii="CMR10" w:hAnsi="CMR10"/>
          <w:color w:val="000000"/>
          <w:sz w:val="20"/>
          <w:szCs w:val="20"/>
        </w:rPr>
        <w:t>”</w:t>
      </w:r>
      <w:r w:rsidRPr="00DF1E89">
        <w:rPr>
          <w:rFonts w:ascii="CMR10" w:hAnsi="CMR10"/>
          <w:color w:val="000000"/>
          <w:sz w:val="20"/>
          <w:szCs w:val="20"/>
        </w:rPr>
        <w:t>, and we would get a precision score of</w:t>
      </w:r>
      <w:r w:rsidR="00B57201" w:rsidRPr="00B57201">
        <w:rPr>
          <w:rFonts w:ascii="CMR7" w:hAnsi="CMR7" w:hint="eastAsia"/>
          <w:position w:val="-24"/>
          <w:sz w:val="14"/>
          <w:szCs w:val="14"/>
        </w:rPr>
        <w:object w:dxaOrig="220" w:dyaOrig="620">
          <v:shape id="_x0000_i1032" type="#_x0000_t75" style="width:10.75pt;height:31.15pt" o:ole="">
            <v:imagedata r:id="rId22" o:title=""/>
          </v:shape>
          <o:OLEObject Type="Embed" ProgID="Equation.DSMT4" ShapeID="_x0000_i1032" DrawAspect="Content" ObjectID="_1564163785" r:id="rId23"/>
        </w:object>
      </w:r>
      <w:r w:rsidRPr="00DF1E89">
        <w:rPr>
          <w:rFonts w:ascii="CMR10" w:hAnsi="CMR10"/>
          <w:color w:val="000000"/>
          <w:sz w:val="20"/>
          <w:szCs w:val="20"/>
        </w:rPr>
        <w:t>.</w:t>
      </w:r>
    </w:p>
    <w:p w:rsidR="00DF1E89" w:rsidRDefault="007C1DE3" w:rsidP="00484D68">
      <w:pPr>
        <w:pStyle w:val="a3"/>
        <w:numPr>
          <w:ilvl w:val="0"/>
          <w:numId w:val="1"/>
        </w:numPr>
        <w:ind w:firstLineChars="0"/>
        <w:rPr>
          <w:rFonts w:ascii="CMR10" w:hAnsi="CMR10" w:hint="eastAsia"/>
          <w:color w:val="000000"/>
          <w:sz w:val="20"/>
          <w:szCs w:val="20"/>
        </w:rPr>
      </w:pPr>
      <w:r w:rsidRPr="00DF1E89">
        <w:rPr>
          <w:rFonts w:ascii="CMR10" w:hAnsi="CMR10"/>
          <w:color w:val="000000"/>
          <w:sz w:val="20"/>
          <w:szCs w:val="20"/>
        </w:rPr>
        <w:t>Recall is similarly the number of names in the gold standard that appear at exactly the same location</w:t>
      </w:r>
      <w:r w:rsidRPr="00DF1E89">
        <w:rPr>
          <w:rFonts w:ascii="CMR10" w:hAnsi="CMR10"/>
          <w:color w:val="000000"/>
          <w:sz w:val="20"/>
          <w:szCs w:val="20"/>
        </w:rPr>
        <w:br/>
        <w:t>in the predictions. Here,</w:t>
      </w:r>
      <w:r w:rsidR="00DF1E89" w:rsidRPr="00DF1E89">
        <w:rPr>
          <w:rFonts w:ascii="CMR10" w:hAnsi="CMR10"/>
          <w:color w:val="000000"/>
          <w:sz w:val="20"/>
          <w:szCs w:val="20"/>
        </w:rPr>
        <w:t xml:space="preserve"> we would get a recall score of</w:t>
      </w:r>
      <w:r w:rsidR="00DF1E89" w:rsidRPr="00DF1E89">
        <w:rPr>
          <w:rFonts w:ascii="CMR7" w:hAnsi="CMR7" w:hint="eastAsia"/>
          <w:position w:val="-24"/>
          <w:sz w:val="14"/>
          <w:szCs w:val="14"/>
        </w:rPr>
        <w:object w:dxaOrig="220" w:dyaOrig="620">
          <v:shape id="_x0000_i1033" type="#_x0000_t75" style="width:10.75pt;height:31.15pt" o:ole="">
            <v:imagedata r:id="rId24" o:title=""/>
          </v:shape>
          <o:OLEObject Type="Embed" ProgID="Equation.DSMT4" ShapeID="_x0000_i1033" DrawAspect="Content" ObjectID="_1564163786" r:id="rId25"/>
        </w:object>
      </w:r>
      <w:r w:rsidRPr="00DF1E89">
        <w:rPr>
          <w:rFonts w:ascii="CMR10" w:hAnsi="CMR10"/>
          <w:color w:val="000000"/>
          <w:sz w:val="20"/>
          <w:szCs w:val="20"/>
        </w:rPr>
        <w:t>.</w:t>
      </w:r>
      <w:r w:rsidR="00CA7645" w:rsidRPr="00DF1E89">
        <w:rPr>
          <w:rFonts w:ascii="CMR10" w:hAnsi="CMR10"/>
          <w:color w:val="000000"/>
          <w:sz w:val="20"/>
          <w:szCs w:val="20"/>
        </w:rPr>
        <w:t xml:space="preserve"> </w:t>
      </w:r>
    </w:p>
    <w:p w:rsidR="009F5EAB" w:rsidRPr="00DF1E89" w:rsidRDefault="007C1DE3" w:rsidP="00484D68">
      <w:pPr>
        <w:pStyle w:val="a3"/>
        <w:numPr>
          <w:ilvl w:val="0"/>
          <w:numId w:val="1"/>
        </w:numPr>
        <w:ind w:firstLineChars="0"/>
        <w:rPr>
          <w:rFonts w:ascii="CMR10" w:hAnsi="CMR10" w:hint="eastAsia"/>
          <w:color w:val="000000"/>
          <w:sz w:val="20"/>
          <w:szCs w:val="20"/>
        </w:rPr>
      </w:pPr>
      <w:r w:rsidRPr="00DF1E89">
        <w:rPr>
          <w:rFonts w:ascii="CMR10" w:hAnsi="CMR10"/>
          <w:color w:val="000000"/>
          <w:sz w:val="20"/>
          <w:szCs w:val="20"/>
        </w:rPr>
        <w:t xml:space="preserve">Finally, the </w:t>
      </w:r>
      <w:r w:rsidRPr="00DF1E89">
        <w:rPr>
          <w:rFonts w:ascii="CMMI10" w:hAnsi="CMMI10"/>
          <w:i/>
          <w:iCs/>
          <w:color w:val="000000"/>
          <w:sz w:val="20"/>
          <w:szCs w:val="20"/>
        </w:rPr>
        <w:t>F</w:t>
      </w:r>
      <w:r w:rsidRPr="00DF1E89">
        <w:rPr>
          <w:rFonts w:ascii="CMR7" w:hAnsi="CMR7"/>
          <w:color w:val="000000"/>
          <w:sz w:val="14"/>
          <w:szCs w:val="14"/>
        </w:rPr>
        <w:t xml:space="preserve">1 </w:t>
      </w:r>
      <w:r w:rsidRPr="00DF1E89">
        <w:rPr>
          <w:rFonts w:ascii="CMR10" w:hAnsi="CMR10"/>
          <w:color w:val="000000"/>
          <w:sz w:val="20"/>
          <w:szCs w:val="20"/>
        </w:rPr>
        <w:t>score is still the harmoni</w:t>
      </w:r>
      <w:r w:rsidR="00DF1E89" w:rsidRPr="00DF1E89">
        <w:rPr>
          <w:rFonts w:ascii="CMR10" w:hAnsi="CMR10"/>
          <w:color w:val="000000"/>
          <w:sz w:val="20"/>
          <w:szCs w:val="20"/>
        </w:rPr>
        <w:t xml:space="preserve">c mean of the two, and would be </w:t>
      </w:r>
      <w:r w:rsidR="00DF1E89" w:rsidRPr="00DF1E89">
        <w:rPr>
          <w:rFonts w:ascii="CMR10" w:hAnsi="CMR10" w:hint="eastAsia"/>
          <w:position w:val="-24"/>
        </w:rPr>
        <w:object w:dxaOrig="220" w:dyaOrig="620">
          <v:shape id="_x0000_i1034" type="#_x0000_t75" style="width:10.75pt;height:31.15pt" o:ole="">
            <v:imagedata r:id="rId26" o:title=""/>
          </v:shape>
          <o:OLEObject Type="Embed" ProgID="Equation.DSMT4" ShapeID="_x0000_i1034" DrawAspect="Content" ObjectID="_1564163787" r:id="rId27"/>
        </w:object>
      </w:r>
      <w:r w:rsidRPr="00DF1E89">
        <w:rPr>
          <w:rFonts w:ascii="CMR7" w:hAnsi="CMR7"/>
          <w:color w:val="000000"/>
          <w:sz w:val="14"/>
          <w:szCs w:val="14"/>
        </w:rPr>
        <w:t xml:space="preserve"> </w:t>
      </w:r>
      <w:r w:rsidRPr="00DF1E89">
        <w:rPr>
          <w:rFonts w:ascii="CMR10" w:hAnsi="CMR10"/>
          <w:color w:val="000000"/>
          <w:sz w:val="20"/>
          <w:szCs w:val="20"/>
        </w:rPr>
        <w:t>in the example.</w:t>
      </w:r>
    </w:p>
    <w:p w:rsidR="00955B20" w:rsidRDefault="007C1DE3" w:rsidP="00484D68">
      <w:pPr>
        <w:rPr>
          <w:rFonts w:ascii="CMR10" w:hAnsi="CMR10" w:hint="eastAsia"/>
          <w:color w:val="000000"/>
          <w:sz w:val="20"/>
          <w:szCs w:val="20"/>
        </w:rPr>
      </w:pPr>
      <w:r w:rsidRPr="007C1DE3">
        <w:rPr>
          <w:rFonts w:ascii="CMR10" w:hAnsi="CMR10"/>
          <w:color w:val="000000"/>
          <w:sz w:val="20"/>
          <w:szCs w:val="20"/>
        </w:rPr>
        <w:t xml:space="preserve">Our model also outputs a token-level </w:t>
      </w:r>
      <w:r w:rsidRPr="007C1DE3">
        <w:rPr>
          <w:rFonts w:ascii="CMTI10" w:hAnsi="CMTI10"/>
          <w:i/>
          <w:iCs/>
          <w:color w:val="000000"/>
          <w:sz w:val="20"/>
          <w:szCs w:val="20"/>
        </w:rPr>
        <w:t xml:space="preserve">confusion matrix </w:t>
      </w:r>
      <w:r w:rsidRPr="007C1DE3">
        <w:rPr>
          <w:rFonts w:ascii="CMR7" w:hAnsi="CMR7"/>
          <w:color w:val="000000"/>
          <w:sz w:val="14"/>
          <w:szCs w:val="14"/>
        </w:rPr>
        <w:t>2</w:t>
      </w:r>
      <w:r w:rsidRPr="007C1DE3">
        <w:rPr>
          <w:rFonts w:ascii="CMR10" w:hAnsi="CMR10"/>
          <w:color w:val="000000"/>
          <w:sz w:val="20"/>
          <w:szCs w:val="20"/>
        </w:rPr>
        <w:t>. A confusion matrix is a specific table layout that</w:t>
      </w:r>
      <w:r w:rsidR="009F5EAB">
        <w:rPr>
          <w:rFonts w:ascii="CMR10" w:hAnsi="CMR10"/>
          <w:color w:val="000000"/>
          <w:sz w:val="20"/>
          <w:szCs w:val="20"/>
        </w:rPr>
        <w:t xml:space="preserve"> </w:t>
      </w:r>
      <w:r w:rsidRPr="007C1DE3">
        <w:rPr>
          <w:rFonts w:ascii="CMR10" w:hAnsi="CMR10"/>
          <w:color w:val="000000"/>
          <w:sz w:val="20"/>
          <w:szCs w:val="20"/>
        </w:rPr>
        <w:t>allows visualization of the classification performance. Each column of the matrix represents the instances</w:t>
      </w:r>
      <w:r w:rsidR="009F5EAB">
        <w:rPr>
          <w:rFonts w:ascii="CMR10" w:hAnsi="CMR10"/>
          <w:color w:val="000000"/>
          <w:sz w:val="20"/>
          <w:szCs w:val="20"/>
        </w:rPr>
        <w:t xml:space="preserve"> </w:t>
      </w:r>
      <w:r w:rsidRPr="007C1DE3">
        <w:rPr>
          <w:rFonts w:ascii="CMR10" w:hAnsi="CMR10"/>
          <w:color w:val="000000"/>
          <w:sz w:val="20"/>
          <w:szCs w:val="20"/>
        </w:rPr>
        <w:t>in a predicted class while each row represents the instances in an actual class. The name stems from the</w:t>
      </w:r>
      <w:r w:rsidR="009F5EAB">
        <w:rPr>
          <w:rFonts w:ascii="CMR10" w:hAnsi="CMR10"/>
          <w:color w:val="000000"/>
          <w:sz w:val="20"/>
          <w:szCs w:val="20"/>
        </w:rPr>
        <w:t xml:space="preserve"> </w:t>
      </w:r>
      <w:r w:rsidRPr="007C1DE3">
        <w:rPr>
          <w:rFonts w:ascii="CMR10" w:hAnsi="CMR10"/>
          <w:color w:val="000000"/>
          <w:sz w:val="20"/>
          <w:szCs w:val="20"/>
        </w:rPr>
        <w:t xml:space="preserve">fact that it makes it easy to see if the system is confusing two classes (i.e. commonly </w:t>
      </w:r>
      <w:proofErr w:type="spellStart"/>
      <w:r w:rsidRPr="007C1DE3">
        <w:rPr>
          <w:rFonts w:ascii="CMR10" w:hAnsi="CMR10"/>
          <w:color w:val="000000"/>
          <w:sz w:val="20"/>
          <w:szCs w:val="20"/>
        </w:rPr>
        <w:t>mislabelling</w:t>
      </w:r>
      <w:proofErr w:type="spellEnd"/>
      <w:r w:rsidRPr="007C1DE3">
        <w:rPr>
          <w:rFonts w:ascii="CMR10" w:hAnsi="CMR10"/>
          <w:color w:val="000000"/>
          <w:sz w:val="20"/>
          <w:szCs w:val="20"/>
        </w:rPr>
        <w:t xml:space="preserve"> one as</w:t>
      </w:r>
      <w:r w:rsidR="009F5EAB">
        <w:rPr>
          <w:rFonts w:ascii="CMR10" w:hAnsi="CMR10"/>
          <w:color w:val="000000"/>
          <w:sz w:val="20"/>
          <w:szCs w:val="20"/>
        </w:rPr>
        <w:t xml:space="preserve"> </w:t>
      </w:r>
      <w:r w:rsidRPr="007C1DE3">
        <w:rPr>
          <w:rFonts w:ascii="CMR10" w:hAnsi="CMR10"/>
          <w:color w:val="000000"/>
          <w:sz w:val="20"/>
          <w:szCs w:val="20"/>
        </w:rPr>
        <w:t>another).</w:t>
      </w:r>
    </w:p>
    <w:p w:rsidR="00955B20" w:rsidRDefault="00955B20" w:rsidP="00484D68"/>
    <w:p w:rsidR="00DF1E89" w:rsidRPr="009759E4" w:rsidRDefault="009759E4" w:rsidP="009759E4">
      <w:pPr>
        <w:pStyle w:val="a3"/>
        <w:numPr>
          <w:ilvl w:val="0"/>
          <w:numId w:val="3"/>
        </w:numPr>
        <w:ind w:firstLineChars="0"/>
        <w:rPr>
          <w:rFonts w:ascii="CMBX12" w:hAnsi="CMBX12" w:hint="eastAsia"/>
          <w:b/>
          <w:bCs/>
          <w:color w:val="000000"/>
          <w:sz w:val="30"/>
          <w:szCs w:val="30"/>
        </w:rPr>
      </w:pPr>
      <w:r w:rsidRPr="009759E4">
        <w:rPr>
          <w:rFonts w:ascii="CMBX12" w:hAnsi="CMBX12"/>
          <w:b/>
          <w:bCs/>
          <w:color w:val="000000"/>
          <w:sz w:val="30"/>
          <w:szCs w:val="30"/>
        </w:rPr>
        <w:t>A window into NER (30 points)</w:t>
      </w:r>
    </w:p>
    <w:p w:rsidR="009759E4" w:rsidRDefault="009759E4" w:rsidP="009759E4">
      <w:pPr>
        <w:rPr>
          <w:rFonts w:ascii="CMR10" w:hAnsi="CMR10" w:hint="eastAsia"/>
          <w:color w:val="000000"/>
          <w:sz w:val="20"/>
          <w:szCs w:val="20"/>
        </w:rPr>
      </w:pPr>
      <w:r w:rsidRPr="009759E4">
        <w:rPr>
          <w:rFonts w:ascii="CMR10" w:hAnsi="CMR10"/>
          <w:color w:val="000000"/>
          <w:sz w:val="20"/>
          <w:szCs w:val="20"/>
        </w:rPr>
        <w:t>Let’s look at a simple baseline model that predicts a label for each token separately using features from</w:t>
      </w:r>
      <w:r w:rsidR="00104B39">
        <w:rPr>
          <w:rFonts w:ascii="CMR10" w:hAnsi="CMR10"/>
          <w:color w:val="000000"/>
          <w:sz w:val="20"/>
          <w:szCs w:val="20"/>
        </w:rPr>
        <w:t xml:space="preserve"> </w:t>
      </w:r>
      <w:r w:rsidRPr="009759E4">
        <w:rPr>
          <w:rFonts w:ascii="CMR10" w:hAnsi="CMR10"/>
          <w:color w:val="000000"/>
          <w:sz w:val="20"/>
          <w:szCs w:val="20"/>
        </w:rPr>
        <w:t>a window around it.</w:t>
      </w:r>
    </w:p>
    <w:p w:rsidR="005F3971" w:rsidRDefault="005F3971" w:rsidP="005F3971">
      <w:pPr>
        <w:jc w:val="center"/>
      </w:pPr>
      <w:r>
        <w:rPr>
          <w:noProof/>
        </w:rPr>
        <w:drawing>
          <wp:inline distT="0" distB="0" distL="0" distR="0" wp14:anchorId="599AC83C" wp14:editId="209904B8">
            <wp:extent cx="3048000" cy="1154043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54985" cy="115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E4" w:rsidRDefault="005F3971" w:rsidP="009759E4">
      <w:r w:rsidRPr="005F3971">
        <w:rPr>
          <w:rFonts w:ascii="CMR10" w:hAnsi="CMR10"/>
          <w:color w:val="000000"/>
          <w:sz w:val="20"/>
          <w:szCs w:val="20"/>
        </w:rPr>
        <w:lastRenderedPageBreak/>
        <w:t>Figure 1 shows an example of an input sequence and the first window from this sequence. Let</w:t>
      </w:r>
      <w:r w:rsidR="00B60351">
        <w:rPr>
          <w:rFonts w:ascii="CMR10" w:hAnsi="CMR10"/>
          <w:color w:val="000000"/>
          <w:sz w:val="20"/>
          <w:szCs w:val="20"/>
        </w:rPr>
        <w:t xml:space="preserve"> </w:t>
      </w:r>
      <w:r w:rsidR="00B60351" w:rsidRPr="00B60351">
        <w:rPr>
          <w:rFonts w:ascii="CMR10" w:hAnsi="CMR10" w:hint="eastAsia"/>
          <w:color w:val="000000"/>
          <w:position w:val="-10"/>
          <w:sz w:val="20"/>
          <w:szCs w:val="20"/>
        </w:rPr>
        <w:object w:dxaOrig="1939" w:dyaOrig="480">
          <v:shape id="_x0000_i1035" type="#_x0000_t75" style="width:97.25pt;height:24.2pt" o:ole="">
            <v:imagedata r:id="rId29" o:title=""/>
          </v:shape>
          <o:OLEObject Type="Embed" ProgID="Equation.DSMT4" ShapeID="_x0000_i1035" DrawAspect="Content" ObjectID="_1564163788" r:id="rId30"/>
        </w:object>
      </w:r>
      <w:r w:rsidR="00B60351">
        <w:rPr>
          <w:rFonts w:ascii="CMR10" w:hAnsi="CMR10" w:hint="eastAsia"/>
          <w:color w:val="000000"/>
          <w:sz w:val="20"/>
          <w:szCs w:val="20"/>
        </w:rPr>
        <w:t>be</w:t>
      </w:r>
      <w:r w:rsidR="00B60351">
        <w:rPr>
          <w:rFonts w:ascii="CMR10" w:hAnsi="CMR10"/>
          <w:color w:val="000000"/>
          <w:sz w:val="20"/>
          <w:szCs w:val="20"/>
        </w:rPr>
        <w:t xml:space="preserve"> </w:t>
      </w:r>
      <w:r w:rsidR="00B60351" w:rsidRPr="00B60351">
        <w:rPr>
          <w:rFonts w:ascii="CMR10" w:hAnsi="CMR10"/>
          <w:color w:val="000000"/>
          <w:sz w:val="20"/>
          <w:szCs w:val="20"/>
        </w:rPr>
        <w:t>an input sequence of length</w:t>
      </w:r>
      <w:r w:rsidR="00170E7D">
        <w:rPr>
          <w:rFonts w:ascii="CMR10" w:hAnsi="CMR10"/>
          <w:color w:val="000000"/>
          <w:sz w:val="20"/>
          <w:szCs w:val="20"/>
        </w:rPr>
        <w:t xml:space="preserve"> </w:t>
      </w:r>
      <w:r w:rsidR="00170E7D" w:rsidRPr="00170E7D">
        <w:rPr>
          <w:rFonts w:ascii="CMMI10" w:hAnsi="CMMI10"/>
          <w:i/>
          <w:iCs/>
          <w:color w:val="000000"/>
          <w:sz w:val="20"/>
          <w:szCs w:val="20"/>
        </w:rPr>
        <w:t xml:space="preserve">T </w:t>
      </w:r>
      <w:r w:rsidR="00170E7D" w:rsidRPr="00170E7D">
        <w:rPr>
          <w:rFonts w:ascii="CMR10" w:hAnsi="CMR10"/>
          <w:color w:val="000000"/>
          <w:sz w:val="20"/>
          <w:szCs w:val="20"/>
        </w:rPr>
        <w:t>and</w:t>
      </w:r>
      <w:r w:rsidR="00170E7D">
        <w:rPr>
          <w:rFonts w:ascii="CMR10" w:hAnsi="CMR10"/>
          <w:color w:val="000000"/>
          <w:sz w:val="20"/>
          <w:szCs w:val="20"/>
        </w:rPr>
        <w:t xml:space="preserve"> </w:t>
      </w:r>
      <w:r w:rsidR="00EE52A6" w:rsidRPr="009572DB">
        <w:rPr>
          <w:rFonts w:ascii="CMR10" w:hAnsi="CMR10" w:hint="eastAsia"/>
          <w:color w:val="000000"/>
          <w:position w:val="-10"/>
          <w:sz w:val="20"/>
          <w:szCs w:val="20"/>
        </w:rPr>
        <w:object w:dxaOrig="2000" w:dyaOrig="480">
          <v:shape id="_x0000_i1036" type="#_x0000_t75" style="width:99.95pt;height:24.2pt" o:ole="">
            <v:imagedata r:id="rId31" o:title=""/>
          </v:shape>
          <o:OLEObject Type="Embed" ProgID="Equation.DSMT4" ShapeID="_x0000_i1036" DrawAspect="Content" ObjectID="_1564163789" r:id="rId32"/>
        </w:object>
      </w:r>
      <w:r w:rsidR="00EE52A6" w:rsidRPr="00EE52A6">
        <w:rPr>
          <w:rFonts w:ascii="CMR10" w:hAnsi="CMR10"/>
          <w:color w:val="000000"/>
          <w:sz w:val="20"/>
          <w:szCs w:val="20"/>
        </w:rPr>
        <w:t>be an output sequence,</w:t>
      </w:r>
      <w:r w:rsidR="00E20C1C">
        <w:rPr>
          <w:rFonts w:ascii="CMR10" w:hAnsi="CMR10"/>
          <w:color w:val="000000"/>
          <w:sz w:val="20"/>
          <w:szCs w:val="20"/>
        </w:rPr>
        <w:t xml:space="preserve"> </w:t>
      </w:r>
      <w:r w:rsidR="00E20C1C" w:rsidRPr="00E20C1C">
        <w:rPr>
          <w:rFonts w:ascii="CMR10" w:hAnsi="CMR10"/>
          <w:color w:val="000000"/>
          <w:sz w:val="20"/>
          <w:szCs w:val="20"/>
        </w:rPr>
        <w:t xml:space="preserve">also of length </w:t>
      </w:r>
      <w:r w:rsidR="00E20C1C" w:rsidRPr="00E20C1C">
        <w:rPr>
          <w:rFonts w:ascii="CMMI10" w:hAnsi="CMMI10"/>
          <w:i/>
          <w:iCs/>
          <w:color w:val="000000"/>
          <w:sz w:val="20"/>
          <w:szCs w:val="20"/>
        </w:rPr>
        <w:t>T</w:t>
      </w:r>
      <w:r w:rsidR="007865B4">
        <w:rPr>
          <w:rFonts w:ascii="CMR10" w:hAnsi="CMR10"/>
          <w:color w:val="000000"/>
          <w:sz w:val="20"/>
          <w:szCs w:val="20"/>
        </w:rPr>
        <w:t>. Here, each element</w:t>
      </w:r>
      <w:r w:rsidR="007865B4" w:rsidRPr="007865B4">
        <w:rPr>
          <w:rFonts w:ascii="CMR10" w:hAnsi="CMR10" w:hint="eastAsia"/>
          <w:color w:val="000000"/>
          <w:position w:val="-4"/>
          <w:sz w:val="20"/>
          <w:szCs w:val="20"/>
        </w:rPr>
        <w:object w:dxaOrig="360" w:dyaOrig="300">
          <v:shape id="_x0000_i1037" type="#_x0000_t75" style="width:18.25pt;height:15.05pt" o:ole="">
            <v:imagedata r:id="rId33" o:title=""/>
          </v:shape>
          <o:OLEObject Type="Embed" ProgID="Equation.DSMT4" ShapeID="_x0000_i1037" DrawAspect="Content" ObjectID="_1564163790" r:id="rId34"/>
        </w:object>
      </w:r>
      <w:r w:rsidR="00E20C1C" w:rsidRPr="00E20C1C">
        <w:rPr>
          <w:rFonts w:ascii="CMR10" w:hAnsi="CMR10"/>
          <w:color w:val="000000"/>
          <w:sz w:val="20"/>
          <w:szCs w:val="20"/>
        </w:rPr>
        <w:t xml:space="preserve">and </w:t>
      </w:r>
      <w:r w:rsidR="007865B4" w:rsidRPr="007865B4">
        <w:rPr>
          <w:rFonts w:ascii="CMR10" w:hAnsi="CMR10" w:hint="eastAsia"/>
          <w:color w:val="000000"/>
          <w:position w:val="-10"/>
          <w:sz w:val="20"/>
          <w:szCs w:val="20"/>
        </w:rPr>
        <w:object w:dxaOrig="380" w:dyaOrig="360">
          <v:shape id="_x0000_i1038" type="#_x0000_t75" style="width:18.8pt;height:18.25pt" o:ole="">
            <v:imagedata r:id="rId35" o:title=""/>
          </v:shape>
          <o:OLEObject Type="Embed" ProgID="Equation.DSMT4" ShapeID="_x0000_i1038" DrawAspect="Content" ObjectID="_1564163791" r:id="rId36"/>
        </w:object>
      </w:r>
      <w:r w:rsidR="00E20C1C" w:rsidRPr="00E20C1C">
        <w:rPr>
          <w:rFonts w:ascii="CMR10" w:hAnsi="CMR10"/>
          <w:color w:val="000000"/>
          <w:sz w:val="20"/>
          <w:szCs w:val="20"/>
        </w:rPr>
        <w:t xml:space="preserve">are </w:t>
      </w:r>
      <w:r w:rsidR="00E20C1C" w:rsidRPr="00C45E62">
        <w:rPr>
          <w:rFonts w:ascii="CMR10" w:hAnsi="CMR10"/>
          <w:color w:val="FF0000"/>
          <w:sz w:val="20"/>
          <w:szCs w:val="20"/>
        </w:rPr>
        <w:t>one-hot vectors</w:t>
      </w:r>
      <w:r w:rsidR="00E20C1C" w:rsidRPr="00E20C1C">
        <w:rPr>
          <w:rFonts w:ascii="CMR10" w:hAnsi="CMR10"/>
          <w:color w:val="000000"/>
          <w:sz w:val="20"/>
          <w:szCs w:val="20"/>
        </w:rPr>
        <w:t xml:space="preserve"> representing the word at the t-</w:t>
      </w:r>
      <w:proofErr w:type="spellStart"/>
      <w:r w:rsidR="00E20C1C" w:rsidRPr="00E20C1C">
        <w:rPr>
          <w:rFonts w:ascii="CMR10" w:hAnsi="CMR10"/>
          <w:color w:val="000000"/>
          <w:sz w:val="20"/>
          <w:szCs w:val="20"/>
        </w:rPr>
        <w:t>th</w:t>
      </w:r>
      <w:proofErr w:type="spellEnd"/>
      <w:r w:rsidR="007865B4">
        <w:rPr>
          <w:rFonts w:ascii="CMR10" w:hAnsi="CMR10"/>
          <w:color w:val="000000"/>
          <w:sz w:val="20"/>
          <w:szCs w:val="20"/>
        </w:rPr>
        <w:t xml:space="preserve"> </w:t>
      </w:r>
      <w:r w:rsidR="00E20C1C" w:rsidRPr="00E20C1C">
        <w:rPr>
          <w:rFonts w:ascii="CMR10" w:hAnsi="CMR10"/>
          <w:color w:val="000000"/>
          <w:sz w:val="20"/>
          <w:szCs w:val="20"/>
        </w:rPr>
        <w:t xml:space="preserve">index of the sentence. In a window based classifier, every input sequence is split into </w:t>
      </w:r>
      <w:r w:rsidR="00E20C1C" w:rsidRPr="00E20C1C">
        <w:rPr>
          <w:rFonts w:ascii="CMMI10" w:hAnsi="CMMI10"/>
          <w:i/>
          <w:iCs/>
          <w:color w:val="000000"/>
          <w:sz w:val="20"/>
          <w:szCs w:val="20"/>
        </w:rPr>
        <w:t xml:space="preserve">T </w:t>
      </w:r>
      <w:r w:rsidR="00E20C1C" w:rsidRPr="00E20C1C">
        <w:rPr>
          <w:rFonts w:ascii="CMR10" w:hAnsi="CMR10"/>
          <w:color w:val="000000"/>
          <w:sz w:val="20"/>
          <w:szCs w:val="20"/>
        </w:rPr>
        <w:t>new data points,</w:t>
      </w:r>
      <w:r w:rsidR="007865B4">
        <w:rPr>
          <w:rFonts w:ascii="CMR10" w:hAnsi="CMR10"/>
          <w:color w:val="000000"/>
          <w:sz w:val="20"/>
          <w:szCs w:val="20"/>
        </w:rPr>
        <w:t xml:space="preserve"> </w:t>
      </w:r>
      <w:r w:rsidR="00E20C1C" w:rsidRPr="00E20C1C">
        <w:rPr>
          <w:rFonts w:ascii="CMR10" w:hAnsi="CMR10"/>
          <w:color w:val="000000"/>
          <w:sz w:val="20"/>
          <w:szCs w:val="20"/>
        </w:rPr>
        <w:t>each representing a window and its label. A new input is c</w:t>
      </w:r>
      <w:r w:rsidR="007865B4">
        <w:rPr>
          <w:rFonts w:ascii="CMR10" w:hAnsi="CMR10"/>
          <w:color w:val="000000"/>
          <w:sz w:val="20"/>
          <w:szCs w:val="20"/>
        </w:rPr>
        <w:t>onstructed from a window around</w:t>
      </w:r>
      <w:r w:rsidR="007865B4" w:rsidRPr="007865B4">
        <w:rPr>
          <w:rFonts w:ascii="CMR10" w:hAnsi="CMR10" w:hint="eastAsia"/>
          <w:color w:val="000000"/>
          <w:position w:val="-4"/>
          <w:sz w:val="20"/>
          <w:szCs w:val="20"/>
        </w:rPr>
        <w:object w:dxaOrig="360" w:dyaOrig="300">
          <v:shape id="_x0000_i1039" type="#_x0000_t75" style="width:18.25pt;height:15.05pt" o:ole="">
            <v:imagedata r:id="rId33" o:title=""/>
          </v:shape>
          <o:OLEObject Type="Embed" ProgID="Equation.DSMT4" ShapeID="_x0000_i1039" DrawAspect="Content" ObjectID="_1564163792" r:id="rId37"/>
        </w:object>
      </w:r>
      <w:r w:rsidR="00E20C1C" w:rsidRPr="00E20C1C">
        <w:rPr>
          <w:rFonts w:ascii="CMR7" w:hAnsi="CMR7"/>
          <w:color w:val="000000"/>
          <w:sz w:val="14"/>
          <w:szCs w:val="14"/>
        </w:rPr>
        <w:t xml:space="preserve"> </w:t>
      </w:r>
      <w:r w:rsidR="00E20C1C" w:rsidRPr="00E20C1C">
        <w:rPr>
          <w:rFonts w:ascii="CMR10" w:hAnsi="CMR10"/>
          <w:color w:val="000000"/>
          <w:sz w:val="20"/>
          <w:szCs w:val="20"/>
        </w:rPr>
        <w:t>by</w:t>
      </w:r>
      <w:r w:rsidR="007865B4">
        <w:rPr>
          <w:rFonts w:ascii="CMR10" w:hAnsi="CMR10"/>
          <w:color w:val="000000"/>
          <w:sz w:val="20"/>
          <w:szCs w:val="20"/>
        </w:rPr>
        <w:t xml:space="preserve"> </w:t>
      </w:r>
      <w:r w:rsidR="00B860E4" w:rsidRPr="00D82F84">
        <w:rPr>
          <w:rFonts w:ascii="CMR10" w:hAnsi="CMR10"/>
          <w:color w:val="FF0000"/>
          <w:sz w:val="20"/>
          <w:szCs w:val="20"/>
        </w:rPr>
        <w:t xml:space="preserve">concatenating </w:t>
      </w:r>
      <w:r w:rsidR="00B860E4" w:rsidRPr="00D82F84">
        <w:rPr>
          <w:rFonts w:ascii="CMMI10" w:hAnsi="CMMI10"/>
          <w:i/>
          <w:iCs/>
          <w:color w:val="FF0000"/>
          <w:sz w:val="20"/>
          <w:szCs w:val="20"/>
        </w:rPr>
        <w:t xml:space="preserve">w </w:t>
      </w:r>
      <w:r w:rsidR="00B860E4" w:rsidRPr="00D82F84">
        <w:rPr>
          <w:rFonts w:ascii="CMR10" w:hAnsi="CMR10"/>
          <w:color w:val="FF0000"/>
          <w:sz w:val="20"/>
          <w:szCs w:val="20"/>
        </w:rPr>
        <w:t>tokens to the left and right</w:t>
      </w:r>
      <w:r w:rsidR="00B860E4" w:rsidRPr="00B860E4">
        <w:rPr>
          <w:rFonts w:ascii="CMR10" w:hAnsi="CMR10"/>
          <w:color w:val="000000"/>
          <w:sz w:val="20"/>
          <w:szCs w:val="20"/>
        </w:rPr>
        <w:t xml:space="preserve"> of</w:t>
      </w:r>
      <w:r w:rsidR="006C3D0F">
        <w:rPr>
          <w:rFonts w:ascii="CMR10" w:hAnsi="CMR10"/>
          <w:color w:val="000000"/>
          <w:sz w:val="20"/>
          <w:szCs w:val="20"/>
        </w:rPr>
        <w:t xml:space="preserve"> </w:t>
      </w:r>
      <w:r w:rsidR="004D5027" w:rsidRPr="004D5027">
        <w:rPr>
          <w:rFonts w:ascii="CMR10" w:hAnsi="CMR10" w:hint="eastAsia"/>
          <w:color w:val="000000"/>
          <w:position w:val="-16"/>
          <w:sz w:val="20"/>
          <w:szCs w:val="20"/>
        </w:rPr>
        <w:object w:dxaOrig="3420" w:dyaOrig="540">
          <v:shape id="_x0000_i1040" type="#_x0000_t75" style="width:170.85pt;height:26.85pt" o:ole="">
            <v:imagedata r:id="rId38" o:title=""/>
          </v:shape>
          <o:OLEObject Type="Embed" ProgID="Equation.DSMT4" ShapeID="_x0000_i1040" DrawAspect="Content" ObjectID="_1564163793" r:id="rId39"/>
        </w:object>
      </w:r>
      <w:r w:rsidR="003956FD">
        <w:rPr>
          <w:rFonts w:ascii="CMR10" w:hAnsi="CMR10" w:hint="eastAsia"/>
          <w:color w:val="000000"/>
          <w:sz w:val="20"/>
          <w:szCs w:val="20"/>
        </w:rPr>
        <w:t xml:space="preserve">; </w:t>
      </w:r>
      <w:r w:rsidR="003956FD" w:rsidRPr="003956FD">
        <w:rPr>
          <w:rFonts w:ascii="CMR10" w:hAnsi="CMR10"/>
          <w:color w:val="000000"/>
          <w:sz w:val="20"/>
          <w:szCs w:val="20"/>
        </w:rPr>
        <w:t>we continue</w:t>
      </w:r>
      <w:r w:rsidR="003956FD">
        <w:rPr>
          <w:rFonts w:ascii="CMR10" w:hAnsi="CMR10"/>
          <w:color w:val="000000"/>
          <w:sz w:val="20"/>
          <w:szCs w:val="20"/>
        </w:rPr>
        <w:t xml:space="preserve"> </w:t>
      </w:r>
      <w:r w:rsidR="003956FD" w:rsidRPr="003956FD">
        <w:rPr>
          <w:rFonts w:ascii="CMR10" w:hAnsi="CMR10"/>
          <w:color w:val="000000"/>
          <w:sz w:val="20"/>
          <w:szCs w:val="20"/>
        </w:rPr>
        <w:t xml:space="preserve">to use </w:t>
      </w:r>
      <w:r w:rsidR="00C45E62" w:rsidRPr="00C45E62">
        <w:rPr>
          <w:rFonts w:ascii="CMR10" w:hAnsi="CMR10" w:hint="eastAsia"/>
          <w:color w:val="000000"/>
          <w:position w:val="-10"/>
          <w:sz w:val="20"/>
          <w:szCs w:val="20"/>
        </w:rPr>
        <w:object w:dxaOrig="380" w:dyaOrig="360">
          <v:shape id="_x0000_i1041" type="#_x0000_t75" style="width:18.8pt;height:18.25pt" o:ole="">
            <v:imagedata r:id="rId40" o:title=""/>
          </v:shape>
          <o:OLEObject Type="Embed" ProgID="Equation.DSMT4" ShapeID="_x0000_i1041" DrawAspect="Content" ObjectID="_1564163794" r:id="rId41"/>
        </w:object>
      </w:r>
      <w:r w:rsidR="003956FD" w:rsidRPr="003956FD">
        <w:rPr>
          <w:rFonts w:ascii="CMR10" w:hAnsi="CMR10"/>
          <w:color w:val="000000"/>
          <w:sz w:val="20"/>
          <w:szCs w:val="20"/>
        </w:rPr>
        <w:t>as its label. For windows centered around tokens at the very beginning of a sentence, we</w:t>
      </w:r>
      <w:r w:rsidR="003956FD">
        <w:rPr>
          <w:rFonts w:ascii="CMR10" w:hAnsi="CMR10"/>
          <w:color w:val="000000"/>
          <w:sz w:val="20"/>
          <w:szCs w:val="20"/>
        </w:rPr>
        <w:t xml:space="preserve"> </w:t>
      </w:r>
      <w:r w:rsidR="003956FD" w:rsidRPr="003956FD">
        <w:rPr>
          <w:rFonts w:ascii="CMR10" w:hAnsi="CMR10"/>
          <w:color w:val="000000"/>
          <w:sz w:val="20"/>
          <w:szCs w:val="20"/>
        </w:rPr>
        <w:t>add special start tokens (</w:t>
      </w:r>
      <w:r w:rsidR="003956FD" w:rsidRPr="003956FD">
        <w:rPr>
          <w:rFonts w:ascii="NimbusMonL-Regu" w:hAnsi="NimbusMonL-Regu"/>
          <w:color w:val="000000"/>
          <w:sz w:val="20"/>
          <w:szCs w:val="20"/>
        </w:rPr>
        <w:t>&lt;START&gt;</w:t>
      </w:r>
      <w:r w:rsidR="003956FD" w:rsidRPr="003956FD">
        <w:rPr>
          <w:rFonts w:ascii="CMR10" w:hAnsi="CMR10"/>
          <w:color w:val="000000"/>
          <w:sz w:val="20"/>
          <w:szCs w:val="20"/>
        </w:rPr>
        <w:t xml:space="preserve">) to the beginning of the window and for windows centered </w:t>
      </w:r>
      <w:proofErr w:type="gramStart"/>
      <w:r w:rsidR="003956FD" w:rsidRPr="003956FD">
        <w:rPr>
          <w:rFonts w:ascii="CMR10" w:hAnsi="CMR10"/>
          <w:color w:val="000000"/>
          <w:sz w:val="20"/>
          <w:szCs w:val="20"/>
        </w:rPr>
        <w:t>around</w:t>
      </w:r>
      <w:proofErr w:type="gramEnd"/>
      <w:r w:rsidR="003956FD">
        <w:rPr>
          <w:rFonts w:ascii="CMR10" w:hAnsi="CMR10"/>
          <w:color w:val="000000"/>
          <w:sz w:val="20"/>
          <w:szCs w:val="20"/>
        </w:rPr>
        <w:t xml:space="preserve"> </w:t>
      </w:r>
      <w:r w:rsidR="003956FD" w:rsidRPr="003956FD">
        <w:rPr>
          <w:rFonts w:ascii="CMR10" w:hAnsi="CMR10"/>
          <w:color w:val="000000"/>
          <w:sz w:val="20"/>
          <w:szCs w:val="20"/>
        </w:rPr>
        <w:t>tokens at the very end of a sentence, we add special end tokens (</w:t>
      </w:r>
      <w:r w:rsidR="003956FD" w:rsidRPr="003956FD">
        <w:rPr>
          <w:rFonts w:ascii="NimbusMonL-Regu" w:hAnsi="NimbusMonL-Regu"/>
          <w:color w:val="000000"/>
          <w:sz w:val="20"/>
          <w:szCs w:val="20"/>
        </w:rPr>
        <w:t>&lt;END&gt;</w:t>
      </w:r>
      <w:r w:rsidR="003956FD" w:rsidRPr="003956FD">
        <w:rPr>
          <w:rFonts w:ascii="CMR10" w:hAnsi="CMR10"/>
          <w:color w:val="000000"/>
          <w:sz w:val="20"/>
          <w:szCs w:val="20"/>
        </w:rPr>
        <w:t>) to the end of the window. For</w:t>
      </w:r>
      <w:r w:rsidR="003956FD">
        <w:rPr>
          <w:rFonts w:ascii="CMR10" w:hAnsi="CMR10"/>
          <w:color w:val="000000"/>
          <w:sz w:val="20"/>
          <w:szCs w:val="20"/>
        </w:rPr>
        <w:t xml:space="preserve"> </w:t>
      </w:r>
      <w:r w:rsidR="003956FD" w:rsidRPr="003956FD">
        <w:rPr>
          <w:rFonts w:ascii="CMR10" w:hAnsi="CMR10"/>
          <w:color w:val="000000"/>
          <w:sz w:val="20"/>
          <w:szCs w:val="20"/>
        </w:rPr>
        <w:t xml:space="preserve">example, consider constructing a window around </w:t>
      </w:r>
      <w:r w:rsidR="00C45E62">
        <w:rPr>
          <w:rFonts w:ascii="CMR10" w:hAnsi="CMR10"/>
          <w:color w:val="000000"/>
          <w:sz w:val="20"/>
          <w:szCs w:val="20"/>
        </w:rPr>
        <w:t>“</w:t>
      </w:r>
      <w:r w:rsidR="003956FD" w:rsidRPr="003956FD">
        <w:rPr>
          <w:rFonts w:ascii="CMR10" w:hAnsi="CMR10"/>
          <w:color w:val="000000"/>
          <w:sz w:val="20"/>
          <w:szCs w:val="20"/>
        </w:rPr>
        <w:t>Jim</w:t>
      </w:r>
      <w:r w:rsidR="00C45E62">
        <w:rPr>
          <w:rFonts w:ascii="CMR10" w:hAnsi="CMR10"/>
          <w:color w:val="000000"/>
          <w:sz w:val="20"/>
          <w:szCs w:val="20"/>
        </w:rPr>
        <w:t>”</w:t>
      </w:r>
      <w:r w:rsidR="003956FD" w:rsidRPr="003956FD">
        <w:rPr>
          <w:rFonts w:ascii="CMR10" w:hAnsi="CMR10"/>
          <w:color w:val="000000"/>
          <w:sz w:val="20"/>
          <w:szCs w:val="20"/>
        </w:rPr>
        <w:t xml:space="preserve"> in the sentence above. If window size were 1, we</w:t>
      </w:r>
      <w:r w:rsidR="003956FD">
        <w:rPr>
          <w:rFonts w:ascii="CMR10" w:hAnsi="CMR10"/>
          <w:color w:val="000000"/>
          <w:sz w:val="20"/>
          <w:szCs w:val="20"/>
        </w:rPr>
        <w:t xml:space="preserve"> </w:t>
      </w:r>
      <w:r w:rsidR="003956FD" w:rsidRPr="003956FD">
        <w:rPr>
          <w:rFonts w:ascii="CMR10" w:hAnsi="CMR10"/>
          <w:color w:val="000000"/>
          <w:sz w:val="20"/>
          <w:szCs w:val="20"/>
        </w:rPr>
        <w:t xml:space="preserve">would add a </w:t>
      </w:r>
      <w:r w:rsidR="003956FD" w:rsidRPr="003956FD">
        <w:rPr>
          <w:rFonts w:ascii="CMTI10" w:hAnsi="CMTI10"/>
          <w:i/>
          <w:iCs/>
          <w:color w:val="000000"/>
          <w:sz w:val="20"/>
          <w:szCs w:val="20"/>
        </w:rPr>
        <w:t xml:space="preserve">single </w:t>
      </w:r>
      <w:r w:rsidR="003956FD" w:rsidRPr="003956FD">
        <w:rPr>
          <w:rFonts w:ascii="CMR10" w:hAnsi="CMR10"/>
          <w:color w:val="000000"/>
          <w:sz w:val="20"/>
          <w:szCs w:val="20"/>
        </w:rPr>
        <w:t>start token to the window (resulting in a window of [</w:t>
      </w:r>
      <w:r w:rsidR="003956FD" w:rsidRPr="003956FD">
        <w:rPr>
          <w:rFonts w:ascii="NimbusMonL-Regu" w:hAnsi="NimbusMonL-Regu"/>
          <w:color w:val="000000"/>
          <w:sz w:val="20"/>
          <w:szCs w:val="20"/>
        </w:rPr>
        <w:t>&lt;START&gt;</w:t>
      </w:r>
      <w:r w:rsidR="003956FD" w:rsidRPr="003956FD">
        <w:rPr>
          <w:rFonts w:ascii="CMR10" w:hAnsi="CMR10"/>
          <w:color w:val="000000"/>
          <w:sz w:val="20"/>
          <w:szCs w:val="20"/>
        </w:rPr>
        <w:t xml:space="preserve">, </w:t>
      </w:r>
      <w:r w:rsidR="003956FD" w:rsidRPr="003956FD">
        <w:rPr>
          <w:rFonts w:ascii="NimbusMonL-Regu" w:hAnsi="NimbusMonL-Regu"/>
          <w:color w:val="000000"/>
          <w:sz w:val="20"/>
          <w:szCs w:val="20"/>
        </w:rPr>
        <w:t>Jim</w:t>
      </w:r>
      <w:r w:rsidR="003956FD" w:rsidRPr="003956FD">
        <w:rPr>
          <w:rFonts w:ascii="CMR10" w:hAnsi="CMR10"/>
          <w:color w:val="000000"/>
          <w:sz w:val="20"/>
          <w:szCs w:val="20"/>
        </w:rPr>
        <w:t xml:space="preserve">, </w:t>
      </w:r>
      <w:r w:rsidR="003956FD" w:rsidRPr="003956FD">
        <w:rPr>
          <w:rFonts w:ascii="NimbusMonL-Regu" w:hAnsi="NimbusMonL-Regu"/>
          <w:color w:val="000000"/>
          <w:sz w:val="20"/>
          <w:szCs w:val="20"/>
        </w:rPr>
        <w:t>bought</w:t>
      </w:r>
      <w:r w:rsidR="003956FD" w:rsidRPr="003956FD">
        <w:rPr>
          <w:rFonts w:ascii="CMR10" w:hAnsi="CMR10"/>
          <w:color w:val="000000"/>
          <w:sz w:val="20"/>
          <w:szCs w:val="20"/>
        </w:rPr>
        <w:t>]). If</w:t>
      </w:r>
      <w:r w:rsidR="003956FD">
        <w:rPr>
          <w:rFonts w:ascii="CMR10" w:hAnsi="CMR10"/>
          <w:color w:val="000000"/>
          <w:sz w:val="20"/>
          <w:szCs w:val="20"/>
        </w:rPr>
        <w:t xml:space="preserve"> </w:t>
      </w:r>
      <w:r w:rsidR="003956FD" w:rsidRPr="003956FD">
        <w:rPr>
          <w:rFonts w:ascii="CMR10" w:hAnsi="CMR10"/>
          <w:color w:val="000000"/>
          <w:sz w:val="20"/>
          <w:szCs w:val="20"/>
        </w:rPr>
        <w:t xml:space="preserve">window size were 2, we would add </w:t>
      </w:r>
      <w:r w:rsidR="003956FD" w:rsidRPr="003956FD">
        <w:rPr>
          <w:rFonts w:ascii="CMTI10" w:hAnsi="CMTI10"/>
          <w:i/>
          <w:iCs/>
          <w:color w:val="000000"/>
          <w:sz w:val="20"/>
          <w:szCs w:val="20"/>
        </w:rPr>
        <w:t xml:space="preserve">two </w:t>
      </w:r>
      <w:r w:rsidR="003956FD" w:rsidRPr="003956FD">
        <w:rPr>
          <w:rFonts w:ascii="CMR10" w:hAnsi="CMR10"/>
          <w:color w:val="000000"/>
          <w:sz w:val="20"/>
          <w:szCs w:val="20"/>
        </w:rPr>
        <w:t>start tokens to the window (resulting in a window of [</w:t>
      </w:r>
      <w:r w:rsidR="003956FD" w:rsidRPr="003956FD">
        <w:rPr>
          <w:rFonts w:ascii="NimbusMonL-Regu" w:hAnsi="NimbusMonL-Regu"/>
          <w:color w:val="000000"/>
          <w:sz w:val="20"/>
          <w:szCs w:val="20"/>
        </w:rPr>
        <w:t>&lt;START&gt;</w:t>
      </w:r>
      <w:r w:rsidR="003956FD" w:rsidRPr="003956FD">
        <w:rPr>
          <w:rFonts w:ascii="CMR10" w:hAnsi="CMR10"/>
          <w:color w:val="000000"/>
          <w:sz w:val="20"/>
          <w:szCs w:val="20"/>
        </w:rPr>
        <w:t>,</w:t>
      </w:r>
      <w:r w:rsidR="008059EA">
        <w:rPr>
          <w:rFonts w:ascii="CMR10" w:hAnsi="CMR10"/>
          <w:color w:val="000000"/>
          <w:sz w:val="20"/>
          <w:szCs w:val="20"/>
        </w:rPr>
        <w:t xml:space="preserve"> </w:t>
      </w:r>
      <w:r w:rsidR="003956FD" w:rsidRPr="003956FD">
        <w:rPr>
          <w:rFonts w:ascii="NimbusMonL-Regu" w:hAnsi="NimbusMonL-Regu"/>
          <w:color w:val="000000"/>
          <w:sz w:val="20"/>
          <w:szCs w:val="20"/>
        </w:rPr>
        <w:t>&lt;START&gt;</w:t>
      </w:r>
      <w:r w:rsidR="003956FD" w:rsidRPr="003956FD">
        <w:rPr>
          <w:rFonts w:ascii="CMR10" w:hAnsi="CMR10"/>
          <w:color w:val="000000"/>
          <w:sz w:val="20"/>
          <w:szCs w:val="20"/>
        </w:rPr>
        <w:t xml:space="preserve">, </w:t>
      </w:r>
      <w:r w:rsidR="003956FD" w:rsidRPr="003956FD">
        <w:rPr>
          <w:rFonts w:ascii="NimbusMonL-Regu" w:hAnsi="NimbusMonL-Regu"/>
          <w:color w:val="000000"/>
          <w:sz w:val="20"/>
          <w:szCs w:val="20"/>
        </w:rPr>
        <w:t>Jim</w:t>
      </w:r>
      <w:r w:rsidR="003956FD" w:rsidRPr="003956FD">
        <w:rPr>
          <w:rFonts w:ascii="CMR10" w:hAnsi="CMR10"/>
          <w:color w:val="000000"/>
          <w:sz w:val="20"/>
          <w:szCs w:val="20"/>
        </w:rPr>
        <w:t xml:space="preserve">, </w:t>
      </w:r>
      <w:r w:rsidR="003956FD" w:rsidRPr="003956FD">
        <w:rPr>
          <w:rFonts w:ascii="NimbusMonL-Regu" w:hAnsi="NimbusMonL-Regu"/>
          <w:color w:val="000000"/>
          <w:sz w:val="20"/>
          <w:szCs w:val="20"/>
        </w:rPr>
        <w:t>bought</w:t>
      </w:r>
      <w:r w:rsidR="003956FD" w:rsidRPr="003956FD">
        <w:rPr>
          <w:rFonts w:ascii="CMR10" w:hAnsi="CMR10"/>
          <w:color w:val="000000"/>
          <w:sz w:val="20"/>
          <w:szCs w:val="20"/>
        </w:rPr>
        <w:t xml:space="preserve">, </w:t>
      </w:r>
      <w:r w:rsidR="003956FD" w:rsidRPr="003956FD">
        <w:rPr>
          <w:rFonts w:ascii="NimbusMonL-Regu" w:hAnsi="NimbusMonL-Regu"/>
          <w:color w:val="000000"/>
          <w:sz w:val="20"/>
          <w:szCs w:val="20"/>
        </w:rPr>
        <w:t>300</w:t>
      </w:r>
      <w:r w:rsidR="003956FD" w:rsidRPr="003956FD">
        <w:rPr>
          <w:rFonts w:ascii="CMR10" w:hAnsi="CMR10"/>
          <w:color w:val="000000"/>
          <w:sz w:val="20"/>
          <w:szCs w:val="20"/>
        </w:rPr>
        <w:t>]).</w:t>
      </w:r>
    </w:p>
    <w:p w:rsidR="00235C6A" w:rsidRDefault="00BB761F" w:rsidP="00484D68">
      <w:pPr>
        <w:rPr>
          <w:rFonts w:ascii="CMR10" w:hAnsi="CMR10" w:hint="eastAsia"/>
          <w:color w:val="000000"/>
          <w:sz w:val="20"/>
          <w:szCs w:val="20"/>
        </w:rPr>
      </w:pPr>
      <w:r w:rsidRPr="00BB761F">
        <w:rPr>
          <w:rFonts w:ascii="CMR10" w:hAnsi="CMR10"/>
          <w:color w:val="000000"/>
          <w:sz w:val="20"/>
          <w:szCs w:val="20"/>
        </w:rPr>
        <w:t>With these, each input and output is of a uniform length (</w:t>
      </w:r>
      <w:r w:rsidRPr="00BB761F">
        <w:rPr>
          <w:rFonts w:ascii="CMMI10" w:hAnsi="CMMI10"/>
          <w:i/>
          <w:iCs/>
          <w:color w:val="000000"/>
          <w:sz w:val="20"/>
          <w:szCs w:val="20"/>
        </w:rPr>
        <w:t xml:space="preserve">w </w:t>
      </w:r>
      <w:r w:rsidRPr="00BB761F">
        <w:rPr>
          <w:rFonts w:ascii="CMR10" w:hAnsi="CMR10"/>
          <w:color w:val="000000"/>
          <w:sz w:val="20"/>
          <w:szCs w:val="20"/>
        </w:rPr>
        <w:t>and 1 respectively) and we can use a simple</w:t>
      </w:r>
      <w:r w:rsidR="00C45E62">
        <w:rPr>
          <w:rFonts w:ascii="CMR10" w:hAnsi="CMR10"/>
          <w:color w:val="000000"/>
          <w:sz w:val="20"/>
          <w:szCs w:val="20"/>
        </w:rPr>
        <w:t xml:space="preserve"> </w:t>
      </w:r>
      <w:proofErr w:type="spellStart"/>
      <w:r w:rsidRPr="00BB761F">
        <w:rPr>
          <w:rFonts w:ascii="CMR10" w:hAnsi="CMR10"/>
          <w:color w:val="000000"/>
          <w:sz w:val="20"/>
          <w:szCs w:val="20"/>
        </w:rPr>
        <w:t>feedforward</w:t>
      </w:r>
      <w:proofErr w:type="spellEnd"/>
      <w:r w:rsidRPr="00BB761F">
        <w:rPr>
          <w:rFonts w:ascii="CMR10" w:hAnsi="CMR10"/>
          <w:color w:val="000000"/>
          <w:sz w:val="20"/>
          <w:szCs w:val="20"/>
        </w:rPr>
        <w:t xml:space="preserve"> neural net to predict </w:t>
      </w:r>
      <w:r w:rsidR="00EE4F01" w:rsidRPr="00EE4F01">
        <w:rPr>
          <w:rFonts w:ascii="CMR10" w:hAnsi="CMR10" w:hint="eastAsia"/>
          <w:color w:val="000000"/>
          <w:position w:val="-10"/>
          <w:sz w:val="20"/>
          <w:szCs w:val="20"/>
        </w:rPr>
        <w:object w:dxaOrig="380" w:dyaOrig="360">
          <v:shape id="_x0000_i1042" type="#_x0000_t75" style="width:18.8pt;height:18.25pt" o:ole="">
            <v:imagedata r:id="rId42" o:title=""/>
          </v:shape>
          <o:OLEObject Type="Embed" ProgID="Equation.DSMT4" ShapeID="_x0000_i1042" DrawAspect="Content" ObjectID="_1564163795" r:id="rId43"/>
        </w:object>
      </w:r>
      <w:r w:rsidRPr="00BB761F">
        <w:rPr>
          <w:rFonts w:ascii="CMR10" w:hAnsi="CMR10"/>
          <w:color w:val="000000"/>
          <w:sz w:val="20"/>
          <w:szCs w:val="20"/>
        </w:rPr>
        <w:t>from</w:t>
      </w:r>
      <w:r w:rsidR="00EE4F01" w:rsidRPr="00EE4F01">
        <w:rPr>
          <w:rFonts w:ascii="CMR10" w:hAnsi="CMR10" w:hint="eastAsia"/>
          <w:color w:val="000000"/>
          <w:position w:val="-4"/>
          <w:sz w:val="20"/>
          <w:szCs w:val="20"/>
        </w:rPr>
        <w:object w:dxaOrig="360" w:dyaOrig="300">
          <v:shape id="_x0000_i1043" type="#_x0000_t75" style="width:18.25pt;height:15.05pt" o:ole="">
            <v:imagedata r:id="rId44" o:title=""/>
          </v:shape>
          <o:OLEObject Type="Embed" ProgID="Equation.DSMT4" ShapeID="_x0000_i1043" DrawAspect="Content" ObjectID="_1564163796" r:id="rId45"/>
        </w:object>
      </w:r>
      <w:r w:rsidRPr="00BB761F">
        <w:rPr>
          <w:rFonts w:ascii="CMR10" w:hAnsi="CMR10"/>
          <w:color w:val="000000"/>
          <w:sz w:val="20"/>
          <w:szCs w:val="20"/>
        </w:rPr>
        <w:t>:</w:t>
      </w:r>
    </w:p>
    <w:p w:rsidR="00DF1E89" w:rsidRDefault="00BB761F" w:rsidP="00484D68">
      <w:r w:rsidRPr="00BB761F">
        <w:rPr>
          <w:rFonts w:ascii="CMR10" w:hAnsi="CMR10"/>
          <w:color w:val="000000"/>
          <w:sz w:val="20"/>
          <w:szCs w:val="20"/>
        </w:rPr>
        <w:t>As a simple but effective model to predict labels from each window, we will use a single hidden layer</w:t>
      </w:r>
      <w:r w:rsidR="00235C6A">
        <w:rPr>
          <w:rFonts w:ascii="CMR10" w:hAnsi="CMR10"/>
          <w:color w:val="000000"/>
          <w:sz w:val="20"/>
          <w:szCs w:val="20"/>
        </w:rPr>
        <w:t xml:space="preserve"> </w:t>
      </w:r>
      <w:r w:rsidRPr="00BB761F">
        <w:rPr>
          <w:rFonts w:ascii="CMR10" w:hAnsi="CMR10"/>
          <w:color w:val="000000"/>
          <w:sz w:val="20"/>
          <w:szCs w:val="20"/>
        </w:rPr>
        <w:t xml:space="preserve">with a </w:t>
      </w:r>
      <w:proofErr w:type="spellStart"/>
      <w:r w:rsidRPr="00BB761F">
        <w:rPr>
          <w:rFonts w:ascii="CMR10" w:hAnsi="CMR10"/>
          <w:color w:val="000000"/>
          <w:sz w:val="20"/>
          <w:szCs w:val="20"/>
        </w:rPr>
        <w:t>ReLU</w:t>
      </w:r>
      <w:proofErr w:type="spellEnd"/>
      <w:r w:rsidRPr="00BB761F">
        <w:rPr>
          <w:rFonts w:ascii="CMR10" w:hAnsi="CMR10"/>
          <w:color w:val="000000"/>
          <w:sz w:val="20"/>
          <w:szCs w:val="20"/>
        </w:rPr>
        <w:t xml:space="preserve"> activation, combined with a </w:t>
      </w:r>
      <w:proofErr w:type="spellStart"/>
      <w:r w:rsidRPr="00BB761F">
        <w:rPr>
          <w:rFonts w:ascii="CMR10" w:hAnsi="CMR10"/>
          <w:color w:val="000000"/>
          <w:sz w:val="20"/>
          <w:szCs w:val="20"/>
        </w:rPr>
        <w:t>softmax</w:t>
      </w:r>
      <w:proofErr w:type="spellEnd"/>
      <w:r w:rsidRPr="00BB761F">
        <w:rPr>
          <w:rFonts w:ascii="CMR10" w:hAnsi="CMR10"/>
          <w:color w:val="000000"/>
          <w:sz w:val="20"/>
          <w:szCs w:val="20"/>
        </w:rPr>
        <w:t xml:space="preserve"> output layer and the cross-entropy loss:</w:t>
      </w:r>
    </w:p>
    <w:p w:rsidR="004D5027" w:rsidRDefault="00F251B8" w:rsidP="00F251B8">
      <w:pPr>
        <w:jc w:val="center"/>
      </w:pPr>
      <w:r>
        <w:rPr>
          <w:noProof/>
        </w:rPr>
        <w:drawing>
          <wp:inline distT="0" distB="0" distL="0" distR="0" wp14:anchorId="5FF641B5" wp14:editId="211526E5">
            <wp:extent cx="3105150" cy="13921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33687" cy="140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27" w:rsidRDefault="007B123D" w:rsidP="00484D68">
      <w:r>
        <w:rPr>
          <w:noProof/>
        </w:rPr>
        <w:drawing>
          <wp:inline distT="0" distB="0" distL="0" distR="0" wp14:anchorId="044A508E" wp14:editId="16BD5C51">
            <wp:extent cx="5274310" cy="4514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82" w:rsidRDefault="007B123D" w:rsidP="00476515">
      <w:pPr>
        <w:pStyle w:val="a3"/>
        <w:numPr>
          <w:ilvl w:val="0"/>
          <w:numId w:val="4"/>
        </w:numPr>
        <w:ind w:firstLineChars="0"/>
        <w:rPr>
          <w:rFonts w:ascii="CMR10" w:hAnsi="CMR10" w:hint="eastAsia"/>
          <w:color w:val="000000"/>
          <w:sz w:val="20"/>
          <w:szCs w:val="20"/>
        </w:rPr>
      </w:pPr>
      <w:r w:rsidRPr="00476515">
        <w:rPr>
          <w:rFonts w:ascii="CMR10" w:hAnsi="CMR10"/>
          <w:color w:val="000000"/>
          <w:sz w:val="20"/>
          <w:szCs w:val="20"/>
        </w:rPr>
        <w:t>(5 points) (written)</w:t>
      </w:r>
    </w:p>
    <w:p w:rsidR="002E6FCD" w:rsidRDefault="007B123D" w:rsidP="00F33B82">
      <w:pPr>
        <w:pStyle w:val="a3"/>
        <w:ind w:left="360" w:firstLineChars="0" w:firstLine="0"/>
        <w:rPr>
          <w:rFonts w:ascii="CMR10" w:hAnsi="CMR10" w:hint="eastAsia"/>
          <w:color w:val="000000"/>
          <w:sz w:val="20"/>
          <w:szCs w:val="20"/>
        </w:rPr>
      </w:pPr>
      <w:proofErr w:type="spellStart"/>
      <w:r w:rsidRPr="00476515">
        <w:rPr>
          <w:rFonts w:ascii="CMR10" w:hAnsi="CMR10"/>
          <w:color w:val="000000"/>
          <w:sz w:val="20"/>
          <w:szCs w:val="20"/>
        </w:rPr>
        <w:t>i</w:t>
      </w:r>
      <w:proofErr w:type="spellEnd"/>
      <w:r w:rsidRPr="00476515">
        <w:rPr>
          <w:rFonts w:ascii="CMR10" w:hAnsi="CMR10"/>
          <w:color w:val="000000"/>
          <w:sz w:val="20"/>
          <w:szCs w:val="20"/>
        </w:rPr>
        <w:t>. (2 points) Provide 2 examples of sentences containing a named entity with an ambiguous type(e.g. the entity could either be a person or an organization, or it could either be an organization</w:t>
      </w:r>
      <w:r w:rsidR="007B76E8">
        <w:rPr>
          <w:rFonts w:ascii="CMR10" w:hAnsi="CMR10"/>
          <w:color w:val="000000"/>
          <w:sz w:val="20"/>
          <w:szCs w:val="20"/>
        </w:rPr>
        <w:t xml:space="preserve"> </w:t>
      </w:r>
      <w:r w:rsidRPr="00476515">
        <w:rPr>
          <w:rFonts w:ascii="CMR10" w:hAnsi="CMR10"/>
          <w:color w:val="000000"/>
          <w:sz w:val="20"/>
          <w:szCs w:val="20"/>
        </w:rPr>
        <w:t>or not an entity).</w:t>
      </w:r>
    </w:p>
    <w:p w:rsidR="002E6FCD" w:rsidRDefault="002E6FCD" w:rsidP="002E6FCD">
      <w:pPr>
        <w:pStyle w:val="a3"/>
        <w:ind w:left="360" w:firstLineChars="0" w:firstLine="0"/>
        <w:rPr>
          <w:rFonts w:ascii="CMR10" w:hAnsi="CMR10" w:hint="eastAsia"/>
          <w:color w:val="000000"/>
          <w:sz w:val="20"/>
          <w:szCs w:val="20"/>
        </w:rPr>
      </w:pPr>
      <w:r>
        <w:rPr>
          <w:rFonts w:ascii="CMR10" w:hAnsi="CMR10"/>
          <w:color w:val="000000"/>
          <w:sz w:val="20"/>
          <w:szCs w:val="20"/>
        </w:rPr>
        <w:t xml:space="preserve">Answer: </w:t>
      </w:r>
      <w:r w:rsidR="00F33B82">
        <w:rPr>
          <w:rFonts w:ascii="CMR10" w:hAnsi="CMR10"/>
          <w:color w:val="000000"/>
          <w:sz w:val="20"/>
          <w:szCs w:val="20"/>
        </w:rPr>
        <w:t xml:space="preserve"> </w:t>
      </w:r>
      <w:r>
        <w:rPr>
          <w:rFonts w:ascii="CMR10" w:hAnsi="CMR10"/>
          <w:color w:val="000000"/>
          <w:sz w:val="20"/>
          <w:szCs w:val="20"/>
        </w:rPr>
        <w:t>Jordan: (1)</w:t>
      </w:r>
      <w:r w:rsidR="00F33B82">
        <w:rPr>
          <w:rFonts w:ascii="CMR10" w:hAnsi="CMR10"/>
          <w:color w:val="000000"/>
          <w:sz w:val="20"/>
          <w:szCs w:val="20"/>
        </w:rPr>
        <w:t xml:space="preserve"> </w:t>
      </w:r>
      <w:r>
        <w:rPr>
          <w:rFonts w:ascii="CMR10" w:hAnsi="CMR10"/>
          <w:color w:val="000000"/>
          <w:sz w:val="20"/>
          <w:szCs w:val="20"/>
        </w:rPr>
        <w:t xml:space="preserve">a player name  </w:t>
      </w:r>
      <w:r w:rsidR="005B67E7">
        <w:rPr>
          <w:rFonts w:ascii="CMR10" w:hAnsi="CMR10"/>
          <w:color w:val="000000"/>
          <w:sz w:val="20"/>
          <w:szCs w:val="20"/>
        </w:rPr>
        <w:t xml:space="preserve"> </w:t>
      </w:r>
      <w:r>
        <w:rPr>
          <w:rFonts w:ascii="CMR10" w:hAnsi="CMR10"/>
          <w:color w:val="000000"/>
          <w:sz w:val="20"/>
          <w:szCs w:val="20"/>
        </w:rPr>
        <w:t>(2) a sports shoe name</w:t>
      </w:r>
      <w:r w:rsidR="00F33B82">
        <w:rPr>
          <w:rFonts w:ascii="CMR10" w:hAnsi="CMR10"/>
          <w:color w:val="000000"/>
          <w:sz w:val="20"/>
          <w:szCs w:val="20"/>
        </w:rPr>
        <w:t>.</w:t>
      </w:r>
    </w:p>
    <w:p w:rsidR="002E6FCD" w:rsidRPr="00F33B82" w:rsidRDefault="002E6FCD" w:rsidP="002E6FCD">
      <w:pPr>
        <w:pStyle w:val="a3"/>
        <w:ind w:left="360" w:firstLineChars="0" w:firstLine="0"/>
        <w:rPr>
          <w:rFonts w:ascii="CMR10" w:hAnsi="CMR10" w:hint="eastAsia"/>
          <w:color w:val="000000"/>
          <w:sz w:val="20"/>
          <w:szCs w:val="20"/>
        </w:rPr>
      </w:pPr>
    </w:p>
    <w:p w:rsidR="00F33B82" w:rsidRDefault="007B123D" w:rsidP="002E6FCD">
      <w:pPr>
        <w:pStyle w:val="a3"/>
        <w:ind w:left="360" w:firstLineChars="0" w:firstLine="0"/>
        <w:rPr>
          <w:rFonts w:ascii="CMR10" w:hAnsi="CMR10" w:hint="eastAsia"/>
          <w:color w:val="000000"/>
          <w:sz w:val="20"/>
          <w:szCs w:val="20"/>
        </w:rPr>
      </w:pPr>
      <w:r w:rsidRPr="00476515">
        <w:rPr>
          <w:rFonts w:ascii="CMR10" w:hAnsi="CMR10"/>
          <w:color w:val="000000"/>
          <w:sz w:val="20"/>
          <w:szCs w:val="20"/>
        </w:rPr>
        <w:t>ii. (1 point) Why might it be important to use features apart from the word itself to predict</w:t>
      </w:r>
      <w:r w:rsidR="00F33B82">
        <w:rPr>
          <w:rFonts w:ascii="CMR10" w:hAnsi="CMR10"/>
          <w:color w:val="000000"/>
          <w:sz w:val="20"/>
          <w:szCs w:val="20"/>
        </w:rPr>
        <w:t xml:space="preserve"> </w:t>
      </w:r>
      <w:r w:rsidRPr="00476515">
        <w:rPr>
          <w:rFonts w:ascii="CMR10" w:hAnsi="CMR10"/>
          <w:color w:val="000000"/>
          <w:sz w:val="20"/>
          <w:szCs w:val="20"/>
        </w:rPr>
        <w:t>named entity labels?</w:t>
      </w:r>
    </w:p>
    <w:p w:rsidR="00F33B82" w:rsidRPr="00C91583" w:rsidRDefault="00C91583" w:rsidP="002E6FCD">
      <w:pPr>
        <w:pStyle w:val="a3"/>
        <w:ind w:left="360" w:firstLineChars="0" w:firstLine="0"/>
        <w:rPr>
          <w:rFonts w:ascii="CMR10" w:hAnsi="CMR10" w:hint="eastAsia"/>
          <w:color w:val="000000"/>
          <w:sz w:val="20"/>
          <w:szCs w:val="20"/>
        </w:rPr>
      </w:pPr>
      <w:r>
        <w:rPr>
          <w:rFonts w:ascii="CMR10" w:hAnsi="CMR10"/>
          <w:color w:val="000000"/>
          <w:sz w:val="20"/>
          <w:szCs w:val="20"/>
        </w:rPr>
        <w:t>命名实体通常有一些特殊的标志可以帮助预测</w:t>
      </w:r>
      <w:r>
        <w:rPr>
          <w:rFonts w:ascii="CMR10" w:hAnsi="CMR10" w:hint="eastAsia"/>
          <w:color w:val="000000"/>
          <w:sz w:val="20"/>
          <w:szCs w:val="20"/>
        </w:rPr>
        <w:t>。</w:t>
      </w:r>
      <w:r>
        <w:rPr>
          <w:rFonts w:ascii="CMR10" w:hAnsi="CMR10"/>
          <w:color w:val="000000"/>
          <w:sz w:val="20"/>
          <w:szCs w:val="20"/>
        </w:rPr>
        <w:t>比如说</w:t>
      </w:r>
      <w:r>
        <w:rPr>
          <w:rFonts w:ascii="CMR10" w:hAnsi="CMR10" w:hint="eastAsia"/>
          <w:color w:val="000000"/>
          <w:sz w:val="20"/>
          <w:szCs w:val="20"/>
        </w:rPr>
        <w:t>，英文中命名实体通常首字母大写。</w:t>
      </w:r>
    </w:p>
    <w:p w:rsidR="00F33B82" w:rsidRDefault="00F33B82" w:rsidP="002E6FCD">
      <w:pPr>
        <w:pStyle w:val="a3"/>
        <w:ind w:left="360" w:firstLineChars="0" w:firstLine="0"/>
        <w:rPr>
          <w:rFonts w:ascii="CMR10" w:hAnsi="CMR10" w:hint="eastAsia"/>
          <w:color w:val="000000"/>
          <w:sz w:val="20"/>
          <w:szCs w:val="20"/>
        </w:rPr>
      </w:pPr>
    </w:p>
    <w:p w:rsidR="004D5027" w:rsidRPr="00476515" w:rsidRDefault="007B123D" w:rsidP="002E6FCD">
      <w:pPr>
        <w:pStyle w:val="a3"/>
        <w:ind w:left="360" w:firstLineChars="0" w:firstLine="0"/>
        <w:rPr>
          <w:rFonts w:ascii="CMR10" w:hAnsi="CMR10" w:hint="eastAsia"/>
          <w:color w:val="000000"/>
          <w:sz w:val="20"/>
          <w:szCs w:val="20"/>
        </w:rPr>
      </w:pPr>
      <w:r w:rsidRPr="00476515">
        <w:rPr>
          <w:rFonts w:ascii="CMR10" w:hAnsi="CMR10"/>
          <w:color w:val="000000"/>
          <w:sz w:val="20"/>
          <w:szCs w:val="20"/>
        </w:rPr>
        <w:t>iii. (2 points) Describe at least two features (apart from the word) that would help in predicting</w:t>
      </w:r>
      <w:r w:rsidR="00B11C71">
        <w:rPr>
          <w:rFonts w:ascii="CMR10" w:hAnsi="CMR10"/>
          <w:color w:val="000000"/>
          <w:sz w:val="20"/>
          <w:szCs w:val="20"/>
        </w:rPr>
        <w:t xml:space="preserve"> </w:t>
      </w:r>
      <w:r w:rsidRPr="00476515">
        <w:rPr>
          <w:rFonts w:ascii="CMR10" w:hAnsi="CMR10"/>
          <w:color w:val="000000"/>
          <w:sz w:val="20"/>
          <w:szCs w:val="20"/>
        </w:rPr>
        <w:lastRenderedPageBreak/>
        <w:t>whether a word is part of a named entity or not.</w:t>
      </w:r>
    </w:p>
    <w:p w:rsidR="00476515" w:rsidRDefault="000A09F7" w:rsidP="0059257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单词首字母大写。②</w:t>
      </w:r>
      <w:r w:rsidR="004A3B37">
        <w:rPr>
          <w:rFonts w:hint="eastAsia"/>
        </w:rPr>
        <w:t>英文名之间有连字符·</w:t>
      </w:r>
      <w:r w:rsidR="00B6556E">
        <w:rPr>
          <w:rFonts w:hint="eastAsia"/>
        </w:rPr>
        <w:t xml:space="preserve"> </w:t>
      </w:r>
      <w:r w:rsidR="00CC5307">
        <w:rPr>
          <w:rFonts w:hint="eastAsia"/>
        </w:rPr>
        <w:t>③</w:t>
      </w:r>
      <w:r w:rsidR="00B6556E">
        <w:rPr>
          <w:rFonts w:hint="eastAsia"/>
        </w:rPr>
        <w:t xml:space="preserve"> </w:t>
      </w:r>
      <w:r w:rsidR="003C7C38">
        <w:rPr>
          <w:rFonts w:hint="eastAsia"/>
        </w:rPr>
        <w:t>组织机构通常以</w:t>
      </w:r>
      <w:r w:rsidR="003C7C38">
        <w:rPr>
          <w:rFonts w:hint="eastAsia"/>
        </w:rPr>
        <w:t>Corp</w:t>
      </w:r>
      <w:r w:rsidR="003C7C38">
        <w:rPr>
          <w:rFonts w:hint="eastAsia"/>
        </w:rPr>
        <w:t>或</w:t>
      </w:r>
      <w:r w:rsidR="003C7C38">
        <w:rPr>
          <w:rFonts w:hint="eastAsia"/>
        </w:rPr>
        <w:t>Department</w:t>
      </w:r>
      <w:r w:rsidR="003C7C38">
        <w:rPr>
          <w:rFonts w:hint="eastAsia"/>
        </w:rPr>
        <w:t>开始或结束。</w:t>
      </w:r>
    </w:p>
    <w:p w:rsidR="00476515" w:rsidRDefault="00476515" w:rsidP="00476515"/>
    <w:p w:rsidR="00476515" w:rsidRDefault="00476515" w:rsidP="00476515"/>
    <w:p w:rsidR="00592573" w:rsidRDefault="00476515" w:rsidP="00476515">
      <w:pPr>
        <w:pStyle w:val="a3"/>
        <w:numPr>
          <w:ilvl w:val="0"/>
          <w:numId w:val="4"/>
        </w:numPr>
        <w:ind w:firstLineChars="0"/>
        <w:rPr>
          <w:rFonts w:ascii="CMR10" w:hAnsi="CMR10" w:hint="eastAsia"/>
          <w:color w:val="000000"/>
          <w:sz w:val="20"/>
          <w:szCs w:val="20"/>
        </w:rPr>
      </w:pPr>
      <w:r w:rsidRPr="00476515">
        <w:rPr>
          <w:rFonts w:ascii="CMR10" w:hAnsi="CMR10"/>
          <w:color w:val="000000"/>
          <w:sz w:val="20"/>
          <w:szCs w:val="20"/>
        </w:rPr>
        <w:t>(5 points) (written)</w:t>
      </w:r>
    </w:p>
    <w:p w:rsidR="00592573" w:rsidRDefault="00476515" w:rsidP="00592573">
      <w:pPr>
        <w:pStyle w:val="a3"/>
        <w:ind w:left="360" w:firstLineChars="0" w:firstLine="0"/>
        <w:rPr>
          <w:rFonts w:ascii="CMR10" w:hAnsi="CMR10" w:hint="eastAsia"/>
          <w:color w:val="000000"/>
          <w:sz w:val="20"/>
          <w:szCs w:val="20"/>
        </w:rPr>
      </w:pPr>
      <w:proofErr w:type="spellStart"/>
      <w:r w:rsidRPr="00476515">
        <w:rPr>
          <w:rFonts w:ascii="CMR10" w:hAnsi="CMR10"/>
          <w:color w:val="000000"/>
          <w:sz w:val="20"/>
          <w:szCs w:val="20"/>
        </w:rPr>
        <w:t>i</w:t>
      </w:r>
      <w:proofErr w:type="spellEnd"/>
      <w:r w:rsidRPr="00476515">
        <w:rPr>
          <w:rFonts w:ascii="CMR10" w:hAnsi="CMR10"/>
          <w:color w:val="000000"/>
          <w:sz w:val="20"/>
          <w:szCs w:val="20"/>
        </w:rPr>
        <w:t xml:space="preserve">. (2 points) </w:t>
      </w:r>
      <w:proofErr w:type="gramStart"/>
      <w:r w:rsidRPr="00476515">
        <w:rPr>
          <w:rFonts w:ascii="CMR10" w:hAnsi="CMR10"/>
          <w:color w:val="000000"/>
          <w:sz w:val="20"/>
          <w:szCs w:val="20"/>
        </w:rPr>
        <w:t>What</w:t>
      </w:r>
      <w:proofErr w:type="gramEnd"/>
      <w:r w:rsidRPr="00476515">
        <w:rPr>
          <w:rFonts w:ascii="CMR10" w:hAnsi="CMR10"/>
          <w:color w:val="000000"/>
          <w:sz w:val="20"/>
          <w:szCs w:val="20"/>
        </w:rPr>
        <w:t xml:space="preserve"> are the dimensions of</w:t>
      </w:r>
      <w:r w:rsidR="00592573" w:rsidRPr="00592573">
        <w:rPr>
          <w:rFonts w:ascii="CMR10" w:hAnsi="CMR10" w:hint="eastAsia"/>
          <w:color w:val="000000"/>
          <w:position w:val="-6"/>
          <w:sz w:val="20"/>
          <w:szCs w:val="20"/>
        </w:rPr>
        <w:object w:dxaOrig="340" w:dyaOrig="320">
          <v:shape id="_x0000_i1044" type="#_x0000_t75" style="width:17.2pt;height:16.1pt" o:ole="">
            <v:imagedata r:id="rId48" o:title=""/>
          </v:shape>
          <o:OLEObject Type="Embed" ProgID="Equation.DSMT4" ShapeID="_x0000_i1044" DrawAspect="Content" ObjectID="_1564163797" r:id="rId49"/>
        </w:object>
      </w:r>
      <w:r w:rsidRPr="00476515">
        <w:rPr>
          <w:rFonts w:ascii="CMR10" w:hAnsi="CMR10"/>
          <w:color w:val="000000"/>
          <w:sz w:val="20"/>
          <w:szCs w:val="20"/>
        </w:rPr>
        <w:t xml:space="preserve">, </w:t>
      </w:r>
      <w:r w:rsidRPr="00476515">
        <w:rPr>
          <w:rFonts w:ascii="CMMI10" w:hAnsi="CMMI10"/>
          <w:i/>
          <w:iCs/>
          <w:color w:val="000000"/>
          <w:sz w:val="20"/>
          <w:szCs w:val="20"/>
        </w:rPr>
        <w:t xml:space="preserve">W </w:t>
      </w:r>
      <w:r w:rsidRPr="00476515">
        <w:rPr>
          <w:rFonts w:ascii="CMR10" w:hAnsi="CMR10"/>
          <w:color w:val="000000"/>
          <w:sz w:val="20"/>
          <w:szCs w:val="20"/>
        </w:rPr>
        <w:t xml:space="preserve">and </w:t>
      </w:r>
      <w:r w:rsidRPr="00476515">
        <w:rPr>
          <w:rFonts w:ascii="CMMI10" w:hAnsi="CMMI10"/>
          <w:i/>
          <w:iCs/>
          <w:color w:val="000000"/>
          <w:sz w:val="20"/>
          <w:szCs w:val="20"/>
        </w:rPr>
        <w:t xml:space="preserve">U </w:t>
      </w:r>
      <w:r w:rsidRPr="00476515">
        <w:rPr>
          <w:rFonts w:ascii="CMR10" w:hAnsi="CMR10"/>
          <w:color w:val="000000"/>
          <w:sz w:val="20"/>
          <w:szCs w:val="20"/>
        </w:rPr>
        <w:t xml:space="preserve">if we use a window of size </w:t>
      </w:r>
      <w:r w:rsidRPr="00476515">
        <w:rPr>
          <w:rFonts w:ascii="CMMI10" w:hAnsi="CMMI10"/>
          <w:i/>
          <w:iCs/>
          <w:color w:val="000000"/>
          <w:sz w:val="20"/>
          <w:szCs w:val="20"/>
        </w:rPr>
        <w:t>w</w:t>
      </w:r>
      <w:r w:rsidRPr="00476515">
        <w:rPr>
          <w:rFonts w:ascii="CMR10" w:hAnsi="CMR10"/>
          <w:color w:val="000000"/>
          <w:sz w:val="20"/>
          <w:szCs w:val="20"/>
        </w:rPr>
        <w:t>?</w:t>
      </w:r>
    </w:p>
    <w:p w:rsidR="00592573" w:rsidRPr="00EE4F01" w:rsidRDefault="0034026B" w:rsidP="00592573">
      <w:pPr>
        <w:pStyle w:val="a3"/>
        <w:ind w:left="360" w:firstLineChars="0" w:firstLine="0"/>
        <w:rPr>
          <w:rFonts w:ascii="CMR10" w:hAnsi="CMR10" w:hint="eastAsia"/>
          <w:color w:val="000000"/>
          <w:sz w:val="20"/>
          <w:szCs w:val="20"/>
        </w:rPr>
      </w:pPr>
      <w:r w:rsidRPr="00592573">
        <w:rPr>
          <w:rFonts w:ascii="CMR10" w:hAnsi="CMR10" w:hint="eastAsia"/>
          <w:color w:val="000000"/>
          <w:position w:val="-6"/>
          <w:sz w:val="20"/>
          <w:szCs w:val="20"/>
        </w:rPr>
        <w:object w:dxaOrig="340" w:dyaOrig="320">
          <v:shape id="_x0000_i1045" type="#_x0000_t75" style="width:17.2pt;height:16.1pt" o:ole="">
            <v:imagedata r:id="rId48" o:title=""/>
          </v:shape>
          <o:OLEObject Type="Embed" ProgID="Equation.DSMT4" ShapeID="_x0000_i1045" DrawAspect="Content" ObjectID="_1564163798" r:id="rId50"/>
        </w:object>
      </w:r>
      <w:r>
        <w:rPr>
          <w:rFonts w:ascii="CMR10" w:hAnsi="CMR10"/>
          <w:color w:val="000000"/>
          <w:sz w:val="20"/>
          <w:szCs w:val="20"/>
        </w:rPr>
        <w:t xml:space="preserve">: </w:t>
      </w:r>
      <w:r w:rsidR="009E1207">
        <w:rPr>
          <w:rFonts w:ascii="CMR10" w:hAnsi="CMR10"/>
          <w:color w:val="000000"/>
          <w:sz w:val="20"/>
          <w:szCs w:val="20"/>
        </w:rPr>
        <w:t>1*</w:t>
      </w:r>
      <w:r>
        <w:rPr>
          <w:rFonts w:ascii="CMR10" w:hAnsi="CMR10"/>
          <w:color w:val="000000"/>
          <w:sz w:val="20"/>
          <w:szCs w:val="20"/>
        </w:rPr>
        <w:t>(2w+1</w:t>
      </w:r>
      <w:proofErr w:type="gramStart"/>
      <w:r w:rsidR="000866BD">
        <w:rPr>
          <w:rFonts w:ascii="CMR10" w:hAnsi="CMR10"/>
          <w:color w:val="000000"/>
          <w:sz w:val="20"/>
          <w:szCs w:val="20"/>
        </w:rPr>
        <w:t>)</w:t>
      </w:r>
      <w:r>
        <w:rPr>
          <w:rFonts w:ascii="CMR10" w:hAnsi="CMR10"/>
          <w:color w:val="000000"/>
          <w:sz w:val="20"/>
          <w:szCs w:val="20"/>
        </w:rPr>
        <w:t>D</w:t>
      </w:r>
      <w:proofErr w:type="gramEnd"/>
    </w:p>
    <w:p w:rsidR="00592573" w:rsidRDefault="009A0B29" w:rsidP="00592573">
      <w:pPr>
        <w:pStyle w:val="a3"/>
        <w:ind w:left="360" w:firstLineChars="0" w:firstLine="0"/>
        <w:rPr>
          <w:rFonts w:ascii="CMR10" w:hAnsi="CMR10" w:hint="eastAsia"/>
          <w:color w:val="000000"/>
          <w:sz w:val="20"/>
          <w:szCs w:val="20"/>
        </w:rPr>
      </w:pPr>
      <w:r>
        <w:rPr>
          <w:rFonts w:ascii="CMR10" w:hAnsi="CMR10" w:hint="eastAsia"/>
          <w:color w:val="000000"/>
          <w:sz w:val="20"/>
          <w:szCs w:val="20"/>
        </w:rPr>
        <w:t>W:</w:t>
      </w:r>
      <w:r w:rsidR="008F7AF3">
        <w:rPr>
          <w:rFonts w:ascii="CMR10" w:hAnsi="CMR10"/>
          <w:color w:val="000000"/>
          <w:sz w:val="20"/>
          <w:szCs w:val="20"/>
        </w:rPr>
        <w:t xml:space="preserve"> </w:t>
      </w:r>
      <w:r w:rsidR="009E1207">
        <w:rPr>
          <w:rFonts w:ascii="CMR10" w:hAnsi="CMR10"/>
          <w:color w:val="000000"/>
          <w:sz w:val="20"/>
          <w:szCs w:val="20"/>
        </w:rPr>
        <w:t>(2w+1</w:t>
      </w:r>
      <w:proofErr w:type="gramStart"/>
      <w:r w:rsidR="000866BD">
        <w:rPr>
          <w:rFonts w:ascii="CMR10" w:hAnsi="CMR10"/>
          <w:color w:val="000000"/>
          <w:sz w:val="20"/>
          <w:szCs w:val="20"/>
        </w:rPr>
        <w:t>)</w:t>
      </w:r>
      <w:r w:rsidR="008F7AF3">
        <w:rPr>
          <w:rFonts w:ascii="CMR10" w:hAnsi="CMR10"/>
          <w:color w:val="000000"/>
          <w:sz w:val="20"/>
          <w:szCs w:val="20"/>
        </w:rPr>
        <w:t>D</w:t>
      </w:r>
      <w:proofErr w:type="gramEnd"/>
      <w:r w:rsidR="008F7AF3">
        <w:rPr>
          <w:rFonts w:ascii="CMR10" w:hAnsi="CMR10"/>
          <w:color w:val="000000"/>
          <w:sz w:val="20"/>
          <w:szCs w:val="20"/>
        </w:rPr>
        <w:t>*H</w:t>
      </w:r>
    </w:p>
    <w:p w:rsidR="009A0B29" w:rsidRDefault="009A0B29" w:rsidP="00592573">
      <w:pPr>
        <w:pStyle w:val="a3"/>
        <w:ind w:left="360" w:firstLineChars="0" w:firstLine="0"/>
        <w:rPr>
          <w:rFonts w:ascii="CMR10" w:hAnsi="CMR10" w:hint="eastAsia"/>
          <w:color w:val="000000"/>
          <w:sz w:val="20"/>
          <w:szCs w:val="20"/>
        </w:rPr>
      </w:pPr>
      <w:r>
        <w:rPr>
          <w:rFonts w:ascii="CMR10" w:hAnsi="CMR10" w:hint="eastAsia"/>
          <w:color w:val="000000"/>
          <w:sz w:val="20"/>
          <w:szCs w:val="20"/>
        </w:rPr>
        <w:t>U:</w:t>
      </w:r>
      <w:r w:rsidR="00D7184C">
        <w:rPr>
          <w:rFonts w:ascii="CMR10" w:hAnsi="CMR10"/>
          <w:color w:val="000000"/>
          <w:sz w:val="20"/>
          <w:szCs w:val="20"/>
        </w:rPr>
        <w:t xml:space="preserve"> H*C</w:t>
      </w:r>
    </w:p>
    <w:p w:rsidR="009A0B29" w:rsidRDefault="009A0B29" w:rsidP="00592573">
      <w:pPr>
        <w:pStyle w:val="a3"/>
        <w:ind w:left="360" w:firstLineChars="0" w:firstLine="0"/>
        <w:rPr>
          <w:rFonts w:ascii="CMR10" w:hAnsi="CMR10" w:hint="eastAsia"/>
          <w:color w:val="000000"/>
          <w:sz w:val="20"/>
          <w:szCs w:val="20"/>
        </w:rPr>
      </w:pPr>
    </w:p>
    <w:p w:rsidR="00476515" w:rsidRDefault="00476515" w:rsidP="00592573">
      <w:pPr>
        <w:pStyle w:val="a3"/>
        <w:ind w:left="360" w:firstLineChars="0" w:firstLine="0"/>
        <w:rPr>
          <w:rFonts w:ascii="CMR10" w:hAnsi="CMR10" w:hint="eastAsia"/>
          <w:color w:val="000000"/>
          <w:sz w:val="20"/>
          <w:szCs w:val="20"/>
        </w:rPr>
      </w:pPr>
      <w:r w:rsidRPr="00476515">
        <w:rPr>
          <w:rFonts w:ascii="CMR10" w:hAnsi="CMR10"/>
          <w:color w:val="000000"/>
          <w:sz w:val="20"/>
          <w:szCs w:val="20"/>
        </w:rPr>
        <w:t>ii. (3 points) What is the computational complexity of predicting labels for a sentence of length</w:t>
      </w:r>
      <w:r w:rsidR="00913ED1">
        <w:rPr>
          <w:rFonts w:ascii="CMR10" w:hAnsi="CMR10"/>
          <w:color w:val="000000"/>
          <w:sz w:val="20"/>
          <w:szCs w:val="20"/>
        </w:rPr>
        <w:t xml:space="preserve"> </w:t>
      </w:r>
      <w:proofErr w:type="gramStart"/>
      <w:r w:rsidRPr="00476515">
        <w:rPr>
          <w:rFonts w:ascii="CMMI10" w:hAnsi="CMMI10"/>
          <w:i/>
          <w:iCs/>
          <w:color w:val="000000"/>
          <w:sz w:val="20"/>
          <w:szCs w:val="20"/>
        </w:rPr>
        <w:t>T</w:t>
      </w:r>
      <w:r w:rsidR="00913ED1">
        <w:rPr>
          <w:rFonts w:ascii="CMMI10" w:hAnsi="CMMI10"/>
          <w:i/>
          <w:iCs/>
          <w:color w:val="000000"/>
          <w:sz w:val="20"/>
          <w:szCs w:val="20"/>
        </w:rPr>
        <w:t xml:space="preserve"> </w:t>
      </w:r>
      <w:r w:rsidRPr="00476515">
        <w:rPr>
          <w:rFonts w:ascii="CMR10" w:hAnsi="CMR10"/>
          <w:color w:val="000000"/>
          <w:sz w:val="20"/>
          <w:szCs w:val="20"/>
        </w:rPr>
        <w:t>?</w:t>
      </w:r>
      <w:proofErr w:type="gramEnd"/>
    </w:p>
    <w:p w:rsidR="00BC2BEC" w:rsidRPr="00913ED1" w:rsidRDefault="00913ED1" w:rsidP="00402541">
      <w:pPr>
        <w:jc w:val="left"/>
        <w:rPr>
          <w:rFonts w:ascii="CMR10" w:hAnsi="CMR10" w:hint="eastAsia"/>
          <w:color w:val="000000"/>
          <w:sz w:val="20"/>
          <w:szCs w:val="20"/>
        </w:rPr>
      </w:pPr>
      <w:r>
        <w:rPr>
          <w:rFonts w:ascii="CMR10" w:hAnsi="CMR10"/>
          <w:color w:val="000000"/>
          <w:sz w:val="20"/>
          <w:szCs w:val="20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6"/>
        <w:gridCol w:w="2416"/>
      </w:tblGrid>
      <w:tr w:rsidR="00BC2BEC" w:rsidTr="000224B1">
        <w:trPr>
          <w:trHeight w:val="286"/>
        </w:trPr>
        <w:tc>
          <w:tcPr>
            <w:tcW w:w="1866" w:type="dxa"/>
          </w:tcPr>
          <w:p w:rsidR="00BC2BEC" w:rsidRDefault="00BC2BEC" w:rsidP="00402541">
            <w:pPr>
              <w:jc w:val="left"/>
              <w:rPr>
                <w:rFonts w:ascii="CMR10" w:hAnsi="CMR10" w:hint="eastAsia"/>
                <w:color w:val="000000"/>
                <w:sz w:val="20"/>
                <w:szCs w:val="20"/>
              </w:rPr>
            </w:pPr>
            <w:r>
              <w:rPr>
                <w:rFonts w:ascii="CMR10" w:hAnsi="CMR10" w:hint="eastAsia"/>
                <w:color w:val="000000"/>
                <w:sz w:val="20"/>
                <w:szCs w:val="20"/>
              </w:rPr>
              <w:t>计算项</w:t>
            </w:r>
          </w:p>
        </w:tc>
        <w:tc>
          <w:tcPr>
            <w:tcW w:w="1866" w:type="dxa"/>
          </w:tcPr>
          <w:p w:rsidR="00BC2BEC" w:rsidRDefault="00BC2BEC" w:rsidP="00402541">
            <w:pPr>
              <w:jc w:val="left"/>
              <w:rPr>
                <w:rFonts w:ascii="CMR10" w:hAnsi="CMR10" w:hint="eastAsia"/>
                <w:color w:val="000000"/>
                <w:sz w:val="20"/>
                <w:szCs w:val="20"/>
              </w:rPr>
            </w:pPr>
            <w:r>
              <w:rPr>
                <w:rFonts w:ascii="CMR10" w:hAnsi="CMR10" w:hint="eastAsia"/>
                <w:color w:val="000000"/>
                <w:sz w:val="20"/>
                <w:szCs w:val="20"/>
              </w:rPr>
              <w:t>计算复杂度</w:t>
            </w:r>
          </w:p>
        </w:tc>
      </w:tr>
      <w:tr w:rsidR="00BC2BEC" w:rsidTr="000224B1">
        <w:trPr>
          <w:trHeight w:val="581"/>
        </w:trPr>
        <w:tc>
          <w:tcPr>
            <w:tcW w:w="1866" w:type="dxa"/>
          </w:tcPr>
          <w:p w:rsidR="00BC2BEC" w:rsidRDefault="003F148B" w:rsidP="00402541">
            <w:pPr>
              <w:jc w:val="left"/>
              <w:rPr>
                <w:rFonts w:ascii="CMR10" w:hAnsi="CMR10" w:hint="eastAsia"/>
                <w:color w:val="000000"/>
                <w:sz w:val="20"/>
                <w:szCs w:val="20"/>
              </w:rPr>
            </w:pPr>
            <w:r w:rsidRPr="00592573">
              <w:rPr>
                <w:rFonts w:ascii="CMR10" w:hAnsi="CMR10" w:hint="eastAsia"/>
                <w:color w:val="000000"/>
                <w:position w:val="-6"/>
                <w:sz w:val="20"/>
                <w:szCs w:val="20"/>
              </w:rPr>
              <w:object w:dxaOrig="340" w:dyaOrig="320">
                <v:shape id="_x0000_i1046" type="#_x0000_t75" style="width:17.2pt;height:16.1pt" o:ole="">
                  <v:imagedata r:id="rId48" o:title=""/>
                </v:shape>
                <o:OLEObject Type="Embed" ProgID="Equation.DSMT4" ShapeID="_x0000_i1046" DrawAspect="Content" ObjectID="_1564163799" r:id="rId51"/>
              </w:object>
            </w:r>
          </w:p>
        </w:tc>
        <w:tc>
          <w:tcPr>
            <w:tcW w:w="1866" w:type="dxa"/>
          </w:tcPr>
          <w:p w:rsidR="00BC2BEC" w:rsidRDefault="007C0C9A" w:rsidP="00402541">
            <w:pPr>
              <w:jc w:val="left"/>
              <w:rPr>
                <w:rFonts w:ascii="CMR10" w:hAnsi="CMR10" w:hint="eastAsia"/>
                <w:color w:val="000000"/>
                <w:sz w:val="20"/>
                <w:szCs w:val="20"/>
              </w:rPr>
            </w:pPr>
            <w:r>
              <w:rPr>
                <w:rFonts w:ascii="CMR10" w:hAnsi="CMR10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CMR10" w:hAnsi="CMR10"/>
                <w:color w:val="000000"/>
                <w:sz w:val="20"/>
                <w:szCs w:val="20"/>
              </w:rPr>
              <w:t>2w+1</w:t>
            </w:r>
            <w:r>
              <w:rPr>
                <w:rFonts w:ascii="CMR10" w:hAnsi="CMR10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CMR10" w:hAnsi="CMR10"/>
                <w:color w:val="000000"/>
                <w:sz w:val="20"/>
                <w:szCs w:val="20"/>
              </w:rPr>
              <w:t>*D</w:t>
            </w:r>
          </w:p>
        </w:tc>
      </w:tr>
      <w:tr w:rsidR="00BC2BEC" w:rsidTr="000224B1">
        <w:trPr>
          <w:trHeight w:val="572"/>
        </w:trPr>
        <w:tc>
          <w:tcPr>
            <w:tcW w:w="1866" w:type="dxa"/>
          </w:tcPr>
          <w:p w:rsidR="00BC2BEC" w:rsidRDefault="00097648" w:rsidP="00402541">
            <w:pPr>
              <w:jc w:val="left"/>
              <w:rPr>
                <w:rFonts w:ascii="CMR10" w:hAnsi="CMR10" w:hint="eastAsia"/>
                <w:color w:val="000000"/>
                <w:sz w:val="20"/>
                <w:szCs w:val="20"/>
              </w:rPr>
            </w:pPr>
            <w:r w:rsidRPr="00592573">
              <w:rPr>
                <w:rFonts w:ascii="CMR10" w:hAnsi="CMR10" w:hint="eastAsia"/>
                <w:color w:val="000000"/>
                <w:position w:val="-6"/>
                <w:sz w:val="20"/>
                <w:szCs w:val="20"/>
              </w:rPr>
              <w:object w:dxaOrig="360" w:dyaOrig="320">
                <v:shape id="_x0000_i1047" type="#_x0000_t75" style="width:18.25pt;height:16.1pt" o:ole="">
                  <v:imagedata r:id="rId52" o:title=""/>
                </v:shape>
                <o:OLEObject Type="Embed" ProgID="Equation.DSMT4" ShapeID="_x0000_i1047" DrawAspect="Content" ObjectID="_1564163800" r:id="rId53"/>
              </w:object>
            </w:r>
          </w:p>
        </w:tc>
        <w:tc>
          <w:tcPr>
            <w:tcW w:w="1866" w:type="dxa"/>
          </w:tcPr>
          <w:p w:rsidR="00BC2BEC" w:rsidRDefault="00097648" w:rsidP="00402541">
            <w:pPr>
              <w:jc w:val="left"/>
              <w:rPr>
                <w:rFonts w:ascii="CMR10" w:hAnsi="CMR10" w:hint="eastAsia"/>
                <w:color w:val="000000"/>
                <w:sz w:val="20"/>
                <w:szCs w:val="20"/>
              </w:rPr>
            </w:pPr>
            <w:r>
              <w:rPr>
                <w:rFonts w:ascii="CMR10" w:hAnsi="CMR10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CMR10" w:hAnsi="CMR10"/>
                <w:color w:val="000000"/>
                <w:sz w:val="20"/>
                <w:szCs w:val="20"/>
              </w:rPr>
              <w:t>2w+1</w:t>
            </w:r>
            <w:r>
              <w:rPr>
                <w:rFonts w:ascii="CMR10" w:hAnsi="CMR10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CMR10" w:hAnsi="CMR10"/>
                <w:color w:val="000000"/>
                <w:sz w:val="20"/>
                <w:szCs w:val="20"/>
              </w:rPr>
              <w:t>DH + H</w:t>
            </w:r>
          </w:p>
        </w:tc>
      </w:tr>
      <w:tr w:rsidR="00BC2BEC" w:rsidTr="000224B1">
        <w:trPr>
          <w:trHeight w:val="572"/>
        </w:trPr>
        <w:tc>
          <w:tcPr>
            <w:tcW w:w="1866" w:type="dxa"/>
          </w:tcPr>
          <w:p w:rsidR="00BC2BEC" w:rsidRDefault="003F16C4" w:rsidP="00402541">
            <w:pPr>
              <w:jc w:val="left"/>
              <w:rPr>
                <w:rFonts w:ascii="CMR10" w:hAnsi="CMR10" w:hint="eastAsia"/>
                <w:color w:val="000000"/>
                <w:sz w:val="20"/>
                <w:szCs w:val="20"/>
              </w:rPr>
            </w:pPr>
            <w:r w:rsidRPr="003F16C4">
              <w:rPr>
                <w:rFonts w:ascii="CMR10" w:hAnsi="CMR10" w:hint="eastAsia"/>
                <w:color w:val="000000"/>
                <w:position w:val="-10"/>
                <w:sz w:val="20"/>
                <w:szCs w:val="20"/>
              </w:rPr>
              <w:object w:dxaOrig="380" w:dyaOrig="360">
                <v:shape id="_x0000_i1048" type="#_x0000_t75" style="width:18.8pt;height:18.25pt" o:ole="">
                  <v:imagedata r:id="rId54" o:title=""/>
                </v:shape>
                <o:OLEObject Type="Embed" ProgID="Equation.DSMT4" ShapeID="_x0000_i1048" DrawAspect="Content" ObjectID="_1564163801" r:id="rId55"/>
              </w:object>
            </w:r>
          </w:p>
        </w:tc>
        <w:tc>
          <w:tcPr>
            <w:tcW w:w="1866" w:type="dxa"/>
          </w:tcPr>
          <w:p w:rsidR="00BC2BEC" w:rsidRDefault="003F16C4" w:rsidP="00402541">
            <w:pPr>
              <w:jc w:val="left"/>
              <w:rPr>
                <w:rFonts w:ascii="CMR10" w:hAnsi="CMR10" w:hint="eastAsia"/>
                <w:color w:val="000000"/>
                <w:sz w:val="20"/>
                <w:szCs w:val="20"/>
              </w:rPr>
            </w:pPr>
            <w:r>
              <w:rPr>
                <w:rFonts w:ascii="CMR10" w:hAnsi="CMR10" w:hint="eastAsia"/>
                <w:color w:val="000000"/>
                <w:sz w:val="20"/>
                <w:szCs w:val="20"/>
              </w:rPr>
              <w:t>H*C + C</w:t>
            </w:r>
          </w:p>
        </w:tc>
      </w:tr>
      <w:tr w:rsidR="00BC2BEC" w:rsidTr="000224B1">
        <w:trPr>
          <w:trHeight w:val="581"/>
        </w:trPr>
        <w:tc>
          <w:tcPr>
            <w:tcW w:w="1866" w:type="dxa"/>
          </w:tcPr>
          <w:p w:rsidR="00BC2BEC" w:rsidRDefault="003731B6" w:rsidP="00402541">
            <w:pPr>
              <w:jc w:val="left"/>
              <w:rPr>
                <w:rFonts w:ascii="CMR10" w:hAnsi="CMR10" w:hint="eastAsia"/>
                <w:color w:val="000000"/>
                <w:sz w:val="20"/>
                <w:szCs w:val="20"/>
              </w:rPr>
            </w:pPr>
            <w:r>
              <w:rPr>
                <w:rFonts w:ascii="CMR10" w:hAnsi="CMR10" w:hint="eastAsia"/>
                <w:color w:val="000000"/>
                <w:sz w:val="20"/>
                <w:szCs w:val="20"/>
              </w:rPr>
              <w:t>单步</w:t>
            </w:r>
            <w:r w:rsidR="0022717D">
              <w:rPr>
                <w:rFonts w:ascii="CMR10" w:hAnsi="CMR10" w:hint="eastAsia"/>
                <w:color w:val="000000"/>
                <w:sz w:val="20"/>
                <w:szCs w:val="20"/>
              </w:rPr>
              <w:t>总计</w:t>
            </w:r>
          </w:p>
        </w:tc>
        <w:tc>
          <w:tcPr>
            <w:tcW w:w="1866" w:type="dxa"/>
          </w:tcPr>
          <w:p w:rsidR="00BC2BEC" w:rsidRDefault="00D12CF5" w:rsidP="00402541">
            <w:pPr>
              <w:jc w:val="left"/>
              <w:rPr>
                <w:rFonts w:ascii="CMR10" w:hAnsi="CMR10" w:hint="eastAsia"/>
                <w:color w:val="000000"/>
                <w:sz w:val="20"/>
                <w:szCs w:val="20"/>
              </w:rPr>
            </w:pPr>
            <w:r w:rsidRPr="00D12CF5">
              <w:rPr>
                <w:rFonts w:ascii="CMR10" w:hAnsi="CMR10" w:hint="eastAsia"/>
                <w:color w:val="000000"/>
                <w:position w:val="-14"/>
                <w:sz w:val="20"/>
                <w:szCs w:val="20"/>
              </w:rPr>
              <w:object w:dxaOrig="2200" w:dyaOrig="400">
                <v:shape id="_x0000_i1049" type="#_x0000_t75" style="width:110.15pt;height:19.9pt" o:ole="">
                  <v:imagedata r:id="rId56" o:title=""/>
                </v:shape>
                <o:OLEObject Type="Embed" ProgID="Equation.DSMT4" ShapeID="_x0000_i1049" DrawAspect="Content" ObjectID="_1564163802" r:id="rId57"/>
              </w:object>
            </w:r>
          </w:p>
        </w:tc>
      </w:tr>
    </w:tbl>
    <w:p w:rsidR="00476515" w:rsidRDefault="000224B1" w:rsidP="00402541">
      <w:pPr>
        <w:jc w:val="left"/>
        <w:rPr>
          <w:rFonts w:ascii="CMR10" w:hAnsi="CMR10" w:hint="eastAsia"/>
          <w:color w:val="000000"/>
          <w:sz w:val="20"/>
          <w:szCs w:val="20"/>
        </w:rPr>
      </w:pPr>
      <w:r>
        <w:rPr>
          <w:rFonts w:ascii="CMR10" w:hAnsi="CMR10" w:hint="eastAsia"/>
          <w:color w:val="000000"/>
          <w:sz w:val="20"/>
          <w:szCs w:val="20"/>
        </w:rPr>
        <w:t>通常</w:t>
      </w:r>
      <w:r w:rsidRPr="000224B1">
        <w:rPr>
          <w:rFonts w:ascii="CMR10" w:hAnsi="CMR10" w:hint="eastAsia"/>
          <w:color w:val="000000"/>
          <w:position w:val="-14"/>
          <w:sz w:val="20"/>
          <w:szCs w:val="20"/>
        </w:rPr>
        <w:object w:dxaOrig="1579" w:dyaOrig="400">
          <v:shape id="_x0000_i1050" type="#_x0000_t75" style="width:79pt;height:19.9pt" o:ole="">
            <v:imagedata r:id="rId58" o:title=""/>
          </v:shape>
          <o:OLEObject Type="Embed" ProgID="Equation.DSMT4" ShapeID="_x0000_i1050" DrawAspect="Content" ObjectID="_1564163803" r:id="rId59"/>
        </w:object>
      </w:r>
      <w:r>
        <w:rPr>
          <w:rFonts w:ascii="CMR10" w:hAnsi="CMR10" w:hint="eastAsia"/>
          <w:color w:val="000000"/>
          <w:sz w:val="20"/>
          <w:szCs w:val="20"/>
        </w:rPr>
        <w:t>,</w:t>
      </w:r>
      <w:r>
        <w:rPr>
          <w:rFonts w:ascii="CMR10" w:hAnsi="CMR10" w:hint="eastAsia"/>
          <w:color w:val="000000"/>
          <w:sz w:val="20"/>
          <w:szCs w:val="20"/>
        </w:rPr>
        <w:t>所以单步总计</w:t>
      </w:r>
      <w:r w:rsidRPr="00D12CF5">
        <w:rPr>
          <w:rFonts w:ascii="CMR10" w:hAnsi="CMR10" w:hint="eastAsia"/>
          <w:color w:val="000000"/>
          <w:position w:val="-14"/>
          <w:sz w:val="20"/>
          <w:szCs w:val="20"/>
        </w:rPr>
        <w:object w:dxaOrig="1640" w:dyaOrig="400">
          <v:shape id="_x0000_i1051" type="#_x0000_t75" style="width:82.2pt;height:19.9pt" o:ole="">
            <v:imagedata r:id="rId60" o:title=""/>
          </v:shape>
          <o:OLEObject Type="Embed" ProgID="Equation.DSMT4" ShapeID="_x0000_i1051" DrawAspect="Content" ObjectID="_1564163804" r:id="rId61"/>
        </w:object>
      </w:r>
      <w:r>
        <w:rPr>
          <w:rFonts w:ascii="CMR10" w:hAnsi="CMR10" w:hint="eastAsia"/>
          <w:color w:val="000000"/>
          <w:sz w:val="20"/>
          <w:szCs w:val="20"/>
        </w:rPr>
        <w:t>。</w:t>
      </w:r>
    </w:p>
    <w:p w:rsidR="000224B1" w:rsidRPr="00913ED1" w:rsidRDefault="000224B1" w:rsidP="00402541">
      <w:pPr>
        <w:jc w:val="left"/>
        <w:rPr>
          <w:rFonts w:ascii="CMR10" w:hAnsi="CMR10" w:hint="eastAsia"/>
          <w:color w:val="000000"/>
          <w:sz w:val="20"/>
          <w:szCs w:val="20"/>
        </w:rPr>
      </w:pPr>
      <w:r>
        <w:rPr>
          <w:rFonts w:ascii="CMR10" w:hAnsi="CMR10"/>
          <w:color w:val="000000"/>
          <w:sz w:val="20"/>
          <w:szCs w:val="20"/>
        </w:rPr>
        <w:t>长度为</w:t>
      </w:r>
      <w:r>
        <w:rPr>
          <w:rFonts w:ascii="CMR10" w:hAnsi="CMR10"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>的序列</w:t>
      </w:r>
      <w:r>
        <w:rPr>
          <w:rFonts w:ascii="CMR10" w:hAnsi="CMR10" w:hint="eastAsia"/>
          <w:color w:val="000000"/>
          <w:sz w:val="20"/>
          <w:szCs w:val="20"/>
        </w:rPr>
        <w:t>，</w:t>
      </w:r>
      <w:proofErr w:type="gramStart"/>
      <w:r>
        <w:rPr>
          <w:rFonts w:ascii="CMR10" w:hAnsi="CMR10"/>
          <w:color w:val="000000"/>
          <w:sz w:val="20"/>
          <w:szCs w:val="20"/>
        </w:rPr>
        <w:t>总计算</w:t>
      </w:r>
      <w:proofErr w:type="gramEnd"/>
      <w:r>
        <w:rPr>
          <w:rFonts w:ascii="CMR10" w:hAnsi="CMR10"/>
          <w:color w:val="000000"/>
          <w:sz w:val="20"/>
          <w:szCs w:val="20"/>
        </w:rPr>
        <w:t>复杂度</w:t>
      </w:r>
      <w:r>
        <w:rPr>
          <w:rFonts w:ascii="CMR10" w:hAnsi="CMR10" w:hint="eastAsia"/>
          <w:color w:val="000000"/>
          <w:sz w:val="20"/>
          <w:szCs w:val="20"/>
        </w:rPr>
        <w:t>：</w:t>
      </w:r>
      <w:r w:rsidRPr="00D12CF5">
        <w:rPr>
          <w:rFonts w:ascii="CMR10" w:hAnsi="CMR10" w:hint="eastAsia"/>
          <w:color w:val="000000"/>
          <w:position w:val="-14"/>
          <w:sz w:val="20"/>
          <w:szCs w:val="20"/>
        </w:rPr>
        <w:object w:dxaOrig="1760" w:dyaOrig="400">
          <v:shape id="_x0000_i1052" type="#_x0000_t75" style="width:88.1pt;height:19.9pt" o:ole="">
            <v:imagedata r:id="rId62" o:title=""/>
          </v:shape>
          <o:OLEObject Type="Embed" ProgID="Equation.DSMT4" ShapeID="_x0000_i1052" DrawAspect="Content" ObjectID="_1564163805" r:id="rId63"/>
        </w:object>
      </w:r>
    </w:p>
    <w:p w:rsidR="00476515" w:rsidRDefault="00476515" w:rsidP="00402541">
      <w:pPr>
        <w:jc w:val="left"/>
        <w:rPr>
          <w:rFonts w:ascii="CMR10" w:hAnsi="CMR10" w:hint="eastAsia"/>
          <w:color w:val="000000"/>
          <w:sz w:val="20"/>
          <w:szCs w:val="20"/>
        </w:rPr>
      </w:pPr>
    </w:p>
    <w:p w:rsidR="008F5F96" w:rsidRDefault="00476515" w:rsidP="00476515">
      <w:pPr>
        <w:pStyle w:val="a3"/>
        <w:numPr>
          <w:ilvl w:val="0"/>
          <w:numId w:val="4"/>
        </w:numPr>
        <w:ind w:firstLineChars="0"/>
        <w:rPr>
          <w:rFonts w:ascii="CMR10" w:hAnsi="CMR10" w:hint="eastAsia"/>
          <w:color w:val="000000"/>
          <w:sz w:val="20"/>
          <w:szCs w:val="20"/>
        </w:rPr>
      </w:pPr>
      <w:r w:rsidRPr="00476515">
        <w:rPr>
          <w:rFonts w:ascii="CMR10" w:hAnsi="CMR10"/>
          <w:color w:val="000000"/>
          <w:sz w:val="20"/>
          <w:szCs w:val="20"/>
        </w:rPr>
        <w:t xml:space="preserve">(15 points) (code) Implement a window-based classifier model in </w:t>
      </w:r>
      <w:r w:rsidR="00286670" w:rsidRPr="00DD2D8E">
        <w:rPr>
          <w:rFonts w:ascii="NimbusMonL-Regu" w:hAnsi="NimbusMonL-Regu"/>
          <w:i/>
          <w:color w:val="000000"/>
          <w:sz w:val="20"/>
          <w:szCs w:val="20"/>
        </w:rPr>
        <w:t>q1_</w:t>
      </w:r>
      <w:r w:rsidRPr="00DD2D8E">
        <w:rPr>
          <w:rFonts w:ascii="NimbusMonL-Regu" w:hAnsi="NimbusMonL-Regu"/>
          <w:i/>
          <w:color w:val="000000"/>
          <w:sz w:val="20"/>
          <w:szCs w:val="20"/>
        </w:rPr>
        <w:t>window.py</w:t>
      </w:r>
      <w:r w:rsidRPr="00476515">
        <w:rPr>
          <w:rFonts w:ascii="NimbusMonL-Regu" w:hAnsi="NimbusMonL-Regu"/>
          <w:color w:val="000000"/>
          <w:sz w:val="20"/>
          <w:szCs w:val="20"/>
        </w:rPr>
        <w:t xml:space="preserve"> </w:t>
      </w:r>
      <w:r w:rsidRPr="00476515">
        <w:rPr>
          <w:rFonts w:ascii="CMR10" w:hAnsi="CMR10"/>
          <w:color w:val="000000"/>
          <w:sz w:val="20"/>
          <w:szCs w:val="20"/>
        </w:rPr>
        <w:t>using this approach.</w:t>
      </w:r>
      <w:r w:rsidR="00546F40">
        <w:rPr>
          <w:rFonts w:ascii="CMR10" w:hAnsi="CMR10"/>
          <w:color w:val="000000"/>
          <w:sz w:val="20"/>
          <w:szCs w:val="20"/>
        </w:rPr>
        <w:t xml:space="preserve"> </w:t>
      </w:r>
      <w:r w:rsidRPr="00476515">
        <w:rPr>
          <w:rFonts w:ascii="CMR10" w:hAnsi="CMR10"/>
          <w:color w:val="000000"/>
          <w:sz w:val="20"/>
          <w:szCs w:val="20"/>
        </w:rPr>
        <w:t>To do so, you will have to:</w:t>
      </w:r>
      <w:r w:rsidR="008F5F96">
        <w:rPr>
          <w:rFonts w:ascii="CMR10" w:hAnsi="CMR10"/>
          <w:color w:val="000000"/>
          <w:sz w:val="20"/>
          <w:szCs w:val="20"/>
        </w:rPr>
        <w:t xml:space="preserve"> </w:t>
      </w:r>
    </w:p>
    <w:p w:rsidR="005C0A72" w:rsidRDefault="00476515" w:rsidP="00C84014">
      <w:pPr>
        <w:pStyle w:val="a3"/>
        <w:ind w:left="360" w:firstLineChars="0" w:firstLine="0"/>
        <w:rPr>
          <w:rFonts w:ascii="CMR10" w:hAnsi="CMR10" w:hint="eastAsia"/>
          <w:color w:val="000000"/>
          <w:sz w:val="20"/>
          <w:szCs w:val="20"/>
        </w:rPr>
      </w:pPr>
      <w:proofErr w:type="spellStart"/>
      <w:r w:rsidRPr="00476515">
        <w:rPr>
          <w:rFonts w:ascii="CMR10" w:hAnsi="CMR10"/>
          <w:color w:val="000000"/>
          <w:sz w:val="20"/>
          <w:szCs w:val="20"/>
        </w:rPr>
        <w:t>i</w:t>
      </w:r>
      <w:proofErr w:type="spellEnd"/>
      <w:r w:rsidRPr="00476515">
        <w:rPr>
          <w:rFonts w:ascii="CMR10" w:hAnsi="CMR10"/>
          <w:color w:val="000000"/>
          <w:sz w:val="20"/>
          <w:szCs w:val="20"/>
        </w:rPr>
        <w:t>. (5 points) Transform a batch of input sequences into a batch of windowed input-output pairs</w:t>
      </w:r>
      <w:r w:rsidR="005C0A72">
        <w:rPr>
          <w:rFonts w:ascii="CMR10" w:hAnsi="CMR10"/>
          <w:color w:val="000000"/>
          <w:sz w:val="20"/>
          <w:szCs w:val="20"/>
        </w:rPr>
        <w:t xml:space="preserve"> </w:t>
      </w:r>
      <w:r w:rsidRPr="00476515">
        <w:rPr>
          <w:rFonts w:ascii="CMR10" w:hAnsi="CMR10"/>
          <w:color w:val="000000"/>
          <w:sz w:val="20"/>
          <w:szCs w:val="20"/>
        </w:rPr>
        <w:t xml:space="preserve">in the </w:t>
      </w:r>
      <w:proofErr w:type="spellStart"/>
      <w:r w:rsidR="00FC34C4">
        <w:rPr>
          <w:rFonts w:ascii="NimbusMonL-Regu" w:hAnsi="NimbusMonL-Regu"/>
          <w:color w:val="000000"/>
          <w:sz w:val="20"/>
          <w:szCs w:val="20"/>
        </w:rPr>
        <w:t>make_windowed_</w:t>
      </w:r>
      <w:r w:rsidRPr="00476515">
        <w:rPr>
          <w:rFonts w:ascii="NimbusMonL-Regu" w:hAnsi="NimbusMonL-Regu"/>
          <w:color w:val="000000"/>
          <w:sz w:val="20"/>
          <w:szCs w:val="20"/>
        </w:rPr>
        <w:t>data</w:t>
      </w:r>
      <w:proofErr w:type="spellEnd"/>
      <w:r w:rsidRPr="00476515">
        <w:rPr>
          <w:rFonts w:ascii="NimbusMonL-Regu" w:hAnsi="NimbusMonL-Regu"/>
          <w:color w:val="000000"/>
          <w:sz w:val="20"/>
          <w:szCs w:val="20"/>
        </w:rPr>
        <w:t xml:space="preserve"> </w:t>
      </w:r>
      <w:r w:rsidRPr="00476515">
        <w:rPr>
          <w:rFonts w:ascii="CMR10" w:hAnsi="CMR10"/>
          <w:color w:val="000000"/>
          <w:sz w:val="20"/>
          <w:szCs w:val="20"/>
        </w:rPr>
        <w:t xml:space="preserve">function. You can test your implementation by running </w:t>
      </w:r>
      <w:r w:rsidRPr="00BC153F">
        <w:rPr>
          <w:rFonts w:ascii="NimbusMonL-Regu" w:hAnsi="NimbusMonL-Regu"/>
          <w:b/>
          <w:color w:val="000000"/>
          <w:sz w:val="20"/>
          <w:szCs w:val="20"/>
        </w:rPr>
        <w:t>python</w:t>
      </w:r>
      <w:r w:rsidR="005C0A72" w:rsidRPr="00BC153F">
        <w:rPr>
          <w:rFonts w:ascii="NimbusMonL-Regu" w:hAnsi="NimbusMonL-Regu"/>
          <w:b/>
          <w:color w:val="000000"/>
          <w:sz w:val="20"/>
          <w:szCs w:val="20"/>
        </w:rPr>
        <w:t xml:space="preserve"> </w:t>
      </w:r>
      <w:r w:rsidR="00353D35" w:rsidRPr="00BC153F">
        <w:rPr>
          <w:rFonts w:ascii="NimbusMonL-Regu" w:hAnsi="NimbusMonL-Regu"/>
          <w:b/>
          <w:color w:val="000000"/>
          <w:sz w:val="20"/>
          <w:szCs w:val="20"/>
        </w:rPr>
        <w:t>q1_</w:t>
      </w:r>
      <w:r w:rsidRPr="00BC153F">
        <w:rPr>
          <w:rFonts w:ascii="NimbusMonL-Regu" w:hAnsi="NimbusMonL-Regu"/>
          <w:b/>
          <w:color w:val="000000"/>
          <w:sz w:val="20"/>
          <w:szCs w:val="20"/>
        </w:rPr>
        <w:t>window.py test1</w:t>
      </w:r>
      <w:r w:rsidRPr="00476515">
        <w:rPr>
          <w:rFonts w:ascii="CMR10" w:hAnsi="CMR10"/>
          <w:color w:val="000000"/>
          <w:sz w:val="20"/>
          <w:szCs w:val="20"/>
        </w:rPr>
        <w:t>.</w:t>
      </w:r>
    </w:p>
    <w:p w:rsidR="00476515" w:rsidRPr="00476515" w:rsidRDefault="00476515" w:rsidP="005C0A72">
      <w:pPr>
        <w:pStyle w:val="a3"/>
        <w:ind w:left="360" w:firstLineChars="0" w:firstLine="0"/>
        <w:rPr>
          <w:rFonts w:ascii="CMR10" w:hAnsi="CMR10" w:hint="eastAsia"/>
          <w:color w:val="000000"/>
          <w:sz w:val="20"/>
          <w:szCs w:val="20"/>
        </w:rPr>
      </w:pPr>
      <w:r w:rsidRPr="00476515">
        <w:rPr>
          <w:rFonts w:ascii="CMR10" w:hAnsi="CMR10"/>
          <w:color w:val="000000"/>
          <w:sz w:val="20"/>
          <w:szCs w:val="20"/>
        </w:rPr>
        <w:t>ii. (8 points) Implement the feed-forward model described above by appropriately completing</w:t>
      </w:r>
      <w:r w:rsidR="005C0A72">
        <w:rPr>
          <w:rFonts w:ascii="CMR10" w:hAnsi="CMR10"/>
          <w:color w:val="000000"/>
          <w:sz w:val="20"/>
          <w:szCs w:val="20"/>
        </w:rPr>
        <w:t xml:space="preserve"> </w:t>
      </w:r>
      <w:r w:rsidRPr="00476515">
        <w:rPr>
          <w:rFonts w:ascii="CMR10" w:hAnsi="CMR10"/>
          <w:color w:val="000000"/>
          <w:sz w:val="20"/>
          <w:szCs w:val="20"/>
        </w:rPr>
        <w:t xml:space="preserve">functions in the </w:t>
      </w:r>
      <w:proofErr w:type="spellStart"/>
      <w:r w:rsidRPr="00476515">
        <w:rPr>
          <w:rFonts w:ascii="NimbusMonL-Regu" w:hAnsi="NimbusMonL-Regu"/>
          <w:color w:val="000000"/>
          <w:sz w:val="20"/>
          <w:szCs w:val="20"/>
        </w:rPr>
        <w:t>WindowModel</w:t>
      </w:r>
      <w:proofErr w:type="spellEnd"/>
      <w:r w:rsidRPr="00476515">
        <w:rPr>
          <w:rFonts w:ascii="NimbusMonL-Regu" w:hAnsi="NimbusMonL-Regu"/>
          <w:color w:val="000000"/>
          <w:sz w:val="20"/>
          <w:szCs w:val="20"/>
        </w:rPr>
        <w:t xml:space="preserve"> </w:t>
      </w:r>
      <w:r w:rsidRPr="00476515">
        <w:rPr>
          <w:rFonts w:ascii="CMR10" w:hAnsi="CMR10"/>
          <w:color w:val="000000"/>
          <w:sz w:val="20"/>
          <w:szCs w:val="20"/>
        </w:rPr>
        <w:t xml:space="preserve">class. You can test your implementation by running </w:t>
      </w:r>
      <w:r w:rsidRPr="005D3F09">
        <w:rPr>
          <w:rFonts w:ascii="NimbusMonL-Regu" w:hAnsi="NimbusMonL-Regu"/>
          <w:b/>
          <w:color w:val="000000"/>
          <w:sz w:val="20"/>
          <w:szCs w:val="20"/>
        </w:rPr>
        <w:t>python</w:t>
      </w:r>
      <w:r w:rsidR="005C0A72" w:rsidRPr="005D3F09">
        <w:rPr>
          <w:rFonts w:ascii="NimbusMonL-Regu" w:hAnsi="NimbusMonL-Regu"/>
          <w:b/>
          <w:color w:val="000000"/>
          <w:sz w:val="20"/>
          <w:szCs w:val="20"/>
        </w:rPr>
        <w:t xml:space="preserve"> </w:t>
      </w:r>
      <w:r w:rsidR="004B6686" w:rsidRPr="005D3F09">
        <w:rPr>
          <w:rFonts w:ascii="NimbusMonL-Regu" w:hAnsi="NimbusMonL-Regu"/>
          <w:b/>
          <w:color w:val="000000"/>
          <w:sz w:val="20"/>
          <w:szCs w:val="20"/>
        </w:rPr>
        <w:t>q1_</w:t>
      </w:r>
      <w:r w:rsidRPr="005D3F09">
        <w:rPr>
          <w:rFonts w:ascii="NimbusMonL-Regu" w:hAnsi="NimbusMonL-Regu"/>
          <w:b/>
          <w:color w:val="000000"/>
          <w:sz w:val="20"/>
          <w:szCs w:val="20"/>
        </w:rPr>
        <w:t>window.py test2</w:t>
      </w:r>
      <w:r w:rsidRPr="00476515">
        <w:rPr>
          <w:rFonts w:ascii="CMR10" w:hAnsi="CMR10"/>
          <w:color w:val="000000"/>
          <w:sz w:val="20"/>
          <w:szCs w:val="20"/>
        </w:rPr>
        <w:t>.</w:t>
      </w:r>
    </w:p>
    <w:p w:rsidR="005C0A72" w:rsidRDefault="00476515" w:rsidP="00F6318C">
      <w:pPr>
        <w:ind w:left="360"/>
        <w:rPr>
          <w:rFonts w:ascii="CMR10" w:hAnsi="CMR10" w:hint="eastAsia"/>
          <w:color w:val="000000"/>
          <w:sz w:val="20"/>
          <w:szCs w:val="20"/>
        </w:rPr>
      </w:pPr>
      <w:r w:rsidRPr="00476515">
        <w:rPr>
          <w:rFonts w:ascii="CMR10" w:hAnsi="CMR10"/>
          <w:color w:val="000000"/>
          <w:sz w:val="20"/>
          <w:szCs w:val="20"/>
        </w:rPr>
        <w:t xml:space="preserve">iii. (2 points) Train your model using the command </w:t>
      </w:r>
      <w:r w:rsidR="00BC153F" w:rsidRPr="00BC153F">
        <w:rPr>
          <w:rFonts w:ascii="NimbusMonL-Regu" w:hAnsi="NimbusMonL-Regu"/>
          <w:b/>
          <w:color w:val="000000"/>
          <w:sz w:val="20"/>
          <w:szCs w:val="20"/>
        </w:rPr>
        <w:t>python q1_</w:t>
      </w:r>
      <w:r w:rsidRPr="00BC153F">
        <w:rPr>
          <w:rFonts w:ascii="NimbusMonL-Regu" w:hAnsi="NimbusMonL-Regu"/>
          <w:b/>
          <w:color w:val="000000"/>
          <w:sz w:val="20"/>
          <w:szCs w:val="20"/>
        </w:rPr>
        <w:t>window.py train</w:t>
      </w:r>
      <w:r w:rsidRPr="00476515">
        <w:rPr>
          <w:rFonts w:ascii="CMR10" w:hAnsi="CMR10"/>
          <w:color w:val="000000"/>
          <w:sz w:val="20"/>
          <w:szCs w:val="20"/>
        </w:rPr>
        <w:t>. The code</w:t>
      </w:r>
      <w:r w:rsidR="00AC05F6">
        <w:rPr>
          <w:rFonts w:ascii="CMR10" w:hAnsi="CMR10"/>
          <w:color w:val="000000"/>
          <w:sz w:val="20"/>
          <w:szCs w:val="20"/>
        </w:rPr>
        <w:t xml:space="preserve"> </w:t>
      </w:r>
      <w:r w:rsidRPr="00476515">
        <w:rPr>
          <w:rFonts w:ascii="CMR10" w:hAnsi="CMR10"/>
          <w:color w:val="000000"/>
          <w:sz w:val="20"/>
          <w:szCs w:val="20"/>
        </w:rPr>
        <w:t>should take only about 2</w:t>
      </w:r>
      <w:r w:rsidR="00EB0F92">
        <w:rPr>
          <w:rFonts w:ascii="CMR10" w:hAnsi="CMR10"/>
          <w:color w:val="000000"/>
          <w:sz w:val="20"/>
          <w:szCs w:val="20"/>
        </w:rPr>
        <w:t>-</w:t>
      </w:r>
      <w:r w:rsidRPr="00476515">
        <w:rPr>
          <w:rFonts w:ascii="CMR10" w:hAnsi="CMR10"/>
          <w:color w:val="000000"/>
          <w:sz w:val="20"/>
          <w:szCs w:val="20"/>
        </w:rPr>
        <w:t>3 minutes to run and you should get a development score of at least</w:t>
      </w:r>
      <w:r w:rsidR="00AC05F6">
        <w:rPr>
          <w:rFonts w:ascii="CMR10" w:hAnsi="CMR10"/>
          <w:color w:val="000000"/>
          <w:sz w:val="20"/>
          <w:szCs w:val="20"/>
        </w:rPr>
        <w:t xml:space="preserve"> </w:t>
      </w:r>
      <w:r w:rsidRPr="00476515">
        <w:rPr>
          <w:rFonts w:ascii="CMR10" w:hAnsi="CMR10"/>
          <w:color w:val="000000"/>
          <w:sz w:val="20"/>
          <w:szCs w:val="20"/>
        </w:rPr>
        <w:t xml:space="preserve">81% </w:t>
      </w:r>
      <w:r w:rsidRPr="00476515">
        <w:rPr>
          <w:rFonts w:ascii="CMMI10" w:hAnsi="CMMI10"/>
          <w:i/>
          <w:iCs/>
          <w:color w:val="000000"/>
          <w:sz w:val="20"/>
          <w:szCs w:val="20"/>
        </w:rPr>
        <w:t>F</w:t>
      </w:r>
      <w:r w:rsidRPr="00476515">
        <w:rPr>
          <w:rFonts w:ascii="CMR7" w:hAnsi="CMR7"/>
          <w:color w:val="000000"/>
          <w:sz w:val="14"/>
          <w:szCs w:val="14"/>
        </w:rPr>
        <w:t>1</w:t>
      </w:r>
      <w:r w:rsidRPr="00476515">
        <w:rPr>
          <w:rFonts w:ascii="CMR10" w:hAnsi="CMR10"/>
          <w:color w:val="000000"/>
          <w:sz w:val="20"/>
          <w:szCs w:val="20"/>
        </w:rPr>
        <w:t>.</w:t>
      </w:r>
    </w:p>
    <w:p w:rsidR="00D01D8E" w:rsidRDefault="00476515" w:rsidP="00476515">
      <w:pPr>
        <w:rPr>
          <w:rFonts w:ascii="CMR10" w:hAnsi="CMR10" w:hint="eastAsia"/>
          <w:color w:val="000000"/>
          <w:sz w:val="20"/>
          <w:szCs w:val="20"/>
        </w:rPr>
      </w:pPr>
      <w:r w:rsidRPr="00476515">
        <w:rPr>
          <w:rFonts w:ascii="CMR10" w:hAnsi="CMR10"/>
          <w:color w:val="000000"/>
          <w:sz w:val="20"/>
          <w:szCs w:val="20"/>
        </w:rPr>
        <w:t xml:space="preserve">The model and its output will be saved to </w:t>
      </w:r>
      <w:r w:rsidRPr="00476515">
        <w:rPr>
          <w:rFonts w:ascii="NimbusMonL-Regu" w:hAnsi="NimbusMonL-Regu"/>
          <w:color w:val="000000"/>
          <w:sz w:val="20"/>
          <w:szCs w:val="20"/>
        </w:rPr>
        <w:t>results</w:t>
      </w:r>
      <w:r w:rsidR="00250BF8">
        <w:rPr>
          <w:rFonts w:ascii="NimbusMonL-Regu" w:hAnsi="NimbusMonL-Regu"/>
          <w:color w:val="000000"/>
          <w:sz w:val="20"/>
          <w:szCs w:val="20"/>
        </w:rPr>
        <w:t xml:space="preserve"> </w:t>
      </w:r>
      <w:r w:rsidRPr="00476515">
        <w:rPr>
          <w:rFonts w:ascii="NimbusMonL-Regu" w:hAnsi="NimbusMonL-Regu"/>
          <w:color w:val="000000"/>
          <w:sz w:val="20"/>
          <w:szCs w:val="20"/>
        </w:rPr>
        <w:t>/window/&lt;timestamp&gt;/</w:t>
      </w:r>
      <w:r w:rsidRPr="00476515">
        <w:rPr>
          <w:rFonts w:ascii="CMR10" w:hAnsi="CMR10"/>
          <w:color w:val="000000"/>
          <w:sz w:val="20"/>
          <w:szCs w:val="20"/>
        </w:rPr>
        <w:t xml:space="preserve">, where </w:t>
      </w:r>
      <w:r w:rsidRPr="00476515">
        <w:rPr>
          <w:rFonts w:ascii="NimbusMonL-Regu" w:hAnsi="NimbusMonL-Regu"/>
          <w:color w:val="000000"/>
          <w:sz w:val="20"/>
          <w:szCs w:val="20"/>
        </w:rPr>
        <w:t>&lt;timestamp&gt;</w:t>
      </w:r>
      <w:r w:rsidR="00F63EB2">
        <w:rPr>
          <w:rFonts w:ascii="NimbusMonL-Regu" w:hAnsi="NimbusMonL-Regu"/>
          <w:color w:val="000000"/>
          <w:sz w:val="20"/>
          <w:szCs w:val="20"/>
        </w:rPr>
        <w:t xml:space="preserve"> </w:t>
      </w:r>
      <w:r w:rsidRPr="00476515">
        <w:rPr>
          <w:rFonts w:ascii="CMR10" w:hAnsi="CMR10"/>
          <w:color w:val="000000"/>
          <w:sz w:val="20"/>
          <w:szCs w:val="20"/>
        </w:rPr>
        <w:t xml:space="preserve">is the date and time at which the program was run. The file </w:t>
      </w:r>
      <w:r w:rsidRPr="00476515">
        <w:rPr>
          <w:rFonts w:ascii="NimbusMonL-Regu" w:hAnsi="NimbusMonL-Regu"/>
          <w:color w:val="000000"/>
          <w:sz w:val="20"/>
          <w:szCs w:val="20"/>
        </w:rPr>
        <w:t xml:space="preserve">results.txt </w:t>
      </w:r>
      <w:r w:rsidRPr="00476515">
        <w:rPr>
          <w:rFonts w:ascii="CMR10" w:hAnsi="CMR10"/>
          <w:color w:val="000000"/>
          <w:sz w:val="20"/>
          <w:szCs w:val="20"/>
        </w:rPr>
        <w:t>contains formatted</w:t>
      </w:r>
      <w:r w:rsidR="00F63EB2">
        <w:rPr>
          <w:rFonts w:ascii="CMR10" w:hAnsi="CMR10"/>
          <w:color w:val="000000"/>
          <w:sz w:val="20"/>
          <w:szCs w:val="20"/>
        </w:rPr>
        <w:t xml:space="preserve"> </w:t>
      </w:r>
      <w:r w:rsidRPr="00476515">
        <w:rPr>
          <w:rFonts w:ascii="CMR10" w:hAnsi="CMR10"/>
          <w:color w:val="000000"/>
          <w:sz w:val="20"/>
          <w:szCs w:val="20"/>
        </w:rPr>
        <w:t xml:space="preserve">output of the model’s predictions on the development set, and the file </w:t>
      </w:r>
      <w:r w:rsidRPr="00476515">
        <w:rPr>
          <w:rFonts w:ascii="NimbusMonL-Regu" w:hAnsi="NimbusMonL-Regu"/>
          <w:color w:val="000000"/>
          <w:sz w:val="20"/>
          <w:szCs w:val="20"/>
        </w:rPr>
        <w:t xml:space="preserve">log </w:t>
      </w:r>
      <w:r w:rsidRPr="00476515">
        <w:rPr>
          <w:rFonts w:ascii="CMR10" w:hAnsi="CMR10"/>
          <w:color w:val="000000"/>
          <w:sz w:val="20"/>
          <w:szCs w:val="20"/>
        </w:rPr>
        <w:t>contains the printed</w:t>
      </w:r>
      <w:r w:rsidR="00F63EB2">
        <w:rPr>
          <w:rFonts w:ascii="CMR10" w:hAnsi="CMR10"/>
          <w:color w:val="000000"/>
          <w:sz w:val="20"/>
          <w:szCs w:val="20"/>
        </w:rPr>
        <w:t xml:space="preserve"> </w:t>
      </w:r>
      <w:r w:rsidRPr="00476515">
        <w:rPr>
          <w:rFonts w:ascii="CMR10" w:hAnsi="CMR10"/>
          <w:color w:val="000000"/>
          <w:sz w:val="20"/>
          <w:szCs w:val="20"/>
        </w:rPr>
        <w:t xml:space="preserve">output, i.e. confusion matrices and </w:t>
      </w:r>
      <w:r w:rsidRPr="00476515">
        <w:rPr>
          <w:rFonts w:ascii="CMMI10" w:hAnsi="CMMI10"/>
          <w:i/>
          <w:iCs/>
          <w:color w:val="000000"/>
          <w:sz w:val="20"/>
          <w:szCs w:val="20"/>
        </w:rPr>
        <w:t>F</w:t>
      </w:r>
      <w:r w:rsidRPr="00476515">
        <w:rPr>
          <w:rFonts w:ascii="CMR7" w:hAnsi="CMR7"/>
          <w:color w:val="000000"/>
          <w:sz w:val="14"/>
          <w:szCs w:val="14"/>
        </w:rPr>
        <w:t xml:space="preserve">1 </w:t>
      </w:r>
      <w:r w:rsidRPr="00476515">
        <w:rPr>
          <w:rFonts w:ascii="CMR10" w:hAnsi="CMR10"/>
          <w:color w:val="000000"/>
          <w:sz w:val="20"/>
          <w:szCs w:val="20"/>
        </w:rPr>
        <w:t>scores computed during the training.</w:t>
      </w:r>
      <w:r w:rsidR="00F63EB2">
        <w:rPr>
          <w:rFonts w:ascii="CMR10" w:hAnsi="CMR10"/>
          <w:color w:val="000000"/>
          <w:sz w:val="20"/>
          <w:szCs w:val="20"/>
        </w:rPr>
        <w:t xml:space="preserve"> </w:t>
      </w:r>
      <w:r w:rsidRPr="00476515">
        <w:rPr>
          <w:rFonts w:ascii="CMR10" w:hAnsi="CMR10"/>
          <w:color w:val="000000"/>
          <w:sz w:val="20"/>
          <w:szCs w:val="20"/>
        </w:rPr>
        <w:t>Finally, you can interact with your model using:</w:t>
      </w:r>
      <w:r w:rsidR="00D01D8E">
        <w:rPr>
          <w:rFonts w:ascii="CMR10" w:hAnsi="CMR10"/>
          <w:color w:val="000000"/>
          <w:sz w:val="20"/>
          <w:szCs w:val="20"/>
        </w:rPr>
        <w:t xml:space="preserve"> </w:t>
      </w:r>
    </w:p>
    <w:p w:rsidR="00D01D8E" w:rsidRPr="00885095" w:rsidRDefault="00885095" w:rsidP="00476515">
      <w:pPr>
        <w:rPr>
          <w:rFonts w:ascii="NimbusMonL-Regu" w:hAnsi="NimbusMonL-Regu" w:hint="eastAsia"/>
          <w:b/>
          <w:color w:val="000000"/>
          <w:sz w:val="20"/>
          <w:szCs w:val="20"/>
        </w:rPr>
      </w:pPr>
      <w:proofErr w:type="gramStart"/>
      <w:r w:rsidRPr="00885095">
        <w:rPr>
          <w:rFonts w:ascii="NimbusMonL-Regu" w:hAnsi="NimbusMonL-Regu"/>
          <w:b/>
          <w:color w:val="000000"/>
          <w:sz w:val="20"/>
          <w:szCs w:val="20"/>
        </w:rPr>
        <w:t>python</w:t>
      </w:r>
      <w:proofErr w:type="gramEnd"/>
      <w:r w:rsidRPr="00885095">
        <w:rPr>
          <w:rFonts w:ascii="NimbusMonL-Regu" w:hAnsi="NimbusMonL-Regu"/>
          <w:b/>
          <w:color w:val="000000"/>
          <w:sz w:val="20"/>
          <w:szCs w:val="20"/>
        </w:rPr>
        <w:t xml:space="preserve"> q1_</w:t>
      </w:r>
      <w:r w:rsidR="00476515" w:rsidRPr="00885095">
        <w:rPr>
          <w:rFonts w:ascii="NimbusMonL-Regu" w:hAnsi="NimbusMonL-Regu"/>
          <w:b/>
          <w:color w:val="000000"/>
          <w:sz w:val="20"/>
          <w:szCs w:val="20"/>
        </w:rPr>
        <w:t>window.py shell -m results/window/&lt;timestamp&gt;/</w:t>
      </w:r>
      <w:r w:rsidR="00D01D8E" w:rsidRPr="00885095">
        <w:rPr>
          <w:rFonts w:ascii="NimbusMonL-Regu" w:hAnsi="NimbusMonL-Regu"/>
          <w:b/>
          <w:color w:val="000000"/>
          <w:sz w:val="20"/>
          <w:szCs w:val="20"/>
        </w:rPr>
        <w:t xml:space="preserve"> </w:t>
      </w:r>
      <w:bookmarkStart w:id="0" w:name="_GoBack"/>
      <w:bookmarkEnd w:id="0"/>
    </w:p>
    <w:p w:rsidR="00476515" w:rsidRDefault="00476515" w:rsidP="00476515">
      <w:r w:rsidRPr="00476515">
        <w:rPr>
          <w:rFonts w:ascii="CMBX10" w:hAnsi="CMBX10"/>
          <w:b/>
          <w:bCs/>
          <w:color w:val="000000"/>
          <w:sz w:val="20"/>
          <w:szCs w:val="20"/>
        </w:rPr>
        <w:lastRenderedPageBreak/>
        <w:t xml:space="preserve">Deliverable: </w:t>
      </w:r>
      <w:r w:rsidRPr="00476515">
        <w:rPr>
          <w:rFonts w:ascii="CMR10" w:hAnsi="CMR10"/>
          <w:color w:val="000000"/>
          <w:sz w:val="20"/>
          <w:szCs w:val="20"/>
        </w:rPr>
        <w:t xml:space="preserve">After your model has trained, copy the </w:t>
      </w:r>
      <w:r w:rsidRPr="00476515">
        <w:rPr>
          <w:rFonts w:ascii="NimbusMonL-Regu" w:hAnsi="NimbusMonL-Regu"/>
          <w:color w:val="000000"/>
          <w:sz w:val="20"/>
          <w:szCs w:val="20"/>
        </w:rPr>
        <w:t xml:space="preserve">window </w:t>
      </w:r>
      <w:proofErr w:type="spellStart"/>
      <w:r w:rsidRPr="00476515">
        <w:rPr>
          <w:rFonts w:ascii="NimbusMonL-Regu" w:hAnsi="NimbusMonL-Regu"/>
          <w:color w:val="000000"/>
          <w:sz w:val="20"/>
          <w:szCs w:val="20"/>
        </w:rPr>
        <w:t>predictions.conll</w:t>
      </w:r>
      <w:proofErr w:type="spellEnd"/>
      <w:r w:rsidRPr="00476515">
        <w:rPr>
          <w:rFonts w:ascii="NimbusMonL-Regu" w:hAnsi="NimbusMonL-Regu"/>
          <w:color w:val="000000"/>
          <w:sz w:val="20"/>
          <w:szCs w:val="20"/>
        </w:rPr>
        <w:t xml:space="preserve"> </w:t>
      </w:r>
      <w:r w:rsidRPr="00476515">
        <w:rPr>
          <w:rFonts w:ascii="CMR10" w:hAnsi="CMR10"/>
          <w:color w:val="000000"/>
          <w:sz w:val="20"/>
          <w:szCs w:val="20"/>
        </w:rPr>
        <w:t>file from the</w:t>
      </w:r>
      <w:r w:rsidR="00D01D8E">
        <w:rPr>
          <w:rFonts w:ascii="CMR10" w:hAnsi="CMR10"/>
          <w:color w:val="000000"/>
          <w:sz w:val="20"/>
          <w:szCs w:val="20"/>
        </w:rPr>
        <w:t xml:space="preserve"> </w:t>
      </w:r>
      <w:r w:rsidRPr="00476515">
        <w:rPr>
          <w:rFonts w:ascii="CMR10" w:hAnsi="CMR10"/>
          <w:color w:val="000000"/>
          <w:sz w:val="20"/>
          <w:szCs w:val="20"/>
        </w:rPr>
        <w:t>appropriate results folder into the root folder of your code directory, so that it can be included in</w:t>
      </w:r>
      <w:r w:rsidR="00DE32E1">
        <w:rPr>
          <w:rFonts w:ascii="CMR10" w:hAnsi="CMR10"/>
          <w:color w:val="000000"/>
          <w:sz w:val="20"/>
          <w:szCs w:val="20"/>
        </w:rPr>
        <w:t xml:space="preserve"> </w:t>
      </w:r>
      <w:r w:rsidRPr="00476515">
        <w:rPr>
          <w:rFonts w:ascii="CMR10" w:hAnsi="CMR10"/>
          <w:color w:val="000000"/>
          <w:sz w:val="20"/>
          <w:szCs w:val="20"/>
        </w:rPr>
        <w:t>your submission.</w:t>
      </w:r>
    </w:p>
    <w:p w:rsidR="00476515" w:rsidRDefault="00476515" w:rsidP="00476515"/>
    <w:p w:rsidR="00B17284" w:rsidRDefault="00C84014" w:rsidP="00476515">
      <w:pPr>
        <w:rPr>
          <w:rFonts w:ascii="CMR10" w:hAnsi="CMR10" w:hint="eastAsia"/>
          <w:color w:val="000000"/>
          <w:sz w:val="20"/>
          <w:szCs w:val="20"/>
        </w:rPr>
      </w:pPr>
      <w:r w:rsidRPr="00C84014">
        <w:rPr>
          <w:rFonts w:ascii="CMR10" w:hAnsi="CMR10"/>
          <w:color w:val="000000"/>
          <w:sz w:val="20"/>
          <w:szCs w:val="20"/>
        </w:rPr>
        <w:t>(d) (5 points) (written) Analyze the predictions of your model using the files generated above.</w:t>
      </w:r>
      <w:r w:rsidR="00B17284">
        <w:rPr>
          <w:rFonts w:ascii="CMR10" w:hAnsi="CMR10"/>
          <w:color w:val="000000"/>
          <w:sz w:val="20"/>
          <w:szCs w:val="20"/>
        </w:rPr>
        <w:t xml:space="preserve"> </w:t>
      </w:r>
    </w:p>
    <w:p w:rsidR="00B17284" w:rsidRDefault="00C84014" w:rsidP="00EE2663">
      <w:pPr>
        <w:ind w:leftChars="100" w:left="210"/>
        <w:rPr>
          <w:rFonts w:ascii="CMR10" w:hAnsi="CMR10"/>
          <w:color w:val="000000"/>
          <w:sz w:val="20"/>
          <w:szCs w:val="20"/>
        </w:rPr>
      </w:pPr>
      <w:proofErr w:type="spellStart"/>
      <w:r w:rsidRPr="00C84014">
        <w:rPr>
          <w:rFonts w:ascii="CMR10" w:hAnsi="CMR10"/>
          <w:color w:val="000000"/>
          <w:sz w:val="20"/>
          <w:szCs w:val="20"/>
        </w:rPr>
        <w:t>i</w:t>
      </w:r>
      <w:proofErr w:type="spellEnd"/>
      <w:r w:rsidRPr="00C84014">
        <w:rPr>
          <w:rFonts w:ascii="CMR10" w:hAnsi="CMR10"/>
          <w:color w:val="000000"/>
          <w:sz w:val="20"/>
          <w:szCs w:val="20"/>
        </w:rPr>
        <w:t xml:space="preserve">. (1 point) Report your best development entity-level </w:t>
      </w:r>
      <w:r w:rsidRPr="00C84014">
        <w:rPr>
          <w:rFonts w:ascii="CMMI10" w:hAnsi="CMMI10"/>
          <w:i/>
          <w:iCs/>
          <w:color w:val="000000"/>
          <w:sz w:val="20"/>
          <w:szCs w:val="20"/>
        </w:rPr>
        <w:t>F</w:t>
      </w:r>
      <w:r w:rsidRPr="00C84014">
        <w:rPr>
          <w:rFonts w:ascii="CMR7" w:hAnsi="CMR7"/>
          <w:color w:val="000000"/>
          <w:sz w:val="14"/>
          <w:szCs w:val="14"/>
        </w:rPr>
        <w:t xml:space="preserve">1 </w:t>
      </w:r>
      <w:r w:rsidRPr="00C84014">
        <w:rPr>
          <w:rFonts w:ascii="CMR10" w:hAnsi="CMR10"/>
          <w:color w:val="000000"/>
          <w:sz w:val="20"/>
          <w:szCs w:val="20"/>
        </w:rPr>
        <w:t>score and the corresponding token-level</w:t>
      </w:r>
      <w:r w:rsidR="00B17284">
        <w:rPr>
          <w:rFonts w:ascii="CMR10" w:hAnsi="CMR10"/>
          <w:color w:val="000000"/>
          <w:sz w:val="20"/>
          <w:szCs w:val="20"/>
        </w:rPr>
        <w:t xml:space="preserve"> </w:t>
      </w:r>
      <w:r w:rsidRPr="00C84014">
        <w:rPr>
          <w:rFonts w:ascii="CMR10" w:hAnsi="CMR10"/>
          <w:color w:val="000000"/>
          <w:sz w:val="20"/>
          <w:szCs w:val="20"/>
        </w:rPr>
        <w:t>confusion matrix. Briefly describe what the confusion matrix tells you about the errors your</w:t>
      </w:r>
      <w:r w:rsidR="00B17284">
        <w:rPr>
          <w:rFonts w:ascii="CMR10" w:hAnsi="CMR10"/>
          <w:color w:val="000000"/>
          <w:sz w:val="20"/>
          <w:szCs w:val="20"/>
        </w:rPr>
        <w:t xml:space="preserve"> </w:t>
      </w:r>
      <w:r w:rsidRPr="00C84014">
        <w:rPr>
          <w:rFonts w:ascii="CMR10" w:hAnsi="CMR10"/>
          <w:color w:val="000000"/>
          <w:sz w:val="20"/>
          <w:szCs w:val="20"/>
        </w:rPr>
        <w:t>model is making.</w:t>
      </w:r>
      <w:r w:rsidR="00B17284">
        <w:rPr>
          <w:rFonts w:ascii="CMR10" w:hAnsi="CMR10"/>
          <w:color w:val="000000"/>
          <w:sz w:val="20"/>
          <w:szCs w:val="20"/>
        </w:rPr>
        <w:t xml:space="preserve"> </w:t>
      </w:r>
    </w:p>
    <w:p w:rsidR="000F001A" w:rsidRDefault="000F001A" w:rsidP="00EE2663">
      <w:pPr>
        <w:ind w:leftChars="100" w:left="210"/>
        <w:rPr>
          <w:rFonts w:ascii="CMR10" w:hAnsi="CMR10"/>
          <w:color w:val="000000"/>
          <w:sz w:val="20"/>
          <w:szCs w:val="20"/>
        </w:rPr>
      </w:pPr>
    </w:p>
    <w:p w:rsidR="000F001A" w:rsidRDefault="000F001A" w:rsidP="00EE2663">
      <w:pPr>
        <w:ind w:leftChars="100" w:left="210"/>
        <w:rPr>
          <w:rFonts w:ascii="CMR10" w:hAnsi="CMR10"/>
          <w:color w:val="000000"/>
          <w:sz w:val="20"/>
          <w:szCs w:val="20"/>
        </w:rPr>
      </w:pPr>
    </w:p>
    <w:p w:rsidR="000F001A" w:rsidRDefault="000F001A" w:rsidP="00EE2663">
      <w:pPr>
        <w:ind w:leftChars="100" w:left="210"/>
        <w:rPr>
          <w:rFonts w:ascii="CMR10" w:hAnsi="CMR10" w:hint="eastAsia"/>
          <w:color w:val="000000"/>
          <w:sz w:val="20"/>
          <w:szCs w:val="20"/>
        </w:rPr>
      </w:pPr>
    </w:p>
    <w:p w:rsidR="00476515" w:rsidRDefault="00C84014" w:rsidP="00EE2663">
      <w:pPr>
        <w:ind w:leftChars="100" w:left="210"/>
      </w:pPr>
      <w:r w:rsidRPr="00C84014">
        <w:rPr>
          <w:rFonts w:ascii="CMR10" w:hAnsi="CMR10"/>
          <w:color w:val="000000"/>
          <w:sz w:val="20"/>
          <w:szCs w:val="20"/>
        </w:rPr>
        <w:t xml:space="preserve">ii. (4 points) </w:t>
      </w:r>
      <w:proofErr w:type="gramStart"/>
      <w:r w:rsidRPr="00C84014">
        <w:rPr>
          <w:rFonts w:ascii="CMR10" w:hAnsi="CMR10"/>
          <w:color w:val="000000"/>
          <w:sz w:val="20"/>
          <w:szCs w:val="20"/>
        </w:rPr>
        <w:t>Describe</w:t>
      </w:r>
      <w:proofErr w:type="gramEnd"/>
      <w:r w:rsidRPr="00C84014">
        <w:rPr>
          <w:rFonts w:ascii="CMR10" w:hAnsi="CMR10"/>
          <w:color w:val="000000"/>
          <w:sz w:val="20"/>
          <w:szCs w:val="20"/>
        </w:rPr>
        <w:t xml:space="preserve"> at least 2 modeling limitations of the window-based model and support</w:t>
      </w:r>
      <w:r w:rsidR="00C24B2B">
        <w:rPr>
          <w:rFonts w:ascii="CMR10" w:hAnsi="CMR10"/>
          <w:color w:val="000000"/>
          <w:sz w:val="20"/>
          <w:szCs w:val="20"/>
        </w:rPr>
        <w:t xml:space="preserve"> </w:t>
      </w:r>
      <w:r w:rsidRPr="00C84014">
        <w:rPr>
          <w:rFonts w:ascii="CMR10" w:hAnsi="CMR10"/>
          <w:color w:val="000000"/>
          <w:sz w:val="20"/>
          <w:szCs w:val="20"/>
        </w:rPr>
        <w:t>these conclusions using examples from your model’s output (i.e. identify errors that your model</w:t>
      </w:r>
      <w:r w:rsidR="00C24B2B">
        <w:rPr>
          <w:rFonts w:ascii="CMR10" w:hAnsi="CMR10"/>
          <w:color w:val="000000"/>
          <w:sz w:val="20"/>
          <w:szCs w:val="20"/>
        </w:rPr>
        <w:t xml:space="preserve"> </w:t>
      </w:r>
      <w:r w:rsidRPr="00C84014">
        <w:rPr>
          <w:rFonts w:ascii="CMR10" w:hAnsi="CMR10"/>
          <w:color w:val="000000"/>
          <w:sz w:val="20"/>
          <w:szCs w:val="20"/>
        </w:rPr>
        <w:t>made due to its limitations). You can also support your conclusions using predictions made by</w:t>
      </w:r>
      <w:r w:rsidR="00C24B2B">
        <w:rPr>
          <w:rFonts w:ascii="CMR10" w:hAnsi="CMR10"/>
          <w:color w:val="000000"/>
          <w:sz w:val="20"/>
          <w:szCs w:val="20"/>
        </w:rPr>
        <w:t xml:space="preserve"> </w:t>
      </w:r>
      <w:r w:rsidRPr="00C84014">
        <w:rPr>
          <w:rFonts w:ascii="CMR10" w:hAnsi="CMR10"/>
          <w:color w:val="000000"/>
          <w:sz w:val="20"/>
          <w:szCs w:val="20"/>
        </w:rPr>
        <w:t>your model on examples manually entered through the shell.</w:t>
      </w:r>
    </w:p>
    <w:p w:rsidR="00476515" w:rsidRDefault="00476515" w:rsidP="00476515"/>
    <w:p w:rsidR="00DF1E89" w:rsidRDefault="00DF1E89" w:rsidP="00484D68"/>
    <w:p w:rsidR="008F6420" w:rsidRDefault="008F6420" w:rsidP="00484D68"/>
    <w:p w:rsidR="008F6420" w:rsidRDefault="008F6420" w:rsidP="00484D68"/>
    <w:p w:rsidR="008F6420" w:rsidRDefault="008F6420" w:rsidP="00484D68"/>
    <w:p w:rsidR="008F6420" w:rsidRDefault="008F6420" w:rsidP="00484D68"/>
    <w:p w:rsidR="008F6420" w:rsidRDefault="008F6420" w:rsidP="00484D68"/>
    <w:p w:rsidR="00794582" w:rsidRPr="00402541" w:rsidRDefault="00402541" w:rsidP="00402541">
      <w:pPr>
        <w:pStyle w:val="a3"/>
        <w:numPr>
          <w:ilvl w:val="0"/>
          <w:numId w:val="3"/>
        </w:numPr>
        <w:ind w:firstLineChars="0"/>
        <w:rPr>
          <w:rFonts w:ascii="CMBX12" w:hAnsi="CMBX12" w:hint="eastAsia"/>
          <w:b/>
          <w:bCs/>
          <w:color w:val="000000"/>
          <w:sz w:val="30"/>
          <w:szCs w:val="30"/>
        </w:rPr>
      </w:pPr>
      <w:r w:rsidRPr="00402541">
        <w:rPr>
          <w:rFonts w:ascii="CMBX12" w:hAnsi="CMBX12"/>
          <w:b/>
          <w:bCs/>
          <w:color w:val="000000"/>
          <w:sz w:val="30"/>
          <w:szCs w:val="30"/>
        </w:rPr>
        <w:t>Recurrent neural nets for NER (40 points)</w:t>
      </w:r>
    </w:p>
    <w:p w:rsidR="00402541" w:rsidRDefault="008F6420" w:rsidP="00402541">
      <w:r w:rsidRPr="008F6420">
        <w:rPr>
          <w:rFonts w:ascii="CMR10" w:hAnsi="CMR10"/>
          <w:color w:val="000000"/>
          <w:sz w:val="20"/>
          <w:szCs w:val="20"/>
        </w:rPr>
        <w:t>We will now tackle the task of NER by using a recurrent neural network (RNN).</w:t>
      </w:r>
    </w:p>
    <w:p w:rsidR="00402541" w:rsidRDefault="007E7F56" w:rsidP="007E7F56">
      <w:pPr>
        <w:jc w:val="center"/>
      </w:pPr>
      <w:r>
        <w:rPr>
          <w:noProof/>
        </w:rPr>
        <w:drawing>
          <wp:inline distT="0" distB="0" distL="0" distR="0" wp14:anchorId="09E93942" wp14:editId="4C629F21">
            <wp:extent cx="2819400" cy="262932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833123" cy="264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700" w:rsidRDefault="00077BF7" w:rsidP="00402541">
      <w:r w:rsidRPr="00077BF7">
        <w:rPr>
          <w:rFonts w:ascii="CMR10" w:hAnsi="CMR10"/>
          <w:color w:val="000000"/>
          <w:sz w:val="20"/>
          <w:szCs w:val="20"/>
        </w:rPr>
        <w:t>Recall that each RNN cell combines the hidden state vector with the input using a sigmoid. We then</w:t>
      </w:r>
      <w:r>
        <w:rPr>
          <w:rFonts w:ascii="CMR10" w:hAnsi="CMR10"/>
          <w:color w:val="000000"/>
          <w:sz w:val="20"/>
          <w:szCs w:val="20"/>
        </w:rPr>
        <w:t xml:space="preserve"> </w:t>
      </w:r>
      <w:r w:rsidRPr="00077BF7">
        <w:rPr>
          <w:rFonts w:ascii="CMR10" w:hAnsi="CMR10"/>
          <w:color w:val="000000"/>
          <w:sz w:val="20"/>
          <w:szCs w:val="20"/>
        </w:rPr>
        <w:t xml:space="preserve">use the hidden state to predict the output at each </w:t>
      </w:r>
      <w:proofErr w:type="spellStart"/>
      <w:r w:rsidRPr="00077BF7">
        <w:rPr>
          <w:rFonts w:ascii="CMR10" w:hAnsi="CMR10"/>
          <w:color w:val="000000"/>
          <w:sz w:val="20"/>
          <w:szCs w:val="20"/>
        </w:rPr>
        <w:t>timestep</w:t>
      </w:r>
      <w:proofErr w:type="spellEnd"/>
      <w:r w:rsidRPr="00077BF7">
        <w:rPr>
          <w:rFonts w:ascii="CMR10" w:hAnsi="CMR10"/>
          <w:color w:val="000000"/>
          <w:sz w:val="20"/>
          <w:szCs w:val="20"/>
        </w:rPr>
        <w:t>:</w:t>
      </w:r>
    </w:p>
    <w:p w:rsidR="00813700" w:rsidRPr="00813700" w:rsidRDefault="00DF700F" w:rsidP="006A1F3D">
      <w:pPr>
        <w:jc w:val="center"/>
      </w:pPr>
      <w:r>
        <w:rPr>
          <w:noProof/>
        </w:rPr>
        <w:drawing>
          <wp:inline distT="0" distB="0" distL="0" distR="0" wp14:anchorId="041B0EEB" wp14:editId="2B43B45B">
            <wp:extent cx="1841500" cy="61577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883686" cy="62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41" w:rsidRDefault="006A1F3D" w:rsidP="00402541">
      <w:r>
        <w:rPr>
          <w:noProof/>
        </w:rPr>
        <w:lastRenderedPageBreak/>
        <w:drawing>
          <wp:inline distT="0" distB="0" distL="0" distR="0" wp14:anchorId="5F56C41A" wp14:editId="1942D919">
            <wp:extent cx="5274310" cy="5803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41" w:rsidRDefault="008E79A9" w:rsidP="00402541">
      <w:pPr>
        <w:rPr>
          <w:rFonts w:ascii="CMR10" w:hAnsi="CMR10" w:hint="eastAsia"/>
          <w:color w:val="000000"/>
          <w:sz w:val="20"/>
          <w:szCs w:val="20"/>
        </w:rPr>
      </w:pPr>
      <w:r w:rsidRPr="008E79A9">
        <w:rPr>
          <w:rFonts w:ascii="CMR10" w:hAnsi="CMR10"/>
          <w:color w:val="000000"/>
          <w:sz w:val="20"/>
          <w:szCs w:val="20"/>
        </w:rPr>
        <w:t>In order to train the model, we use a cross-entropy loss for the every predicted token:</w:t>
      </w:r>
    </w:p>
    <w:p w:rsidR="00D231A8" w:rsidRDefault="00D231A8" w:rsidP="00066848">
      <w:pPr>
        <w:jc w:val="center"/>
      </w:pPr>
      <w:r>
        <w:rPr>
          <w:noProof/>
        </w:rPr>
        <w:drawing>
          <wp:inline distT="0" distB="0" distL="0" distR="0" wp14:anchorId="48CE1512" wp14:editId="08142CCA">
            <wp:extent cx="1879600" cy="692961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948353" cy="71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75" w:rsidRPr="00852575" w:rsidRDefault="00670BEE" w:rsidP="00852575">
      <w:pPr>
        <w:pStyle w:val="a3"/>
        <w:numPr>
          <w:ilvl w:val="0"/>
          <w:numId w:val="5"/>
        </w:numPr>
        <w:ind w:firstLineChars="0"/>
        <w:rPr>
          <w:rFonts w:ascii="CMR10" w:hAnsi="CMR10" w:hint="eastAsia"/>
          <w:color w:val="000000"/>
          <w:sz w:val="20"/>
          <w:szCs w:val="20"/>
        </w:rPr>
      </w:pPr>
      <w:r w:rsidRPr="00852575">
        <w:rPr>
          <w:rFonts w:ascii="CMR10" w:hAnsi="CMR10"/>
          <w:color w:val="000000"/>
          <w:sz w:val="20"/>
          <w:szCs w:val="20"/>
        </w:rPr>
        <w:t>(4 points) (</w:t>
      </w:r>
      <w:proofErr w:type="gramStart"/>
      <w:r w:rsidRPr="00852575">
        <w:rPr>
          <w:rFonts w:ascii="CMR10" w:hAnsi="CMR10"/>
          <w:color w:val="000000"/>
          <w:sz w:val="20"/>
          <w:szCs w:val="20"/>
        </w:rPr>
        <w:t>written</w:t>
      </w:r>
      <w:proofErr w:type="gramEnd"/>
      <w:r w:rsidRPr="00852575">
        <w:rPr>
          <w:rFonts w:ascii="CMR10" w:hAnsi="CMR10"/>
          <w:color w:val="000000"/>
          <w:sz w:val="20"/>
          <w:szCs w:val="20"/>
        </w:rPr>
        <w:t>)</w:t>
      </w:r>
      <w:r w:rsidRPr="00852575">
        <w:rPr>
          <w:rFonts w:ascii="CMR10" w:hAnsi="CMR10"/>
          <w:color w:val="000000"/>
          <w:sz w:val="20"/>
          <w:szCs w:val="20"/>
        </w:rPr>
        <w:br/>
      </w:r>
      <w:proofErr w:type="spellStart"/>
      <w:r w:rsidRPr="00852575">
        <w:rPr>
          <w:rFonts w:ascii="CMR10" w:hAnsi="CMR10"/>
          <w:color w:val="000000"/>
          <w:sz w:val="20"/>
          <w:szCs w:val="20"/>
        </w:rPr>
        <w:t>i</w:t>
      </w:r>
      <w:proofErr w:type="spellEnd"/>
      <w:r w:rsidRPr="00852575">
        <w:rPr>
          <w:rFonts w:ascii="CMR10" w:hAnsi="CMR10"/>
          <w:color w:val="000000"/>
          <w:sz w:val="20"/>
          <w:szCs w:val="20"/>
        </w:rPr>
        <w:t>. (1 point) How many more parameters does the RNN model in comparison to the window-based</w:t>
      </w:r>
      <w:r w:rsidR="00C150EA" w:rsidRPr="00852575">
        <w:rPr>
          <w:rFonts w:ascii="CMR10" w:hAnsi="CMR10"/>
          <w:color w:val="000000"/>
          <w:sz w:val="20"/>
          <w:szCs w:val="20"/>
        </w:rPr>
        <w:t xml:space="preserve"> </w:t>
      </w:r>
      <w:r w:rsidRPr="00852575">
        <w:rPr>
          <w:rFonts w:ascii="CMR10" w:hAnsi="CMR10"/>
          <w:color w:val="000000"/>
          <w:sz w:val="20"/>
          <w:szCs w:val="20"/>
        </w:rPr>
        <w:t>model?</w:t>
      </w:r>
      <w:r w:rsidR="00852575" w:rsidRPr="00852575">
        <w:rPr>
          <w:rFonts w:ascii="CMR10" w:hAnsi="CMR10"/>
          <w:color w:val="000000"/>
          <w:sz w:val="20"/>
          <w:szCs w:val="20"/>
        </w:rPr>
        <w:t xml:space="preserve"> </w:t>
      </w:r>
    </w:p>
    <w:p w:rsidR="000D2306" w:rsidRPr="00852575" w:rsidRDefault="00670BEE" w:rsidP="00852575">
      <w:pPr>
        <w:pStyle w:val="a3"/>
        <w:ind w:left="360" w:firstLineChars="0" w:firstLine="0"/>
        <w:rPr>
          <w:rFonts w:ascii="CMR10" w:hAnsi="CMR10" w:hint="eastAsia"/>
          <w:color w:val="000000"/>
          <w:sz w:val="20"/>
          <w:szCs w:val="20"/>
        </w:rPr>
      </w:pPr>
      <w:r w:rsidRPr="00852575">
        <w:rPr>
          <w:rFonts w:ascii="CMR10" w:hAnsi="CMR10"/>
          <w:color w:val="000000"/>
          <w:sz w:val="20"/>
          <w:szCs w:val="20"/>
        </w:rPr>
        <w:t xml:space="preserve">ii. (3 points) </w:t>
      </w:r>
      <w:proofErr w:type="gramStart"/>
      <w:r w:rsidRPr="00852575">
        <w:rPr>
          <w:rFonts w:ascii="CMR10" w:hAnsi="CMR10"/>
          <w:color w:val="000000"/>
          <w:sz w:val="20"/>
          <w:szCs w:val="20"/>
        </w:rPr>
        <w:t>What</w:t>
      </w:r>
      <w:proofErr w:type="gramEnd"/>
      <w:r w:rsidRPr="00852575">
        <w:rPr>
          <w:rFonts w:ascii="CMR10" w:hAnsi="CMR10"/>
          <w:color w:val="000000"/>
          <w:sz w:val="20"/>
          <w:szCs w:val="20"/>
        </w:rPr>
        <w:t xml:space="preserve"> is the computational complexity of predicting labels for a sentence of length</w:t>
      </w:r>
      <w:r w:rsidR="004D48F1" w:rsidRPr="00852575">
        <w:rPr>
          <w:rFonts w:ascii="CMR10" w:hAnsi="CMR10"/>
          <w:color w:val="000000"/>
          <w:sz w:val="20"/>
          <w:szCs w:val="20"/>
        </w:rPr>
        <w:t xml:space="preserve"> </w:t>
      </w:r>
      <w:r w:rsidRPr="00852575">
        <w:rPr>
          <w:rFonts w:ascii="CMMI10" w:hAnsi="CMMI10"/>
          <w:i/>
          <w:iCs/>
          <w:color w:val="000000"/>
          <w:sz w:val="20"/>
          <w:szCs w:val="20"/>
        </w:rPr>
        <w:t xml:space="preserve">T </w:t>
      </w:r>
      <w:r w:rsidRPr="00852575">
        <w:rPr>
          <w:rFonts w:ascii="CMR10" w:hAnsi="CMR10"/>
          <w:color w:val="000000"/>
          <w:sz w:val="20"/>
          <w:szCs w:val="20"/>
        </w:rPr>
        <w:t>(for the RNN model)?</w:t>
      </w:r>
    </w:p>
    <w:p w:rsidR="00852575" w:rsidRDefault="00852575" w:rsidP="000D2306">
      <w:pPr>
        <w:ind w:left="200" w:hangingChars="100" w:hanging="200"/>
        <w:rPr>
          <w:rFonts w:ascii="CMR10" w:hAnsi="CMR10" w:hint="eastAsia"/>
          <w:color w:val="000000"/>
          <w:sz w:val="20"/>
          <w:szCs w:val="20"/>
        </w:rPr>
      </w:pPr>
    </w:p>
    <w:p w:rsidR="00852575" w:rsidRDefault="00852575" w:rsidP="000D2306">
      <w:pPr>
        <w:ind w:left="200" w:hangingChars="100" w:hanging="200"/>
        <w:rPr>
          <w:rFonts w:ascii="CMR10" w:hAnsi="CMR10" w:hint="eastAsia"/>
          <w:color w:val="000000"/>
          <w:sz w:val="20"/>
          <w:szCs w:val="20"/>
        </w:rPr>
      </w:pPr>
    </w:p>
    <w:p w:rsidR="00852575" w:rsidRDefault="00852575" w:rsidP="000D2306">
      <w:pPr>
        <w:ind w:left="200" w:hangingChars="100" w:hanging="200"/>
        <w:rPr>
          <w:rFonts w:ascii="CMR10" w:hAnsi="CMR10" w:hint="eastAsia"/>
          <w:color w:val="000000"/>
          <w:sz w:val="20"/>
          <w:szCs w:val="20"/>
        </w:rPr>
      </w:pPr>
    </w:p>
    <w:p w:rsidR="00CB4C22" w:rsidRDefault="00670BEE" w:rsidP="000D2306">
      <w:pPr>
        <w:ind w:left="200" w:hangingChars="100" w:hanging="200"/>
        <w:rPr>
          <w:rFonts w:ascii="CMR10" w:hAnsi="CMR10" w:hint="eastAsia"/>
          <w:color w:val="000000"/>
          <w:sz w:val="20"/>
          <w:szCs w:val="20"/>
        </w:rPr>
      </w:pPr>
      <w:r w:rsidRPr="00670BEE">
        <w:rPr>
          <w:rFonts w:ascii="CMR10" w:hAnsi="CMR10"/>
          <w:color w:val="000000"/>
          <w:sz w:val="20"/>
          <w:szCs w:val="20"/>
        </w:rPr>
        <w:t xml:space="preserve">(b) (2 points) (written) Recall that the actual score we want to optimize is entity-level </w:t>
      </w:r>
      <w:r w:rsidRPr="00670BEE">
        <w:rPr>
          <w:rFonts w:ascii="CMMI10" w:hAnsi="CMMI10"/>
          <w:i/>
          <w:iCs/>
          <w:color w:val="000000"/>
          <w:sz w:val="20"/>
          <w:szCs w:val="20"/>
        </w:rPr>
        <w:t>F</w:t>
      </w:r>
      <w:r w:rsidRPr="00670BEE">
        <w:rPr>
          <w:rFonts w:ascii="CMR7" w:hAnsi="CMR7"/>
          <w:color w:val="000000"/>
          <w:sz w:val="14"/>
          <w:szCs w:val="14"/>
        </w:rPr>
        <w:t>1</w:t>
      </w:r>
      <w:r w:rsidRPr="00670BEE">
        <w:rPr>
          <w:rFonts w:ascii="CMR10" w:hAnsi="CMR10"/>
          <w:color w:val="000000"/>
          <w:sz w:val="20"/>
          <w:szCs w:val="20"/>
        </w:rPr>
        <w:t>.</w:t>
      </w:r>
      <w:r w:rsidRPr="00670BEE">
        <w:rPr>
          <w:rFonts w:ascii="CMR10" w:hAnsi="CMR10"/>
          <w:color w:val="000000"/>
          <w:sz w:val="20"/>
          <w:szCs w:val="20"/>
        </w:rPr>
        <w:br/>
      </w:r>
      <w:proofErr w:type="spellStart"/>
      <w:r w:rsidRPr="00670BEE">
        <w:rPr>
          <w:rFonts w:ascii="CMR10" w:hAnsi="CMR10"/>
          <w:color w:val="000000"/>
          <w:sz w:val="20"/>
          <w:szCs w:val="20"/>
        </w:rPr>
        <w:t>i</w:t>
      </w:r>
      <w:proofErr w:type="spellEnd"/>
      <w:r w:rsidRPr="00670BEE">
        <w:rPr>
          <w:rFonts w:ascii="CMR10" w:hAnsi="CMR10"/>
          <w:color w:val="000000"/>
          <w:sz w:val="20"/>
          <w:szCs w:val="20"/>
        </w:rPr>
        <w:t>. (1 point) Name at least one scenario in which decreasing the cross-entropy cost would lead to</w:t>
      </w:r>
      <w:r w:rsidRPr="00670BEE">
        <w:rPr>
          <w:rFonts w:ascii="CMR10" w:hAnsi="CMR10"/>
          <w:color w:val="000000"/>
          <w:sz w:val="20"/>
          <w:szCs w:val="20"/>
        </w:rPr>
        <w:br/>
      </w:r>
      <w:proofErr w:type="gramStart"/>
      <w:r w:rsidRPr="00670BEE">
        <w:rPr>
          <w:rFonts w:ascii="CMR10" w:hAnsi="CMR10"/>
          <w:color w:val="000000"/>
          <w:sz w:val="20"/>
          <w:szCs w:val="20"/>
        </w:rPr>
        <w:t>an</w:t>
      </w:r>
      <w:proofErr w:type="gramEnd"/>
      <w:r w:rsidRPr="00670BEE">
        <w:rPr>
          <w:rFonts w:ascii="CMR10" w:hAnsi="CMR10"/>
          <w:color w:val="000000"/>
          <w:sz w:val="20"/>
          <w:szCs w:val="20"/>
        </w:rPr>
        <w:t xml:space="preserve"> </w:t>
      </w:r>
      <w:r w:rsidRPr="00670BEE">
        <w:rPr>
          <w:rFonts w:ascii="CMTI10" w:hAnsi="CMTI10"/>
          <w:i/>
          <w:iCs/>
          <w:color w:val="000000"/>
          <w:sz w:val="20"/>
          <w:szCs w:val="20"/>
        </w:rPr>
        <w:t xml:space="preserve">decrease </w:t>
      </w:r>
      <w:r w:rsidRPr="00670BEE">
        <w:rPr>
          <w:rFonts w:ascii="CMR10" w:hAnsi="CMR10"/>
          <w:color w:val="000000"/>
          <w:sz w:val="20"/>
          <w:szCs w:val="20"/>
        </w:rPr>
        <w:t xml:space="preserve">in entity-level </w:t>
      </w:r>
      <w:r w:rsidRPr="00670BEE">
        <w:rPr>
          <w:rFonts w:ascii="CMMI10" w:hAnsi="CMMI10"/>
          <w:i/>
          <w:iCs/>
          <w:color w:val="000000"/>
          <w:sz w:val="20"/>
          <w:szCs w:val="20"/>
        </w:rPr>
        <w:t>F</w:t>
      </w:r>
      <w:r w:rsidRPr="00670BEE">
        <w:rPr>
          <w:rFonts w:ascii="CMR7" w:hAnsi="CMR7"/>
          <w:color w:val="000000"/>
          <w:sz w:val="14"/>
          <w:szCs w:val="14"/>
        </w:rPr>
        <w:t xml:space="preserve">1 </w:t>
      </w:r>
      <w:r w:rsidRPr="00670BEE">
        <w:rPr>
          <w:rFonts w:ascii="CMR10" w:hAnsi="CMR10"/>
          <w:color w:val="000000"/>
          <w:sz w:val="20"/>
          <w:szCs w:val="20"/>
        </w:rPr>
        <w:t>scores.</w:t>
      </w:r>
      <w:r w:rsidRPr="00670BEE">
        <w:rPr>
          <w:rFonts w:ascii="CMR10" w:hAnsi="CMR10"/>
          <w:color w:val="000000"/>
          <w:sz w:val="20"/>
          <w:szCs w:val="20"/>
        </w:rPr>
        <w:br/>
        <w:t xml:space="preserve">ii. (1 point) </w:t>
      </w:r>
      <w:proofErr w:type="gramStart"/>
      <w:r w:rsidRPr="00670BEE">
        <w:rPr>
          <w:rFonts w:ascii="CMR10" w:hAnsi="CMR10"/>
          <w:color w:val="000000"/>
          <w:sz w:val="20"/>
          <w:szCs w:val="20"/>
        </w:rPr>
        <w:t>Why</w:t>
      </w:r>
      <w:proofErr w:type="gramEnd"/>
      <w:r w:rsidRPr="00670BEE">
        <w:rPr>
          <w:rFonts w:ascii="CMR10" w:hAnsi="CMR10"/>
          <w:color w:val="000000"/>
          <w:sz w:val="20"/>
          <w:szCs w:val="20"/>
        </w:rPr>
        <w:t xml:space="preserve"> it is difficult to directly optimize for </w:t>
      </w:r>
      <w:r w:rsidRPr="00670BEE">
        <w:rPr>
          <w:rFonts w:ascii="CMMI10" w:hAnsi="CMMI10"/>
          <w:i/>
          <w:iCs/>
          <w:color w:val="000000"/>
          <w:sz w:val="20"/>
          <w:szCs w:val="20"/>
        </w:rPr>
        <w:t>F</w:t>
      </w:r>
      <w:r w:rsidRPr="00670BEE">
        <w:rPr>
          <w:rFonts w:ascii="CMR7" w:hAnsi="CMR7"/>
          <w:color w:val="000000"/>
          <w:sz w:val="14"/>
          <w:szCs w:val="14"/>
        </w:rPr>
        <w:t>1</w:t>
      </w:r>
      <w:r w:rsidRPr="00670BEE">
        <w:rPr>
          <w:rFonts w:ascii="CMR10" w:hAnsi="CMR10"/>
          <w:color w:val="000000"/>
          <w:sz w:val="20"/>
          <w:szCs w:val="20"/>
        </w:rPr>
        <w:t>?</w:t>
      </w:r>
    </w:p>
    <w:p w:rsidR="00852575" w:rsidRDefault="00852575" w:rsidP="000D2306">
      <w:pPr>
        <w:ind w:left="200" w:hangingChars="100" w:hanging="200"/>
        <w:rPr>
          <w:rFonts w:ascii="CMR10" w:hAnsi="CMR10" w:hint="eastAsia"/>
          <w:color w:val="000000"/>
          <w:sz w:val="20"/>
          <w:szCs w:val="20"/>
        </w:rPr>
      </w:pPr>
    </w:p>
    <w:p w:rsidR="00852575" w:rsidRDefault="00852575" w:rsidP="000D2306">
      <w:pPr>
        <w:ind w:left="200" w:hangingChars="100" w:hanging="200"/>
        <w:rPr>
          <w:rFonts w:ascii="CMR10" w:hAnsi="CMR10" w:hint="eastAsia"/>
          <w:color w:val="000000"/>
          <w:sz w:val="20"/>
          <w:szCs w:val="20"/>
        </w:rPr>
      </w:pPr>
    </w:p>
    <w:p w:rsidR="00852575" w:rsidRDefault="00852575" w:rsidP="000D2306">
      <w:pPr>
        <w:ind w:left="200" w:hangingChars="100" w:hanging="200"/>
        <w:rPr>
          <w:rFonts w:ascii="CMR10" w:hAnsi="CMR10" w:hint="eastAsia"/>
          <w:color w:val="000000"/>
          <w:sz w:val="20"/>
          <w:szCs w:val="20"/>
        </w:rPr>
      </w:pPr>
    </w:p>
    <w:p w:rsidR="00852575" w:rsidRDefault="00852575" w:rsidP="000D2306">
      <w:pPr>
        <w:ind w:left="200" w:hangingChars="100" w:hanging="200"/>
        <w:rPr>
          <w:rFonts w:ascii="CMR10" w:hAnsi="CMR10" w:hint="eastAsia"/>
          <w:color w:val="000000"/>
          <w:sz w:val="20"/>
          <w:szCs w:val="20"/>
        </w:rPr>
      </w:pPr>
    </w:p>
    <w:p w:rsidR="00910CE2" w:rsidRDefault="00670BEE" w:rsidP="000D2306">
      <w:pPr>
        <w:ind w:left="200" w:hangingChars="100" w:hanging="200"/>
      </w:pPr>
      <w:r w:rsidRPr="00670BEE">
        <w:rPr>
          <w:rFonts w:ascii="CMR10" w:hAnsi="CMR10"/>
          <w:color w:val="000000"/>
          <w:sz w:val="20"/>
          <w:szCs w:val="20"/>
        </w:rPr>
        <w:t xml:space="preserve">(c) (5 points) (code) </w:t>
      </w:r>
      <w:proofErr w:type="gramStart"/>
      <w:r w:rsidRPr="00670BEE">
        <w:rPr>
          <w:rFonts w:ascii="CMR10" w:hAnsi="CMR10"/>
          <w:color w:val="000000"/>
          <w:sz w:val="20"/>
          <w:szCs w:val="20"/>
        </w:rPr>
        <w:t>Implement</w:t>
      </w:r>
      <w:proofErr w:type="gramEnd"/>
      <w:r w:rsidRPr="00670BEE">
        <w:rPr>
          <w:rFonts w:ascii="CMR10" w:hAnsi="CMR10"/>
          <w:color w:val="000000"/>
          <w:sz w:val="20"/>
          <w:szCs w:val="20"/>
        </w:rPr>
        <w:t xml:space="preserve"> an RNN cell using the equations described above in the </w:t>
      </w:r>
      <w:proofErr w:type="spellStart"/>
      <w:r w:rsidRPr="00670BEE">
        <w:rPr>
          <w:rFonts w:ascii="NimbusMonL-Regu" w:hAnsi="NimbusMonL-Regu"/>
          <w:color w:val="000000"/>
          <w:sz w:val="20"/>
          <w:szCs w:val="20"/>
        </w:rPr>
        <w:t>rnn</w:t>
      </w:r>
      <w:proofErr w:type="spellEnd"/>
      <w:r w:rsidRPr="00670BEE">
        <w:rPr>
          <w:rFonts w:ascii="NimbusMonL-Regu" w:hAnsi="NimbusMonL-Regu"/>
          <w:color w:val="000000"/>
          <w:sz w:val="20"/>
          <w:szCs w:val="20"/>
        </w:rPr>
        <w:t xml:space="preserve"> cell</w:t>
      </w:r>
      <w:r w:rsidRPr="00670BEE">
        <w:rPr>
          <w:rFonts w:ascii="NimbusMonL-Regu" w:hAnsi="NimbusMonL-Regu"/>
          <w:color w:val="000000"/>
          <w:sz w:val="20"/>
          <w:szCs w:val="20"/>
        </w:rPr>
        <w:br/>
      </w:r>
      <w:r w:rsidRPr="00670BEE">
        <w:rPr>
          <w:rFonts w:ascii="CMR10" w:hAnsi="CMR10"/>
          <w:color w:val="000000"/>
          <w:sz w:val="20"/>
          <w:szCs w:val="20"/>
        </w:rPr>
        <w:t xml:space="preserve">function of </w:t>
      </w:r>
      <w:r w:rsidRPr="00670BEE">
        <w:rPr>
          <w:rFonts w:ascii="NimbusMonL-Regu" w:hAnsi="NimbusMonL-Regu"/>
          <w:color w:val="000000"/>
          <w:sz w:val="20"/>
          <w:szCs w:val="20"/>
        </w:rPr>
        <w:t xml:space="preserve">q2 </w:t>
      </w:r>
      <w:proofErr w:type="spellStart"/>
      <w:r w:rsidRPr="00670BEE">
        <w:rPr>
          <w:rFonts w:ascii="NimbusMonL-Regu" w:hAnsi="NimbusMonL-Regu"/>
          <w:color w:val="000000"/>
          <w:sz w:val="20"/>
          <w:szCs w:val="20"/>
        </w:rPr>
        <w:t>rnn</w:t>
      </w:r>
      <w:proofErr w:type="spellEnd"/>
      <w:r w:rsidRPr="00670BEE">
        <w:rPr>
          <w:rFonts w:ascii="NimbusMonL-Regu" w:hAnsi="NimbusMonL-Regu"/>
          <w:color w:val="000000"/>
          <w:sz w:val="20"/>
          <w:szCs w:val="20"/>
        </w:rPr>
        <w:t xml:space="preserve"> cell.py</w:t>
      </w:r>
      <w:r w:rsidRPr="00670BEE">
        <w:rPr>
          <w:rFonts w:ascii="CMR10" w:hAnsi="CMR10"/>
          <w:color w:val="000000"/>
          <w:sz w:val="20"/>
          <w:szCs w:val="20"/>
        </w:rPr>
        <w:t xml:space="preserve">. You can test your implementation by running </w:t>
      </w:r>
      <w:r w:rsidRPr="00670BEE">
        <w:rPr>
          <w:rFonts w:ascii="NimbusMonL-Regu" w:hAnsi="NimbusMonL-Regu"/>
          <w:color w:val="000000"/>
          <w:sz w:val="20"/>
          <w:szCs w:val="20"/>
        </w:rPr>
        <w:t xml:space="preserve">python q2 </w:t>
      </w:r>
      <w:proofErr w:type="spellStart"/>
      <w:r w:rsidRPr="00670BEE">
        <w:rPr>
          <w:rFonts w:ascii="NimbusMonL-Regu" w:hAnsi="NimbusMonL-Regu"/>
          <w:color w:val="000000"/>
          <w:sz w:val="20"/>
          <w:szCs w:val="20"/>
        </w:rPr>
        <w:t>rnn</w:t>
      </w:r>
      <w:proofErr w:type="spellEnd"/>
      <w:r w:rsidRPr="00670BEE">
        <w:rPr>
          <w:rFonts w:ascii="NimbusMonL-Regu" w:hAnsi="NimbusMonL-Regu"/>
          <w:color w:val="000000"/>
          <w:sz w:val="20"/>
          <w:szCs w:val="20"/>
        </w:rPr>
        <w:t xml:space="preserve"> cell.py</w:t>
      </w:r>
      <w:r w:rsidRPr="00670BEE">
        <w:rPr>
          <w:rFonts w:ascii="NimbusMonL-Regu" w:hAnsi="NimbusMonL-Regu"/>
          <w:color w:val="000000"/>
          <w:sz w:val="20"/>
          <w:szCs w:val="20"/>
        </w:rPr>
        <w:br/>
        <w:t>test</w:t>
      </w:r>
      <w:r w:rsidRPr="00670BEE">
        <w:rPr>
          <w:rFonts w:ascii="CMR10" w:hAnsi="CMR10"/>
          <w:color w:val="000000"/>
          <w:sz w:val="20"/>
          <w:szCs w:val="20"/>
        </w:rPr>
        <w:t>.</w:t>
      </w:r>
    </w:p>
    <w:p w:rsidR="00852575" w:rsidRDefault="00852575" w:rsidP="00910CE2">
      <w:pPr>
        <w:rPr>
          <w:rFonts w:ascii="CMR10" w:hAnsi="CMR10" w:hint="eastAsia"/>
          <w:color w:val="000000"/>
          <w:sz w:val="20"/>
          <w:szCs w:val="20"/>
        </w:rPr>
      </w:pPr>
    </w:p>
    <w:p w:rsidR="00852575" w:rsidRDefault="00852575" w:rsidP="00910CE2">
      <w:pPr>
        <w:rPr>
          <w:rFonts w:ascii="CMR10" w:hAnsi="CMR10" w:hint="eastAsia"/>
          <w:color w:val="000000"/>
          <w:sz w:val="20"/>
          <w:szCs w:val="20"/>
        </w:rPr>
      </w:pPr>
    </w:p>
    <w:p w:rsidR="00910CE2" w:rsidRDefault="00484F65" w:rsidP="00910CE2">
      <w:r w:rsidRPr="00484F65">
        <w:rPr>
          <w:rFonts w:ascii="CMR10" w:hAnsi="CMR10"/>
          <w:color w:val="000000"/>
          <w:sz w:val="20"/>
          <w:szCs w:val="20"/>
        </w:rPr>
        <w:t>(d) (8 points) (code/written) Implementing an RNN requires us to unroll the computation over the</w:t>
      </w:r>
      <w:r w:rsidRPr="00484F65">
        <w:rPr>
          <w:rFonts w:ascii="CMR10" w:hAnsi="CMR10"/>
          <w:color w:val="000000"/>
          <w:sz w:val="20"/>
          <w:szCs w:val="20"/>
        </w:rPr>
        <w:br/>
        <w:t>whole sentence. Unfortunately, each sentence can be of arbitrary length and this would cause the</w:t>
      </w:r>
      <w:r w:rsidRPr="00484F65">
        <w:rPr>
          <w:rFonts w:ascii="CMR10" w:hAnsi="CMR10"/>
          <w:color w:val="000000"/>
          <w:sz w:val="20"/>
          <w:szCs w:val="20"/>
        </w:rPr>
        <w:br/>
        <w:t>RNN to be unrolled a different number of times for different sentences, making it impossible to</w:t>
      </w:r>
      <w:r w:rsidRPr="00484F65">
        <w:rPr>
          <w:rFonts w:ascii="CMR10" w:hAnsi="CMR10"/>
          <w:color w:val="000000"/>
          <w:sz w:val="20"/>
          <w:szCs w:val="20"/>
        </w:rPr>
        <w:br/>
        <w:t>batch process the data.</w:t>
      </w:r>
      <w:r w:rsidRPr="00484F65">
        <w:rPr>
          <w:rFonts w:ascii="CMR10" w:hAnsi="CMR10"/>
          <w:color w:val="000000"/>
          <w:sz w:val="20"/>
          <w:szCs w:val="20"/>
        </w:rPr>
        <w:br/>
        <w:t xml:space="preserve">The most common way to address this problem is </w:t>
      </w:r>
      <w:r w:rsidRPr="00484F65">
        <w:rPr>
          <w:rFonts w:ascii="CMTI10" w:hAnsi="CMTI10"/>
          <w:i/>
          <w:iCs/>
          <w:color w:val="000000"/>
          <w:sz w:val="20"/>
          <w:szCs w:val="20"/>
        </w:rPr>
        <w:t xml:space="preserve">pad </w:t>
      </w:r>
      <w:r w:rsidRPr="00484F65">
        <w:rPr>
          <w:rFonts w:ascii="CMR10" w:hAnsi="CMR10"/>
          <w:color w:val="000000"/>
          <w:sz w:val="20"/>
          <w:szCs w:val="20"/>
        </w:rPr>
        <w:t xml:space="preserve">our input with </w:t>
      </w:r>
      <w:proofErr w:type="spellStart"/>
      <w:r w:rsidRPr="00484F65">
        <w:rPr>
          <w:rFonts w:ascii="CMR10" w:hAnsi="CMR10"/>
          <w:color w:val="000000"/>
          <w:sz w:val="20"/>
          <w:szCs w:val="20"/>
        </w:rPr>
        <w:t>zeros</w:t>
      </w:r>
      <w:proofErr w:type="spellEnd"/>
      <w:r w:rsidRPr="00484F65">
        <w:rPr>
          <w:rFonts w:ascii="CMR10" w:hAnsi="CMR10"/>
          <w:color w:val="000000"/>
          <w:sz w:val="20"/>
          <w:szCs w:val="20"/>
        </w:rPr>
        <w:t>. Suppose the largest</w:t>
      </w:r>
      <w:r w:rsidRPr="00484F65">
        <w:rPr>
          <w:rFonts w:ascii="CMR10" w:hAnsi="CMR10"/>
          <w:color w:val="000000"/>
          <w:sz w:val="20"/>
          <w:szCs w:val="20"/>
        </w:rPr>
        <w:br/>
        <w:t xml:space="preserve">sentence in our input is </w:t>
      </w:r>
      <w:r w:rsidRPr="00484F65">
        <w:rPr>
          <w:rFonts w:ascii="CMMI10" w:hAnsi="CMMI10"/>
          <w:i/>
          <w:iCs/>
          <w:color w:val="000000"/>
          <w:sz w:val="20"/>
          <w:szCs w:val="20"/>
        </w:rPr>
        <w:t xml:space="preserve">M </w:t>
      </w:r>
      <w:r w:rsidRPr="00484F65">
        <w:rPr>
          <w:rFonts w:ascii="CMR10" w:hAnsi="CMR10"/>
          <w:color w:val="000000"/>
          <w:sz w:val="20"/>
          <w:szCs w:val="20"/>
        </w:rPr>
        <w:t xml:space="preserve">tokens long, then, for an input of length </w:t>
      </w:r>
      <w:r w:rsidRPr="00484F65">
        <w:rPr>
          <w:rFonts w:ascii="CMMI10" w:hAnsi="CMMI10"/>
          <w:i/>
          <w:iCs/>
          <w:color w:val="000000"/>
          <w:sz w:val="20"/>
          <w:szCs w:val="20"/>
        </w:rPr>
        <w:t xml:space="preserve">T </w:t>
      </w:r>
      <w:r w:rsidRPr="00484F65">
        <w:rPr>
          <w:rFonts w:ascii="CMR10" w:hAnsi="CMR10"/>
          <w:color w:val="000000"/>
          <w:sz w:val="20"/>
          <w:szCs w:val="20"/>
        </w:rPr>
        <w:t>we will need to</w:t>
      </w:r>
      <w:proofErr w:type="gramStart"/>
      <w:r w:rsidRPr="00484F65">
        <w:rPr>
          <w:rFonts w:ascii="CMR10" w:hAnsi="CMR10"/>
          <w:color w:val="000000"/>
          <w:sz w:val="20"/>
          <w:szCs w:val="20"/>
        </w:rPr>
        <w:t>:</w:t>
      </w:r>
      <w:proofErr w:type="gramEnd"/>
      <w:r w:rsidRPr="00484F65">
        <w:rPr>
          <w:rFonts w:ascii="CMR10" w:hAnsi="CMR10"/>
          <w:color w:val="000000"/>
          <w:sz w:val="20"/>
          <w:szCs w:val="20"/>
        </w:rPr>
        <w:br/>
        <w:t xml:space="preserve">1. Add 0-vectors to </w:t>
      </w:r>
      <w:r w:rsidRPr="00484F65">
        <w:rPr>
          <w:rFonts w:ascii="CMBX10" w:hAnsi="CMBX10"/>
          <w:b/>
          <w:bCs/>
          <w:color w:val="000000"/>
          <w:sz w:val="20"/>
          <w:szCs w:val="20"/>
        </w:rPr>
        <w:t xml:space="preserve">x </w:t>
      </w:r>
      <w:r w:rsidRPr="00484F65">
        <w:rPr>
          <w:rFonts w:ascii="CMR10" w:hAnsi="CMR10"/>
          <w:color w:val="000000"/>
          <w:sz w:val="20"/>
          <w:szCs w:val="20"/>
        </w:rPr>
        <w:t xml:space="preserve">and </w:t>
      </w:r>
      <w:r w:rsidRPr="00484F65">
        <w:rPr>
          <w:rFonts w:ascii="CMBX10" w:hAnsi="CMBX10"/>
          <w:b/>
          <w:bCs/>
          <w:color w:val="000000"/>
          <w:sz w:val="20"/>
          <w:szCs w:val="20"/>
        </w:rPr>
        <w:t xml:space="preserve">y </w:t>
      </w:r>
      <w:r w:rsidRPr="00484F65">
        <w:rPr>
          <w:rFonts w:ascii="CMR10" w:hAnsi="CMR10"/>
          <w:color w:val="000000"/>
          <w:sz w:val="20"/>
          <w:szCs w:val="20"/>
        </w:rPr>
        <w:t xml:space="preserve">to make them </w:t>
      </w:r>
      <w:r w:rsidRPr="00484F65">
        <w:rPr>
          <w:rFonts w:ascii="CMMI10" w:hAnsi="CMMI10"/>
          <w:i/>
          <w:iCs/>
          <w:color w:val="000000"/>
          <w:sz w:val="20"/>
          <w:szCs w:val="20"/>
        </w:rPr>
        <w:t xml:space="preserve">M </w:t>
      </w:r>
      <w:r w:rsidRPr="00484F65">
        <w:rPr>
          <w:rFonts w:ascii="CMR10" w:hAnsi="CMR10"/>
          <w:color w:val="000000"/>
          <w:sz w:val="20"/>
          <w:szCs w:val="20"/>
        </w:rPr>
        <w:t>tokens long.</w:t>
      </w:r>
      <w:r w:rsidRPr="00484F65">
        <w:rPr>
          <w:rFonts w:ascii="CMR10" w:hAnsi="CMR10"/>
          <w:color w:val="000000"/>
          <w:sz w:val="20"/>
          <w:szCs w:val="20"/>
        </w:rPr>
        <w:br/>
        <w:t xml:space="preserve">2. Create a </w:t>
      </w:r>
      <w:r w:rsidRPr="00484F65">
        <w:rPr>
          <w:rFonts w:ascii="CMTI10" w:hAnsi="CMTI10"/>
          <w:i/>
          <w:iCs/>
          <w:color w:val="000000"/>
          <w:sz w:val="20"/>
          <w:szCs w:val="20"/>
        </w:rPr>
        <w:t>masking vector</w:t>
      </w:r>
      <w:r w:rsidRPr="00484F65">
        <w:rPr>
          <w:rFonts w:ascii="CMR10" w:hAnsi="CMR10"/>
          <w:color w:val="000000"/>
          <w:sz w:val="20"/>
          <w:szCs w:val="20"/>
        </w:rPr>
        <w:t xml:space="preserve">, </w:t>
      </w:r>
      <w:r w:rsidR="00852575" w:rsidRPr="00852575">
        <w:rPr>
          <w:rFonts w:ascii="CMR10" w:hAnsi="CMR10" w:hint="eastAsia"/>
          <w:color w:val="000000"/>
          <w:position w:val="-12"/>
          <w:sz w:val="20"/>
          <w:szCs w:val="20"/>
        </w:rPr>
        <w:object w:dxaOrig="900" w:dyaOrig="380">
          <v:shape id="_x0000_i1053" type="#_x0000_t75" style="width:45.15pt;height:18.8pt" o:ole="">
            <v:imagedata r:id="rId68" o:title=""/>
          </v:shape>
          <o:OLEObject Type="Embed" ProgID="Equation.DSMT4" ShapeID="_x0000_i1053" DrawAspect="Content" ObjectID="_1564163806" r:id="rId69"/>
        </w:object>
      </w:r>
      <w:r w:rsidRPr="00484F65">
        <w:rPr>
          <w:rFonts w:ascii="CMR10" w:hAnsi="CMR10"/>
          <w:color w:val="000000"/>
          <w:sz w:val="20"/>
          <w:szCs w:val="20"/>
        </w:rPr>
        <w:t xml:space="preserve">which is 1 for all </w:t>
      </w:r>
      <w:r w:rsidRPr="00484F65">
        <w:rPr>
          <w:rFonts w:ascii="CMMI10" w:hAnsi="CMMI10"/>
          <w:i/>
          <w:iCs/>
          <w:color w:val="000000"/>
          <w:sz w:val="20"/>
          <w:szCs w:val="20"/>
        </w:rPr>
        <w:t xml:space="preserve">t </w:t>
      </w:r>
      <w:r w:rsidRPr="00484F65">
        <w:rPr>
          <w:rFonts w:ascii="CMSY10" w:hAnsi="CMSY10"/>
          <w:i/>
          <w:iCs/>
          <w:color w:val="000000"/>
          <w:sz w:val="20"/>
          <w:szCs w:val="20"/>
        </w:rPr>
        <w:t xml:space="preserve">≤ </w:t>
      </w:r>
      <w:r w:rsidRPr="00484F65">
        <w:rPr>
          <w:rFonts w:ascii="CMMI10" w:hAnsi="CMMI10"/>
          <w:i/>
          <w:iCs/>
          <w:color w:val="000000"/>
          <w:sz w:val="20"/>
          <w:szCs w:val="20"/>
        </w:rPr>
        <w:t xml:space="preserve">T </w:t>
      </w:r>
      <w:r w:rsidRPr="00484F65">
        <w:rPr>
          <w:rFonts w:ascii="CMR10" w:hAnsi="CMR10"/>
          <w:color w:val="000000"/>
          <w:sz w:val="20"/>
          <w:szCs w:val="20"/>
        </w:rPr>
        <w:t xml:space="preserve">and 0 for all </w:t>
      </w:r>
      <w:r w:rsidRPr="00484F65">
        <w:rPr>
          <w:rFonts w:ascii="CMMI10" w:hAnsi="CMMI10"/>
          <w:i/>
          <w:iCs/>
          <w:color w:val="000000"/>
          <w:sz w:val="20"/>
          <w:szCs w:val="20"/>
        </w:rPr>
        <w:t>t &gt; T</w:t>
      </w:r>
      <w:r w:rsidRPr="00484F65">
        <w:rPr>
          <w:rFonts w:ascii="CMR10" w:hAnsi="CMR10"/>
          <w:color w:val="000000"/>
          <w:sz w:val="20"/>
          <w:szCs w:val="20"/>
        </w:rPr>
        <w:t>. This masking</w:t>
      </w:r>
      <w:r w:rsidRPr="00484F65">
        <w:rPr>
          <w:rFonts w:ascii="CMR10" w:hAnsi="CMR10"/>
          <w:color w:val="000000"/>
          <w:sz w:val="20"/>
          <w:szCs w:val="20"/>
        </w:rPr>
        <w:br/>
        <w:t>vector will allow us to ignore the predictions that the network makes on the padded input.</w:t>
      </w:r>
      <w:r w:rsidRPr="00484F65">
        <w:rPr>
          <w:rFonts w:ascii="CMR7" w:hAnsi="CMR7"/>
          <w:color w:val="000000"/>
          <w:sz w:val="14"/>
          <w:szCs w:val="14"/>
        </w:rPr>
        <w:br/>
      </w:r>
      <w:r w:rsidRPr="00484F65">
        <w:rPr>
          <w:rFonts w:ascii="CMR10" w:hAnsi="CMR10"/>
          <w:color w:val="000000"/>
          <w:sz w:val="20"/>
          <w:szCs w:val="20"/>
        </w:rPr>
        <w:t xml:space="preserve">3. Of course, by extending the input and output by </w:t>
      </w:r>
      <w:r w:rsidRPr="00484F65">
        <w:rPr>
          <w:rFonts w:ascii="CMMI10" w:hAnsi="CMMI10"/>
          <w:i/>
          <w:iCs/>
          <w:color w:val="000000"/>
          <w:sz w:val="20"/>
          <w:szCs w:val="20"/>
        </w:rPr>
        <w:t xml:space="preserve">M </w:t>
      </w:r>
      <w:r w:rsidRPr="00484F65">
        <w:rPr>
          <w:rFonts w:ascii="CMSY10" w:hAnsi="CMSY10"/>
          <w:i/>
          <w:iCs/>
          <w:color w:val="000000"/>
          <w:sz w:val="20"/>
          <w:szCs w:val="20"/>
        </w:rPr>
        <w:t xml:space="preserve">- </w:t>
      </w:r>
      <w:r w:rsidRPr="00484F65">
        <w:rPr>
          <w:rFonts w:ascii="CMMI10" w:hAnsi="CMMI10"/>
          <w:i/>
          <w:iCs/>
          <w:color w:val="000000"/>
          <w:sz w:val="20"/>
          <w:szCs w:val="20"/>
        </w:rPr>
        <w:t xml:space="preserve">T </w:t>
      </w:r>
      <w:r w:rsidRPr="00484F65">
        <w:rPr>
          <w:rFonts w:ascii="CMR10" w:hAnsi="CMR10"/>
          <w:color w:val="000000"/>
          <w:sz w:val="20"/>
          <w:szCs w:val="20"/>
        </w:rPr>
        <w:t>tokens, we might change our loss and</w:t>
      </w:r>
      <w:r w:rsidRPr="00484F65">
        <w:rPr>
          <w:rFonts w:ascii="CMR10" w:hAnsi="CMR10"/>
          <w:color w:val="000000"/>
          <w:sz w:val="20"/>
          <w:szCs w:val="20"/>
        </w:rPr>
        <w:br/>
        <w:t>hence gradient updates. In order to tackle this problem, we modify our loss using the masking</w:t>
      </w:r>
      <w:r w:rsidRPr="00484F65">
        <w:rPr>
          <w:rFonts w:ascii="CMR10" w:hAnsi="CMR10"/>
          <w:color w:val="000000"/>
          <w:sz w:val="20"/>
          <w:szCs w:val="20"/>
        </w:rPr>
        <w:br/>
        <w:t>vector:</w:t>
      </w:r>
    </w:p>
    <w:p w:rsidR="00910CE2" w:rsidRDefault="00852575" w:rsidP="00852575">
      <w:pPr>
        <w:jc w:val="center"/>
      </w:pPr>
      <w:r>
        <w:rPr>
          <w:noProof/>
        </w:rPr>
        <w:drawing>
          <wp:inline distT="0" distB="0" distL="0" distR="0" wp14:anchorId="35D4B310" wp14:editId="7AB25EEF">
            <wp:extent cx="1206500" cy="34547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225762" cy="35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A9" w:rsidRPr="00852575" w:rsidRDefault="00852575" w:rsidP="00852575">
      <w:pPr>
        <w:pStyle w:val="a3"/>
        <w:numPr>
          <w:ilvl w:val="0"/>
          <w:numId w:val="7"/>
        </w:numPr>
        <w:ind w:left="142" w:firstLineChars="0" w:hanging="142"/>
        <w:rPr>
          <w:rFonts w:ascii="CMR10" w:hAnsi="CMR10" w:hint="eastAsia"/>
          <w:color w:val="000000"/>
          <w:sz w:val="20"/>
          <w:szCs w:val="20"/>
        </w:rPr>
      </w:pPr>
      <w:r w:rsidRPr="00852575">
        <w:rPr>
          <w:rFonts w:ascii="CMR10" w:hAnsi="CMR10"/>
          <w:color w:val="000000"/>
          <w:sz w:val="20"/>
          <w:szCs w:val="20"/>
        </w:rPr>
        <w:lastRenderedPageBreak/>
        <w:t>(3 points) (written) How would the loss and gradient updates change if we did not use masking?</w:t>
      </w:r>
      <w:r w:rsidRPr="00852575">
        <w:rPr>
          <w:rFonts w:ascii="CMR10" w:hAnsi="CMR10"/>
          <w:color w:val="000000"/>
          <w:sz w:val="20"/>
          <w:szCs w:val="20"/>
        </w:rPr>
        <w:br/>
        <w:t>How does masking solve this problem?</w:t>
      </w:r>
    </w:p>
    <w:p w:rsidR="00852575" w:rsidRDefault="00852575" w:rsidP="00852575"/>
    <w:p w:rsidR="00345911" w:rsidRDefault="003E63D6" w:rsidP="00852575">
      <w:pPr>
        <w:rPr>
          <w:rFonts w:ascii="CMR10" w:hAnsi="CMR10" w:hint="eastAsia"/>
          <w:color w:val="000000"/>
          <w:sz w:val="20"/>
          <w:szCs w:val="20"/>
        </w:rPr>
      </w:pPr>
      <w:r w:rsidRPr="003E63D6">
        <w:rPr>
          <w:rFonts w:ascii="CMR10" w:hAnsi="CMR10"/>
          <w:color w:val="000000"/>
          <w:sz w:val="20"/>
          <w:szCs w:val="20"/>
        </w:rPr>
        <w:t xml:space="preserve">ii. (5 points) (code) Implement </w:t>
      </w:r>
      <w:r w:rsidRPr="003E63D6">
        <w:rPr>
          <w:rFonts w:ascii="NimbusMonL-Regu" w:hAnsi="NimbusMonL-Regu"/>
          <w:color w:val="000000"/>
          <w:sz w:val="20"/>
          <w:szCs w:val="20"/>
        </w:rPr>
        <w:t xml:space="preserve">pad sequences </w:t>
      </w:r>
      <w:r w:rsidRPr="003E63D6">
        <w:rPr>
          <w:rFonts w:ascii="CMR10" w:hAnsi="CMR10"/>
          <w:color w:val="000000"/>
          <w:sz w:val="20"/>
          <w:szCs w:val="20"/>
        </w:rPr>
        <w:t>in your code. You can test your implementation</w:t>
      </w:r>
      <w:r w:rsidRPr="003E63D6">
        <w:rPr>
          <w:rFonts w:ascii="CMR10" w:hAnsi="CMR10"/>
          <w:color w:val="000000"/>
          <w:sz w:val="20"/>
          <w:szCs w:val="20"/>
        </w:rPr>
        <w:br/>
        <w:t xml:space="preserve">by running </w:t>
      </w:r>
      <w:r w:rsidRPr="003E63D6">
        <w:rPr>
          <w:rFonts w:ascii="NimbusMonL-Regu" w:hAnsi="NimbusMonL-Regu"/>
          <w:color w:val="000000"/>
          <w:sz w:val="20"/>
          <w:szCs w:val="20"/>
        </w:rPr>
        <w:t>python q2 rnn.py test1</w:t>
      </w:r>
      <w:r w:rsidRPr="003E63D6">
        <w:rPr>
          <w:rFonts w:ascii="CMR10" w:hAnsi="CMR10"/>
          <w:color w:val="000000"/>
          <w:sz w:val="20"/>
          <w:szCs w:val="20"/>
        </w:rPr>
        <w:t>.</w:t>
      </w:r>
    </w:p>
    <w:p w:rsidR="00345911" w:rsidRDefault="00345911" w:rsidP="00852575">
      <w:pPr>
        <w:rPr>
          <w:rFonts w:ascii="CMR10" w:hAnsi="CMR10" w:hint="eastAsia"/>
          <w:color w:val="000000"/>
          <w:sz w:val="20"/>
          <w:szCs w:val="20"/>
        </w:rPr>
      </w:pPr>
    </w:p>
    <w:p w:rsidR="00852575" w:rsidRDefault="003E63D6" w:rsidP="00852575">
      <w:r w:rsidRPr="003E63D6">
        <w:rPr>
          <w:rFonts w:ascii="CMR10" w:hAnsi="CMR10"/>
          <w:color w:val="000000"/>
          <w:sz w:val="20"/>
          <w:szCs w:val="20"/>
        </w:rPr>
        <w:t xml:space="preserve">(e) (12 points) (code) </w:t>
      </w:r>
      <w:proofErr w:type="gramStart"/>
      <w:r w:rsidRPr="003E63D6">
        <w:rPr>
          <w:rFonts w:ascii="CMR10" w:hAnsi="CMR10"/>
          <w:color w:val="000000"/>
          <w:sz w:val="20"/>
          <w:szCs w:val="20"/>
        </w:rPr>
        <w:t>Implement</w:t>
      </w:r>
      <w:proofErr w:type="gramEnd"/>
      <w:r w:rsidRPr="003E63D6">
        <w:rPr>
          <w:rFonts w:ascii="CMR10" w:hAnsi="CMR10"/>
          <w:color w:val="000000"/>
          <w:sz w:val="20"/>
          <w:szCs w:val="20"/>
        </w:rPr>
        <w:t xml:space="preserve"> the rest of the RNN model assuming only fixed length input by</w:t>
      </w:r>
      <w:r w:rsidRPr="003E63D6">
        <w:rPr>
          <w:rFonts w:ascii="CMR10" w:hAnsi="CMR10"/>
          <w:color w:val="000000"/>
          <w:sz w:val="20"/>
          <w:szCs w:val="20"/>
        </w:rPr>
        <w:br/>
        <w:t xml:space="preserve">appropriately completing functions in the </w:t>
      </w:r>
      <w:proofErr w:type="spellStart"/>
      <w:r w:rsidRPr="003E63D6">
        <w:rPr>
          <w:rFonts w:ascii="NimbusMonL-Regu" w:hAnsi="NimbusMonL-Regu"/>
          <w:color w:val="000000"/>
          <w:sz w:val="20"/>
          <w:szCs w:val="20"/>
        </w:rPr>
        <w:t>RNNModel</w:t>
      </w:r>
      <w:proofErr w:type="spellEnd"/>
      <w:r w:rsidRPr="003E63D6">
        <w:rPr>
          <w:rFonts w:ascii="NimbusMonL-Regu" w:hAnsi="NimbusMonL-Regu"/>
          <w:color w:val="000000"/>
          <w:sz w:val="20"/>
          <w:szCs w:val="20"/>
        </w:rPr>
        <w:t xml:space="preserve"> </w:t>
      </w:r>
      <w:r w:rsidRPr="003E63D6">
        <w:rPr>
          <w:rFonts w:ascii="CMR10" w:hAnsi="CMR10"/>
          <w:color w:val="000000"/>
          <w:sz w:val="20"/>
          <w:szCs w:val="20"/>
        </w:rPr>
        <w:t>class. This will involve</w:t>
      </w:r>
      <w:proofErr w:type="gramStart"/>
      <w:r w:rsidRPr="003E63D6">
        <w:rPr>
          <w:rFonts w:ascii="CMR10" w:hAnsi="CMR10"/>
          <w:color w:val="000000"/>
          <w:sz w:val="20"/>
          <w:szCs w:val="20"/>
        </w:rPr>
        <w:t>:</w:t>
      </w:r>
      <w:proofErr w:type="gramEnd"/>
      <w:r w:rsidRPr="003E63D6">
        <w:rPr>
          <w:rFonts w:ascii="CMR10" w:hAnsi="CMR10"/>
          <w:color w:val="000000"/>
          <w:sz w:val="20"/>
          <w:szCs w:val="20"/>
        </w:rPr>
        <w:br/>
        <w:t xml:space="preserve">1. Implementing the </w:t>
      </w:r>
      <w:r w:rsidRPr="003E63D6">
        <w:rPr>
          <w:rFonts w:ascii="NimbusMonL-Regu" w:hAnsi="NimbusMonL-Regu"/>
          <w:color w:val="000000"/>
          <w:sz w:val="20"/>
          <w:szCs w:val="20"/>
        </w:rPr>
        <w:t>add placeholders</w:t>
      </w:r>
      <w:r w:rsidRPr="003E63D6">
        <w:rPr>
          <w:rFonts w:ascii="CMR10" w:hAnsi="CMR10"/>
          <w:color w:val="000000"/>
          <w:sz w:val="20"/>
          <w:szCs w:val="20"/>
        </w:rPr>
        <w:t xml:space="preserve">, </w:t>
      </w:r>
      <w:r w:rsidRPr="003E63D6">
        <w:rPr>
          <w:rFonts w:ascii="NimbusMonL-Regu" w:hAnsi="NimbusMonL-Regu"/>
          <w:color w:val="000000"/>
          <w:sz w:val="20"/>
          <w:szCs w:val="20"/>
        </w:rPr>
        <w:t>add embedding</w:t>
      </w:r>
      <w:r w:rsidRPr="003E63D6">
        <w:rPr>
          <w:rFonts w:ascii="CMR10" w:hAnsi="CMR10"/>
          <w:color w:val="000000"/>
          <w:sz w:val="20"/>
          <w:szCs w:val="20"/>
        </w:rPr>
        <w:t xml:space="preserve">, </w:t>
      </w:r>
      <w:r w:rsidRPr="003E63D6">
        <w:rPr>
          <w:rFonts w:ascii="NimbusMonL-Regu" w:hAnsi="NimbusMonL-Regu"/>
          <w:color w:val="000000"/>
          <w:sz w:val="20"/>
          <w:szCs w:val="20"/>
        </w:rPr>
        <w:t xml:space="preserve">add training op </w:t>
      </w:r>
      <w:r w:rsidRPr="003E63D6">
        <w:rPr>
          <w:rFonts w:ascii="CMR10" w:hAnsi="CMR10"/>
          <w:color w:val="000000"/>
          <w:sz w:val="20"/>
          <w:szCs w:val="20"/>
        </w:rPr>
        <w:t>functions.</w:t>
      </w:r>
      <w:r w:rsidRPr="003E63D6">
        <w:rPr>
          <w:rFonts w:ascii="CMR10" w:hAnsi="CMR10"/>
          <w:color w:val="000000"/>
          <w:sz w:val="20"/>
          <w:szCs w:val="20"/>
        </w:rPr>
        <w:br/>
        <w:t xml:space="preserve">2. Implementing the </w:t>
      </w:r>
      <w:r w:rsidRPr="003E63D6">
        <w:rPr>
          <w:rFonts w:ascii="NimbusMonL-Regu" w:hAnsi="NimbusMonL-Regu"/>
          <w:color w:val="000000"/>
          <w:sz w:val="20"/>
          <w:szCs w:val="20"/>
        </w:rPr>
        <w:t xml:space="preserve">add prediction op </w:t>
      </w:r>
      <w:r w:rsidRPr="003E63D6">
        <w:rPr>
          <w:rFonts w:ascii="CMR10" w:hAnsi="CMR10"/>
          <w:color w:val="000000"/>
          <w:sz w:val="20"/>
          <w:szCs w:val="20"/>
        </w:rPr>
        <w:t xml:space="preserve">operation that unrolls the RNN loop </w:t>
      </w:r>
      <w:proofErr w:type="spellStart"/>
      <w:r w:rsidRPr="003E63D6">
        <w:rPr>
          <w:rFonts w:ascii="NimbusMonL-Regu" w:hAnsi="NimbusMonL-Regu"/>
          <w:color w:val="000000"/>
          <w:sz w:val="20"/>
          <w:szCs w:val="20"/>
        </w:rPr>
        <w:t>self.max</w:t>
      </w:r>
      <w:proofErr w:type="spellEnd"/>
      <w:r w:rsidRPr="003E63D6">
        <w:rPr>
          <w:rFonts w:ascii="NimbusMonL-Regu" w:hAnsi="NimbusMonL-Regu"/>
          <w:color w:val="000000"/>
          <w:sz w:val="20"/>
          <w:szCs w:val="20"/>
        </w:rPr>
        <w:t xml:space="preserve"> length</w:t>
      </w:r>
      <w:r w:rsidRPr="003E63D6">
        <w:rPr>
          <w:rFonts w:ascii="NimbusMonL-Regu" w:hAnsi="NimbusMonL-Regu"/>
          <w:color w:val="000000"/>
          <w:sz w:val="20"/>
          <w:szCs w:val="20"/>
        </w:rPr>
        <w:br/>
      </w:r>
      <w:r w:rsidRPr="003E63D6">
        <w:rPr>
          <w:rFonts w:ascii="CMR10" w:hAnsi="CMR10"/>
          <w:color w:val="000000"/>
          <w:sz w:val="20"/>
          <w:szCs w:val="20"/>
        </w:rPr>
        <w:t xml:space="preserve">times. Remember to </w:t>
      </w:r>
      <w:r w:rsidRPr="003E63D6">
        <w:rPr>
          <w:rFonts w:ascii="CMTI10" w:hAnsi="CMTI10"/>
          <w:i/>
          <w:iCs/>
          <w:color w:val="000000"/>
          <w:sz w:val="20"/>
          <w:szCs w:val="20"/>
        </w:rPr>
        <w:t xml:space="preserve">reuse </w:t>
      </w:r>
      <w:r w:rsidRPr="003E63D6">
        <w:rPr>
          <w:rFonts w:ascii="CMR10" w:hAnsi="CMR10"/>
          <w:color w:val="000000"/>
          <w:sz w:val="20"/>
          <w:szCs w:val="20"/>
        </w:rPr>
        <w:t xml:space="preserve">variables in your variable scope from the 2nd </w:t>
      </w:r>
      <w:proofErr w:type="spellStart"/>
      <w:r w:rsidRPr="003E63D6">
        <w:rPr>
          <w:rFonts w:ascii="CMR10" w:hAnsi="CMR10"/>
          <w:color w:val="000000"/>
          <w:sz w:val="20"/>
          <w:szCs w:val="20"/>
        </w:rPr>
        <w:t>timestep</w:t>
      </w:r>
      <w:proofErr w:type="spellEnd"/>
      <w:r w:rsidRPr="003E63D6">
        <w:rPr>
          <w:rFonts w:ascii="CMR10" w:hAnsi="CMR10"/>
          <w:color w:val="000000"/>
          <w:sz w:val="20"/>
          <w:szCs w:val="20"/>
        </w:rPr>
        <w:t xml:space="preserve"> onwards to</w:t>
      </w:r>
      <w:r w:rsidRPr="003E63D6">
        <w:rPr>
          <w:rFonts w:ascii="CMR10" w:hAnsi="CMR10"/>
          <w:color w:val="000000"/>
          <w:sz w:val="20"/>
          <w:szCs w:val="20"/>
        </w:rPr>
        <w:br/>
        <w:t xml:space="preserve">share the RNN cell weights </w:t>
      </w:r>
      <w:proofErr w:type="spellStart"/>
      <w:r w:rsidRPr="003E63D6">
        <w:rPr>
          <w:rFonts w:ascii="CMMI10" w:hAnsi="CMMI10"/>
          <w:i/>
          <w:iCs/>
          <w:color w:val="000000"/>
          <w:sz w:val="20"/>
          <w:szCs w:val="20"/>
        </w:rPr>
        <w:t>W</w:t>
      </w:r>
      <w:r w:rsidRPr="003E63D6">
        <w:rPr>
          <w:rFonts w:ascii="CMMI7" w:hAnsi="CMMI7"/>
          <w:i/>
          <w:iCs/>
          <w:color w:val="000000"/>
          <w:sz w:val="14"/>
          <w:szCs w:val="14"/>
        </w:rPr>
        <w:t>x</w:t>
      </w:r>
      <w:proofErr w:type="spellEnd"/>
      <w:r w:rsidRPr="003E63D6">
        <w:rPr>
          <w:rFonts w:ascii="CMMI7" w:hAnsi="CMMI7"/>
          <w:i/>
          <w:iCs/>
          <w:color w:val="000000"/>
          <w:sz w:val="14"/>
          <w:szCs w:val="14"/>
        </w:rPr>
        <w:t xml:space="preserve"> </w:t>
      </w:r>
      <w:r w:rsidRPr="003E63D6">
        <w:rPr>
          <w:rFonts w:ascii="CMR10" w:hAnsi="CMR10"/>
          <w:color w:val="000000"/>
          <w:sz w:val="20"/>
          <w:szCs w:val="20"/>
        </w:rPr>
        <w:t xml:space="preserve">and </w:t>
      </w:r>
      <w:proofErr w:type="spellStart"/>
      <w:proofErr w:type="gramStart"/>
      <w:r w:rsidRPr="003E63D6">
        <w:rPr>
          <w:rFonts w:ascii="CMMI10" w:hAnsi="CMMI10"/>
          <w:i/>
          <w:iCs/>
          <w:color w:val="000000"/>
          <w:sz w:val="20"/>
          <w:szCs w:val="20"/>
        </w:rPr>
        <w:t>W</w:t>
      </w:r>
      <w:r w:rsidRPr="003E63D6">
        <w:rPr>
          <w:rFonts w:ascii="CMMI7" w:hAnsi="CMMI7"/>
          <w:i/>
          <w:iCs/>
          <w:color w:val="000000"/>
          <w:sz w:val="14"/>
          <w:szCs w:val="14"/>
        </w:rPr>
        <w:t>h</w:t>
      </w:r>
      <w:proofErr w:type="spellEnd"/>
      <w:proofErr w:type="gramEnd"/>
      <w:r w:rsidRPr="003E63D6">
        <w:rPr>
          <w:rFonts w:ascii="CMMI7" w:hAnsi="CMMI7"/>
          <w:i/>
          <w:iCs/>
          <w:color w:val="000000"/>
          <w:sz w:val="14"/>
          <w:szCs w:val="14"/>
        </w:rPr>
        <w:t xml:space="preserve"> </w:t>
      </w:r>
      <w:r w:rsidRPr="003E63D6">
        <w:rPr>
          <w:rFonts w:ascii="CMR10" w:hAnsi="CMR10"/>
          <w:color w:val="000000"/>
          <w:sz w:val="20"/>
          <w:szCs w:val="20"/>
        </w:rPr>
        <w:t xml:space="preserve">across </w:t>
      </w:r>
      <w:proofErr w:type="spellStart"/>
      <w:r w:rsidRPr="003E63D6">
        <w:rPr>
          <w:rFonts w:ascii="CMR10" w:hAnsi="CMR10"/>
          <w:color w:val="000000"/>
          <w:sz w:val="20"/>
          <w:szCs w:val="20"/>
        </w:rPr>
        <w:t>timesteps</w:t>
      </w:r>
      <w:proofErr w:type="spellEnd"/>
      <w:r w:rsidRPr="003E63D6">
        <w:rPr>
          <w:rFonts w:ascii="CMR10" w:hAnsi="CMR10"/>
          <w:color w:val="000000"/>
          <w:sz w:val="20"/>
          <w:szCs w:val="20"/>
        </w:rPr>
        <w:t>.</w:t>
      </w:r>
      <w:r w:rsidRPr="003E63D6">
        <w:rPr>
          <w:rFonts w:ascii="CMR10" w:hAnsi="CMR10"/>
          <w:color w:val="000000"/>
          <w:sz w:val="20"/>
          <w:szCs w:val="20"/>
        </w:rPr>
        <w:br/>
        <w:t xml:space="preserve">3. Implementing </w:t>
      </w:r>
      <w:r w:rsidRPr="003E63D6">
        <w:rPr>
          <w:rFonts w:ascii="NimbusMonL-Regu" w:hAnsi="NimbusMonL-Regu"/>
          <w:color w:val="000000"/>
          <w:sz w:val="20"/>
          <w:szCs w:val="20"/>
        </w:rPr>
        <w:t xml:space="preserve">add loss op </w:t>
      </w:r>
      <w:r w:rsidRPr="003E63D6">
        <w:rPr>
          <w:rFonts w:ascii="CMR10" w:hAnsi="CMR10"/>
          <w:color w:val="000000"/>
          <w:sz w:val="20"/>
          <w:szCs w:val="20"/>
        </w:rPr>
        <w:t>to handle the mask vector returned in the previous part.</w:t>
      </w:r>
      <w:r w:rsidRPr="003E63D6">
        <w:rPr>
          <w:rFonts w:ascii="CMR10" w:hAnsi="CMR10"/>
          <w:color w:val="000000"/>
          <w:sz w:val="20"/>
          <w:szCs w:val="20"/>
        </w:rPr>
        <w:br/>
        <w:t xml:space="preserve">You can test your implementation by running </w:t>
      </w:r>
      <w:r w:rsidRPr="003E63D6">
        <w:rPr>
          <w:rFonts w:ascii="NimbusMonL-Regu" w:hAnsi="NimbusMonL-Regu"/>
          <w:color w:val="000000"/>
          <w:sz w:val="20"/>
          <w:szCs w:val="20"/>
        </w:rPr>
        <w:t>python q2 rnn.py test2</w:t>
      </w:r>
      <w:r w:rsidRPr="003E63D6">
        <w:rPr>
          <w:rFonts w:ascii="CMR10" w:hAnsi="CMR10"/>
          <w:color w:val="000000"/>
          <w:sz w:val="20"/>
          <w:szCs w:val="20"/>
        </w:rPr>
        <w:t>.</w:t>
      </w:r>
    </w:p>
    <w:p w:rsidR="00852575" w:rsidRDefault="00852575" w:rsidP="00852575"/>
    <w:p w:rsidR="00AF48C6" w:rsidRDefault="00AF48C6" w:rsidP="00852575"/>
    <w:p w:rsidR="00AF48C6" w:rsidRDefault="00AF48C6" w:rsidP="00852575"/>
    <w:p w:rsidR="00AF48C6" w:rsidRDefault="00AF48C6" w:rsidP="00852575"/>
    <w:p w:rsidR="00AF48C6" w:rsidRDefault="00AF48C6" w:rsidP="00852575"/>
    <w:p w:rsidR="00755866" w:rsidRDefault="00BB0FC1" w:rsidP="00852575">
      <w:pPr>
        <w:rPr>
          <w:rFonts w:ascii="CMR10" w:hAnsi="CMR10" w:hint="eastAsia"/>
          <w:color w:val="000000"/>
          <w:sz w:val="20"/>
          <w:szCs w:val="20"/>
        </w:rPr>
      </w:pPr>
      <w:r w:rsidRPr="00BB0FC1">
        <w:rPr>
          <w:rFonts w:ascii="CMR10" w:hAnsi="CMR10"/>
          <w:color w:val="000000"/>
          <w:sz w:val="20"/>
          <w:szCs w:val="20"/>
        </w:rPr>
        <w:t xml:space="preserve">(f) (3 points) (code) Train your model using the command </w:t>
      </w:r>
      <w:r w:rsidRPr="00BB0FC1">
        <w:rPr>
          <w:rFonts w:ascii="NimbusMonL-Regu" w:hAnsi="NimbusMonL-Regu"/>
          <w:color w:val="000000"/>
          <w:sz w:val="20"/>
          <w:szCs w:val="20"/>
        </w:rPr>
        <w:t>python q2 rnn.py train</w:t>
      </w:r>
      <w:r w:rsidRPr="00BB0FC1">
        <w:rPr>
          <w:rFonts w:ascii="CMR10" w:hAnsi="CMR10"/>
          <w:color w:val="000000"/>
          <w:sz w:val="20"/>
          <w:szCs w:val="20"/>
        </w:rPr>
        <w:t>. Training</w:t>
      </w:r>
      <w:r w:rsidRPr="00BB0FC1">
        <w:rPr>
          <w:rFonts w:ascii="CMR10" w:hAnsi="CMR10"/>
          <w:color w:val="000000"/>
          <w:sz w:val="20"/>
          <w:szCs w:val="20"/>
        </w:rPr>
        <w:br/>
        <w:t>should take about 2 hours on your CPU and 10{20 minutes if you use the GPUs provided by</w:t>
      </w:r>
      <w:r w:rsidRPr="00BB0FC1">
        <w:rPr>
          <w:rFonts w:ascii="CMR10" w:hAnsi="CMR10"/>
          <w:color w:val="000000"/>
          <w:sz w:val="20"/>
          <w:szCs w:val="20"/>
        </w:rPr>
        <w:br/>
        <w:t xml:space="preserve">Microsoft Azure. You should get a development </w:t>
      </w:r>
      <w:r w:rsidRPr="00BB0FC1">
        <w:rPr>
          <w:rFonts w:ascii="CMMI10" w:hAnsi="CMMI10"/>
          <w:i/>
          <w:iCs/>
          <w:color w:val="000000"/>
          <w:sz w:val="20"/>
          <w:szCs w:val="20"/>
        </w:rPr>
        <w:t>F</w:t>
      </w:r>
      <w:r w:rsidRPr="00BB0FC1">
        <w:rPr>
          <w:rFonts w:ascii="CMR7" w:hAnsi="CMR7"/>
          <w:color w:val="000000"/>
          <w:sz w:val="14"/>
          <w:szCs w:val="14"/>
        </w:rPr>
        <w:t xml:space="preserve">1 </w:t>
      </w:r>
      <w:r w:rsidRPr="00BB0FC1">
        <w:rPr>
          <w:rFonts w:ascii="CMR10" w:hAnsi="CMR10"/>
          <w:color w:val="000000"/>
          <w:sz w:val="20"/>
          <w:szCs w:val="20"/>
        </w:rPr>
        <w:t>score of at least 85%.</w:t>
      </w:r>
      <w:r w:rsidRPr="00BB0FC1">
        <w:rPr>
          <w:rFonts w:ascii="CMR10" w:hAnsi="CMR10"/>
          <w:color w:val="000000"/>
          <w:sz w:val="20"/>
          <w:szCs w:val="20"/>
        </w:rPr>
        <w:br/>
        <w:t xml:space="preserve">The model and its output will be saved to </w:t>
      </w:r>
      <w:r w:rsidRPr="00BB0FC1">
        <w:rPr>
          <w:rFonts w:ascii="NimbusMonL-Regu" w:hAnsi="NimbusMonL-Regu"/>
          <w:color w:val="000000"/>
          <w:sz w:val="20"/>
          <w:szCs w:val="20"/>
        </w:rPr>
        <w:t>results/</w:t>
      </w:r>
      <w:proofErr w:type="spellStart"/>
      <w:r w:rsidRPr="00BB0FC1">
        <w:rPr>
          <w:rFonts w:ascii="NimbusMonL-Regu" w:hAnsi="NimbusMonL-Regu"/>
          <w:color w:val="000000"/>
          <w:sz w:val="20"/>
          <w:szCs w:val="20"/>
        </w:rPr>
        <w:t>rnn</w:t>
      </w:r>
      <w:proofErr w:type="spellEnd"/>
      <w:r w:rsidRPr="00BB0FC1">
        <w:rPr>
          <w:rFonts w:ascii="NimbusMonL-Regu" w:hAnsi="NimbusMonL-Regu"/>
          <w:color w:val="000000"/>
          <w:sz w:val="20"/>
          <w:szCs w:val="20"/>
        </w:rPr>
        <w:t>/&lt;timestamp&gt;/</w:t>
      </w:r>
      <w:r w:rsidRPr="00BB0FC1">
        <w:rPr>
          <w:rFonts w:ascii="CMR10" w:hAnsi="CMR10"/>
          <w:color w:val="000000"/>
          <w:sz w:val="20"/>
          <w:szCs w:val="20"/>
        </w:rPr>
        <w:t xml:space="preserve">, where </w:t>
      </w:r>
      <w:r w:rsidRPr="00BB0FC1">
        <w:rPr>
          <w:rFonts w:ascii="NimbusMonL-Regu" w:hAnsi="NimbusMonL-Regu"/>
          <w:color w:val="000000"/>
          <w:sz w:val="20"/>
          <w:szCs w:val="20"/>
        </w:rPr>
        <w:t>&lt;timestamp&gt;</w:t>
      </w:r>
      <w:r w:rsidRPr="00BB0FC1">
        <w:rPr>
          <w:rFonts w:ascii="NimbusMonL-Regu" w:hAnsi="NimbusMonL-Regu"/>
          <w:color w:val="000000"/>
          <w:sz w:val="20"/>
          <w:szCs w:val="20"/>
        </w:rPr>
        <w:br/>
      </w:r>
      <w:r w:rsidRPr="00BB0FC1">
        <w:rPr>
          <w:rFonts w:ascii="CMR10" w:hAnsi="CMR10"/>
          <w:color w:val="000000"/>
          <w:sz w:val="20"/>
          <w:szCs w:val="20"/>
        </w:rPr>
        <w:t xml:space="preserve">is the date and time at which the program was run. The file </w:t>
      </w:r>
      <w:r w:rsidRPr="00BB0FC1">
        <w:rPr>
          <w:rFonts w:ascii="NimbusMonL-Regu" w:hAnsi="NimbusMonL-Regu"/>
          <w:color w:val="000000"/>
          <w:sz w:val="20"/>
          <w:szCs w:val="20"/>
        </w:rPr>
        <w:t xml:space="preserve">results.txt </w:t>
      </w:r>
      <w:r w:rsidRPr="00BB0FC1">
        <w:rPr>
          <w:rFonts w:ascii="CMR10" w:hAnsi="CMR10"/>
          <w:color w:val="000000"/>
          <w:sz w:val="20"/>
          <w:szCs w:val="20"/>
        </w:rPr>
        <w:t>contains formatted</w:t>
      </w:r>
      <w:r w:rsidRPr="00BB0FC1">
        <w:rPr>
          <w:rFonts w:ascii="CMR10" w:hAnsi="CMR10"/>
          <w:color w:val="000000"/>
          <w:sz w:val="20"/>
          <w:szCs w:val="20"/>
        </w:rPr>
        <w:br/>
        <w:t xml:space="preserve">output of the model’s predictions on the development set, and the file </w:t>
      </w:r>
      <w:r w:rsidRPr="00BB0FC1">
        <w:rPr>
          <w:rFonts w:ascii="NimbusMonL-Regu" w:hAnsi="NimbusMonL-Regu"/>
          <w:color w:val="000000"/>
          <w:sz w:val="20"/>
          <w:szCs w:val="20"/>
        </w:rPr>
        <w:t xml:space="preserve">log </w:t>
      </w:r>
      <w:r w:rsidRPr="00BB0FC1">
        <w:rPr>
          <w:rFonts w:ascii="CMR10" w:hAnsi="CMR10"/>
          <w:color w:val="000000"/>
          <w:sz w:val="20"/>
          <w:szCs w:val="20"/>
        </w:rPr>
        <w:t>contains the printed</w:t>
      </w:r>
      <w:r w:rsidRPr="00BB0FC1">
        <w:rPr>
          <w:rFonts w:ascii="CMR10" w:hAnsi="CMR10"/>
          <w:color w:val="000000"/>
          <w:sz w:val="20"/>
          <w:szCs w:val="20"/>
        </w:rPr>
        <w:br/>
        <w:t xml:space="preserve">output, i.e. confusion matrices and </w:t>
      </w:r>
      <w:r w:rsidRPr="00BB0FC1">
        <w:rPr>
          <w:rFonts w:ascii="CMMI10" w:hAnsi="CMMI10"/>
          <w:i/>
          <w:iCs/>
          <w:color w:val="000000"/>
          <w:sz w:val="20"/>
          <w:szCs w:val="20"/>
        </w:rPr>
        <w:t>F</w:t>
      </w:r>
      <w:r w:rsidRPr="00BB0FC1">
        <w:rPr>
          <w:rFonts w:ascii="CMR7" w:hAnsi="CMR7"/>
          <w:color w:val="000000"/>
          <w:sz w:val="14"/>
          <w:szCs w:val="14"/>
        </w:rPr>
        <w:t xml:space="preserve">1 </w:t>
      </w:r>
      <w:r w:rsidRPr="00BB0FC1">
        <w:rPr>
          <w:rFonts w:ascii="CMR10" w:hAnsi="CMR10"/>
          <w:color w:val="000000"/>
          <w:sz w:val="20"/>
          <w:szCs w:val="20"/>
        </w:rPr>
        <w:t>scores computed during the training.</w:t>
      </w:r>
      <w:r w:rsidRPr="00BB0FC1">
        <w:rPr>
          <w:rFonts w:ascii="CMR10" w:hAnsi="CMR10"/>
          <w:color w:val="000000"/>
          <w:sz w:val="20"/>
          <w:szCs w:val="20"/>
        </w:rPr>
        <w:br/>
        <w:t>Finally, you can interact with your model using:</w:t>
      </w:r>
      <w:r w:rsidRPr="00BB0FC1">
        <w:rPr>
          <w:rFonts w:ascii="CMR10" w:hAnsi="CMR10"/>
          <w:color w:val="000000"/>
          <w:sz w:val="20"/>
          <w:szCs w:val="20"/>
        </w:rPr>
        <w:br/>
      </w:r>
      <w:r w:rsidRPr="00BB0FC1">
        <w:rPr>
          <w:rFonts w:ascii="NimbusMonL-Regu" w:hAnsi="NimbusMonL-Regu"/>
          <w:color w:val="000000"/>
          <w:sz w:val="20"/>
          <w:szCs w:val="20"/>
        </w:rPr>
        <w:t>python q2 rnn.py shell -m results/</w:t>
      </w:r>
      <w:proofErr w:type="spellStart"/>
      <w:r w:rsidRPr="00BB0FC1">
        <w:rPr>
          <w:rFonts w:ascii="NimbusMonL-Regu" w:hAnsi="NimbusMonL-Regu"/>
          <w:color w:val="000000"/>
          <w:sz w:val="20"/>
          <w:szCs w:val="20"/>
        </w:rPr>
        <w:t>rnn</w:t>
      </w:r>
      <w:proofErr w:type="spellEnd"/>
      <w:r w:rsidRPr="00BB0FC1">
        <w:rPr>
          <w:rFonts w:ascii="NimbusMonL-Regu" w:hAnsi="NimbusMonL-Regu"/>
          <w:color w:val="000000"/>
          <w:sz w:val="20"/>
          <w:szCs w:val="20"/>
        </w:rPr>
        <w:t>/&lt;timestamp&gt;/</w:t>
      </w:r>
      <w:r w:rsidRPr="00BB0FC1">
        <w:rPr>
          <w:rFonts w:ascii="NimbusMonL-Regu" w:hAnsi="NimbusMonL-Regu"/>
          <w:color w:val="000000"/>
          <w:sz w:val="20"/>
          <w:szCs w:val="20"/>
        </w:rPr>
        <w:br/>
      </w:r>
      <w:r w:rsidRPr="00BB0FC1">
        <w:rPr>
          <w:rFonts w:ascii="CMBX10" w:hAnsi="CMBX10"/>
          <w:b/>
          <w:bCs/>
          <w:color w:val="000000"/>
          <w:sz w:val="20"/>
          <w:szCs w:val="20"/>
        </w:rPr>
        <w:t xml:space="preserve">Deliverable: </w:t>
      </w:r>
      <w:r w:rsidRPr="00BB0FC1">
        <w:rPr>
          <w:rFonts w:ascii="CMR10" w:hAnsi="CMR10"/>
          <w:color w:val="000000"/>
          <w:sz w:val="20"/>
          <w:szCs w:val="20"/>
        </w:rPr>
        <w:t xml:space="preserve">After your model has trained, copy the </w:t>
      </w:r>
      <w:proofErr w:type="spellStart"/>
      <w:r w:rsidRPr="00BB0FC1">
        <w:rPr>
          <w:rFonts w:ascii="NimbusMonL-Regu" w:hAnsi="NimbusMonL-Regu"/>
          <w:color w:val="000000"/>
          <w:sz w:val="20"/>
          <w:szCs w:val="20"/>
        </w:rPr>
        <w:t>rnn</w:t>
      </w:r>
      <w:proofErr w:type="spellEnd"/>
      <w:r w:rsidRPr="00BB0FC1">
        <w:rPr>
          <w:rFonts w:ascii="NimbusMonL-Regu" w:hAnsi="NimbusMonL-Regu"/>
          <w:color w:val="000000"/>
          <w:sz w:val="20"/>
          <w:szCs w:val="20"/>
        </w:rPr>
        <w:t xml:space="preserve"> </w:t>
      </w:r>
      <w:proofErr w:type="spellStart"/>
      <w:r w:rsidRPr="00BB0FC1">
        <w:rPr>
          <w:rFonts w:ascii="NimbusMonL-Regu" w:hAnsi="NimbusMonL-Regu"/>
          <w:color w:val="000000"/>
          <w:sz w:val="20"/>
          <w:szCs w:val="20"/>
        </w:rPr>
        <w:t>predictions.conll</w:t>
      </w:r>
      <w:proofErr w:type="spellEnd"/>
      <w:r w:rsidRPr="00BB0FC1">
        <w:rPr>
          <w:rFonts w:ascii="NimbusMonL-Regu" w:hAnsi="NimbusMonL-Regu"/>
          <w:color w:val="000000"/>
          <w:sz w:val="20"/>
          <w:szCs w:val="20"/>
        </w:rPr>
        <w:t xml:space="preserve"> </w:t>
      </w:r>
      <w:r w:rsidRPr="00BB0FC1">
        <w:rPr>
          <w:rFonts w:ascii="CMR10" w:hAnsi="CMR10"/>
          <w:color w:val="000000"/>
          <w:sz w:val="20"/>
          <w:szCs w:val="20"/>
        </w:rPr>
        <w:t>file from the</w:t>
      </w:r>
      <w:r w:rsidRPr="00BB0FC1">
        <w:rPr>
          <w:rFonts w:ascii="CMR10" w:hAnsi="CMR10"/>
          <w:color w:val="000000"/>
          <w:sz w:val="20"/>
          <w:szCs w:val="20"/>
        </w:rPr>
        <w:br/>
        <w:t>appropriate results folder into your code directory so that it can be included in your submission.</w:t>
      </w:r>
      <w:r w:rsidRPr="00BB0FC1">
        <w:rPr>
          <w:rFonts w:ascii="CMR10" w:hAnsi="CMR10"/>
          <w:color w:val="000000"/>
          <w:sz w:val="20"/>
          <w:szCs w:val="20"/>
        </w:rPr>
        <w:br/>
      </w:r>
    </w:p>
    <w:p w:rsidR="00BB0FC1" w:rsidRDefault="00BB0FC1" w:rsidP="00755866">
      <w:pPr>
        <w:ind w:left="200" w:hangingChars="100" w:hanging="200"/>
        <w:rPr>
          <w:rFonts w:ascii="CMR10" w:hAnsi="CMR10" w:hint="eastAsia"/>
          <w:color w:val="000000"/>
          <w:sz w:val="20"/>
          <w:szCs w:val="20"/>
        </w:rPr>
      </w:pPr>
      <w:r w:rsidRPr="00BB0FC1">
        <w:rPr>
          <w:rFonts w:ascii="CMR10" w:hAnsi="CMR10"/>
          <w:color w:val="000000"/>
          <w:sz w:val="20"/>
          <w:szCs w:val="20"/>
        </w:rPr>
        <w:t>(g) (6 points) (written</w:t>
      </w:r>
      <w:proofErr w:type="gramStart"/>
      <w:r w:rsidRPr="00BB0FC1">
        <w:rPr>
          <w:rFonts w:ascii="CMR10" w:hAnsi="CMR10"/>
          <w:color w:val="000000"/>
          <w:sz w:val="20"/>
          <w:szCs w:val="20"/>
        </w:rPr>
        <w:t>)</w:t>
      </w:r>
      <w:proofErr w:type="gramEnd"/>
      <w:r w:rsidRPr="00BB0FC1">
        <w:rPr>
          <w:rFonts w:ascii="CMR10" w:hAnsi="CMR10"/>
          <w:color w:val="000000"/>
          <w:sz w:val="20"/>
          <w:szCs w:val="20"/>
        </w:rPr>
        <w:br/>
      </w:r>
      <w:proofErr w:type="spellStart"/>
      <w:r w:rsidRPr="00BB0FC1">
        <w:rPr>
          <w:rFonts w:ascii="CMR10" w:hAnsi="CMR10"/>
          <w:color w:val="000000"/>
          <w:sz w:val="20"/>
          <w:szCs w:val="20"/>
        </w:rPr>
        <w:t>i</w:t>
      </w:r>
      <w:proofErr w:type="spellEnd"/>
      <w:r w:rsidRPr="00BB0FC1">
        <w:rPr>
          <w:rFonts w:ascii="CMR10" w:hAnsi="CMR10"/>
          <w:color w:val="000000"/>
          <w:sz w:val="20"/>
          <w:szCs w:val="20"/>
        </w:rPr>
        <w:t>. (3 points) Describe at least 2 modeling limitations of this RNN model and support these conclusions using examples from your model’s output.</w:t>
      </w:r>
      <w:r w:rsidRPr="00BB0FC1">
        <w:rPr>
          <w:rFonts w:ascii="CMR10" w:hAnsi="CMR10"/>
          <w:color w:val="000000"/>
          <w:sz w:val="20"/>
          <w:szCs w:val="20"/>
        </w:rPr>
        <w:br/>
        <w:t xml:space="preserve">ii. (3 points) </w:t>
      </w:r>
      <w:proofErr w:type="gramStart"/>
      <w:r w:rsidRPr="00BB0FC1">
        <w:rPr>
          <w:rFonts w:ascii="CMR10" w:hAnsi="CMR10"/>
          <w:color w:val="000000"/>
          <w:sz w:val="20"/>
          <w:szCs w:val="20"/>
        </w:rPr>
        <w:t>For</w:t>
      </w:r>
      <w:proofErr w:type="gramEnd"/>
      <w:r w:rsidRPr="00BB0FC1">
        <w:rPr>
          <w:rFonts w:ascii="CMR10" w:hAnsi="CMR10"/>
          <w:color w:val="000000"/>
          <w:sz w:val="20"/>
          <w:szCs w:val="20"/>
        </w:rPr>
        <w:t xml:space="preserve"> each limitation, suggest some way you could extend the model to overcome the</w:t>
      </w:r>
      <w:r w:rsidR="0039395D">
        <w:rPr>
          <w:rFonts w:ascii="CMR10" w:hAnsi="CMR10"/>
          <w:color w:val="000000"/>
          <w:sz w:val="20"/>
          <w:szCs w:val="20"/>
        </w:rPr>
        <w:t xml:space="preserve"> </w:t>
      </w:r>
      <w:r w:rsidRPr="00BB0FC1">
        <w:rPr>
          <w:rFonts w:ascii="CMR10" w:hAnsi="CMR10"/>
          <w:color w:val="000000"/>
          <w:sz w:val="20"/>
          <w:szCs w:val="20"/>
        </w:rPr>
        <w:t>limitation.</w:t>
      </w:r>
    </w:p>
    <w:p w:rsidR="00717698" w:rsidRDefault="00717698" w:rsidP="00852575">
      <w:pPr>
        <w:rPr>
          <w:rFonts w:ascii="CMR10" w:hAnsi="CMR10" w:hint="eastAsia"/>
          <w:color w:val="000000"/>
          <w:sz w:val="20"/>
          <w:szCs w:val="20"/>
        </w:rPr>
      </w:pPr>
    </w:p>
    <w:p w:rsidR="00717698" w:rsidRDefault="00717698" w:rsidP="00852575">
      <w:pPr>
        <w:rPr>
          <w:rFonts w:ascii="CMR10" w:hAnsi="CMR10"/>
          <w:color w:val="000000"/>
          <w:sz w:val="20"/>
          <w:szCs w:val="20"/>
        </w:rPr>
      </w:pPr>
    </w:p>
    <w:p w:rsidR="000F001A" w:rsidRDefault="000F001A" w:rsidP="00852575">
      <w:pPr>
        <w:rPr>
          <w:rFonts w:ascii="CMR10" w:hAnsi="CMR10"/>
          <w:color w:val="000000"/>
          <w:sz w:val="20"/>
          <w:szCs w:val="20"/>
        </w:rPr>
      </w:pPr>
    </w:p>
    <w:p w:rsidR="000F001A" w:rsidRDefault="000F001A" w:rsidP="00852575">
      <w:pPr>
        <w:rPr>
          <w:rFonts w:ascii="CMR10" w:hAnsi="CMR10"/>
          <w:color w:val="000000"/>
          <w:sz w:val="20"/>
          <w:szCs w:val="20"/>
        </w:rPr>
      </w:pPr>
    </w:p>
    <w:p w:rsidR="000F001A" w:rsidRDefault="000F001A" w:rsidP="00852575">
      <w:pPr>
        <w:rPr>
          <w:rFonts w:ascii="CMR10" w:hAnsi="CMR10"/>
          <w:color w:val="000000"/>
          <w:sz w:val="20"/>
          <w:szCs w:val="20"/>
        </w:rPr>
      </w:pPr>
    </w:p>
    <w:p w:rsidR="000F001A" w:rsidRDefault="000F001A" w:rsidP="00852575">
      <w:pPr>
        <w:rPr>
          <w:rFonts w:ascii="CMR10" w:hAnsi="CMR10"/>
          <w:color w:val="000000"/>
          <w:sz w:val="20"/>
          <w:szCs w:val="20"/>
        </w:rPr>
      </w:pPr>
    </w:p>
    <w:p w:rsidR="000F001A" w:rsidRDefault="000F001A" w:rsidP="00852575">
      <w:pPr>
        <w:rPr>
          <w:rFonts w:ascii="CMR10" w:hAnsi="CMR10" w:hint="eastAsia"/>
          <w:color w:val="000000"/>
          <w:sz w:val="20"/>
          <w:szCs w:val="20"/>
        </w:rPr>
      </w:pPr>
    </w:p>
    <w:p w:rsidR="00717698" w:rsidRDefault="00717698" w:rsidP="00852575"/>
    <w:p w:rsidR="00BB0FC1" w:rsidRPr="005B1C31" w:rsidRDefault="006F770E" w:rsidP="005B1C31">
      <w:pPr>
        <w:pStyle w:val="a3"/>
        <w:numPr>
          <w:ilvl w:val="0"/>
          <w:numId w:val="3"/>
        </w:numPr>
        <w:ind w:firstLineChars="0"/>
        <w:rPr>
          <w:rFonts w:ascii="CMBX12" w:hAnsi="CMBX12" w:hint="eastAsia"/>
          <w:b/>
          <w:bCs/>
          <w:color w:val="000000"/>
          <w:sz w:val="30"/>
          <w:szCs w:val="30"/>
        </w:rPr>
      </w:pPr>
      <w:r w:rsidRPr="005B1C31">
        <w:rPr>
          <w:rFonts w:ascii="CMBX12" w:hAnsi="CMBX12"/>
          <w:b/>
          <w:bCs/>
          <w:color w:val="000000"/>
          <w:sz w:val="30"/>
          <w:szCs w:val="30"/>
        </w:rPr>
        <w:lastRenderedPageBreak/>
        <w:t>Grooving with GRUs (30 points)</w:t>
      </w:r>
    </w:p>
    <w:p w:rsidR="005B1C31" w:rsidRDefault="000A7F70" w:rsidP="005B1C31">
      <w:pPr>
        <w:rPr>
          <w:rFonts w:ascii="CMR10" w:hAnsi="CMR10" w:hint="eastAsia"/>
          <w:color w:val="000000"/>
          <w:sz w:val="20"/>
          <w:szCs w:val="20"/>
        </w:rPr>
      </w:pPr>
      <w:r w:rsidRPr="000A7F70">
        <w:rPr>
          <w:rFonts w:ascii="CMR10" w:hAnsi="CMR10"/>
          <w:color w:val="000000"/>
          <w:sz w:val="20"/>
          <w:szCs w:val="20"/>
        </w:rPr>
        <w:t>In class, we learned that a gated recurrent unit (GRU) is an improved RNN cell that greatly reduces</w:t>
      </w:r>
      <w:r w:rsidRPr="000A7F70">
        <w:rPr>
          <w:rFonts w:ascii="CMR10" w:hAnsi="CMR10"/>
          <w:color w:val="000000"/>
          <w:sz w:val="20"/>
          <w:szCs w:val="20"/>
        </w:rPr>
        <w:br/>
        <w:t>the problem of vanishing gradients. Recall that a GRU is described by the following equations:</w:t>
      </w:r>
    </w:p>
    <w:p w:rsidR="000A7F70" w:rsidRDefault="005D2B3A" w:rsidP="005D2B3A">
      <w:pPr>
        <w:jc w:val="center"/>
        <w:rPr>
          <w:rFonts w:ascii="CMR10" w:hAnsi="CMR10" w:hint="eastAsi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4CC73E0" wp14:editId="19129801">
            <wp:extent cx="2933700" cy="1046186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938805" cy="10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70" w:rsidRDefault="005D2B3A" w:rsidP="005B1C31">
      <w:pPr>
        <w:rPr>
          <w:rFonts w:ascii="CMR10" w:hAnsi="CMR10" w:hint="eastAsia"/>
          <w:color w:val="000000"/>
          <w:sz w:val="20"/>
          <w:szCs w:val="20"/>
        </w:rPr>
      </w:pPr>
      <w:proofErr w:type="gramStart"/>
      <w:r w:rsidRPr="005D2B3A">
        <w:rPr>
          <w:rFonts w:ascii="CMR10" w:hAnsi="CMR10"/>
          <w:color w:val="000000"/>
          <w:sz w:val="20"/>
          <w:szCs w:val="20"/>
        </w:rPr>
        <w:t>where</w:t>
      </w:r>
      <w:proofErr w:type="gramEnd"/>
      <w:r w:rsidRPr="005D2B3A">
        <w:rPr>
          <w:rFonts w:ascii="CMR10" w:hAnsi="CMR10"/>
          <w:color w:val="000000"/>
          <w:sz w:val="20"/>
          <w:szCs w:val="20"/>
        </w:rPr>
        <w:t xml:space="preserve"> </w:t>
      </w:r>
      <w:r w:rsidRPr="005D2B3A">
        <w:rPr>
          <w:rFonts w:ascii="CMBX10" w:hAnsi="CMBX10"/>
          <w:b/>
          <w:bCs/>
          <w:color w:val="000000"/>
          <w:sz w:val="20"/>
          <w:szCs w:val="20"/>
        </w:rPr>
        <w:t>z</w:t>
      </w:r>
      <w:r w:rsidRPr="005D2B3A">
        <w:rPr>
          <w:rFonts w:ascii="CMR7" w:hAnsi="CMR7"/>
          <w:color w:val="000000"/>
          <w:sz w:val="14"/>
          <w:szCs w:val="14"/>
        </w:rPr>
        <w:t>(</w:t>
      </w:r>
      <w:r w:rsidRPr="005D2B3A">
        <w:rPr>
          <w:rFonts w:ascii="CMMI7" w:hAnsi="CMMI7"/>
          <w:i/>
          <w:iCs/>
          <w:color w:val="000000"/>
          <w:sz w:val="14"/>
          <w:szCs w:val="14"/>
        </w:rPr>
        <w:t>t</w:t>
      </w:r>
      <w:r w:rsidRPr="005D2B3A">
        <w:rPr>
          <w:rFonts w:ascii="CMR7" w:hAnsi="CMR7"/>
          <w:color w:val="000000"/>
          <w:sz w:val="14"/>
          <w:szCs w:val="14"/>
        </w:rPr>
        <w:t xml:space="preserve">) </w:t>
      </w:r>
      <w:r w:rsidRPr="005D2B3A">
        <w:rPr>
          <w:rFonts w:ascii="CMR10" w:hAnsi="CMR10"/>
          <w:color w:val="000000"/>
          <w:sz w:val="20"/>
          <w:szCs w:val="20"/>
        </w:rPr>
        <w:t xml:space="preserve">is considered to be an </w:t>
      </w:r>
      <w:r w:rsidRPr="005D2B3A">
        <w:rPr>
          <w:rFonts w:ascii="CMTI10" w:hAnsi="CMTI10"/>
          <w:i/>
          <w:iCs/>
          <w:color w:val="000000"/>
          <w:sz w:val="20"/>
          <w:szCs w:val="20"/>
        </w:rPr>
        <w:t xml:space="preserve">update gate </w:t>
      </w:r>
      <w:r w:rsidRPr="005D2B3A">
        <w:rPr>
          <w:rFonts w:ascii="CMR10" w:hAnsi="CMR10"/>
          <w:color w:val="000000"/>
          <w:sz w:val="20"/>
          <w:szCs w:val="20"/>
        </w:rPr>
        <w:t xml:space="preserve">and </w:t>
      </w:r>
      <w:r w:rsidRPr="005D2B3A">
        <w:rPr>
          <w:rFonts w:ascii="CMBX10" w:hAnsi="CMBX10"/>
          <w:b/>
          <w:bCs/>
          <w:color w:val="000000"/>
          <w:sz w:val="20"/>
          <w:szCs w:val="20"/>
        </w:rPr>
        <w:t>r</w:t>
      </w:r>
      <w:r w:rsidRPr="005D2B3A">
        <w:rPr>
          <w:rFonts w:ascii="CMR7" w:hAnsi="CMR7"/>
          <w:color w:val="000000"/>
          <w:sz w:val="14"/>
          <w:szCs w:val="14"/>
        </w:rPr>
        <w:t>(</w:t>
      </w:r>
      <w:r w:rsidRPr="005D2B3A">
        <w:rPr>
          <w:rFonts w:ascii="CMMI7" w:hAnsi="CMMI7"/>
          <w:i/>
          <w:iCs/>
          <w:color w:val="000000"/>
          <w:sz w:val="14"/>
          <w:szCs w:val="14"/>
        </w:rPr>
        <w:t>t</w:t>
      </w:r>
      <w:r w:rsidRPr="005D2B3A">
        <w:rPr>
          <w:rFonts w:ascii="CMR7" w:hAnsi="CMR7"/>
          <w:color w:val="000000"/>
          <w:sz w:val="14"/>
          <w:szCs w:val="14"/>
        </w:rPr>
        <w:t xml:space="preserve">) </w:t>
      </w:r>
      <w:r w:rsidRPr="005D2B3A">
        <w:rPr>
          <w:rFonts w:ascii="CMR10" w:hAnsi="CMR10"/>
          <w:color w:val="000000"/>
          <w:sz w:val="20"/>
          <w:szCs w:val="20"/>
        </w:rPr>
        <w:t xml:space="preserve">is considered to be a </w:t>
      </w:r>
      <w:r w:rsidRPr="005D2B3A">
        <w:rPr>
          <w:rFonts w:ascii="CMTI10" w:hAnsi="CMTI10"/>
          <w:i/>
          <w:iCs/>
          <w:color w:val="000000"/>
          <w:sz w:val="20"/>
          <w:szCs w:val="20"/>
        </w:rPr>
        <w:t>reset gate</w:t>
      </w:r>
      <w:r w:rsidRPr="005D2B3A">
        <w:rPr>
          <w:rFonts w:ascii="CMR10" w:hAnsi="CMR10"/>
          <w:color w:val="000000"/>
          <w:sz w:val="20"/>
          <w:szCs w:val="20"/>
        </w:rPr>
        <w:t>.</w:t>
      </w:r>
      <w:r w:rsidRPr="005D2B3A">
        <w:rPr>
          <w:rFonts w:ascii="CMR7" w:hAnsi="CMR7"/>
          <w:color w:val="000000"/>
          <w:sz w:val="14"/>
          <w:szCs w:val="14"/>
        </w:rPr>
        <w:t>4</w:t>
      </w:r>
      <w:r w:rsidRPr="005D2B3A">
        <w:rPr>
          <w:rFonts w:ascii="CMR7" w:hAnsi="CMR7"/>
          <w:color w:val="000000"/>
          <w:sz w:val="14"/>
          <w:szCs w:val="14"/>
        </w:rPr>
        <w:br/>
      </w:r>
      <w:r w:rsidRPr="005D2B3A">
        <w:rPr>
          <w:rFonts w:ascii="CMR10" w:hAnsi="CMR10"/>
          <w:color w:val="000000"/>
          <w:sz w:val="20"/>
          <w:szCs w:val="20"/>
        </w:rPr>
        <w:t>Also, to keep the notation consistent with the GRU, for this problem, let the basic RNN cell be described</w:t>
      </w:r>
      <w:r w:rsidRPr="005D2B3A">
        <w:rPr>
          <w:rFonts w:ascii="CMR10" w:hAnsi="CMR10"/>
          <w:color w:val="000000"/>
          <w:sz w:val="20"/>
          <w:szCs w:val="20"/>
        </w:rPr>
        <w:br/>
        <w:t>by the equations:</w:t>
      </w:r>
    </w:p>
    <w:p w:rsidR="00343A6E" w:rsidRDefault="00A91687" w:rsidP="00A91687">
      <w:pPr>
        <w:jc w:val="center"/>
        <w:rPr>
          <w:rFonts w:ascii="CMR10" w:hAnsi="CMR10" w:hint="eastAsi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7BBA2F7" wp14:editId="63088384">
            <wp:extent cx="3022600" cy="31223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154445" cy="3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A6E" w:rsidRDefault="005044B3" w:rsidP="005B1C31">
      <w:pPr>
        <w:rPr>
          <w:rFonts w:ascii="CMR10" w:hAnsi="CMR10" w:hint="eastAsia"/>
          <w:color w:val="000000"/>
          <w:sz w:val="20"/>
          <w:szCs w:val="20"/>
        </w:rPr>
      </w:pPr>
      <w:r>
        <w:rPr>
          <w:rFonts w:ascii="CMR10" w:hAnsi="CMR10"/>
          <w:color w:val="000000"/>
          <w:sz w:val="20"/>
          <w:szCs w:val="20"/>
        </w:rPr>
        <w:t>To gain some in</w:t>
      </w:r>
      <w:r w:rsidR="00A91687" w:rsidRPr="00A91687">
        <w:rPr>
          <w:rFonts w:ascii="CMR10" w:hAnsi="CMR10"/>
          <w:color w:val="000000"/>
          <w:sz w:val="20"/>
          <w:szCs w:val="20"/>
        </w:rPr>
        <w:t>t</w:t>
      </w:r>
      <w:r>
        <w:rPr>
          <w:rFonts w:ascii="CMR10" w:hAnsi="CMR10"/>
          <w:color w:val="000000"/>
          <w:sz w:val="20"/>
          <w:szCs w:val="20"/>
        </w:rPr>
        <w:t>u</w:t>
      </w:r>
      <w:r w:rsidR="00A91687" w:rsidRPr="00A91687">
        <w:rPr>
          <w:rFonts w:ascii="CMR10" w:hAnsi="CMR10"/>
          <w:color w:val="000000"/>
          <w:sz w:val="20"/>
          <w:szCs w:val="20"/>
        </w:rPr>
        <w:t>ition, let’s explore the behavior of the basic RNN cell and the GRU on some generated</w:t>
      </w:r>
      <w:r w:rsidR="00A91687" w:rsidRPr="00A91687">
        <w:rPr>
          <w:rFonts w:ascii="CMR10" w:hAnsi="CMR10"/>
          <w:color w:val="000000"/>
          <w:sz w:val="20"/>
          <w:szCs w:val="20"/>
        </w:rPr>
        <w:br/>
        <w:t>1-D sequences.</w:t>
      </w:r>
    </w:p>
    <w:p w:rsidR="00C667A7" w:rsidRDefault="00C667A7" w:rsidP="005B1C31">
      <w:pPr>
        <w:rPr>
          <w:rFonts w:ascii="CMR10" w:hAnsi="CMR10" w:hint="eastAsia"/>
          <w:color w:val="000000"/>
          <w:sz w:val="20"/>
          <w:szCs w:val="20"/>
        </w:rPr>
      </w:pPr>
    </w:p>
    <w:p w:rsidR="00C667A7" w:rsidRDefault="00C667A7" w:rsidP="005B1C31">
      <w:pPr>
        <w:rPr>
          <w:rFonts w:ascii="CMR10" w:hAnsi="CMR10" w:hint="eastAsia"/>
          <w:color w:val="000000"/>
          <w:sz w:val="20"/>
          <w:szCs w:val="20"/>
        </w:rPr>
      </w:pPr>
      <w:r w:rsidRPr="00C667A7">
        <w:rPr>
          <w:rFonts w:ascii="CMR10" w:hAnsi="CMR10"/>
          <w:color w:val="000000"/>
          <w:sz w:val="20"/>
          <w:szCs w:val="20"/>
        </w:rPr>
        <w:t xml:space="preserve">(a) (4 points) (written) </w:t>
      </w:r>
      <w:r w:rsidRPr="00C667A7">
        <w:rPr>
          <w:rFonts w:ascii="CMBX10" w:hAnsi="CMBX10"/>
          <w:b/>
          <w:bCs/>
          <w:color w:val="000000"/>
          <w:sz w:val="20"/>
          <w:szCs w:val="20"/>
        </w:rPr>
        <w:t xml:space="preserve">Modeling latching behavior. </w:t>
      </w:r>
      <w:r w:rsidRPr="00C667A7">
        <w:rPr>
          <w:rFonts w:ascii="CMR10" w:hAnsi="CMR10"/>
          <w:color w:val="000000"/>
          <w:sz w:val="20"/>
          <w:szCs w:val="20"/>
        </w:rPr>
        <w:t>Let’s say we are given input sequences starting</w:t>
      </w:r>
      <w:r w:rsidRPr="00C667A7">
        <w:rPr>
          <w:rFonts w:ascii="CMR10" w:hAnsi="CMR10"/>
          <w:color w:val="000000"/>
          <w:sz w:val="20"/>
          <w:szCs w:val="20"/>
        </w:rPr>
        <w:br/>
        <w:t xml:space="preserve">with a 1 or 0, followed by </w:t>
      </w:r>
      <w:r w:rsidRPr="00C667A7">
        <w:rPr>
          <w:rFonts w:ascii="CMMI10" w:hAnsi="CMMI10"/>
          <w:i/>
          <w:iCs/>
          <w:color w:val="000000"/>
          <w:sz w:val="20"/>
          <w:szCs w:val="20"/>
        </w:rPr>
        <w:t xml:space="preserve">n </w:t>
      </w:r>
      <w:r w:rsidRPr="00C667A7">
        <w:rPr>
          <w:rFonts w:ascii="CMR10" w:hAnsi="CMR10"/>
          <w:color w:val="000000"/>
          <w:sz w:val="20"/>
          <w:szCs w:val="20"/>
        </w:rPr>
        <w:t xml:space="preserve">0s, e.g. 0, 1, 00, 10, 000, 100, etc. We would like our state </w:t>
      </w:r>
      <w:r w:rsidRPr="00C667A7">
        <w:rPr>
          <w:rFonts w:ascii="CMMI10" w:hAnsi="CMMI10"/>
          <w:i/>
          <w:iCs/>
          <w:color w:val="000000"/>
          <w:sz w:val="20"/>
          <w:szCs w:val="20"/>
        </w:rPr>
        <w:t xml:space="preserve">h </w:t>
      </w:r>
      <w:r w:rsidRPr="00C667A7">
        <w:rPr>
          <w:rFonts w:ascii="CMR10" w:hAnsi="CMR10"/>
          <w:color w:val="000000"/>
          <w:sz w:val="20"/>
          <w:szCs w:val="20"/>
        </w:rPr>
        <w:t>to continue</w:t>
      </w:r>
      <w:r w:rsidRPr="00C667A7">
        <w:rPr>
          <w:rFonts w:ascii="CMR10" w:hAnsi="CMR10"/>
          <w:color w:val="000000"/>
          <w:sz w:val="20"/>
          <w:szCs w:val="20"/>
        </w:rPr>
        <w:br/>
        <w:t>to remember what the first character was, irrespective of how many 0s follow. This scenario can</w:t>
      </w:r>
      <w:r w:rsidRPr="00C667A7">
        <w:rPr>
          <w:rFonts w:ascii="CMR10" w:hAnsi="CMR10"/>
          <w:color w:val="000000"/>
          <w:sz w:val="20"/>
          <w:szCs w:val="20"/>
        </w:rPr>
        <w:br/>
        <w:t>also be described as wanting the neural network to learn the following simple automaton:</w:t>
      </w:r>
    </w:p>
    <w:p w:rsidR="00343A6E" w:rsidRDefault="00A63598" w:rsidP="0010628E">
      <w:pPr>
        <w:jc w:val="center"/>
        <w:rPr>
          <w:rFonts w:ascii="CMR10" w:hAnsi="CMR10" w:hint="eastAsi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62BC0B3" wp14:editId="30E750BB">
            <wp:extent cx="2286000" cy="95447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293715" cy="95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8E" w:rsidRDefault="0010628E" w:rsidP="005B1C31">
      <w:pPr>
        <w:rPr>
          <w:rFonts w:ascii="CMMI10" w:hAnsi="CMMI10" w:hint="eastAsia"/>
          <w:i/>
          <w:iCs/>
          <w:color w:val="000000"/>
          <w:sz w:val="20"/>
          <w:szCs w:val="20"/>
        </w:rPr>
      </w:pPr>
      <w:r w:rsidRPr="0010628E">
        <w:rPr>
          <w:rFonts w:ascii="CMR10" w:hAnsi="CMR10"/>
          <w:color w:val="000000"/>
          <w:sz w:val="20"/>
          <w:szCs w:val="20"/>
        </w:rPr>
        <w:t>In other words, when the network sees a 1, it should change its state to also be a 1 and stay there.</w:t>
      </w:r>
      <w:r w:rsidRPr="0010628E">
        <w:rPr>
          <w:rFonts w:ascii="CMR10" w:hAnsi="CMR10"/>
          <w:color w:val="000000"/>
          <w:sz w:val="20"/>
          <w:szCs w:val="20"/>
        </w:rPr>
        <w:br/>
        <w:t xml:space="preserve">In the following questions, assume that the state is initialized at 0 (i.e. </w:t>
      </w:r>
      <w:proofErr w:type="gramStart"/>
      <w:r w:rsidRPr="0010628E">
        <w:rPr>
          <w:rFonts w:ascii="CMMI10" w:hAnsi="CMMI10"/>
          <w:i/>
          <w:iCs/>
          <w:color w:val="000000"/>
          <w:sz w:val="20"/>
          <w:szCs w:val="20"/>
        </w:rPr>
        <w:t>h</w:t>
      </w:r>
      <w:r w:rsidRPr="0010628E">
        <w:rPr>
          <w:rFonts w:ascii="CMR7" w:hAnsi="CMR7"/>
          <w:color w:val="000000"/>
          <w:sz w:val="14"/>
          <w:szCs w:val="14"/>
        </w:rPr>
        <w:t>(</w:t>
      </w:r>
      <w:proofErr w:type="gramEnd"/>
      <w:r w:rsidRPr="0010628E">
        <w:rPr>
          <w:rFonts w:ascii="CMR7" w:hAnsi="CMR7"/>
          <w:color w:val="000000"/>
          <w:sz w:val="14"/>
          <w:szCs w:val="14"/>
        </w:rPr>
        <w:t xml:space="preserve">0) </w:t>
      </w:r>
      <w:r w:rsidRPr="0010628E">
        <w:rPr>
          <w:rFonts w:ascii="CMR10" w:hAnsi="CMR10"/>
          <w:color w:val="000000"/>
          <w:sz w:val="20"/>
          <w:szCs w:val="20"/>
        </w:rPr>
        <w:t>= 0), and that all</w:t>
      </w:r>
      <w:r w:rsidRPr="0010628E">
        <w:rPr>
          <w:rFonts w:ascii="CMR10" w:hAnsi="CMR10"/>
          <w:color w:val="000000"/>
          <w:sz w:val="20"/>
          <w:szCs w:val="20"/>
        </w:rPr>
        <w:br/>
        <w:t xml:space="preserve">the parameters are scalars. Further, assume that all sigmoid activations and </w:t>
      </w:r>
      <w:proofErr w:type="spellStart"/>
      <w:r w:rsidRPr="0010628E">
        <w:rPr>
          <w:rFonts w:ascii="CMR10" w:hAnsi="CMR10"/>
          <w:color w:val="000000"/>
          <w:sz w:val="20"/>
          <w:szCs w:val="20"/>
        </w:rPr>
        <w:t>tanh</w:t>
      </w:r>
      <w:proofErr w:type="spellEnd"/>
      <w:r w:rsidRPr="0010628E">
        <w:rPr>
          <w:rFonts w:ascii="CMR10" w:hAnsi="CMR10"/>
          <w:color w:val="000000"/>
          <w:sz w:val="20"/>
          <w:szCs w:val="20"/>
        </w:rPr>
        <w:t xml:space="preserve"> activations are</w:t>
      </w:r>
      <w:r w:rsidRPr="0010628E">
        <w:rPr>
          <w:rFonts w:ascii="CMR10" w:hAnsi="CMR10"/>
          <w:color w:val="000000"/>
          <w:sz w:val="20"/>
          <w:szCs w:val="20"/>
        </w:rPr>
        <w:br/>
        <w:t>replaced by the indicator function:</w:t>
      </w:r>
      <w:r w:rsidRPr="0010628E">
        <w:rPr>
          <w:rFonts w:ascii="CMR10" w:hAnsi="CMR10"/>
          <w:color w:val="000000"/>
          <w:sz w:val="20"/>
          <w:szCs w:val="20"/>
        </w:rPr>
        <w:br/>
      </w:r>
      <w:r w:rsidR="0054067C" w:rsidRPr="0054067C">
        <w:rPr>
          <w:rFonts w:ascii="CMMI10" w:hAnsi="CMMI10" w:hint="eastAsia"/>
          <w:i/>
          <w:iCs/>
          <w:color w:val="000000"/>
          <w:position w:val="-30"/>
          <w:sz w:val="20"/>
          <w:szCs w:val="20"/>
        </w:rPr>
        <w:object w:dxaOrig="5420" w:dyaOrig="720">
          <v:shape id="_x0000_i1054" type="#_x0000_t75" style="width:270.8pt;height:36pt" o:ole="">
            <v:imagedata r:id="rId74" o:title=""/>
          </v:shape>
          <o:OLEObject Type="Embed" ProgID="Equation.DSMT4" ShapeID="_x0000_i1054" DrawAspect="Content" ObjectID="_1564163807" r:id="rId75"/>
        </w:object>
      </w:r>
      <w:r w:rsidR="0054067C">
        <w:rPr>
          <w:rFonts w:ascii="CMMI10" w:hAnsi="CMMI10" w:hint="eastAsia"/>
          <w:i/>
          <w:iCs/>
          <w:color w:val="000000"/>
          <w:sz w:val="20"/>
          <w:szCs w:val="20"/>
        </w:rPr>
        <w:t xml:space="preserve"> </w:t>
      </w:r>
    </w:p>
    <w:p w:rsidR="00343A6E" w:rsidRDefault="0010628E" w:rsidP="005B1C31">
      <w:pPr>
        <w:rPr>
          <w:rFonts w:ascii="CMR10" w:hAnsi="CMR10" w:hint="eastAsia"/>
          <w:color w:val="000000"/>
          <w:sz w:val="20"/>
          <w:szCs w:val="20"/>
        </w:rPr>
      </w:pPr>
      <w:proofErr w:type="spellStart"/>
      <w:r w:rsidRPr="0010628E">
        <w:rPr>
          <w:rFonts w:ascii="CMR10" w:hAnsi="CMR10"/>
          <w:color w:val="000000"/>
          <w:sz w:val="20"/>
          <w:szCs w:val="20"/>
        </w:rPr>
        <w:t>i</w:t>
      </w:r>
      <w:proofErr w:type="spellEnd"/>
      <w:r w:rsidRPr="0010628E">
        <w:rPr>
          <w:rFonts w:ascii="CMR10" w:hAnsi="CMR10"/>
          <w:color w:val="000000"/>
          <w:sz w:val="20"/>
          <w:szCs w:val="20"/>
        </w:rPr>
        <w:t xml:space="preserve">. (1 point) Identify values of </w:t>
      </w:r>
      <w:proofErr w:type="spellStart"/>
      <w:proofErr w:type="gramStart"/>
      <w:r w:rsidRPr="0010628E">
        <w:rPr>
          <w:rFonts w:ascii="CMMI10" w:hAnsi="CMMI10"/>
          <w:i/>
          <w:iCs/>
          <w:color w:val="000000"/>
          <w:sz w:val="20"/>
          <w:szCs w:val="20"/>
        </w:rPr>
        <w:t>w</w:t>
      </w:r>
      <w:r w:rsidRPr="0010628E">
        <w:rPr>
          <w:rFonts w:ascii="CMMI7" w:hAnsi="CMMI7"/>
          <w:i/>
          <w:iCs/>
          <w:color w:val="000000"/>
          <w:sz w:val="14"/>
          <w:szCs w:val="14"/>
        </w:rPr>
        <w:t>h</w:t>
      </w:r>
      <w:proofErr w:type="spellEnd"/>
      <w:proofErr w:type="gramEnd"/>
      <w:r w:rsidRPr="0010628E">
        <w:rPr>
          <w:rFonts w:ascii="CMR10" w:hAnsi="CMR10"/>
          <w:color w:val="000000"/>
          <w:sz w:val="20"/>
          <w:szCs w:val="20"/>
        </w:rPr>
        <w:t xml:space="preserve">, </w:t>
      </w:r>
      <w:r w:rsidRPr="0010628E">
        <w:rPr>
          <w:rFonts w:ascii="CMMI10" w:hAnsi="CMMI10"/>
          <w:i/>
          <w:iCs/>
          <w:color w:val="000000"/>
          <w:sz w:val="20"/>
          <w:szCs w:val="20"/>
        </w:rPr>
        <w:t>u</w:t>
      </w:r>
      <w:r w:rsidRPr="0010628E">
        <w:rPr>
          <w:rFonts w:ascii="CMMI7" w:hAnsi="CMMI7"/>
          <w:i/>
          <w:iCs/>
          <w:color w:val="000000"/>
          <w:sz w:val="14"/>
          <w:szCs w:val="14"/>
        </w:rPr>
        <w:t xml:space="preserve">h </w:t>
      </w:r>
      <w:r w:rsidRPr="0010628E">
        <w:rPr>
          <w:rFonts w:ascii="CMR10" w:hAnsi="CMR10"/>
          <w:color w:val="000000"/>
          <w:sz w:val="20"/>
          <w:szCs w:val="20"/>
        </w:rPr>
        <w:t xml:space="preserve">and </w:t>
      </w:r>
      <w:proofErr w:type="spellStart"/>
      <w:r w:rsidRPr="0010628E">
        <w:rPr>
          <w:rFonts w:ascii="CMMI10" w:hAnsi="CMMI10"/>
          <w:i/>
          <w:iCs/>
          <w:color w:val="000000"/>
          <w:sz w:val="20"/>
          <w:szCs w:val="20"/>
        </w:rPr>
        <w:t>b</w:t>
      </w:r>
      <w:r w:rsidRPr="0010628E">
        <w:rPr>
          <w:rFonts w:ascii="CMMI7" w:hAnsi="CMMI7"/>
          <w:i/>
          <w:iCs/>
          <w:color w:val="000000"/>
          <w:sz w:val="14"/>
          <w:szCs w:val="14"/>
        </w:rPr>
        <w:t>h</w:t>
      </w:r>
      <w:proofErr w:type="spellEnd"/>
      <w:r w:rsidRPr="0010628E">
        <w:rPr>
          <w:rFonts w:ascii="CMMI7" w:hAnsi="CMMI7"/>
          <w:i/>
          <w:iCs/>
          <w:color w:val="000000"/>
          <w:sz w:val="14"/>
          <w:szCs w:val="14"/>
        </w:rPr>
        <w:t xml:space="preserve"> </w:t>
      </w:r>
      <w:r w:rsidRPr="0010628E">
        <w:rPr>
          <w:rFonts w:ascii="CMR10" w:hAnsi="CMR10"/>
          <w:color w:val="000000"/>
          <w:sz w:val="20"/>
          <w:szCs w:val="20"/>
        </w:rPr>
        <w:t>for an RNN cell that would allow it to replicate the</w:t>
      </w:r>
      <w:r w:rsidR="0054067C">
        <w:rPr>
          <w:rFonts w:ascii="CMR10" w:hAnsi="CMR10"/>
          <w:color w:val="000000"/>
          <w:sz w:val="20"/>
          <w:szCs w:val="20"/>
        </w:rPr>
        <w:t xml:space="preserve"> </w:t>
      </w:r>
      <w:r w:rsidRPr="0010628E">
        <w:rPr>
          <w:rFonts w:ascii="CMR10" w:hAnsi="CMR10"/>
          <w:color w:val="000000"/>
          <w:sz w:val="20"/>
          <w:szCs w:val="20"/>
        </w:rPr>
        <w:t>behavior described by the automaton above.</w:t>
      </w:r>
      <w:r w:rsidRPr="0010628E">
        <w:rPr>
          <w:rFonts w:ascii="CMR10" w:hAnsi="CMR10"/>
          <w:color w:val="000000"/>
          <w:sz w:val="20"/>
          <w:szCs w:val="20"/>
        </w:rPr>
        <w:br/>
        <w:t xml:space="preserve">ii. (3 points) Let </w:t>
      </w:r>
      <w:proofErr w:type="spellStart"/>
      <w:r w:rsidRPr="0010628E">
        <w:rPr>
          <w:rFonts w:ascii="CMMI10" w:hAnsi="CMMI10"/>
          <w:i/>
          <w:iCs/>
          <w:color w:val="000000"/>
          <w:sz w:val="20"/>
          <w:szCs w:val="20"/>
        </w:rPr>
        <w:t>w</w:t>
      </w:r>
      <w:r w:rsidRPr="0010628E">
        <w:rPr>
          <w:rFonts w:ascii="CMMI7" w:hAnsi="CMMI7"/>
          <w:i/>
          <w:iCs/>
          <w:color w:val="000000"/>
          <w:sz w:val="14"/>
          <w:szCs w:val="14"/>
        </w:rPr>
        <w:t>r</w:t>
      </w:r>
      <w:proofErr w:type="spellEnd"/>
      <w:r w:rsidRPr="0010628E">
        <w:rPr>
          <w:rFonts w:ascii="CMMI7" w:hAnsi="CMMI7"/>
          <w:i/>
          <w:iCs/>
          <w:color w:val="000000"/>
          <w:sz w:val="14"/>
          <w:szCs w:val="14"/>
        </w:rPr>
        <w:t xml:space="preserve"> </w:t>
      </w:r>
      <w:r w:rsidRPr="0010628E">
        <w:rPr>
          <w:rFonts w:ascii="CMR10" w:hAnsi="CMR10"/>
          <w:color w:val="000000"/>
          <w:sz w:val="20"/>
          <w:szCs w:val="20"/>
        </w:rPr>
        <w:t xml:space="preserve">= </w:t>
      </w:r>
      <w:proofErr w:type="gramStart"/>
      <w:r w:rsidRPr="0010628E">
        <w:rPr>
          <w:rFonts w:ascii="CMMI10" w:hAnsi="CMMI10"/>
          <w:i/>
          <w:iCs/>
          <w:color w:val="000000"/>
          <w:sz w:val="20"/>
          <w:szCs w:val="20"/>
        </w:rPr>
        <w:t>u</w:t>
      </w:r>
      <w:r w:rsidRPr="0010628E">
        <w:rPr>
          <w:rFonts w:ascii="CMMI7" w:hAnsi="CMMI7"/>
          <w:i/>
          <w:iCs/>
          <w:color w:val="000000"/>
          <w:sz w:val="14"/>
          <w:szCs w:val="14"/>
        </w:rPr>
        <w:t>r</w:t>
      </w:r>
      <w:proofErr w:type="gramEnd"/>
      <w:r w:rsidRPr="0010628E">
        <w:rPr>
          <w:rFonts w:ascii="CMMI7" w:hAnsi="CMMI7"/>
          <w:i/>
          <w:iCs/>
          <w:color w:val="000000"/>
          <w:sz w:val="14"/>
          <w:szCs w:val="14"/>
        </w:rPr>
        <w:t xml:space="preserve"> </w:t>
      </w:r>
      <w:r w:rsidRPr="0010628E">
        <w:rPr>
          <w:rFonts w:ascii="CMR10" w:hAnsi="CMR10"/>
          <w:color w:val="000000"/>
          <w:sz w:val="20"/>
          <w:szCs w:val="20"/>
        </w:rPr>
        <w:t xml:space="preserve">= </w:t>
      </w:r>
      <w:proofErr w:type="spellStart"/>
      <w:r w:rsidRPr="0010628E">
        <w:rPr>
          <w:rFonts w:ascii="CMMI10" w:hAnsi="CMMI10"/>
          <w:i/>
          <w:iCs/>
          <w:color w:val="000000"/>
          <w:sz w:val="20"/>
          <w:szCs w:val="20"/>
        </w:rPr>
        <w:t>b</w:t>
      </w:r>
      <w:r w:rsidRPr="0010628E">
        <w:rPr>
          <w:rFonts w:ascii="CMMI7" w:hAnsi="CMMI7"/>
          <w:i/>
          <w:iCs/>
          <w:color w:val="000000"/>
          <w:sz w:val="14"/>
          <w:szCs w:val="14"/>
        </w:rPr>
        <w:t>r</w:t>
      </w:r>
      <w:proofErr w:type="spellEnd"/>
      <w:r w:rsidRPr="0010628E">
        <w:rPr>
          <w:rFonts w:ascii="CMMI7" w:hAnsi="CMMI7"/>
          <w:i/>
          <w:iCs/>
          <w:color w:val="000000"/>
          <w:sz w:val="14"/>
          <w:szCs w:val="14"/>
        </w:rPr>
        <w:t xml:space="preserve"> </w:t>
      </w:r>
      <w:r w:rsidRPr="0010628E">
        <w:rPr>
          <w:rFonts w:ascii="CMR10" w:hAnsi="CMR10"/>
          <w:color w:val="000000"/>
          <w:sz w:val="20"/>
          <w:szCs w:val="20"/>
        </w:rPr>
        <w:t xml:space="preserve">= </w:t>
      </w:r>
      <w:proofErr w:type="spellStart"/>
      <w:r w:rsidRPr="0010628E">
        <w:rPr>
          <w:rFonts w:ascii="CMMI10" w:hAnsi="CMMI10"/>
          <w:i/>
          <w:iCs/>
          <w:color w:val="000000"/>
          <w:sz w:val="20"/>
          <w:szCs w:val="20"/>
        </w:rPr>
        <w:t>b</w:t>
      </w:r>
      <w:r w:rsidRPr="0010628E">
        <w:rPr>
          <w:rFonts w:ascii="CMMI7" w:hAnsi="CMMI7"/>
          <w:i/>
          <w:iCs/>
          <w:color w:val="000000"/>
          <w:sz w:val="14"/>
          <w:szCs w:val="14"/>
        </w:rPr>
        <w:t>z</w:t>
      </w:r>
      <w:proofErr w:type="spellEnd"/>
      <w:r w:rsidRPr="0010628E">
        <w:rPr>
          <w:rFonts w:ascii="CMMI7" w:hAnsi="CMMI7"/>
          <w:i/>
          <w:iCs/>
          <w:color w:val="000000"/>
          <w:sz w:val="14"/>
          <w:szCs w:val="14"/>
        </w:rPr>
        <w:t xml:space="preserve"> </w:t>
      </w:r>
      <w:r w:rsidRPr="0010628E">
        <w:rPr>
          <w:rFonts w:ascii="CMR10" w:hAnsi="CMR10"/>
          <w:color w:val="000000"/>
          <w:sz w:val="20"/>
          <w:szCs w:val="20"/>
        </w:rPr>
        <w:t xml:space="preserve">= </w:t>
      </w:r>
      <w:proofErr w:type="spellStart"/>
      <w:r w:rsidRPr="0010628E">
        <w:rPr>
          <w:rFonts w:ascii="CMMI10" w:hAnsi="CMMI10"/>
          <w:i/>
          <w:iCs/>
          <w:color w:val="000000"/>
          <w:sz w:val="20"/>
          <w:szCs w:val="20"/>
        </w:rPr>
        <w:t>b</w:t>
      </w:r>
      <w:r w:rsidRPr="0010628E">
        <w:rPr>
          <w:rFonts w:ascii="CMMI7" w:hAnsi="CMMI7"/>
          <w:i/>
          <w:iCs/>
          <w:color w:val="000000"/>
          <w:sz w:val="14"/>
          <w:szCs w:val="14"/>
        </w:rPr>
        <w:t>h</w:t>
      </w:r>
      <w:proofErr w:type="spellEnd"/>
      <w:r w:rsidRPr="0010628E">
        <w:rPr>
          <w:rFonts w:ascii="CMMI7" w:hAnsi="CMMI7"/>
          <w:i/>
          <w:iCs/>
          <w:color w:val="000000"/>
          <w:sz w:val="14"/>
          <w:szCs w:val="14"/>
        </w:rPr>
        <w:t xml:space="preserve"> </w:t>
      </w:r>
      <w:r w:rsidRPr="0010628E">
        <w:rPr>
          <w:rFonts w:ascii="CMR10" w:hAnsi="CMR10"/>
          <w:color w:val="000000"/>
          <w:sz w:val="20"/>
          <w:szCs w:val="20"/>
        </w:rPr>
        <w:t xml:space="preserve">= 0. Identify values of </w:t>
      </w:r>
      <w:proofErr w:type="spellStart"/>
      <w:r w:rsidRPr="0010628E">
        <w:rPr>
          <w:rFonts w:ascii="CMMI10" w:hAnsi="CMMI10"/>
          <w:i/>
          <w:iCs/>
          <w:color w:val="000000"/>
          <w:sz w:val="20"/>
          <w:szCs w:val="20"/>
        </w:rPr>
        <w:t>w</w:t>
      </w:r>
      <w:r w:rsidRPr="0010628E">
        <w:rPr>
          <w:rFonts w:ascii="CMMI7" w:hAnsi="CMMI7"/>
          <w:i/>
          <w:iCs/>
          <w:color w:val="000000"/>
          <w:sz w:val="14"/>
          <w:szCs w:val="14"/>
        </w:rPr>
        <w:t>z</w:t>
      </w:r>
      <w:proofErr w:type="spellEnd"/>
      <w:r w:rsidRPr="0010628E">
        <w:rPr>
          <w:rFonts w:ascii="CMR10" w:hAnsi="CMR10"/>
          <w:color w:val="000000"/>
          <w:sz w:val="20"/>
          <w:szCs w:val="20"/>
        </w:rPr>
        <w:t xml:space="preserve">, </w:t>
      </w:r>
      <w:proofErr w:type="spellStart"/>
      <w:r w:rsidRPr="0010628E">
        <w:rPr>
          <w:rFonts w:ascii="CMMI10" w:hAnsi="CMMI10"/>
          <w:i/>
          <w:iCs/>
          <w:color w:val="000000"/>
          <w:sz w:val="20"/>
          <w:szCs w:val="20"/>
        </w:rPr>
        <w:t>u</w:t>
      </w:r>
      <w:r w:rsidRPr="0010628E">
        <w:rPr>
          <w:rFonts w:ascii="CMMI7" w:hAnsi="CMMI7"/>
          <w:i/>
          <w:iCs/>
          <w:color w:val="000000"/>
          <w:sz w:val="14"/>
          <w:szCs w:val="14"/>
        </w:rPr>
        <w:t>z</w:t>
      </w:r>
      <w:proofErr w:type="spellEnd"/>
      <w:r w:rsidRPr="0010628E">
        <w:rPr>
          <w:rFonts w:ascii="CMR10" w:hAnsi="CMR10"/>
          <w:color w:val="000000"/>
          <w:sz w:val="20"/>
          <w:szCs w:val="20"/>
        </w:rPr>
        <w:t xml:space="preserve">, </w:t>
      </w:r>
      <w:proofErr w:type="spellStart"/>
      <w:proofErr w:type="gramStart"/>
      <w:r w:rsidRPr="0010628E">
        <w:rPr>
          <w:rFonts w:ascii="CMMI10" w:hAnsi="CMMI10"/>
          <w:i/>
          <w:iCs/>
          <w:color w:val="000000"/>
          <w:sz w:val="20"/>
          <w:szCs w:val="20"/>
        </w:rPr>
        <w:t>w</w:t>
      </w:r>
      <w:r w:rsidRPr="0010628E">
        <w:rPr>
          <w:rFonts w:ascii="CMMI7" w:hAnsi="CMMI7"/>
          <w:i/>
          <w:iCs/>
          <w:color w:val="000000"/>
          <w:sz w:val="14"/>
          <w:szCs w:val="14"/>
        </w:rPr>
        <w:t>h</w:t>
      </w:r>
      <w:proofErr w:type="spellEnd"/>
      <w:proofErr w:type="gramEnd"/>
      <w:r w:rsidRPr="0010628E">
        <w:rPr>
          <w:rFonts w:ascii="CMMI7" w:hAnsi="CMMI7"/>
          <w:i/>
          <w:iCs/>
          <w:color w:val="000000"/>
          <w:sz w:val="14"/>
          <w:szCs w:val="14"/>
        </w:rPr>
        <w:t xml:space="preserve"> </w:t>
      </w:r>
      <w:r w:rsidRPr="0010628E">
        <w:rPr>
          <w:rFonts w:ascii="CMR10" w:hAnsi="CMR10"/>
          <w:color w:val="000000"/>
          <w:sz w:val="20"/>
          <w:szCs w:val="20"/>
        </w:rPr>
        <w:t xml:space="preserve">and </w:t>
      </w:r>
      <w:r w:rsidRPr="0010628E">
        <w:rPr>
          <w:rFonts w:ascii="CMMI10" w:hAnsi="CMMI10"/>
          <w:i/>
          <w:iCs/>
          <w:color w:val="000000"/>
          <w:sz w:val="20"/>
          <w:szCs w:val="20"/>
        </w:rPr>
        <w:t>u</w:t>
      </w:r>
      <w:r w:rsidRPr="0010628E">
        <w:rPr>
          <w:rFonts w:ascii="CMMI7" w:hAnsi="CMMI7"/>
          <w:i/>
          <w:iCs/>
          <w:color w:val="000000"/>
          <w:sz w:val="14"/>
          <w:szCs w:val="14"/>
        </w:rPr>
        <w:t xml:space="preserve">h </w:t>
      </w:r>
      <w:r w:rsidRPr="0010628E">
        <w:rPr>
          <w:rFonts w:ascii="CMR10" w:hAnsi="CMR10"/>
          <w:color w:val="000000"/>
          <w:sz w:val="20"/>
          <w:szCs w:val="20"/>
        </w:rPr>
        <w:t>for a GRU</w:t>
      </w:r>
      <w:r w:rsidR="0054067C">
        <w:rPr>
          <w:rFonts w:ascii="CMR10" w:hAnsi="CMR10"/>
          <w:color w:val="000000"/>
          <w:sz w:val="20"/>
          <w:szCs w:val="20"/>
        </w:rPr>
        <w:t xml:space="preserve"> </w:t>
      </w:r>
      <w:r w:rsidRPr="0010628E">
        <w:rPr>
          <w:rFonts w:ascii="CMR10" w:hAnsi="CMR10"/>
          <w:color w:val="000000"/>
          <w:sz w:val="20"/>
          <w:szCs w:val="20"/>
        </w:rPr>
        <w:t>cell that would allow it to replicate the behavior described by the automaton above.</w:t>
      </w:r>
    </w:p>
    <w:p w:rsidR="0010628E" w:rsidRDefault="0010628E" w:rsidP="005B1C31">
      <w:pPr>
        <w:rPr>
          <w:rFonts w:ascii="CMR10" w:hAnsi="CMR10" w:hint="eastAsia"/>
          <w:color w:val="000000"/>
          <w:sz w:val="20"/>
          <w:szCs w:val="20"/>
        </w:rPr>
      </w:pPr>
    </w:p>
    <w:p w:rsidR="0010628E" w:rsidRPr="00DC1725" w:rsidRDefault="007926B6" w:rsidP="00DC1725">
      <w:pPr>
        <w:pStyle w:val="a3"/>
        <w:numPr>
          <w:ilvl w:val="0"/>
          <w:numId w:val="5"/>
        </w:numPr>
        <w:ind w:firstLineChars="0"/>
        <w:rPr>
          <w:rFonts w:ascii="CMR10" w:hAnsi="CMR10" w:hint="eastAsia"/>
          <w:color w:val="000000"/>
          <w:sz w:val="20"/>
          <w:szCs w:val="20"/>
        </w:rPr>
      </w:pPr>
      <w:r w:rsidRPr="00DC1725">
        <w:rPr>
          <w:rFonts w:ascii="CMR10" w:hAnsi="CMR10"/>
          <w:color w:val="000000"/>
          <w:sz w:val="20"/>
          <w:szCs w:val="20"/>
        </w:rPr>
        <w:t xml:space="preserve">(6 points) (written) </w:t>
      </w:r>
      <w:r w:rsidRPr="00DC1725">
        <w:rPr>
          <w:rFonts w:ascii="CMBX10" w:hAnsi="CMBX10"/>
          <w:b/>
          <w:bCs/>
          <w:color w:val="000000"/>
          <w:sz w:val="20"/>
          <w:szCs w:val="20"/>
        </w:rPr>
        <w:t xml:space="preserve">Modeling toggling behavior. </w:t>
      </w:r>
      <w:r w:rsidRPr="00DC1725">
        <w:rPr>
          <w:rFonts w:ascii="CMR10" w:hAnsi="CMR10"/>
          <w:color w:val="000000"/>
          <w:sz w:val="20"/>
          <w:szCs w:val="20"/>
        </w:rPr>
        <w:t>Now, let us try modeling a more interesting</w:t>
      </w:r>
      <w:r w:rsidRPr="00DC1725">
        <w:rPr>
          <w:rFonts w:ascii="CMR10" w:hAnsi="CMR10"/>
          <w:color w:val="000000"/>
          <w:sz w:val="20"/>
          <w:szCs w:val="20"/>
        </w:rPr>
        <w:br/>
        <w:t>behavior. We are now given an arbitrary input sequence, and must produce an output sequence</w:t>
      </w:r>
      <w:r w:rsidRPr="00DC1725">
        <w:rPr>
          <w:rFonts w:ascii="CMR10" w:hAnsi="CMR10"/>
          <w:color w:val="000000"/>
          <w:sz w:val="20"/>
          <w:szCs w:val="20"/>
        </w:rPr>
        <w:br/>
        <w:t>that switches from 0 to 1 and vice versa whenever it sees a 1 in the input. For example, the input</w:t>
      </w:r>
      <w:r w:rsidRPr="00DC1725">
        <w:rPr>
          <w:rFonts w:ascii="CMR10" w:hAnsi="CMR10"/>
          <w:color w:val="000000"/>
          <w:sz w:val="20"/>
          <w:szCs w:val="20"/>
        </w:rPr>
        <w:br/>
        <w:t>sequence 00100100 should produce 00111000. This behavior could be described by the following</w:t>
      </w:r>
      <w:r w:rsidRPr="00DC1725">
        <w:rPr>
          <w:rFonts w:ascii="CMR10" w:hAnsi="CMR10"/>
          <w:color w:val="000000"/>
          <w:sz w:val="20"/>
          <w:szCs w:val="20"/>
        </w:rPr>
        <w:br/>
        <w:t>automaton:</w:t>
      </w:r>
    </w:p>
    <w:p w:rsidR="00DC1725" w:rsidRDefault="00DC1725" w:rsidP="005044B3">
      <w:pPr>
        <w:jc w:val="center"/>
      </w:pPr>
      <w:r>
        <w:rPr>
          <w:noProof/>
        </w:rPr>
        <w:lastRenderedPageBreak/>
        <w:drawing>
          <wp:inline distT="0" distB="0" distL="0" distR="0" wp14:anchorId="5E8A07E1" wp14:editId="0023ED43">
            <wp:extent cx="2774950" cy="1474338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778906" cy="147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585" w:rsidRDefault="00FF2E51" w:rsidP="00DC1725">
      <w:pPr>
        <w:rPr>
          <w:rFonts w:ascii="CMR10" w:hAnsi="CMR10" w:hint="eastAsia"/>
          <w:color w:val="000000"/>
          <w:sz w:val="20"/>
          <w:szCs w:val="20"/>
        </w:rPr>
      </w:pPr>
      <w:r w:rsidRPr="00FF2E51">
        <w:rPr>
          <w:rFonts w:ascii="CMR10" w:hAnsi="CMR10"/>
          <w:color w:val="000000"/>
          <w:sz w:val="20"/>
          <w:szCs w:val="20"/>
        </w:rPr>
        <w:t xml:space="preserve">Once again, assume that the state is initialized at 0 (i.e. </w:t>
      </w:r>
      <w:proofErr w:type="gramStart"/>
      <w:r w:rsidRPr="00FF2E51">
        <w:rPr>
          <w:rFonts w:ascii="CMMI10" w:hAnsi="CMMI10"/>
          <w:i/>
          <w:iCs/>
          <w:color w:val="000000"/>
          <w:sz w:val="20"/>
          <w:szCs w:val="20"/>
        </w:rPr>
        <w:t>h</w:t>
      </w:r>
      <w:r w:rsidRPr="00FF2E51">
        <w:rPr>
          <w:rFonts w:ascii="CMR7" w:hAnsi="CMR7"/>
          <w:color w:val="000000"/>
          <w:sz w:val="14"/>
          <w:szCs w:val="14"/>
        </w:rPr>
        <w:t>(</w:t>
      </w:r>
      <w:proofErr w:type="gramEnd"/>
      <w:r w:rsidRPr="00FF2E51">
        <w:rPr>
          <w:rFonts w:ascii="CMR7" w:hAnsi="CMR7"/>
          <w:color w:val="000000"/>
          <w:sz w:val="14"/>
          <w:szCs w:val="14"/>
        </w:rPr>
        <w:t xml:space="preserve">0) </w:t>
      </w:r>
      <w:r w:rsidRPr="00FF2E51">
        <w:rPr>
          <w:rFonts w:ascii="CMR10" w:hAnsi="CMR10"/>
          <w:color w:val="000000"/>
          <w:sz w:val="20"/>
          <w:szCs w:val="20"/>
        </w:rPr>
        <w:t>= 0), that all the parameters are</w:t>
      </w:r>
      <w:r w:rsidR="00EC5585">
        <w:rPr>
          <w:rFonts w:ascii="CMR10" w:hAnsi="CMR10"/>
          <w:color w:val="000000"/>
          <w:sz w:val="20"/>
          <w:szCs w:val="20"/>
        </w:rPr>
        <w:t xml:space="preserve"> </w:t>
      </w:r>
      <w:r w:rsidRPr="00FF2E51">
        <w:rPr>
          <w:rFonts w:ascii="CMR10" w:hAnsi="CMR10"/>
          <w:color w:val="000000"/>
          <w:sz w:val="20"/>
          <w:szCs w:val="20"/>
        </w:rPr>
        <w:t xml:space="preserve">scalars, that all sigmoid activations and </w:t>
      </w:r>
      <w:proofErr w:type="spellStart"/>
      <w:r w:rsidRPr="00FF2E51">
        <w:rPr>
          <w:rFonts w:ascii="CMR10" w:hAnsi="CMR10"/>
          <w:color w:val="000000"/>
          <w:sz w:val="20"/>
          <w:szCs w:val="20"/>
        </w:rPr>
        <w:t>tanh</w:t>
      </w:r>
      <w:proofErr w:type="spellEnd"/>
      <w:r w:rsidRPr="00FF2E51">
        <w:rPr>
          <w:rFonts w:ascii="CMR10" w:hAnsi="CMR10"/>
          <w:color w:val="000000"/>
          <w:sz w:val="20"/>
          <w:szCs w:val="20"/>
        </w:rPr>
        <w:t xml:space="preserve"> activations are replaced by the indicator function.</w:t>
      </w:r>
      <w:r w:rsidR="00EC5585">
        <w:rPr>
          <w:rFonts w:ascii="CMR10" w:hAnsi="CMR10"/>
          <w:color w:val="000000"/>
          <w:sz w:val="20"/>
          <w:szCs w:val="20"/>
        </w:rPr>
        <w:t xml:space="preserve"> </w:t>
      </w:r>
    </w:p>
    <w:p w:rsidR="00EC5585" w:rsidRDefault="00FF2E51" w:rsidP="00DC1725">
      <w:pPr>
        <w:rPr>
          <w:rFonts w:ascii="CMR10" w:hAnsi="CMR10" w:hint="eastAsia"/>
          <w:color w:val="000000"/>
          <w:sz w:val="20"/>
          <w:szCs w:val="20"/>
        </w:rPr>
      </w:pPr>
      <w:proofErr w:type="spellStart"/>
      <w:r w:rsidRPr="00FF2E51">
        <w:rPr>
          <w:rFonts w:ascii="CMR10" w:hAnsi="CMR10"/>
          <w:color w:val="000000"/>
          <w:sz w:val="20"/>
          <w:szCs w:val="20"/>
        </w:rPr>
        <w:t>i</w:t>
      </w:r>
      <w:proofErr w:type="spellEnd"/>
      <w:r w:rsidRPr="00FF2E51">
        <w:rPr>
          <w:rFonts w:ascii="CMR10" w:hAnsi="CMR10"/>
          <w:color w:val="000000"/>
          <w:sz w:val="20"/>
          <w:szCs w:val="20"/>
        </w:rPr>
        <w:t xml:space="preserve">. (3 points) Show that a 1D RNN </w:t>
      </w:r>
      <w:proofErr w:type="spellStart"/>
      <w:r w:rsidRPr="00FF2E51">
        <w:rPr>
          <w:rFonts w:ascii="CMR10" w:hAnsi="CMR10"/>
          <w:color w:val="000000"/>
          <w:sz w:val="20"/>
          <w:szCs w:val="20"/>
        </w:rPr>
        <w:t>can not</w:t>
      </w:r>
      <w:proofErr w:type="spellEnd"/>
      <w:r w:rsidRPr="00FF2E51">
        <w:rPr>
          <w:rFonts w:ascii="CMR10" w:hAnsi="CMR10"/>
          <w:color w:val="000000"/>
          <w:sz w:val="20"/>
          <w:szCs w:val="20"/>
        </w:rPr>
        <w:t xml:space="preserve"> replicate the behavior described by the automaton</w:t>
      </w:r>
      <w:r w:rsidR="00EC5585">
        <w:rPr>
          <w:rFonts w:ascii="CMR10" w:hAnsi="CMR10"/>
          <w:color w:val="000000"/>
          <w:sz w:val="20"/>
          <w:szCs w:val="20"/>
        </w:rPr>
        <w:t xml:space="preserve"> </w:t>
      </w:r>
      <w:r w:rsidRPr="00FF2E51">
        <w:rPr>
          <w:rFonts w:ascii="CMR10" w:hAnsi="CMR10"/>
          <w:color w:val="000000"/>
          <w:sz w:val="20"/>
          <w:szCs w:val="20"/>
        </w:rPr>
        <w:t>above.</w:t>
      </w:r>
      <w:r w:rsidR="00EC5585">
        <w:rPr>
          <w:rFonts w:ascii="CMR10" w:hAnsi="CMR10"/>
          <w:color w:val="000000"/>
          <w:sz w:val="20"/>
          <w:szCs w:val="20"/>
        </w:rPr>
        <w:t xml:space="preserve"> </w:t>
      </w:r>
    </w:p>
    <w:p w:rsidR="00EC5585" w:rsidRDefault="00FF2E51" w:rsidP="00DC1725">
      <w:pPr>
        <w:rPr>
          <w:rFonts w:ascii="CMR10" w:hAnsi="CMR10" w:hint="eastAsia"/>
          <w:color w:val="000000"/>
          <w:sz w:val="20"/>
          <w:szCs w:val="20"/>
        </w:rPr>
      </w:pPr>
      <w:r w:rsidRPr="00FF2E51">
        <w:rPr>
          <w:rFonts w:ascii="CMR10" w:hAnsi="CMR10"/>
          <w:color w:val="000000"/>
          <w:sz w:val="20"/>
          <w:szCs w:val="20"/>
        </w:rPr>
        <w:t xml:space="preserve">ii. (3 points) Let </w:t>
      </w:r>
      <w:proofErr w:type="spellStart"/>
      <w:r w:rsidRPr="00FF2E51">
        <w:rPr>
          <w:rFonts w:ascii="CMMI10" w:hAnsi="CMMI10"/>
          <w:i/>
          <w:iCs/>
          <w:color w:val="000000"/>
          <w:sz w:val="20"/>
          <w:szCs w:val="20"/>
        </w:rPr>
        <w:t>w</w:t>
      </w:r>
      <w:r w:rsidRPr="00FF2E51">
        <w:rPr>
          <w:rFonts w:ascii="CMMI7" w:hAnsi="CMMI7"/>
          <w:i/>
          <w:iCs/>
          <w:color w:val="000000"/>
          <w:sz w:val="14"/>
          <w:szCs w:val="14"/>
        </w:rPr>
        <w:t>r</w:t>
      </w:r>
      <w:proofErr w:type="spellEnd"/>
      <w:r w:rsidRPr="00FF2E51">
        <w:rPr>
          <w:rFonts w:ascii="CMMI7" w:hAnsi="CMMI7"/>
          <w:i/>
          <w:iCs/>
          <w:color w:val="000000"/>
          <w:sz w:val="14"/>
          <w:szCs w:val="14"/>
        </w:rPr>
        <w:t xml:space="preserve"> </w:t>
      </w:r>
      <w:r w:rsidRPr="00FF2E51">
        <w:rPr>
          <w:rFonts w:ascii="CMR10" w:hAnsi="CMR10"/>
          <w:color w:val="000000"/>
          <w:sz w:val="20"/>
          <w:szCs w:val="20"/>
        </w:rPr>
        <w:t xml:space="preserve">= </w:t>
      </w:r>
      <w:proofErr w:type="gramStart"/>
      <w:r w:rsidRPr="00FF2E51">
        <w:rPr>
          <w:rFonts w:ascii="CMMI10" w:hAnsi="CMMI10"/>
          <w:i/>
          <w:iCs/>
          <w:color w:val="000000"/>
          <w:sz w:val="20"/>
          <w:szCs w:val="20"/>
        </w:rPr>
        <w:t>u</w:t>
      </w:r>
      <w:r w:rsidRPr="00FF2E51">
        <w:rPr>
          <w:rFonts w:ascii="CMMI7" w:hAnsi="CMMI7"/>
          <w:i/>
          <w:iCs/>
          <w:color w:val="000000"/>
          <w:sz w:val="14"/>
          <w:szCs w:val="14"/>
        </w:rPr>
        <w:t>r</w:t>
      </w:r>
      <w:proofErr w:type="gramEnd"/>
      <w:r w:rsidRPr="00FF2E51">
        <w:rPr>
          <w:rFonts w:ascii="CMMI7" w:hAnsi="CMMI7"/>
          <w:i/>
          <w:iCs/>
          <w:color w:val="000000"/>
          <w:sz w:val="14"/>
          <w:szCs w:val="14"/>
        </w:rPr>
        <w:t xml:space="preserve"> </w:t>
      </w:r>
      <w:r w:rsidRPr="00FF2E51">
        <w:rPr>
          <w:rFonts w:ascii="CMR10" w:hAnsi="CMR10"/>
          <w:color w:val="000000"/>
          <w:sz w:val="20"/>
          <w:szCs w:val="20"/>
        </w:rPr>
        <w:t xml:space="preserve">= </w:t>
      </w:r>
      <w:proofErr w:type="spellStart"/>
      <w:r w:rsidRPr="00FF2E51">
        <w:rPr>
          <w:rFonts w:ascii="CMMI10" w:hAnsi="CMMI10"/>
          <w:i/>
          <w:iCs/>
          <w:color w:val="000000"/>
          <w:sz w:val="20"/>
          <w:szCs w:val="20"/>
        </w:rPr>
        <w:t>b</w:t>
      </w:r>
      <w:r w:rsidRPr="00FF2E51">
        <w:rPr>
          <w:rFonts w:ascii="CMMI7" w:hAnsi="CMMI7"/>
          <w:i/>
          <w:iCs/>
          <w:color w:val="000000"/>
          <w:sz w:val="14"/>
          <w:szCs w:val="14"/>
        </w:rPr>
        <w:t>z</w:t>
      </w:r>
      <w:proofErr w:type="spellEnd"/>
      <w:r w:rsidRPr="00FF2E51">
        <w:rPr>
          <w:rFonts w:ascii="CMMI7" w:hAnsi="CMMI7"/>
          <w:i/>
          <w:iCs/>
          <w:color w:val="000000"/>
          <w:sz w:val="14"/>
          <w:szCs w:val="14"/>
        </w:rPr>
        <w:t xml:space="preserve"> </w:t>
      </w:r>
      <w:r w:rsidRPr="00FF2E51">
        <w:rPr>
          <w:rFonts w:ascii="CMR10" w:hAnsi="CMR10"/>
          <w:color w:val="000000"/>
          <w:sz w:val="20"/>
          <w:szCs w:val="20"/>
        </w:rPr>
        <w:t xml:space="preserve">= </w:t>
      </w:r>
      <w:proofErr w:type="spellStart"/>
      <w:r w:rsidRPr="00FF2E51">
        <w:rPr>
          <w:rFonts w:ascii="CMMI10" w:hAnsi="CMMI10"/>
          <w:i/>
          <w:iCs/>
          <w:color w:val="000000"/>
          <w:sz w:val="20"/>
          <w:szCs w:val="20"/>
        </w:rPr>
        <w:t>b</w:t>
      </w:r>
      <w:r w:rsidRPr="00FF2E51">
        <w:rPr>
          <w:rFonts w:ascii="CMMI7" w:hAnsi="CMMI7"/>
          <w:i/>
          <w:iCs/>
          <w:color w:val="000000"/>
          <w:sz w:val="14"/>
          <w:szCs w:val="14"/>
        </w:rPr>
        <w:t>h</w:t>
      </w:r>
      <w:proofErr w:type="spellEnd"/>
      <w:r w:rsidRPr="00FF2E51">
        <w:rPr>
          <w:rFonts w:ascii="CMMI7" w:hAnsi="CMMI7"/>
          <w:i/>
          <w:iCs/>
          <w:color w:val="000000"/>
          <w:sz w:val="14"/>
          <w:szCs w:val="14"/>
        </w:rPr>
        <w:t xml:space="preserve"> </w:t>
      </w:r>
      <w:r w:rsidRPr="00FF2E51">
        <w:rPr>
          <w:rFonts w:ascii="CMR10" w:hAnsi="CMR10"/>
          <w:color w:val="000000"/>
          <w:sz w:val="20"/>
          <w:szCs w:val="20"/>
        </w:rPr>
        <w:t xml:space="preserve">= 0. Identify values of </w:t>
      </w:r>
      <w:proofErr w:type="spellStart"/>
      <w:r w:rsidRPr="00FF2E51">
        <w:rPr>
          <w:rFonts w:ascii="CMMI10" w:hAnsi="CMMI10"/>
          <w:i/>
          <w:iCs/>
          <w:color w:val="000000"/>
          <w:sz w:val="20"/>
          <w:szCs w:val="20"/>
        </w:rPr>
        <w:t>b</w:t>
      </w:r>
      <w:r w:rsidRPr="00FF2E51">
        <w:rPr>
          <w:rFonts w:ascii="CMMI7" w:hAnsi="CMMI7"/>
          <w:i/>
          <w:iCs/>
          <w:color w:val="000000"/>
          <w:sz w:val="14"/>
          <w:szCs w:val="14"/>
        </w:rPr>
        <w:t>r</w:t>
      </w:r>
      <w:proofErr w:type="spellEnd"/>
      <w:r w:rsidRPr="00FF2E51">
        <w:rPr>
          <w:rFonts w:ascii="CMR10" w:hAnsi="CMR10"/>
          <w:color w:val="000000"/>
          <w:sz w:val="20"/>
          <w:szCs w:val="20"/>
        </w:rPr>
        <w:t xml:space="preserve">, </w:t>
      </w:r>
      <w:proofErr w:type="spellStart"/>
      <w:r w:rsidRPr="00FF2E51">
        <w:rPr>
          <w:rFonts w:ascii="CMMI10" w:hAnsi="CMMI10"/>
          <w:i/>
          <w:iCs/>
          <w:color w:val="000000"/>
          <w:sz w:val="20"/>
          <w:szCs w:val="20"/>
        </w:rPr>
        <w:t>w</w:t>
      </w:r>
      <w:r w:rsidRPr="00FF2E51">
        <w:rPr>
          <w:rFonts w:ascii="CMMI7" w:hAnsi="CMMI7"/>
          <w:i/>
          <w:iCs/>
          <w:color w:val="000000"/>
          <w:sz w:val="14"/>
          <w:szCs w:val="14"/>
        </w:rPr>
        <w:t>z</w:t>
      </w:r>
      <w:proofErr w:type="spellEnd"/>
      <w:r w:rsidRPr="00FF2E51">
        <w:rPr>
          <w:rFonts w:ascii="CMR10" w:hAnsi="CMR10"/>
          <w:color w:val="000000"/>
          <w:sz w:val="20"/>
          <w:szCs w:val="20"/>
        </w:rPr>
        <w:t xml:space="preserve">, </w:t>
      </w:r>
      <w:proofErr w:type="spellStart"/>
      <w:r w:rsidRPr="00FF2E51">
        <w:rPr>
          <w:rFonts w:ascii="CMMI10" w:hAnsi="CMMI10"/>
          <w:i/>
          <w:iCs/>
          <w:color w:val="000000"/>
          <w:sz w:val="20"/>
          <w:szCs w:val="20"/>
        </w:rPr>
        <w:t>u</w:t>
      </w:r>
      <w:r w:rsidRPr="00FF2E51">
        <w:rPr>
          <w:rFonts w:ascii="CMMI7" w:hAnsi="CMMI7"/>
          <w:i/>
          <w:iCs/>
          <w:color w:val="000000"/>
          <w:sz w:val="14"/>
          <w:szCs w:val="14"/>
        </w:rPr>
        <w:t>z</w:t>
      </w:r>
      <w:proofErr w:type="spellEnd"/>
      <w:r w:rsidRPr="00FF2E51">
        <w:rPr>
          <w:rFonts w:ascii="CMR10" w:hAnsi="CMR10"/>
          <w:color w:val="000000"/>
          <w:sz w:val="20"/>
          <w:szCs w:val="20"/>
        </w:rPr>
        <w:t xml:space="preserve">, </w:t>
      </w:r>
      <w:proofErr w:type="spellStart"/>
      <w:proofErr w:type="gramStart"/>
      <w:r w:rsidRPr="00FF2E51">
        <w:rPr>
          <w:rFonts w:ascii="CMMI10" w:hAnsi="CMMI10"/>
          <w:i/>
          <w:iCs/>
          <w:color w:val="000000"/>
          <w:sz w:val="20"/>
          <w:szCs w:val="20"/>
        </w:rPr>
        <w:t>w</w:t>
      </w:r>
      <w:r w:rsidRPr="00FF2E51">
        <w:rPr>
          <w:rFonts w:ascii="CMMI7" w:hAnsi="CMMI7"/>
          <w:i/>
          <w:iCs/>
          <w:color w:val="000000"/>
          <w:sz w:val="14"/>
          <w:szCs w:val="14"/>
        </w:rPr>
        <w:t>h</w:t>
      </w:r>
      <w:proofErr w:type="spellEnd"/>
      <w:proofErr w:type="gramEnd"/>
      <w:r w:rsidRPr="00FF2E51">
        <w:rPr>
          <w:rFonts w:ascii="CMMI7" w:hAnsi="CMMI7"/>
          <w:i/>
          <w:iCs/>
          <w:color w:val="000000"/>
          <w:sz w:val="14"/>
          <w:szCs w:val="14"/>
        </w:rPr>
        <w:t xml:space="preserve"> </w:t>
      </w:r>
      <w:r w:rsidRPr="00FF2E51">
        <w:rPr>
          <w:rFonts w:ascii="CMR10" w:hAnsi="CMR10"/>
          <w:color w:val="000000"/>
          <w:sz w:val="20"/>
          <w:szCs w:val="20"/>
        </w:rPr>
        <w:t xml:space="preserve">and </w:t>
      </w:r>
      <w:r w:rsidRPr="00FF2E51">
        <w:rPr>
          <w:rFonts w:ascii="CMMI10" w:hAnsi="CMMI10"/>
          <w:i/>
          <w:iCs/>
          <w:color w:val="000000"/>
          <w:sz w:val="20"/>
          <w:szCs w:val="20"/>
        </w:rPr>
        <w:t>u</w:t>
      </w:r>
      <w:r w:rsidRPr="00FF2E51">
        <w:rPr>
          <w:rFonts w:ascii="CMMI7" w:hAnsi="CMMI7"/>
          <w:i/>
          <w:iCs/>
          <w:color w:val="000000"/>
          <w:sz w:val="14"/>
          <w:szCs w:val="14"/>
        </w:rPr>
        <w:t xml:space="preserve">h </w:t>
      </w:r>
      <w:r w:rsidRPr="00FF2E51">
        <w:rPr>
          <w:rFonts w:ascii="CMR10" w:hAnsi="CMR10"/>
          <w:color w:val="000000"/>
          <w:sz w:val="20"/>
          <w:szCs w:val="20"/>
        </w:rPr>
        <w:t>for a GRU cell</w:t>
      </w:r>
      <w:r w:rsidR="00EC5585">
        <w:rPr>
          <w:rFonts w:ascii="CMR10" w:hAnsi="CMR10"/>
          <w:color w:val="000000"/>
          <w:sz w:val="20"/>
          <w:szCs w:val="20"/>
        </w:rPr>
        <w:t xml:space="preserve"> </w:t>
      </w:r>
      <w:r w:rsidRPr="00FF2E51">
        <w:rPr>
          <w:rFonts w:ascii="CMR10" w:hAnsi="CMR10"/>
          <w:color w:val="000000"/>
          <w:sz w:val="20"/>
          <w:szCs w:val="20"/>
        </w:rPr>
        <w:t>that would allow it to replicate the behavior described by the automaton above.</w:t>
      </w:r>
      <w:r w:rsidR="00EC5585">
        <w:rPr>
          <w:rFonts w:ascii="CMR10" w:hAnsi="CMR10"/>
          <w:color w:val="000000"/>
          <w:sz w:val="20"/>
          <w:szCs w:val="20"/>
        </w:rPr>
        <w:t xml:space="preserve"> </w:t>
      </w:r>
    </w:p>
    <w:p w:rsidR="00C90D9A" w:rsidRDefault="00C90D9A" w:rsidP="00DC1725">
      <w:pPr>
        <w:rPr>
          <w:rFonts w:ascii="CMR10" w:hAnsi="CMR10" w:hint="eastAsia"/>
          <w:color w:val="000000"/>
          <w:sz w:val="20"/>
          <w:szCs w:val="20"/>
        </w:rPr>
      </w:pPr>
    </w:p>
    <w:p w:rsidR="00C90D9A" w:rsidRDefault="00C90D9A" w:rsidP="00DC1725">
      <w:pPr>
        <w:rPr>
          <w:rFonts w:ascii="CMR10" w:hAnsi="CMR10" w:hint="eastAsia"/>
          <w:color w:val="000000"/>
          <w:sz w:val="20"/>
          <w:szCs w:val="20"/>
        </w:rPr>
      </w:pPr>
    </w:p>
    <w:p w:rsidR="00C90D9A" w:rsidRDefault="00FF2E51" w:rsidP="00DC1725">
      <w:pPr>
        <w:rPr>
          <w:rFonts w:ascii="CMR10" w:hAnsi="CMR10" w:hint="eastAsia"/>
          <w:color w:val="000000"/>
          <w:sz w:val="20"/>
          <w:szCs w:val="20"/>
        </w:rPr>
      </w:pPr>
      <w:r w:rsidRPr="00FF2E51">
        <w:rPr>
          <w:rFonts w:ascii="CMR10" w:hAnsi="CMR10"/>
          <w:color w:val="000000"/>
          <w:sz w:val="20"/>
          <w:szCs w:val="20"/>
        </w:rPr>
        <w:t xml:space="preserve">(c) (6 points) (code) </w:t>
      </w:r>
      <w:proofErr w:type="gramStart"/>
      <w:r w:rsidRPr="00FF2E51">
        <w:rPr>
          <w:rFonts w:ascii="CMR10" w:hAnsi="CMR10"/>
          <w:color w:val="000000"/>
          <w:sz w:val="20"/>
          <w:szCs w:val="20"/>
        </w:rPr>
        <w:t>Implement</w:t>
      </w:r>
      <w:proofErr w:type="gramEnd"/>
      <w:r w:rsidRPr="00FF2E51">
        <w:rPr>
          <w:rFonts w:ascii="CMR10" w:hAnsi="CMR10"/>
          <w:color w:val="000000"/>
          <w:sz w:val="20"/>
          <w:szCs w:val="20"/>
        </w:rPr>
        <w:t xml:space="preserve"> the GRU cell described above in </w:t>
      </w:r>
      <w:r w:rsidRPr="00FF2E51">
        <w:rPr>
          <w:rFonts w:ascii="NimbusMonL-Regu" w:hAnsi="NimbusMonL-Regu"/>
          <w:color w:val="000000"/>
          <w:sz w:val="20"/>
          <w:szCs w:val="20"/>
        </w:rPr>
        <w:t xml:space="preserve">q3 </w:t>
      </w:r>
      <w:proofErr w:type="spellStart"/>
      <w:r w:rsidRPr="00FF2E51">
        <w:rPr>
          <w:rFonts w:ascii="NimbusMonL-Regu" w:hAnsi="NimbusMonL-Regu"/>
          <w:color w:val="000000"/>
          <w:sz w:val="20"/>
          <w:szCs w:val="20"/>
        </w:rPr>
        <w:t>gru</w:t>
      </w:r>
      <w:proofErr w:type="spellEnd"/>
      <w:r w:rsidRPr="00FF2E51">
        <w:rPr>
          <w:rFonts w:ascii="NimbusMonL-Regu" w:hAnsi="NimbusMonL-Regu"/>
          <w:color w:val="000000"/>
          <w:sz w:val="20"/>
          <w:szCs w:val="20"/>
        </w:rPr>
        <w:t xml:space="preserve"> cell.py</w:t>
      </w:r>
      <w:r w:rsidRPr="00FF2E51">
        <w:rPr>
          <w:rFonts w:ascii="CMR10" w:hAnsi="CMR10"/>
          <w:color w:val="000000"/>
          <w:sz w:val="20"/>
          <w:szCs w:val="20"/>
        </w:rPr>
        <w:t>. You can test your</w:t>
      </w:r>
      <w:r w:rsidRPr="00FF2E51">
        <w:rPr>
          <w:rFonts w:ascii="CMR10" w:hAnsi="CMR10"/>
          <w:color w:val="000000"/>
          <w:sz w:val="20"/>
          <w:szCs w:val="20"/>
        </w:rPr>
        <w:br/>
        <w:t xml:space="preserve">implementation by running </w:t>
      </w:r>
      <w:r w:rsidRPr="00FF2E51">
        <w:rPr>
          <w:rFonts w:ascii="NimbusMonL-Regu" w:hAnsi="NimbusMonL-Regu"/>
          <w:color w:val="000000"/>
          <w:sz w:val="20"/>
          <w:szCs w:val="20"/>
        </w:rPr>
        <w:t xml:space="preserve">python q3 </w:t>
      </w:r>
      <w:proofErr w:type="spellStart"/>
      <w:r w:rsidRPr="00FF2E51">
        <w:rPr>
          <w:rFonts w:ascii="NimbusMonL-Regu" w:hAnsi="NimbusMonL-Regu"/>
          <w:color w:val="000000"/>
          <w:sz w:val="20"/>
          <w:szCs w:val="20"/>
        </w:rPr>
        <w:t>gru</w:t>
      </w:r>
      <w:proofErr w:type="spellEnd"/>
      <w:r w:rsidRPr="00FF2E51">
        <w:rPr>
          <w:rFonts w:ascii="NimbusMonL-Regu" w:hAnsi="NimbusMonL-Regu"/>
          <w:color w:val="000000"/>
          <w:sz w:val="20"/>
          <w:szCs w:val="20"/>
        </w:rPr>
        <w:t xml:space="preserve"> cell.py test</w:t>
      </w:r>
      <w:r w:rsidRPr="00FF2E51">
        <w:rPr>
          <w:rFonts w:ascii="CMR10" w:hAnsi="CMR10"/>
          <w:color w:val="000000"/>
          <w:sz w:val="20"/>
          <w:szCs w:val="20"/>
        </w:rPr>
        <w:t>.</w:t>
      </w:r>
      <w:r w:rsidRPr="00FF2E51">
        <w:rPr>
          <w:rFonts w:ascii="CMR10" w:hAnsi="CMR10"/>
          <w:color w:val="000000"/>
          <w:sz w:val="20"/>
          <w:szCs w:val="20"/>
        </w:rPr>
        <w:br/>
      </w:r>
    </w:p>
    <w:p w:rsidR="00C90D9A" w:rsidRDefault="00C90D9A" w:rsidP="00DC1725">
      <w:pPr>
        <w:rPr>
          <w:rFonts w:ascii="CMR10" w:hAnsi="CMR10" w:hint="eastAsia"/>
          <w:color w:val="000000"/>
          <w:sz w:val="20"/>
          <w:szCs w:val="20"/>
        </w:rPr>
      </w:pPr>
    </w:p>
    <w:p w:rsidR="00DC1725" w:rsidRDefault="00FF2E51" w:rsidP="00DC1725">
      <w:r w:rsidRPr="00FF2E51">
        <w:rPr>
          <w:rFonts w:ascii="CMR10" w:hAnsi="CMR10"/>
          <w:color w:val="000000"/>
          <w:sz w:val="20"/>
          <w:szCs w:val="20"/>
        </w:rPr>
        <w:t xml:space="preserve">(d) (6 points) (code) </w:t>
      </w:r>
      <w:proofErr w:type="gramStart"/>
      <w:r w:rsidRPr="00FF2E51">
        <w:rPr>
          <w:rFonts w:ascii="CMR10" w:hAnsi="CMR10"/>
          <w:color w:val="000000"/>
          <w:sz w:val="20"/>
          <w:szCs w:val="20"/>
        </w:rPr>
        <w:t>We</w:t>
      </w:r>
      <w:proofErr w:type="gramEnd"/>
      <w:r w:rsidRPr="00FF2E51">
        <w:rPr>
          <w:rFonts w:ascii="CMR10" w:hAnsi="CMR10"/>
          <w:color w:val="000000"/>
          <w:sz w:val="20"/>
          <w:szCs w:val="20"/>
        </w:rPr>
        <w:t xml:space="preserve"> will now use an RNN model to try and learn the latching behavior described</w:t>
      </w:r>
      <w:r w:rsidRPr="00FF2E51">
        <w:rPr>
          <w:rFonts w:ascii="CMR10" w:hAnsi="CMR10"/>
          <w:color w:val="000000"/>
          <w:sz w:val="20"/>
          <w:szCs w:val="20"/>
        </w:rPr>
        <w:br/>
        <w:t xml:space="preserve">in part (a) using </w:t>
      </w:r>
      <w:proofErr w:type="spellStart"/>
      <w:r w:rsidRPr="00FF2E51">
        <w:rPr>
          <w:rFonts w:ascii="CMR10" w:hAnsi="CMR10"/>
          <w:color w:val="000000"/>
          <w:sz w:val="20"/>
          <w:szCs w:val="20"/>
        </w:rPr>
        <w:t>TensorFlow’s</w:t>
      </w:r>
      <w:proofErr w:type="spellEnd"/>
      <w:r w:rsidRPr="00FF2E51">
        <w:rPr>
          <w:rFonts w:ascii="CMR10" w:hAnsi="CMR10"/>
          <w:color w:val="000000"/>
          <w:sz w:val="20"/>
          <w:szCs w:val="20"/>
        </w:rPr>
        <w:t xml:space="preserve"> RNN implementation: </w:t>
      </w:r>
      <w:proofErr w:type="spellStart"/>
      <w:r w:rsidRPr="00FF2E51">
        <w:rPr>
          <w:rFonts w:ascii="NimbusMonL-Regu" w:hAnsi="NimbusMonL-Regu"/>
          <w:color w:val="000000"/>
          <w:sz w:val="20"/>
          <w:szCs w:val="20"/>
        </w:rPr>
        <w:t>tf.nn.dynamic</w:t>
      </w:r>
      <w:proofErr w:type="spellEnd"/>
      <w:r w:rsidRPr="00FF2E51">
        <w:rPr>
          <w:rFonts w:ascii="NimbusMonL-Regu" w:hAnsi="NimbusMonL-Regu"/>
          <w:color w:val="000000"/>
          <w:sz w:val="20"/>
          <w:szCs w:val="20"/>
        </w:rPr>
        <w:t xml:space="preserve"> </w:t>
      </w:r>
      <w:proofErr w:type="spellStart"/>
      <w:r w:rsidRPr="00FF2E51">
        <w:rPr>
          <w:rFonts w:ascii="NimbusMonL-Regu" w:hAnsi="NimbusMonL-Regu"/>
          <w:color w:val="000000"/>
          <w:sz w:val="20"/>
          <w:szCs w:val="20"/>
        </w:rPr>
        <w:t>rnn</w:t>
      </w:r>
      <w:proofErr w:type="spellEnd"/>
      <w:r w:rsidRPr="00FF2E51">
        <w:rPr>
          <w:rFonts w:ascii="CMR10" w:hAnsi="CMR10"/>
          <w:color w:val="000000"/>
          <w:sz w:val="20"/>
          <w:szCs w:val="20"/>
        </w:rPr>
        <w:t>.</w:t>
      </w:r>
      <w:r w:rsidRPr="00FF2E51">
        <w:rPr>
          <w:rFonts w:ascii="CMR10" w:hAnsi="CMR10"/>
          <w:color w:val="000000"/>
          <w:sz w:val="20"/>
          <w:szCs w:val="20"/>
        </w:rPr>
        <w:br/>
      </w:r>
      <w:proofErr w:type="spellStart"/>
      <w:r w:rsidRPr="00FF2E51">
        <w:rPr>
          <w:rFonts w:ascii="CMR10" w:hAnsi="CMR10"/>
          <w:color w:val="000000"/>
          <w:sz w:val="20"/>
          <w:szCs w:val="20"/>
        </w:rPr>
        <w:t>i</w:t>
      </w:r>
      <w:proofErr w:type="spellEnd"/>
      <w:r w:rsidRPr="00FF2E51">
        <w:rPr>
          <w:rFonts w:ascii="CMR10" w:hAnsi="CMR10"/>
          <w:color w:val="000000"/>
          <w:sz w:val="20"/>
          <w:szCs w:val="20"/>
        </w:rPr>
        <w:t xml:space="preserve">. In </w:t>
      </w:r>
      <w:r w:rsidRPr="00FF2E51">
        <w:rPr>
          <w:rFonts w:ascii="NimbusMonL-Regu" w:hAnsi="NimbusMonL-Regu"/>
          <w:color w:val="000000"/>
          <w:sz w:val="20"/>
          <w:szCs w:val="20"/>
        </w:rPr>
        <w:t>q3 gru.py</w:t>
      </w:r>
      <w:r w:rsidRPr="00FF2E51">
        <w:rPr>
          <w:rFonts w:ascii="CMR10" w:hAnsi="CMR10"/>
          <w:color w:val="000000"/>
          <w:sz w:val="20"/>
          <w:szCs w:val="20"/>
        </w:rPr>
        <w:t xml:space="preserve">, implement </w:t>
      </w:r>
      <w:r w:rsidRPr="00FF2E51">
        <w:rPr>
          <w:rFonts w:ascii="NimbusMonL-Regu" w:hAnsi="NimbusMonL-Regu"/>
          <w:color w:val="000000"/>
          <w:sz w:val="20"/>
          <w:szCs w:val="20"/>
        </w:rPr>
        <w:t xml:space="preserve">add prediction op </w:t>
      </w:r>
      <w:r w:rsidRPr="00FF2E51">
        <w:rPr>
          <w:rFonts w:ascii="CMR10" w:hAnsi="CMR10"/>
          <w:color w:val="000000"/>
          <w:sz w:val="20"/>
          <w:szCs w:val="20"/>
        </w:rPr>
        <w:t xml:space="preserve">by applying </w:t>
      </w:r>
      <w:proofErr w:type="spellStart"/>
      <w:r w:rsidRPr="00FF2E51">
        <w:rPr>
          <w:rFonts w:ascii="CMR10" w:hAnsi="CMR10"/>
          <w:color w:val="000000"/>
          <w:sz w:val="20"/>
          <w:szCs w:val="20"/>
        </w:rPr>
        <w:t>TensorFlow’s</w:t>
      </w:r>
      <w:proofErr w:type="spellEnd"/>
      <w:r w:rsidRPr="00FF2E51">
        <w:rPr>
          <w:rFonts w:ascii="CMR10" w:hAnsi="CMR10"/>
          <w:color w:val="000000"/>
          <w:sz w:val="20"/>
          <w:szCs w:val="20"/>
        </w:rPr>
        <w:t xml:space="preserve"> dynamic RNN</w:t>
      </w:r>
      <w:r w:rsidRPr="00FF2E51">
        <w:rPr>
          <w:rFonts w:ascii="CMR10" w:hAnsi="CMR10"/>
          <w:color w:val="000000"/>
          <w:sz w:val="20"/>
          <w:szCs w:val="20"/>
        </w:rPr>
        <w:br/>
        <w:t>model on the sequence input provided. Also apply a sigmoid function on the final state to</w:t>
      </w:r>
      <w:r w:rsidRPr="00FF2E51">
        <w:rPr>
          <w:rFonts w:ascii="CMR10" w:hAnsi="CMR10"/>
          <w:color w:val="000000"/>
          <w:sz w:val="20"/>
          <w:szCs w:val="20"/>
        </w:rPr>
        <w:br/>
        <w:t>normalize the state values between 0 and 1.</w:t>
      </w:r>
      <w:r w:rsidRPr="00FF2E51">
        <w:rPr>
          <w:rFonts w:ascii="CMR10" w:hAnsi="CMR10"/>
          <w:color w:val="000000"/>
          <w:sz w:val="20"/>
          <w:szCs w:val="20"/>
        </w:rPr>
        <w:br/>
        <w:t xml:space="preserve">ii. Next, write code to calculate the gradient norm and implement gradient clipping in </w:t>
      </w:r>
      <w:r w:rsidRPr="00FF2E51">
        <w:rPr>
          <w:rFonts w:ascii="NimbusMonL-Regu" w:hAnsi="NimbusMonL-Regu"/>
          <w:color w:val="000000"/>
          <w:sz w:val="20"/>
          <w:szCs w:val="20"/>
        </w:rPr>
        <w:t>add training op</w:t>
      </w:r>
      <w:r w:rsidRPr="00FF2E51">
        <w:rPr>
          <w:rFonts w:ascii="CMR10" w:hAnsi="CMR10"/>
          <w:color w:val="000000"/>
          <w:sz w:val="20"/>
          <w:szCs w:val="20"/>
        </w:rPr>
        <w:t>.</w:t>
      </w:r>
    </w:p>
    <w:p w:rsidR="0032646C" w:rsidRDefault="00C90D9A" w:rsidP="00DC1725">
      <w:pPr>
        <w:rPr>
          <w:rFonts w:ascii="NimbusMonL-Regu" w:hAnsi="NimbusMonL-Regu" w:hint="eastAsia"/>
          <w:color w:val="000000"/>
          <w:sz w:val="20"/>
          <w:szCs w:val="20"/>
        </w:rPr>
      </w:pPr>
      <w:r w:rsidRPr="00C90D9A">
        <w:rPr>
          <w:rFonts w:ascii="CMR10" w:hAnsi="CMR10"/>
          <w:color w:val="000000"/>
          <w:sz w:val="20"/>
          <w:szCs w:val="20"/>
        </w:rPr>
        <w:t>iii. Run the program:</w:t>
      </w:r>
      <w:r w:rsidR="0032646C">
        <w:rPr>
          <w:rFonts w:ascii="CMR10" w:hAnsi="CMR10"/>
          <w:color w:val="000000"/>
          <w:sz w:val="20"/>
          <w:szCs w:val="20"/>
        </w:rPr>
        <w:t xml:space="preserve"> </w:t>
      </w:r>
      <w:r w:rsidRPr="00C90D9A">
        <w:rPr>
          <w:rFonts w:ascii="NimbusMonL-Regu" w:hAnsi="NimbusMonL-Regu"/>
          <w:color w:val="000000"/>
          <w:sz w:val="20"/>
          <w:szCs w:val="20"/>
        </w:rPr>
        <w:t>python q3 gru.py predict -c [</w:t>
      </w:r>
      <w:proofErr w:type="spellStart"/>
      <w:r w:rsidRPr="00C90D9A">
        <w:rPr>
          <w:rFonts w:ascii="NimbusMonL-Regu" w:hAnsi="NimbusMonL-Regu"/>
          <w:color w:val="000000"/>
          <w:sz w:val="20"/>
          <w:szCs w:val="20"/>
        </w:rPr>
        <w:t>rnn|gru</w:t>
      </w:r>
      <w:proofErr w:type="spellEnd"/>
      <w:r w:rsidRPr="00C90D9A">
        <w:rPr>
          <w:rFonts w:ascii="NimbusMonL-Regu" w:hAnsi="NimbusMonL-Regu"/>
          <w:color w:val="000000"/>
          <w:sz w:val="20"/>
          <w:szCs w:val="20"/>
        </w:rPr>
        <w:t>] [-g]</w:t>
      </w:r>
      <w:r w:rsidR="0032646C">
        <w:rPr>
          <w:rFonts w:ascii="NimbusMonL-Regu" w:hAnsi="NimbusMonL-Regu"/>
          <w:color w:val="000000"/>
          <w:sz w:val="20"/>
          <w:szCs w:val="20"/>
        </w:rPr>
        <w:t xml:space="preserve"> </w:t>
      </w:r>
    </w:p>
    <w:p w:rsidR="00E7352C" w:rsidRDefault="00C90D9A" w:rsidP="00DC1725">
      <w:pPr>
        <w:rPr>
          <w:rFonts w:ascii="CMR10" w:hAnsi="CMR10" w:hint="eastAsia"/>
          <w:color w:val="000000"/>
          <w:sz w:val="20"/>
          <w:szCs w:val="20"/>
        </w:rPr>
      </w:pPr>
      <w:proofErr w:type="gramStart"/>
      <w:r w:rsidRPr="00C90D9A">
        <w:rPr>
          <w:rFonts w:ascii="CMR10" w:hAnsi="CMR10"/>
          <w:color w:val="000000"/>
          <w:sz w:val="20"/>
          <w:szCs w:val="20"/>
        </w:rPr>
        <w:t>to</w:t>
      </w:r>
      <w:proofErr w:type="gramEnd"/>
      <w:r w:rsidRPr="00C90D9A">
        <w:rPr>
          <w:rFonts w:ascii="CMR10" w:hAnsi="CMR10"/>
          <w:color w:val="000000"/>
          <w:sz w:val="20"/>
          <w:szCs w:val="20"/>
        </w:rPr>
        <w:t xml:space="preserve"> generate a learning curve for this task for the RNN and GRU models. The </w:t>
      </w:r>
      <w:r w:rsidRPr="00C90D9A">
        <w:rPr>
          <w:rFonts w:ascii="NimbusMonL-Regu" w:hAnsi="NimbusMonL-Regu"/>
          <w:color w:val="000000"/>
          <w:sz w:val="20"/>
          <w:szCs w:val="20"/>
        </w:rPr>
        <w:t xml:space="preserve">-g </w:t>
      </w:r>
      <w:r w:rsidRPr="00C90D9A">
        <w:rPr>
          <w:rFonts w:ascii="CMR10" w:hAnsi="CMR10"/>
          <w:color w:val="000000"/>
          <w:sz w:val="20"/>
          <w:szCs w:val="20"/>
        </w:rPr>
        <w:t>flag activates</w:t>
      </w:r>
      <w:r w:rsidR="00E7352C">
        <w:rPr>
          <w:rFonts w:ascii="CMR10" w:hAnsi="CMR10"/>
          <w:color w:val="000000"/>
          <w:sz w:val="20"/>
          <w:szCs w:val="20"/>
        </w:rPr>
        <w:t xml:space="preserve"> </w:t>
      </w:r>
      <w:r w:rsidRPr="00C90D9A">
        <w:rPr>
          <w:rFonts w:ascii="CMR10" w:hAnsi="CMR10"/>
          <w:color w:val="000000"/>
          <w:sz w:val="20"/>
          <w:szCs w:val="20"/>
        </w:rPr>
        <w:t>gradient clipping.</w:t>
      </w:r>
      <w:r w:rsidR="00E7352C">
        <w:rPr>
          <w:rFonts w:ascii="CMR10" w:hAnsi="CMR10"/>
          <w:color w:val="000000"/>
          <w:sz w:val="20"/>
          <w:szCs w:val="20"/>
        </w:rPr>
        <w:t xml:space="preserve"> </w:t>
      </w:r>
    </w:p>
    <w:p w:rsidR="00DC1725" w:rsidRDefault="00C90D9A" w:rsidP="00DC1725">
      <w:r w:rsidRPr="00C90D9A">
        <w:rPr>
          <w:rFonts w:ascii="CMR10" w:hAnsi="CMR10"/>
          <w:color w:val="000000"/>
          <w:sz w:val="20"/>
          <w:szCs w:val="20"/>
        </w:rPr>
        <w:t xml:space="preserve">These commands produce a plot of the learning dynamics in </w:t>
      </w:r>
      <w:r w:rsidRPr="00C90D9A">
        <w:rPr>
          <w:rFonts w:ascii="NimbusMonL-Regu" w:hAnsi="NimbusMonL-Regu"/>
          <w:color w:val="000000"/>
          <w:sz w:val="20"/>
          <w:szCs w:val="20"/>
        </w:rPr>
        <w:t>q3-noclip-&lt;model&gt;.</w:t>
      </w:r>
      <w:proofErr w:type="spellStart"/>
      <w:r w:rsidRPr="00C90D9A">
        <w:rPr>
          <w:rFonts w:ascii="NimbusMonL-Regu" w:hAnsi="NimbusMonL-Regu"/>
          <w:color w:val="000000"/>
          <w:sz w:val="20"/>
          <w:szCs w:val="20"/>
        </w:rPr>
        <w:t>png</w:t>
      </w:r>
      <w:proofErr w:type="spellEnd"/>
      <w:r w:rsidRPr="00C90D9A">
        <w:rPr>
          <w:rFonts w:ascii="NimbusMonL-Regu" w:hAnsi="NimbusMonL-Regu"/>
          <w:color w:val="000000"/>
          <w:sz w:val="20"/>
          <w:szCs w:val="20"/>
        </w:rPr>
        <w:t xml:space="preserve"> </w:t>
      </w:r>
      <w:r w:rsidRPr="00C90D9A">
        <w:rPr>
          <w:rFonts w:ascii="CMR10" w:hAnsi="CMR10"/>
          <w:color w:val="000000"/>
          <w:sz w:val="20"/>
          <w:szCs w:val="20"/>
        </w:rPr>
        <w:t>and</w:t>
      </w:r>
      <w:r w:rsidR="00E7352C">
        <w:rPr>
          <w:rFonts w:ascii="CMR10" w:hAnsi="CMR10"/>
          <w:color w:val="000000"/>
          <w:sz w:val="20"/>
          <w:szCs w:val="20"/>
        </w:rPr>
        <w:t xml:space="preserve"> </w:t>
      </w:r>
      <w:r w:rsidRPr="00C90D9A">
        <w:rPr>
          <w:rFonts w:ascii="NimbusMonL-Regu" w:hAnsi="NimbusMonL-Regu"/>
          <w:color w:val="000000"/>
          <w:sz w:val="20"/>
          <w:szCs w:val="20"/>
        </w:rPr>
        <w:t>q3-clip-&lt;model&gt;.</w:t>
      </w:r>
      <w:proofErr w:type="spellStart"/>
      <w:r w:rsidRPr="00C90D9A">
        <w:rPr>
          <w:rFonts w:ascii="NimbusMonL-Regu" w:hAnsi="NimbusMonL-Regu"/>
          <w:color w:val="000000"/>
          <w:sz w:val="20"/>
          <w:szCs w:val="20"/>
        </w:rPr>
        <w:t>png</w:t>
      </w:r>
      <w:proofErr w:type="spellEnd"/>
      <w:r w:rsidRPr="00C90D9A">
        <w:rPr>
          <w:rFonts w:ascii="NimbusMonL-Regu" w:hAnsi="NimbusMonL-Regu"/>
          <w:color w:val="000000"/>
          <w:sz w:val="20"/>
          <w:szCs w:val="20"/>
        </w:rPr>
        <w:t xml:space="preserve"> </w:t>
      </w:r>
      <w:r w:rsidRPr="00C90D9A">
        <w:rPr>
          <w:rFonts w:ascii="CMR10" w:hAnsi="CMR10"/>
          <w:color w:val="000000"/>
          <w:sz w:val="20"/>
          <w:szCs w:val="20"/>
        </w:rPr>
        <w:t>respectively.</w:t>
      </w:r>
      <w:r w:rsidRPr="00C90D9A">
        <w:rPr>
          <w:rFonts w:ascii="CMR10" w:hAnsi="CMR10"/>
          <w:color w:val="000000"/>
          <w:sz w:val="20"/>
          <w:szCs w:val="20"/>
        </w:rPr>
        <w:br/>
      </w:r>
      <w:r w:rsidRPr="00C90D9A">
        <w:rPr>
          <w:rFonts w:ascii="CMBX10" w:hAnsi="CMBX10"/>
          <w:b/>
          <w:bCs/>
          <w:color w:val="000000"/>
          <w:sz w:val="20"/>
          <w:szCs w:val="20"/>
        </w:rPr>
        <w:t xml:space="preserve">Deliverable: </w:t>
      </w:r>
      <w:r w:rsidRPr="00C90D9A">
        <w:rPr>
          <w:rFonts w:ascii="CMR10" w:hAnsi="CMR10"/>
          <w:color w:val="000000"/>
          <w:sz w:val="20"/>
          <w:szCs w:val="20"/>
        </w:rPr>
        <w:t>Attach the plots of learning dynamics generated for a GRU and RNN, with and</w:t>
      </w:r>
      <w:r w:rsidRPr="00C90D9A">
        <w:rPr>
          <w:rFonts w:ascii="CMR10" w:hAnsi="CMR10"/>
          <w:color w:val="000000"/>
          <w:sz w:val="20"/>
          <w:szCs w:val="20"/>
        </w:rPr>
        <w:br/>
        <w:t>without gradient clipping (in total 4 plots) to your write up.</w:t>
      </w:r>
    </w:p>
    <w:p w:rsidR="00DC1725" w:rsidRDefault="00DC1725" w:rsidP="00DC1725"/>
    <w:p w:rsidR="0074492F" w:rsidRDefault="0074492F" w:rsidP="00DC1725"/>
    <w:p w:rsidR="0074492F" w:rsidRDefault="0074492F" w:rsidP="00DC1725"/>
    <w:p w:rsidR="0074492F" w:rsidRPr="007926B6" w:rsidRDefault="0074492F" w:rsidP="00DC1725"/>
    <w:p w:rsidR="0074492F" w:rsidRDefault="00520A08" w:rsidP="005B1C31">
      <w:pPr>
        <w:rPr>
          <w:rFonts w:ascii="CMR10" w:hAnsi="CMR10" w:hint="eastAsia"/>
          <w:color w:val="000000"/>
          <w:sz w:val="20"/>
          <w:szCs w:val="20"/>
        </w:rPr>
      </w:pPr>
      <w:r w:rsidRPr="00520A08">
        <w:rPr>
          <w:rFonts w:ascii="CMR10" w:hAnsi="CMR10"/>
          <w:color w:val="000000"/>
          <w:sz w:val="20"/>
          <w:szCs w:val="20"/>
        </w:rPr>
        <w:t>(e) (5 points) (written) Analyze the graphs obtained above and describe the learning dynamics you</w:t>
      </w:r>
      <w:r w:rsidRPr="00520A08">
        <w:rPr>
          <w:rFonts w:ascii="CMR10" w:hAnsi="CMR10"/>
          <w:color w:val="000000"/>
          <w:sz w:val="20"/>
          <w:szCs w:val="20"/>
        </w:rPr>
        <w:br/>
        <w:t>see. Make sure you address the following questions</w:t>
      </w:r>
      <w:proofErr w:type="gramStart"/>
      <w:r w:rsidRPr="00520A08">
        <w:rPr>
          <w:rFonts w:ascii="CMR10" w:hAnsi="CMR10"/>
          <w:color w:val="000000"/>
          <w:sz w:val="20"/>
          <w:szCs w:val="20"/>
        </w:rPr>
        <w:t>:</w:t>
      </w:r>
      <w:proofErr w:type="gramEnd"/>
      <w:r w:rsidRPr="00520A08">
        <w:rPr>
          <w:rFonts w:ascii="CMR10" w:hAnsi="CMR10"/>
          <w:color w:val="000000"/>
          <w:sz w:val="20"/>
          <w:szCs w:val="20"/>
        </w:rPr>
        <w:br/>
      </w:r>
      <w:proofErr w:type="spellStart"/>
      <w:r w:rsidRPr="00520A08">
        <w:rPr>
          <w:rFonts w:ascii="CMR10" w:hAnsi="CMR10"/>
          <w:color w:val="000000"/>
          <w:sz w:val="20"/>
          <w:szCs w:val="20"/>
        </w:rPr>
        <w:t>i</w:t>
      </w:r>
      <w:proofErr w:type="spellEnd"/>
      <w:r w:rsidRPr="00520A08">
        <w:rPr>
          <w:rFonts w:ascii="CMR10" w:hAnsi="CMR10"/>
          <w:color w:val="000000"/>
          <w:sz w:val="20"/>
          <w:szCs w:val="20"/>
        </w:rPr>
        <w:t>. Does either model experience vanishing or exploding gradients? If so, does gradient clipping</w:t>
      </w:r>
      <w:r w:rsidRPr="00520A08">
        <w:rPr>
          <w:rFonts w:ascii="CMR10" w:hAnsi="CMR10"/>
          <w:color w:val="000000"/>
          <w:sz w:val="20"/>
          <w:szCs w:val="20"/>
        </w:rPr>
        <w:br/>
        <w:t>help?</w:t>
      </w:r>
      <w:r w:rsidRPr="00520A08">
        <w:rPr>
          <w:rFonts w:ascii="CMR10" w:hAnsi="CMR10"/>
          <w:color w:val="000000"/>
          <w:sz w:val="20"/>
          <w:szCs w:val="20"/>
        </w:rPr>
        <w:br/>
        <w:t>ii. Which model does better? Can you explain why?</w:t>
      </w:r>
    </w:p>
    <w:p w:rsidR="0074492F" w:rsidRDefault="0074492F" w:rsidP="005B1C31">
      <w:pPr>
        <w:rPr>
          <w:rFonts w:ascii="CMR10" w:hAnsi="CMR10" w:hint="eastAsia"/>
          <w:color w:val="000000"/>
          <w:sz w:val="20"/>
          <w:szCs w:val="20"/>
        </w:rPr>
      </w:pPr>
    </w:p>
    <w:p w:rsidR="0074492F" w:rsidRDefault="0074492F" w:rsidP="005B1C31">
      <w:pPr>
        <w:rPr>
          <w:rFonts w:ascii="CMR10" w:hAnsi="CMR10" w:hint="eastAsia"/>
          <w:color w:val="000000"/>
          <w:sz w:val="20"/>
          <w:szCs w:val="20"/>
        </w:rPr>
      </w:pPr>
    </w:p>
    <w:p w:rsidR="0074492F" w:rsidRDefault="0074492F" w:rsidP="005B1C31">
      <w:pPr>
        <w:rPr>
          <w:rFonts w:ascii="CMR10" w:hAnsi="CMR10" w:hint="eastAsia"/>
          <w:color w:val="000000"/>
          <w:sz w:val="20"/>
          <w:szCs w:val="20"/>
        </w:rPr>
      </w:pPr>
    </w:p>
    <w:p w:rsidR="005B1C31" w:rsidRDefault="00520A08" w:rsidP="005B1C31">
      <w:r w:rsidRPr="00520A08">
        <w:rPr>
          <w:rFonts w:ascii="CMR10" w:hAnsi="CMR10"/>
          <w:color w:val="000000"/>
          <w:sz w:val="20"/>
          <w:szCs w:val="20"/>
        </w:rPr>
        <w:lastRenderedPageBreak/>
        <w:t>(f) (3 points) (code) Run the NER model from question 2 using the GRU cell using the command:</w:t>
      </w:r>
      <w:r w:rsidRPr="00520A08">
        <w:rPr>
          <w:rFonts w:ascii="CMR10" w:hAnsi="CMR10"/>
          <w:color w:val="000000"/>
          <w:sz w:val="20"/>
          <w:szCs w:val="20"/>
        </w:rPr>
        <w:br/>
      </w:r>
      <w:r w:rsidRPr="00520A08">
        <w:rPr>
          <w:rFonts w:ascii="NimbusMonL-Regu" w:hAnsi="NimbusMonL-Regu"/>
          <w:color w:val="000000"/>
          <w:sz w:val="20"/>
          <w:szCs w:val="20"/>
        </w:rPr>
        <w:t xml:space="preserve">python q2 rnn.py train -c </w:t>
      </w:r>
      <w:proofErr w:type="spellStart"/>
      <w:r w:rsidRPr="00520A08">
        <w:rPr>
          <w:rFonts w:ascii="NimbusMonL-Regu" w:hAnsi="NimbusMonL-Regu"/>
          <w:color w:val="000000"/>
          <w:sz w:val="20"/>
          <w:szCs w:val="20"/>
        </w:rPr>
        <w:t>gru</w:t>
      </w:r>
      <w:proofErr w:type="spellEnd"/>
      <w:r w:rsidRPr="00520A08">
        <w:rPr>
          <w:rFonts w:ascii="NimbusMonL-Regu" w:hAnsi="NimbusMonL-Regu"/>
          <w:color w:val="000000"/>
          <w:sz w:val="20"/>
          <w:szCs w:val="20"/>
        </w:rPr>
        <w:br/>
      </w:r>
      <w:r w:rsidRPr="00520A08">
        <w:rPr>
          <w:rFonts w:ascii="CMR10" w:hAnsi="CMR10"/>
          <w:color w:val="000000"/>
          <w:sz w:val="20"/>
          <w:szCs w:val="20"/>
        </w:rPr>
        <w:t>Training should take about 3{4 hours on your CPU and about 30 minutes if you use the GPUs</w:t>
      </w:r>
      <w:r w:rsidRPr="00520A08">
        <w:rPr>
          <w:rFonts w:ascii="CMR10" w:hAnsi="CMR10"/>
          <w:color w:val="000000"/>
          <w:sz w:val="20"/>
          <w:szCs w:val="20"/>
        </w:rPr>
        <w:br/>
        <w:t xml:space="preserve">provided by Microsoft Azure. You should get a development </w:t>
      </w:r>
      <w:r w:rsidRPr="00520A08">
        <w:rPr>
          <w:rFonts w:ascii="CMMI10" w:hAnsi="CMMI10"/>
          <w:i/>
          <w:iCs/>
          <w:color w:val="000000"/>
          <w:sz w:val="20"/>
          <w:szCs w:val="20"/>
        </w:rPr>
        <w:t>F</w:t>
      </w:r>
      <w:r w:rsidRPr="00520A08">
        <w:rPr>
          <w:rFonts w:ascii="CMR7" w:hAnsi="CMR7"/>
          <w:color w:val="000000"/>
          <w:sz w:val="14"/>
          <w:szCs w:val="14"/>
        </w:rPr>
        <w:t xml:space="preserve">1 </w:t>
      </w:r>
      <w:r w:rsidRPr="00520A08">
        <w:rPr>
          <w:rFonts w:ascii="CMR10" w:hAnsi="CMR10"/>
          <w:color w:val="000000"/>
          <w:sz w:val="20"/>
          <w:szCs w:val="20"/>
        </w:rPr>
        <w:t>score of at least 85%.</w:t>
      </w:r>
      <w:r w:rsidRPr="00520A08">
        <w:rPr>
          <w:rFonts w:ascii="CMR10" w:hAnsi="CMR10"/>
          <w:color w:val="000000"/>
          <w:sz w:val="20"/>
          <w:szCs w:val="20"/>
        </w:rPr>
        <w:br/>
        <w:t xml:space="preserve">The model and its output will be saved to </w:t>
      </w:r>
      <w:r w:rsidRPr="00520A08">
        <w:rPr>
          <w:rFonts w:ascii="NimbusMonL-Regu" w:hAnsi="NimbusMonL-Regu"/>
          <w:color w:val="000000"/>
          <w:sz w:val="20"/>
          <w:szCs w:val="20"/>
        </w:rPr>
        <w:t>results/</w:t>
      </w:r>
      <w:proofErr w:type="spellStart"/>
      <w:r w:rsidRPr="00520A08">
        <w:rPr>
          <w:rFonts w:ascii="NimbusMonL-Regu" w:hAnsi="NimbusMonL-Regu"/>
          <w:color w:val="000000"/>
          <w:sz w:val="20"/>
          <w:szCs w:val="20"/>
        </w:rPr>
        <w:t>gru</w:t>
      </w:r>
      <w:proofErr w:type="spellEnd"/>
      <w:r w:rsidRPr="00520A08">
        <w:rPr>
          <w:rFonts w:ascii="NimbusMonL-Regu" w:hAnsi="NimbusMonL-Regu"/>
          <w:color w:val="000000"/>
          <w:sz w:val="20"/>
          <w:szCs w:val="20"/>
        </w:rPr>
        <w:t>/&lt;timestamp&gt;/</w:t>
      </w:r>
      <w:r w:rsidRPr="00520A08">
        <w:rPr>
          <w:rFonts w:ascii="CMR10" w:hAnsi="CMR10"/>
          <w:color w:val="000000"/>
          <w:sz w:val="20"/>
          <w:szCs w:val="20"/>
        </w:rPr>
        <w:t xml:space="preserve">, where </w:t>
      </w:r>
      <w:r w:rsidRPr="00520A08">
        <w:rPr>
          <w:rFonts w:ascii="NimbusMonL-Regu" w:hAnsi="NimbusMonL-Regu"/>
          <w:color w:val="000000"/>
          <w:sz w:val="20"/>
          <w:szCs w:val="20"/>
        </w:rPr>
        <w:t>&lt;timestamp&gt;</w:t>
      </w:r>
      <w:r w:rsidRPr="00520A08">
        <w:rPr>
          <w:rFonts w:ascii="NimbusMonL-Regu" w:hAnsi="NimbusMonL-Regu"/>
          <w:color w:val="000000"/>
          <w:sz w:val="20"/>
          <w:szCs w:val="20"/>
        </w:rPr>
        <w:br/>
      </w:r>
      <w:r w:rsidRPr="00520A08">
        <w:rPr>
          <w:rFonts w:ascii="CMR10" w:hAnsi="CMR10"/>
          <w:color w:val="000000"/>
          <w:sz w:val="20"/>
          <w:szCs w:val="20"/>
        </w:rPr>
        <w:t xml:space="preserve">is the date and time at which the program was run. The file </w:t>
      </w:r>
      <w:r w:rsidRPr="00520A08">
        <w:rPr>
          <w:rFonts w:ascii="NimbusMonL-Regu" w:hAnsi="NimbusMonL-Regu"/>
          <w:color w:val="000000"/>
          <w:sz w:val="20"/>
          <w:szCs w:val="20"/>
        </w:rPr>
        <w:t xml:space="preserve">results.txt </w:t>
      </w:r>
      <w:r w:rsidRPr="00520A08">
        <w:rPr>
          <w:rFonts w:ascii="CMR10" w:hAnsi="CMR10"/>
          <w:color w:val="000000"/>
          <w:sz w:val="20"/>
          <w:szCs w:val="20"/>
        </w:rPr>
        <w:t>contains formatted</w:t>
      </w:r>
      <w:r w:rsidRPr="00520A08">
        <w:rPr>
          <w:rFonts w:ascii="CMR10" w:hAnsi="CMR10"/>
          <w:color w:val="000000"/>
          <w:sz w:val="20"/>
          <w:szCs w:val="20"/>
        </w:rPr>
        <w:br/>
        <w:t xml:space="preserve">output of the model’s predictions on the development set, and the file </w:t>
      </w:r>
      <w:r w:rsidRPr="00520A08">
        <w:rPr>
          <w:rFonts w:ascii="NimbusMonL-Regu" w:hAnsi="NimbusMonL-Regu"/>
          <w:color w:val="000000"/>
          <w:sz w:val="20"/>
          <w:szCs w:val="20"/>
        </w:rPr>
        <w:t xml:space="preserve">log </w:t>
      </w:r>
      <w:r w:rsidRPr="00520A08">
        <w:rPr>
          <w:rFonts w:ascii="CMR10" w:hAnsi="CMR10"/>
          <w:color w:val="000000"/>
          <w:sz w:val="20"/>
          <w:szCs w:val="20"/>
        </w:rPr>
        <w:t>contains the printed</w:t>
      </w:r>
      <w:r w:rsidRPr="00520A08">
        <w:rPr>
          <w:rFonts w:ascii="CMR10" w:hAnsi="CMR10"/>
          <w:color w:val="000000"/>
          <w:sz w:val="20"/>
          <w:szCs w:val="20"/>
        </w:rPr>
        <w:br/>
        <w:t xml:space="preserve">output, i.e. confusion matrices and </w:t>
      </w:r>
      <w:r w:rsidRPr="00520A08">
        <w:rPr>
          <w:rFonts w:ascii="CMMI10" w:hAnsi="CMMI10"/>
          <w:i/>
          <w:iCs/>
          <w:color w:val="000000"/>
          <w:sz w:val="20"/>
          <w:szCs w:val="20"/>
        </w:rPr>
        <w:t>F</w:t>
      </w:r>
      <w:r w:rsidRPr="00520A08">
        <w:rPr>
          <w:rFonts w:ascii="CMR7" w:hAnsi="CMR7"/>
          <w:color w:val="000000"/>
          <w:sz w:val="14"/>
          <w:szCs w:val="14"/>
        </w:rPr>
        <w:t xml:space="preserve">1 </w:t>
      </w:r>
      <w:r w:rsidRPr="00520A08">
        <w:rPr>
          <w:rFonts w:ascii="CMR10" w:hAnsi="CMR10"/>
          <w:color w:val="000000"/>
          <w:sz w:val="20"/>
          <w:szCs w:val="20"/>
        </w:rPr>
        <w:t>scores computed during the training.</w:t>
      </w:r>
      <w:r w:rsidRPr="00520A08">
        <w:rPr>
          <w:rFonts w:ascii="CMR10" w:hAnsi="CMR10"/>
          <w:color w:val="000000"/>
          <w:sz w:val="20"/>
          <w:szCs w:val="20"/>
        </w:rPr>
        <w:br/>
        <w:t>Finally, you can interact with your model using:</w:t>
      </w:r>
      <w:r w:rsidRPr="00520A08">
        <w:rPr>
          <w:rFonts w:ascii="CMR10" w:hAnsi="CMR10"/>
          <w:color w:val="000000"/>
          <w:sz w:val="20"/>
          <w:szCs w:val="20"/>
        </w:rPr>
        <w:br/>
      </w:r>
      <w:r w:rsidRPr="00520A08">
        <w:rPr>
          <w:rFonts w:ascii="NimbusMonL-Regu" w:hAnsi="NimbusMonL-Regu"/>
          <w:color w:val="000000"/>
          <w:sz w:val="20"/>
          <w:szCs w:val="20"/>
        </w:rPr>
        <w:t>python q2 rnn.py shell -m results/</w:t>
      </w:r>
      <w:proofErr w:type="spellStart"/>
      <w:r w:rsidRPr="00520A08">
        <w:rPr>
          <w:rFonts w:ascii="NimbusMonL-Regu" w:hAnsi="NimbusMonL-Regu"/>
          <w:color w:val="000000"/>
          <w:sz w:val="20"/>
          <w:szCs w:val="20"/>
        </w:rPr>
        <w:t>gru</w:t>
      </w:r>
      <w:proofErr w:type="spellEnd"/>
      <w:r w:rsidRPr="00520A08">
        <w:rPr>
          <w:rFonts w:ascii="NimbusMonL-Regu" w:hAnsi="NimbusMonL-Regu"/>
          <w:color w:val="000000"/>
          <w:sz w:val="20"/>
          <w:szCs w:val="20"/>
        </w:rPr>
        <w:t>/&lt;timestamp&gt;/</w:t>
      </w:r>
      <w:r w:rsidRPr="00520A08">
        <w:rPr>
          <w:rFonts w:ascii="NimbusMonL-Regu" w:hAnsi="NimbusMonL-Regu"/>
          <w:color w:val="000000"/>
          <w:sz w:val="20"/>
          <w:szCs w:val="20"/>
        </w:rPr>
        <w:br/>
      </w:r>
      <w:r w:rsidRPr="00520A08">
        <w:rPr>
          <w:rFonts w:ascii="CMBX10" w:hAnsi="CMBX10"/>
          <w:b/>
          <w:bCs/>
          <w:color w:val="000000"/>
          <w:sz w:val="20"/>
          <w:szCs w:val="20"/>
        </w:rPr>
        <w:t xml:space="preserve">Deliverable: </w:t>
      </w:r>
      <w:r w:rsidRPr="00520A08">
        <w:rPr>
          <w:rFonts w:ascii="CMR10" w:hAnsi="CMR10"/>
          <w:color w:val="000000"/>
          <w:sz w:val="20"/>
          <w:szCs w:val="20"/>
        </w:rPr>
        <w:t xml:space="preserve">After your model has trained, copy the </w:t>
      </w:r>
      <w:proofErr w:type="spellStart"/>
      <w:r w:rsidRPr="00520A08">
        <w:rPr>
          <w:rFonts w:ascii="NimbusMonL-Regu" w:hAnsi="NimbusMonL-Regu"/>
          <w:color w:val="000000"/>
          <w:sz w:val="20"/>
          <w:szCs w:val="20"/>
        </w:rPr>
        <w:t>gru</w:t>
      </w:r>
      <w:proofErr w:type="spellEnd"/>
      <w:r w:rsidRPr="00520A08">
        <w:rPr>
          <w:rFonts w:ascii="NimbusMonL-Regu" w:hAnsi="NimbusMonL-Regu"/>
          <w:color w:val="000000"/>
          <w:sz w:val="20"/>
          <w:szCs w:val="20"/>
        </w:rPr>
        <w:t xml:space="preserve"> </w:t>
      </w:r>
      <w:proofErr w:type="spellStart"/>
      <w:r w:rsidRPr="00520A08">
        <w:rPr>
          <w:rFonts w:ascii="NimbusMonL-Regu" w:hAnsi="NimbusMonL-Regu"/>
          <w:color w:val="000000"/>
          <w:sz w:val="20"/>
          <w:szCs w:val="20"/>
        </w:rPr>
        <w:t>predictions.conll</w:t>
      </w:r>
      <w:proofErr w:type="spellEnd"/>
      <w:r w:rsidRPr="00520A08">
        <w:rPr>
          <w:rFonts w:ascii="NimbusMonL-Regu" w:hAnsi="NimbusMonL-Regu"/>
          <w:color w:val="000000"/>
          <w:sz w:val="20"/>
          <w:szCs w:val="20"/>
        </w:rPr>
        <w:t xml:space="preserve"> </w:t>
      </w:r>
      <w:r w:rsidRPr="00520A08">
        <w:rPr>
          <w:rFonts w:ascii="CMR10" w:hAnsi="CMR10"/>
          <w:color w:val="000000"/>
          <w:sz w:val="20"/>
          <w:szCs w:val="20"/>
        </w:rPr>
        <w:t>file from the</w:t>
      </w:r>
      <w:r w:rsidRPr="00520A08">
        <w:rPr>
          <w:rFonts w:ascii="CMR10" w:hAnsi="CMR10"/>
          <w:color w:val="000000"/>
          <w:sz w:val="20"/>
          <w:szCs w:val="20"/>
        </w:rPr>
        <w:br/>
        <w:t>appropriate results folder into your code directory so that it can be included in your submission.</w:t>
      </w:r>
    </w:p>
    <w:p w:rsidR="0010628E" w:rsidRDefault="0010628E" w:rsidP="005B1C31"/>
    <w:p w:rsidR="0010628E" w:rsidRDefault="0010628E" w:rsidP="005B1C31"/>
    <w:p w:rsidR="0010628E" w:rsidRDefault="0010628E" w:rsidP="005B1C31"/>
    <w:p w:rsidR="005B1C31" w:rsidRDefault="005B1C31" w:rsidP="005B1C31"/>
    <w:p w:rsidR="00BB0FC1" w:rsidRDefault="00BB0FC1" w:rsidP="00852575"/>
    <w:p w:rsidR="00BB0FC1" w:rsidRDefault="00BB0FC1" w:rsidP="00852575"/>
    <w:sectPr w:rsidR="00BB0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BD3" w:rsidRDefault="00221BD3" w:rsidP="00104B39">
      <w:r>
        <w:separator/>
      </w:r>
    </w:p>
  </w:endnote>
  <w:endnote w:type="continuationSeparator" w:id="0">
    <w:p w:rsidR="00221BD3" w:rsidRDefault="00221BD3" w:rsidP="00104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BX12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TI10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BX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R7">
    <w:altName w:val="Times New Roman"/>
    <w:panose1 w:val="00000000000000000000"/>
    <w:charset w:val="00"/>
    <w:family w:val="roman"/>
    <w:notTrueType/>
    <w:pitch w:val="default"/>
  </w:font>
  <w:font w:name="NimbusMonL-Reg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BD3" w:rsidRDefault="00221BD3" w:rsidP="00104B39">
      <w:r>
        <w:separator/>
      </w:r>
    </w:p>
  </w:footnote>
  <w:footnote w:type="continuationSeparator" w:id="0">
    <w:p w:rsidR="00221BD3" w:rsidRDefault="00221BD3" w:rsidP="00104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07ED1"/>
    <w:multiLevelType w:val="hybridMultilevel"/>
    <w:tmpl w:val="FE2EC0A4"/>
    <w:lvl w:ilvl="0" w:tplc="CE1EF2AA">
      <w:start w:val="1"/>
      <w:numFmt w:val="decimalEnclosedCircle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192B4DF6"/>
    <w:multiLevelType w:val="hybridMultilevel"/>
    <w:tmpl w:val="7D245B0E"/>
    <w:lvl w:ilvl="0" w:tplc="FB266F84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481BED"/>
    <w:multiLevelType w:val="hybridMultilevel"/>
    <w:tmpl w:val="597454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3D646DB"/>
    <w:multiLevelType w:val="hybridMultilevel"/>
    <w:tmpl w:val="1E863E72"/>
    <w:lvl w:ilvl="0" w:tplc="B6486EC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266D3C"/>
    <w:multiLevelType w:val="hybridMultilevel"/>
    <w:tmpl w:val="E4B22E70"/>
    <w:lvl w:ilvl="0" w:tplc="DC94CAA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FEB6DC1"/>
    <w:multiLevelType w:val="hybridMultilevel"/>
    <w:tmpl w:val="B478F188"/>
    <w:lvl w:ilvl="0" w:tplc="F468EF6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7C4771"/>
    <w:multiLevelType w:val="hybridMultilevel"/>
    <w:tmpl w:val="F1FC1512"/>
    <w:lvl w:ilvl="0" w:tplc="DD4082A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0B32D6"/>
    <w:multiLevelType w:val="hybridMultilevel"/>
    <w:tmpl w:val="99D64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CD15C76"/>
    <w:multiLevelType w:val="hybridMultilevel"/>
    <w:tmpl w:val="B122E00C"/>
    <w:lvl w:ilvl="0" w:tplc="4600DF5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12B50C4"/>
    <w:multiLevelType w:val="hybridMultilevel"/>
    <w:tmpl w:val="9606F422"/>
    <w:lvl w:ilvl="0" w:tplc="087A7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AAC"/>
    <w:rsid w:val="000224B1"/>
    <w:rsid w:val="00066848"/>
    <w:rsid w:val="00077BF7"/>
    <w:rsid w:val="000866BD"/>
    <w:rsid w:val="00097648"/>
    <w:rsid w:val="000A09F7"/>
    <w:rsid w:val="000A7F70"/>
    <w:rsid w:val="000C2C2A"/>
    <w:rsid w:val="000D2306"/>
    <w:rsid w:val="000F001A"/>
    <w:rsid w:val="00104B39"/>
    <w:rsid w:val="0010628E"/>
    <w:rsid w:val="00170E7D"/>
    <w:rsid w:val="00204759"/>
    <w:rsid w:val="00221BD3"/>
    <w:rsid w:val="0022717D"/>
    <w:rsid w:val="00235C6A"/>
    <w:rsid w:val="00250BF8"/>
    <w:rsid w:val="00286670"/>
    <w:rsid w:val="002C6840"/>
    <w:rsid w:val="002E6FCD"/>
    <w:rsid w:val="0032646C"/>
    <w:rsid w:val="0034026B"/>
    <w:rsid w:val="00343A6E"/>
    <w:rsid w:val="00345911"/>
    <w:rsid w:val="00347348"/>
    <w:rsid w:val="00353D35"/>
    <w:rsid w:val="003731B6"/>
    <w:rsid w:val="0039395D"/>
    <w:rsid w:val="003956FD"/>
    <w:rsid w:val="003C7C38"/>
    <w:rsid w:val="003E63D6"/>
    <w:rsid w:val="003F148B"/>
    <w:rsid w:val="003F16C4"/>
    <w:rsid w:val="00402541"/>
    <w:rsid w:val="004235BF"/>
    <w:rsid w:val="0045407D"/>
    <w:rsid w:val="00476515"/>
    <w:rsid w:val="00484D68"/>
    <w:rsid w:val="00484F65"/>
    <w:rsid w:val="004A3B37"/>
    <w:rsid w:val="004B6686"/>
    <w:rsid w:val="004D48F1"/>
    <w:rsid w:val="004D5027"/>
    <w:rsid w:val="005044B3"/>
    <w:rsid w:val="005045E5"/>
    <w:rsid w:val="005141FC"/>
    <w:rsid w:val="00520A08"/>
    <w:rsid w:val="005224DC"/>
    <w:rsid w:val="0054067C"/>
    <w:rsid w:val="00546F40"/>
    <w:rsid w:val="00592573"/>
    <w:rsid w:val="005969E5"/>
    <w:rsid w:val="005B1C31"/>
    <w:rsid w:val="005B67E7"/>
    <w:rsid w:val="005C0A72"/>
    <w:rsid w:val="005D2B3A"/>
    <w:rsid w:val="005D3F09"/>
    <w:rsid w:val="005F3971"/>
    <w:rsid w:val="005F5321"/>
    <w:rsid w:val="00623BB0"/>
    <w:rsid w:val="00623D41"/>
    <w:rsid w:val="00644EA8"/>
    <w:rsid w:val="00670BEE"/>
    <w:rsid w:val="00697B5E"/>
    <w:rsid w:val="006A1F3D"/>
    <w:rsid w:val="006C3D0F"/>
    <w:rsid w:val="006F770E"/>
    <w:rsid w:val="00717698"/>
    <w:rsid w:val="00731F78"/>
    <w:rsid w:val="0074492F"/>
    <w:rsid w:val="00755866"/>
    <w:rsid w:val="007865B4"/>
    <w:rsid w:val="007926B6"/>
    <w:rsid w:val="00794582"/>
    <w:rsid w:val="007B123D"/>
    <w:rsid w:val="007B76E8"/>
    <w:rsid w:val="007C0C9A"/>
    <w:rsid w:val="007C1DE3"/>
    <w:rsid w:val="007D0DB4"/>
    <w:rsid w:val="007E1267"/>
    <w:rsid w:val="007E7F56"/>
    <w:rsid w:val="00802AAC"/>
    <w:rsid w:val="008059EA"/>
    <w:rsid w:val="00812FD4"/>
    <w:rsid w:val="00813700"/>
    <w:rsid w:val="008167A5"/>
    <w:rsid w:val="00852575"/>
    <w:rsid w:val="00885095"/>
    <w:rsid w:val="008B2C4A"/>
    <w:rsid w:val="008D03BA"/>
    <w:rsid w:val="008E79A9"/>
    <w:rsid w:val="008F5F96"/>
    <w:rsid w:val="008F6420"/>
    <w:rsid w:val="008F7AF3"/>
    <w:rsid w:val="00910CE2"/>
    <w:rsid w:val="00913ED1"/>
    <w:rsid w:val="00955B20"/>
    <w:rsid w:val="009572DB"/>
    <w:rsid w:val="009759E4"/>
    <w:rsid w:val="0098207B"/>
    <w:rsid w:val="0099334D"/>
    <w:rsid w:val="009A0B29"/>
    <w:rsid w:val="009E1207"/>
    <w:rsid w:val="009F5EAB"/>
    <w:rsid w:val="00A63598"/>
    <w:rsid w:val="00A7206F"/>
    <w:rsid w:val="00A91687"/>
    <w:rsid w:val="00AC05F6"/>
    <w:rsid w:val="00AD41C5"/>
    <w:rsid w:val="00AF48C6"/>
    <w:rsid w:val="00B11C71"/>
    <w:rsid w:val="00B17284"/>
    <w:rsid w:val="00B57201"/>
    <w:rsid w:val="00B60351"/>
    <w:rsid w:val="00B63C96"/>
    <w:rsid w:val="00B6556E"/>
    <w:rsid w:val="00B860E4"/>
    <w:rsid w:val="00BB0FC1"/>
    <w:rsid w:val="00BB761F"/>
    <w:rsid w:val="00BC153F"/>
    <w:rsid w:val="00BC2BEC"/>
    <w:rsid w:val="00C150EA"/>
    <w:rsid w:val="00C24B2B"/>
    <w:rsid w:val="00C45E62"/>
    <w:rsid w:val="00C667A7"/>
    <w:rsid w:val="00C84014"/>
    <w:rsid w:val="00C90D9A"/>
    <w:rsid w:val="00C91583"/>
    <w:rsid w:val="00CA7645"/>
    <w:rsid w:val="00CB02DF"/>
    <w:rsid w:val="00CB4C22"/>
    <w:rsid w:val="00CC5307"/>
    <w:rsid w:val="00CC71B4"/>
    <w:rsid w:val="00CF288A"/>
    <w:rsid w:val="00CF72EB"/>
    <w:rsid w:val="00D01D8E"/>
    <w:rsid w:val="00D12CF5"/>
    <w:rsid w:val="00D231A8"/>
    <w:rsid w:val="00D25C62"/>
    <w:rsid w:val="00D265AF"/>
    <w:rsid w:val="00D34A54"/>
    <w:rsid w:val="00D7184C"/>
    <w:rsid w:val="00D82F84"/>
    <w:rsid w:val="00DC1725"/>
    <w:rsid w:val="00DD09B4"/>
    <w:rsid w:val="00DD2D8E"/>
    <w:rsid w:val="00DE32E1"/>
    <w:rsid w:val="00DF1E89"/>
    <w:rsid w:val="00DF700F"/>
    <w:rsid w:val="00E20C1C"/>
    <w:rsid w:val="00E46589"/>
    <w:rsid w:val="00E71970"/>
    <w:rsid w:val="00E7352C"/>
    <w:rsid w:val="00E83A81"/>
    <w:rsid w:val="00EB0F92"/>
    <w:rsid w:val="00EC5585"/>
    <w:rsid w:val="00EE1859"/>
    <w:rsid w:val="00EE2663"/>
    <w:rsid w:val="00EE4F01"/>
    <w:rsid w:val="00EE52A6"/>
    <w:rsid w:val="00F251B8"/>
    <w:rsid w:val="00F33B82"/>
    <w:rsid w:val="00F45646"/>
    <w:rsid w:val="00F6318C"/>
    <w:rsid w:val="00F63EB2"/>
    <w:rsid w:val="00FB1349"/>
    <w:rsid w:val="00FC34C4"/>
    <w:rsid w:val="00FD770E"/>
    <w:rsid w:val="00FF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E6A5B-9128-444D-9D6B-8B5B19B5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84D68"/>
    <w:rPr>
      <w:rFonts w:ascii="CMBX12" w:hAnsi="CMBX12" w:hint="default"/>
      <w:b/>
      <w:bCs/>
      <w:i w:val="0"/>
      <w:iCs w:val="0"/>
      <w:color w:val="000000"/>
      <w:sz w:val="34"/>
      <w:szCs w:val="34"/>
    </w:rPr>
  </w:style>
  <w:style w:type="character" w:customStyle="1" w:styleId="fontstyle21">
    <w:name w:val="fontstyle21"/>
    <w:basedOn w:val="a0"/>
    <w:rsid w:val="00484D68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484D68"/>
    <w:rPr>
      <w:rFonts w:ascii="CMTI10" w:hAnsi="CMTI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a0"/>
    <w:rsid w:val="000C2C2A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51">
    <w:name w:val="fontstyle51"/>
    <w:basedOn w:val="a0"/>
    <w:rsid w:val="00955B20"/>
    <w:rPr>
      <w:rFonts w:ascii="CMTI10" w:hAnsi="CMTI10" w:hint="default"/>
      <w:b w:val="0"/>
      <w:bCs w:val="0"/>
      <w:i/>
      <w:iCs/>
      <w:color w:val="000000"/>
      <w:sz w:val="20"/>
      <w:szCs w:val="20"/>
    </w:rPr>
  </w:style>
  <w:style w:type="character" w:customStyle="1" w:styleId="fontstyle61">
    <w:name w:val="fontstyle61"/>
    <w:basedOn w:val="a0"/>
    <w:rsid w:val="00955B20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paragraph" w:styleId="a3">
    <w:name w:val="List Paragraph"/>
    <w:basedOn w:val="a"/>
    <w:uiPriority w:val="34"/>
    <w:qFormat/>
    <w:rsid w:val="00DF1E89"/>
    <w:pPr>
      <w:ind w:firstLineChars="200" w:firstLine="420"/>
    </w:pPr>
  </w:style>
  <w:style w:type="character" w:customStyle="1" w:styleId="fontstyle71">
    <w:name w:val="fontstyle71"/>
    <w:basedOn w:val="a0"/>
    <w:rsid w:val="00484F65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table" w:styleId="a4">
    <w:name w:val="Table Grid"/>
    <w:basedOn w:val="a1"/>
    <w:uiPriority w:val="39"/>
    <w:rsid w:val="00BC2B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04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04B3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04B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04B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image" Target="media/image22.png"/><Relationship Id="rId63" Type="http://schemas.openxmlformats.org/officeDocument/2006/relationships/oleObject" Target="embeddings/oleObject28.bin"/><Relationship Id="rId68" Type="http://schemas.openxmlformats.org/officeDocument/2006/relationships/image" Target="media/image34.wmf"/><Relationship Id="rId16" Type="http://schemas.openxmlformats.org/officeDocument/2006/relationships/image" Target="media/image6.wmf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66" Type="http://schemas.openxmlformats.org/officeDocument/2006/relationships/image" Target="media/image32.png"/><Relationship Id="rId74" Type="http://schemas.openxmlformats.org/officeDocument/2006/relationships/image" Target="media/image39.wmf"/><Relationship Id="rId5" Type="http://schemas.openxmlformats.org/officeDocument/2006/relationships/footnotes" Target="footnotes.xml"/><Relationship Id="rId61" Type="http://schemas.openxmlformats.org/officeDocument/2006/relationships/oleObject" Target="embeddings/oleObject27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56" Type="http://schemas.openxmlformats.org/officeDocument/2006/relationships/image" Target="media/image26.wmf"/><Relationship Id="rId64" Type="http://schemas.openxmlformats.org/officeDocument/2006/relationships/image" Target="media/image30.png"/><Relationship Id="rId69" Type="http://schemas.openxmlformats.org/officeDocument/2006/relationships/oleObject" Target="embeddings/oleObject29.bin"/><Relationship Id="rId77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7.png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image" Target="media/image21.png"/><Relationship Id="rId59" Type="http://schemas.openxmlformats.org/officeDocument/2006/relationships/oleObject" Target="embeddings/oleObject26.bin"/><Relationship Id="rId67" Type="http://schemas.openxmlformats.org/officeDocument/2006/relationships/image" Target="media/image33.png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5.png"/><Relationship Id="rId75" Type="http://schemas.openxmlformats.org/officeDocument/2006/relationships/oleObject" Target="embeddings/oleObject3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png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image" Target="media/image31.png"/><Relationship Id="rId73" Type="http://schemas.openxmlformats.org/officeDocument/2006/relationships/image" Target="media/image38.png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6" Type="http://schemas.openxmlformats.org/officeDocument/2006/relationships/image" Target="media/image40.png"/><Relationship Id="rId7" Type="http://schemas.openxmlformats.org/officeDocument/2006/relationships/image" Target="media/image1.wmf"/><Relationship Id="rId71" Type="http://schemas.openxmlformats.org/officeDocument/2006/relationships/image" Target="media/image36.png"/><Relationship Id="rId2" Type="http://schemas.openxmlformats.org/officeDocument/2006/relationships/styles" Target="styles.xml"/><Relationship Id="rId29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10</Pages>
  <Words>2877</Words>
  <Characters>16399</Characters>
  <Application>Microsoft Office Word</Application>
  <DocSecurity>0</DocSecurity>
  <Lines>136</Lines>
  <Paragraphs>38</Paragraphs>
  <ScaleCrop>false</ScaleCrop>
  <Company/>
  <LinksUpToDate>false</LinksUpToDate>
  <CharactersWithSpaces>19238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Chunyuan Yuan</dc:creator>
  <cp:keywords/>
  <dc:description/>
  <cp:lastModifiedBy>Chunyuan Yuan</cp:lastModifiedBy>
  <cp:revision>157</cp:revision>
  <dcterms:created xsi:type="dcterms:W3CDTF">2017-08-11T06:06:00Z</dcterms:created>
  <dcterms:modified xsi:type="dcterms:W3CDTF">2017-08-13T13:09:00Z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