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b/>
          <w:bCs/>
          <w:color w:val="0A2540"/>
          <w:sz w:val="72"/>
          <w:szCs w:val="72"/>
        </w:rPr>
        <w:t xml:space="preserve">UNDERWATER VIDEO</w:t>
      </w:r>
    </w:p>
    <w:p>
      <w:pPr>
        <w:spacing w:before="0" w:after="80"/>
        <w:jc w:val="center"/>
      </w:pPr>
      <w:r>
        <w:rPr>
          <w:rFonts w:ascii="Arial" w:cs="Arial" w:eastAsia="Arial" w:hAnsi="Arial"/>
          <w:b/>
          <w:bCs/>
          <w:color w:val="00B4D8"/>
          <w:sz w:val="72"/>
          <w:szCs w:val="72"/>
        </w:rPr>
        <w:t xml:space="preserve">AI EDITING PIPELINE</w:t>
      </w:r>
    </w:p>
    <w:p>
      <w:pPr>
        <w:spacing w:before="40" w:after="40"/>
      </w:pPr>
      <w:r>
        <w:t xml:space="preserve"/>
      </w:r>
    </w:p>
    <w:p>
      <w:pPr>
        <w:spacing w:before="0" w:after="40"/>
        <w:jc w:val="center"/>
      </w:pPr>
      <w:r>
        <w:rPr>
          <w:rFonts w:ascii="Arial" w:cs="Arial" w:eastAsia="Arial" w:hAnsi="Arial"/>
          <w:color w:val="444444"/>
          <w:sz w:val="30"/>
          <w:szCs w:val="30"/>
        </w:rPr>
        <w:t xml:space="preserve">Architecture &amp; Design Document</w:t>
      </w:r>
    </w:p>
    <w:p>
      <w:pPr>
        <w:spacing w:before="0" w:after="40"/>
        <w:jc w:val="center"/>
      </w:pPr>
      <w:r>
        <w:rPr>
          <w:rFonts w:ascii="Arial" w:cs="Arial" w:eastAsia="Arial" w:hAnsi="Arial"/>
          <w:color w:val="1565A7"/>
          <w:sz w:val="24"/>
          <w:szCs w:val="24"/>
        </w:rPr>
        <w:t xml:space="preserve">For transfer to Claude Code CLI</w:t>
      </w:r>
    </w:p>
    <w:p>
      <w:pPr>
        <w:spacing w:before="40" w:after="40"/>
      </w:pPr>
      <w:r>
        <w:t xml:space="preserve"/>
      </w:r>
    </w:p>
    <w:p>
      <w:pPr>
        <w:spacing w:before="40" w:after="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Author</w:t>
            </w:r>
          </w:p>
        </w:tc>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Chunz</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Date</w:t>
            </w:r>
          </w:p>
        </w:tc>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March 2026</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Version</w:t>
            </w:r>
          </w:p>
        </w:tc>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1.0</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Status</w:t>
            </w:r>
          </w:p>
        </w:tc>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Ready for Implementation</w:t>
            </w:r>
          </w:p>
        </w:tc>
      </w:tr>
    </w:tbl>
    <w:p>
      <w:r>
        <w:br w:type="page"/>
      </w:r>
    </w:p>
    <w:p>
      <w:pPr>
        <w:pStyle w:val="Heading1"/>
        <w:spacing w:before="360" w:after="160"/>
      </w:pPr>
      <w:r>
        <w:rPr>
          <w:rFonts w:ascii="Arial" w:cs="Arial" w:eastAsia="Arial" w:hAnsi="Arial"/>
          <w:b/>
          <w:bCs/>
          <w:color w:val="0A2540"/>
          <w:sz w:val="36"/>
          <w:szCs w:val="36"/>
        </w:rPr>
        <w:t xml:space="preserve">1. Executive Summary</w:t>
      </w:r>
    </w:p>
    <w:p>
      <w:pPr>
        <w:spacing w:before="80" w:after="80"/>
      </w:pPr>
      <w:r>
        <w:rPr>
          <w:rFonts w:ascii="Arial" w:cs="Arial" w:eastAsia="Arial" w:hAnsi="Arial"/>
          <w:color w:val="444444"/>
          <w:sz w:val="22"/>
          <w:szCs w:val="22"/>
        </w:rPr>
        <w:t xml:space="preserve">This document defines the complete architecture of an automated AI-assisted underwater video editing and colour grading pipeline. The system integrates DaVinci Resolve Studio, local AI models, and Claude AI (via Claude Desktop with MCP) to automate the technically repetitive stages of post-production while preserving full creative control for the human editor.</w:t>
      </w:r>
    </w:p>
    <w:p>
      <w:pPr>
        <w:spacing w:before="40" w:after="40"/>
      </w:pPr>
      <w:r>
        <w:t xml:space="preserve"/>
      </w:r>
    </w:p>
    <w:p>
      <w:pPr>
        <w:spacing w:before="80" w:after="80"/>
      </w:pPr>
      <w:r>
        <w:rPr>
          <w:rFonts w:ascii="Arial" w:cs="Arial" w:eastAsia="Arial" w:hAnsi="Arial"/>
          <w:color w:val="444444"/>
          <w:sz w:val="22"/>
          <w:szCs w:val="22"/>
        </w:rPr>
        <w:t xml:space="preserve">The pipeline targets two camera systems — DJI Action 4 (D-Log M) and Insta360 X5 (pre-flattened via Insta360 Studio) — running overnight batch processing on a Linux workstation with an RTX 3060 GPU and 64GB DDR5 RAM. All AI inference runs locally at no ongoing cost. Claude API is called sparingly for high-reasoning vision tasks only.</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1.1 Core Design Principles</w:t>
      </w:r>
    </w:p>
    <w:p>
      <w:pPr>
        <w:pStyle w:val="ListParagraph"/>
        <w:numPr>
          <w:ilvl w:val="0"/>
          <w:numId w:val="2"/>
        </w:numPr>
        <w:spacing w:before="60" w:after="60"/>
      </w:pPr>
      <w:r>
        <w:rPr>
          <w:rFonts w:ascii="Arial" w:cs="Arial" w:eastAsia="Arial" w:hAnsi="Arial"/>
          <w:b/>
          <w:bCs/>
          <w:color w:val="0A2540"/>
          <w:sz w:val="22"/>
          <w:szCs w:val="22"/>
        </w:rPr>
        <w:t xml:space="preserve">Automation-first</w:t>
      </w:r>
      <w:r>
        <w:rPr>
          <w:rFonts w:ascii="Arial" w:cs="Arial" w:eastAsia="Arial" w:hAnsi="Arial"/>
          <w:color w:val="444444"/>
          <w:sz w:val="22"/>
          <w:szCs w:val="22"/>
        </w:rPr>
        <w:t xml:space="preserve"> — The system handles all setup, masking, depth analysis, and base correction automatically. The editor opens Resolve to a timeline that is already structured and ready for creative work.</w:t>
      </w:r>
    </w:p>
    <w:p>
      <w:pPr>
        <w:pStyle w:val="ListParagraph"/>
        <w:numPr>
          <w:ilvl w:val="0"/>
          <w:numId w:val="2"/>
        </w:numPr>
        <w:spacing w:before="60" w:after="60"/>
      </w:pPr>
      <w:r>
        <w:rPr>
          <w:rFonts w:ascii="Arial" w:cs="Arial" w:eastAsia="Arial" w:hAnsi="Arial"/>
          <w:b/>
          <w:bCs/>
          <w:color w:val="0A2540"/>
          <w:sz w:val="22"/>
          <w:szCs w:val="22"/>
        </w:rPr>
        <w:t xml:space="preserve">Local-first AI</w:t>
      </w:r>
      <w:r>
        <w:rPr>
          <w:rFonts w:ascii="Arial" w:cs="Arial" w:eastAsia="Arial" w:hAnsi="Arial"/>
          <w:color w:val="444444"/>
          <w:sz w:val="22"/>
          <w:szCs w:val="22"/>
        </w:rPr>
        <w:t xml:space="preserve"> — SAM2, Depth Anything V2, and optional local vision models run entirely on the local GPU. No subscription fees beyond Claude Max5 already owned.</w:t>
      </w:r>
    </w:p>
    <w:p>
      <w:pPr>
        <w:pStyle w:val="ListParagraph"/>
        <w:numPr>
          <w:ilvl w:val="0"/>
          <w:numId w:val="2"/>
        </w:numPr>
        <w:spacing w:before="60" w:after="60"/>
      </w:pPr>
      <w:r>
        <w:rPr>
          <w:rFonts w:ascii="Arial" w:cs="Arial" w:eastAsia="Arial" w:hAnsi="Arial"/>
          <w:b/>
          <w:bCs/>
          <w:color w:val="0A2540"/>
          <w:sz w:val="22"/>
          <w:szCs w:val="22"/>
        </w:rPr>
        <w:t xml:space="preserve">Claude as consultant, not colorist</w:t>
      </w:r>
      <w:r>
        <w:rPr>
          <w:rFonts w:ascii="Arial" w:cs="Arial" w:eastAsia="Arial" w:hAnsi="Arial"/>
          <w:color w:val="444444"/>
          <w:sz w:val="22"/>
          <w:szCs w:val="22"/>
        </w:rPr>
        <w:t xml:space="preserve"> — Claude analyses frames and reasons about scene content. It does not make final colour grading decisions — those remain with the human editor.</w:t>
      </w:r>
    </w:p>
    <w:p>
      <w:pPr>
        <w:pStyle w:val="ListParagraph"/>
        <w:numPr>
          <w:ilvl w:val="0"/>
          <w:numId w:val="2"/>
        </w:numPr>
        <w:spacing w:before="60" w:after="60"/>
      </w:pPr>
      <w:r>
        <w:rPr>
          <w:rFonts w:ascii="Arial" w:cs="Arial" w:eastAsia="Arial" w:hAnsi="Arial"/>
          <w:b/>
          <w:bCs/>
          <w:color w:val="0A2540"/>
          <w:sz w:val="22"/>
          <w:szCs w:val="22"/>
        </w:rPr>
        <w:t xml:space="preserve">Overnight batch target</w:t>
      </w:r>
      <w:r>
        <w:rPr>
          <w:rFonts w:ascii="Arial" w:cs="Arial" w:eastAsia="Arial" w:hAnsi="Arial"/>
          <w:color w:val="444444"/>
          <w:sz w:val="22"/>
          <w:szCs w:val="22"/>
        </w:rPr>
        <w:t xml:space="preserve"> — Scripts are designed to run unattended after a dive session. The editor reviews results the following morning.</w:t>
      </w:r>
    </w:p>
    <w:p>
      <w:pPr>
        <w:pStyle w:val="ListParagraph"/>
        <w:numPr>
          <w:ilvl w:val="0"/>
          <w:numId w:val="2"/>
        </w:numPr>
        <w:spacing w:before="60" w:after="60"/>
      </w:pPr>
      <w:r>
        <w:rPr>
          <w:rFonts w:ascii="Arial" w:cs="Arial" w:eastAsia="Arial" w:hAnsi="Arial"/>
          <w:b/>
          <w:bCs/>
          <w:color w:val="0A2540"/>
          <w:sz w:val="22"/>
          <w:szCs w:val="22"/>
        </w:rPr>
        <w:t xml:space="preserve">Sequential GPU scheduling</w:t>
      </w:r>
      <w:r>
        <w:rPr>
          <w:rFonts w:ascii="Arial" w:cs="Arial" w:eastAsia="Arial" w:hAnsi="Arial"/>
          <w:color w:val="444444"/>
          <w:sz w:val="22"/>
          <w:szCs w:val="22"/>
        </w:rPr>
        <w:t xml:space="preserve"> — Due to the 6GB VRAM constraint, AI models are loaded, processed, and unloaded one at a time. System RAM (64GB) absorbs overflow.</w:t>
      </w:r>
    </w:p>
    <w:p>
      <w:pPr>
        <w:pBdr>
          <w:bottom w:val="single" w:color="00B4D8" w:sz="4" w:space="1"/>
        </w:pBdr>
        <w:spacing w:before="160" w:after="160"/>
      </w:pPr>
      <w:r>
        <w:t xml:space="preserve"/>
      </w:r>
    </w:p>
    <w:p>
      <w:pPr>
        <w:pStyle w:val="Heading1"/>
        <w:spacing w:before="360" w:after="160"/>
      </w:pPr>
      <w:r>
        <w:rPr>
          <w:rFonts w:ascii="Arial" w:cs="Arial" w:eastAsia="Arial" w:hAnsi="Arial"/>
          <w:b/>
          <w:bCs/>
          <w:color w:val="0A2540"/>
          <w:sz w:val="36"/>
          <w:szCs w:val="36"/>
        </w:rPr>
        <w:t xml:space="preserve">2. Hardware Profile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OS</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Linux (Ubuntu or similar) — preferred over Windows for Resolve GPU memory management and scripting reliability</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CPU</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Intel Alder Lake — hybrid architecture, handles background transcoding and frame extraction efficiently</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RAM</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64GB DDR5 — absorbs AI model overflow layers when VRAM is exceeded; enables comfortable multi-app operation</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GPU</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NVIDIA RTX 3060 — 6GB VRAM (laptop/mobile variant). CUDA-accelerated for all AI inference</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Storage</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Local NVMe recommended for footage staging, mask sequences, and depth map output</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Resolve</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DaVinci Resolve Studio — one-time purchase. Full API access, DRX templates, UIManager, remote scripting</w:t>
            </w:r>
          </w:p>
        </w:tc>
      </w:tr>
    </w:tbl>
    <w:p>
      <w:pPr>
        <w:spacing w:before="40" w:after="40"/>
      </w:pPr>
      <w:r>
        <w:t xml:space="preserve"/>
      </w:r>
    </w:p>
    <w:p>
      <w:pPr>
        <w:pStyle w:val="Heading2"/>
        <w:spacing w:before="280" w:after="120"/>
      </w:pPr>
      <w:r>
        <w:rPr>
          <w:rFonts w:ascii="Arial" w:cs="Arial" w:eastAsia="Arial" w:hAnsi="Arial"/>
          <w:b/>
          <w:bCs/>
          <w:color w:val="1565A7"/>
          <w:sz w:val="28"/>
          <w:szCs w:val="28"/>
        </w:rPr>
        <w:t xml:space="preserve">2.1 VRAM Budget</w:t>
      </w:r>
    </w:p>
    <w:p>
      <w:pPr>
        <w:spacing w:before="80" w:after="80"/>
      </w:pPr>
      <w:r>
        <w:rPr>
          <w:rFonts w:ascii="Arial" w:cs="Arial" w:eastAsia="Arial" w:hAnsi="Arial"/>
          <w:color w:val="444444"/>
          <w:sz w:val="22"/>
          <w:szCs w:val="22"/>
        </w:rPr>
        <w:t xml:space="preserve">With 6GB VRAM, only one AI model may be loaded at a time. The pipeline enforces sequential processing — each model is fully unloaded before the next is loaded. The following budgets apply: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400"/>
        <w:gridCol w:w="1960"/>
      </w:tblGrid>
      <w:tr>
        <w:tc>
          <w:tcPr>
            <w:tcW w:type="dxa" w:w="2200"/>
            <w:tcBorders>
              <w:top w:val="single" w:color="A8C8E0" w:sz="1"/>
              <w:left w:val="single" w:color="A8C8E0" w:sz="1"/>
              <w:bottom w:val="single" w:color="A8C8E0" w:sz="1"/>
              <w:right w:val="single" w:color="A8C8E0" w:sz="1"/>
            </w:tcBorders>
            <w:shd w:fill="0A2540"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800"/>
            <w:tcBorders>
              <w:top w:val="single" w:color="A8C8E0" w:sz="1"/>
              <w:left w:val="single" w:color="A8C8E0" w:sz="1"/>
              <w:bottom w:val="single" w:color="A8C8E0" w:sz="1"/>
              <w:right w:val="single" w:color="A8C8E0" w:sz="1"/>
            </w:tcBorders>
            <w:shd w:fill="0A2540"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1400"/>
            <w:tcBorders>
              <w:top w:val="single" w:color="A8C8E0" w:sz="1"/>
              <w:left w:val="single" w:color="A8C8E0" w:sz="1"/>
              <w:bottom w:val="single" w:color="A8C8E0" w:sz="1"/>
              <w:right w:val="single" w:color="A8C8E0" w:sz="1"/>
            </w:tcBorders>
            <w:shd w:fill="0A2540" w:val="clear"/>
            <w:tcMar>
              <w:top w:type="dxa" w:w="80"/>
              <w:left w:type="dxa" w:w="160"/>
              <w:bottom w:type="dxa" w:w="80"/>
              <w:right w:type="dxa" w:w="160"/>
            </w:tcMar>
          </w:tcPr>
          <w:p>
            <w:r>
              <w:rPr>
                <w:rFonts w:ascii="Arial" w:cs="Arial" w:eastAsia="Arial" w:hAnsi="Arial"/>
                <w:b/>
                <w:bCs/>
                <w:color w:val="FFFFFF"/>
                <w:sz w:val="20"/>
                <w:szCs w:val="20"/>
              </w:rPr>
              <w:t xml:space="preserve">VRAM</w:t>
            </w:r>
          </w:p>
        </w:tc>
        <w:tc>
          <w:tcPr>
            <w:tcW w:type="dxa" w:w="1960"/>
            <w:tcBorders>
              <w:top w:val="single" w:color="A8C8E0" w:sz="1"/>
              <w:left w:val="single" w:color="A8C8E0" w:sz="1"/>
              <w:bottom w:val="single" w:color="A8C8E0" w:sz="1"/>
              <w:right w:val="single" w:color="A8C8E0" w:sz="1"/>
            </w:tcBorders>
            <w:shd w:fill="0A2540" w:val="clear"/>
            <w:tcMar>
              <w:top w:type="dxa" w:w="80"/>
              <w:left w:type="dxa" w:w="160"/>
              <w:bottom w:type="dxa" w:w="80"/>
              <w:right w:type="dxa" w:w="160"/>
            </w:tcMar>
          </w:tcPr>
          <w:p>
            <w:r>
              <w:rPr>
                <w:rFonts w:ascii="Arial" w:cs="Arial" w:eastAsia="Arial" w:hAnsi="Arial"/>
                <w:b/>
                <w:bCs/>
                <w:color w:val="FFFFFF"/>
                <w:sz w:val="20"/>
                <w:szCs w:val="20"/>
              </w:rPr>
              <w:t xml:space="preserve">Cost</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Depth Anything V2 Small</w:t>
            </w:r>
          </w:p>
        </w:tc>
        <w:tc>
          <w:tcPr>
            <w:tcW w:type="dxa" w:w="3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Per-frame depth map generation</w:t>
            </w:r>
          </w:p>
        </w:tc>
        <w:tc>
          <w:tcPr>
            <w:tcW w:type="dxa" w:w="14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~1.5 GB</w:t>
            </w:r>
          </w:p>
        </w:tc>
        <w:tc>
          <w:tcPr>
            <w:tcW w:type="dxa" w:w="19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Free / HuggingFace</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SAM2-small</w:t>
            </w:r>
          </w:p>
        </w:tc>
        <w:tc>
          <w:tcPr>
            <w:tcW w:type="dxa" w:w="3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Subject tracking and mask generation</w:t>
            </w:r>
          </w:p>
        </w:tc>
        <w:tc>
          <w:tcPr>
            <w:tcW w:type="dxa" w:w="14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~3.0 GB</w:t>
            </w:r>
          </w:p>
        </w:tc>
        <w:tc>
          <w:tcPr>
            <w:tcW w:type="dxa" w:w="19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Free / Meta</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Qwen2.5-VL 3B Q4 (Ollama)</w:t>
            </w:r>
          </w:p>
        </w:tc>
        <w:tc>
          <w:tcPr>
            <w:tcW w:type="dxa" w:w="3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Local vision QC checks</w:t>
            </w:r>
          </w:p>
        </w:tc>
        <w:tc>
          <w:tcPr>
            <w:tcW w:type="dxa" w:w="14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~2.5 GB</w:t>
            </w:r>
          </w:p>
        </w:tc>
        <w:tc>
          <w:tcPr>
            <w:tcW w:type="dxa" w:w="19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Free / Ollama</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LLaVA 7B Q4 (Ollama)</w:t>
            </w:r>
          </w:p>
        </w:tc>
        <w:tc>
          <w:tcPr>
            <w:tcW w:type="dxa" w:w="3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Alternative local vision model</w:t>
            </w:r>
          </w:p>
        </w:tc>
        <w:tc>
          <w:tcPr>
            <w:tcW w:type="dxa" w:w="14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~4.5 GB</w:t>
            </w:r>
          </w:p>
        </w:tc>
        <w:tc>
          <w:tcPr>
            <w:tcW w:type="dxa" w:w="19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Free / Ollama</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Claude (via MCP)</w:t>
            </w:r>
          </w:p>
        </w:tc>
        <w:tc>
          <w:tcPr>
            <w:tcW w:type="dxa" w:w="3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High-reasoning vision analysis</w:t>
            </w:r>
          </w:p>
        </w:tc>
        <w:tc>
          <w:tcPr>
            <w:tcW w:type="dxa" w:w="14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 GB local</w:t>
            </w:r>
          </w:p>
        </w:tc>
        <w:tc>
          <w:tcPr>
            <w:tcW w:type="dxa" w:w="19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Claude Max5</w:t>
            </w:r>
          </w:p>
        </w:tc>
      </w:tr>
      <w:tr>
        <w:tc>
          <w:tcPr>
            <w:tcW w:type="dxa" w:w="22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DaVinci Resolve Studio</w:t>
            </w:r>
          </w:p>
        </w:tc>
        <w:tc>
          <w:tcPr>
            <w:tcW w:type="dxa" w:w="3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Colour grading and editing</w:t>
            </w:r>
          </w:p>
        </w:tc>
        <w:tc>
          <w:tcPr>
            <w:tcW w:type="dxa" w:w="14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Shared / varies</w:t>
            </w:r>
          </w:p>
        </w:tc>
        <w:tc>
          <w:tcPr>
            <w:tcW w:type="dxa" w:w="19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One-time $295</w:t>
            </w:r>
          </w:p>
        </w:tc>
      </w:tr>
    </w:tbl>
    <w:p>
      <w:pPr>
        <w:spacing w:before="40" w:after="40"/>
      </w:pPr>
      <w:r>
        <w:t xml:space="preserve"/>
      </w:r>
    </w:p>
    <w:p>
      <w:pPr>
        <w:spacing w:before="80" w:after="80"/>
      </w:pPr>
      <w:r>
        <w:rPr>
          <w:rFonts w:ascii="Arial" w:cs="Arial" w:eastAsia="Arial" w:hAnsi="Arial"/>
          <w:color w:val="444444"/>
          <w:sz w:val="22"/>
          <w:szCs w:val="22"/>
        </w:rPr>
        <w:t xml:space="preserve">NOTE: Resolve should be closed or minimised during AI inference phases to reclaim shared GPU resources. For the overnight batch workflow, Resolve is only opened by the editor after all AI processing is complete.</w:t>
      </w:r>
    </w:p>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3. System Architecture</w:t>
      </w:r>
    </w:p>
    <w:p>
      <w:pPr>
        <w:pStyle w:val="Heading2"/>
        <w:spacing w:before="280" w:after="120"/>
      </w:pPr>
      <w:r>
        <w:rPr>
          <w:rFonts w:ascii="Arial" w:cs="Arial" w:eastAsia="Arial" w:hAnsi="Arial"/>
          <w:b/>
          <w:bCs/>
          <w:color w:val="1565A7"/>
          <w:sz w:val="28"/>
          <w:szCs w:val="28"/>
        </w:rPr>
        <w:t xml:space="preserve">3.1 Component Map</w:t>
      </w:r>
    </w:p>
    <w:p>
      <w:pPr>
        <w:spacing w:before="80" w:after="80"/>
      </w:pPr>
      <w:r>
        <w:rPr>
          <w:rFonts w:ascii="Arial" w:cs="Arial" w:eastAsia="Arial" w:hAnsi="Arial"/>
          <w:color w:val="444444"/>
          <w:sz w:val="22"/>
          <w:szCs w:val="22"/>
        </w:rPr>
        <w:t xml:space="preserve">The system is divided into three layers: the AI processing layer (runs offline, overnight), the bridge layer (MCP + Python scripts connecting AI output to Resolve), and the creative layer (human editor in Resolve with Claude Desktop available for consultation).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LAYER 1 — AI PROCESSING (Overnight Batch, No User Interaction)</w:t>
            </w:r>
          </w:p>
          <w:p>
            <w:pPr>
              <w:spacing w:before="40" w:after="40"/>
            </w:pPr>
            <w:r>
              <w:rPr>
                <w:rFonts w:ascii="Courier New" w:cs="Courier New" w:eastAsia="Courier New" w:hAnsi="Courier New"/>
                <w:color w:val="1A3A5C"/>
                <w:sz w:val="20"/>
                <w:szCs w:val="20"/>
              </w:rPr>
              <w:t xml:space="preserve">  ffmpeg          →  Frame extraction (CPU)</w:t>
            </w:r>
          </w:p>
          <w:p>
            <w:pPr>
              <w:spacing w:before="40" w:after="40"/>
            </w:pPr>
            <w:r>
              <w:rPr>
                <w:rFonts w:ascii="Courier New" w:cs="Courier New" w:eastAsia="Courier New" w:hAnsi="Courier New"/>
                <w:color w:val="1A3A5C"/>
                <w:sz w:val="20"/>
                <w:szCs w:val="20"/>
              </w:rPr>
              <w:t xml:space="preserve">  Claude API      →  Scene scanning, subject detection, appearance timestamps</w:t>
            </w:r>
          </w:p>
          <w:p>
            <w:pPr>
              <w:spacing w:before="40" w:after="40"/>
            </w:pPr>
            <w:r>
              <w:rPr>
                <w:rFonts w:ascii="Courier New" w:cs="Courier New" w:eastAsia="Courier New" w:hAnsi="Courier New"/>
                <w:color w:val="1A3A5C"/>
                <w:sz w:val="20"/>
                <w:szCs w:val="20"/>
              </w:rPr>
              <w:t xml:space="preserve">  SAM2-small      →  Subject mask generation per clip (GPU, sequential)</w:t>
            </w:r>
          </w:p>
          <w:p>
            <w:pPr>
              <w:spacing w:before="40" w:after="40"/>
            </w:pPr>
            <w:r>
              <w:rPr>
                <w:rFonts w:ascii="Courier New" w:cs="Courier New" w:eastAsia="Courier New" w:hAnsi="Courier New"/>
                <w:color w:val="1A3A5C"/>
                <w:sz w:val="20"/>
                <w:szCs w:val="20"/>
              </w:rPr>
              <w:t xml:space="preserve">  Depth Any. V2   →  Depth map generation per clip (GPU, sequential)</w:t>
            </w:r>
          </w:p>
          <w:p>
            <w:pPr>
              <w:spacing w:before="40" w:after="40"/>
            </w:pPr>
            <w:r>
              <w:rPr>
                <w:rFonts w:ascii="Courier New" w:cs="Courier New" w:eastAsia="Courier New" w:hAnsi="Courier New"/>
                <w:color w:val="1A3A5C"/>
                <w:sz w:val="20"/>
                <w:szCs w:val="20"/>
              </w:rPr>
              <w:t xml:space="preserve">  colour-science  →  Reference image analysis → LUT generation (CPU, one-time)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LAYER 2 — BRIDGE (Python + MCP, Automated)</w:t>
            </w:r>
          </w:p>
          <w:p>
            <w:pPr>
              <w:spacing w:before="40" w:after="40"/>
            </w:pPr>
            <w:r>
              <w:rPr>
                <w:rFonts w:ascii="Courier New" w:cs="Courier New" w:eastAsia="Courier New" w:hAnsi="Courier New"/>
                <w:color w:val="1A3A5C"/>
                <w:sz w:val="20"/>
                <w:szCs w:val="20"/>
              </w:rPr>
              <w:t xml:space="preserve">  davinci-resolve-mcp  →  MCP server connecting Claude Desktop to Resolve API</w:t>
            </w:r>
          </w:p>
          <w:p>
            <w:pPr>
              <w:spacing w:before="40" w:after="40"/>
            </w:pPr>
            <w:r>
              <w:rPr>
                <w:rFonts w:ascii="Courier New" w:cs="Courier New" w:eastAsia="Courier New" w:hAnsi="Courier New"/>
                <w:color w:val="1A3A5C"/>
                <w:sz w:val="20"/>
                <w:szCs w:val="20"/>
              </w:rPr>
              <w:t xml:space="preserve">  Python scripts       →  Resolve API: SetLUT(), import mattes, build node structure</w:t>
            </w:r>
          </w:p>
          <w:p>
            <w:pPr>
              <w:spacing w:before="40" w:after="40"/>
            </w:pPr>
            <w:r>
              <w:rPr>
                <w:rFonts w:ascii="Courier New" w:cs="Courier New" w:eastAsia="Courier New" w:hAnsi="Courier New"/>
                <w:color w:val="1A3A5C"/>
                <w:sz w:val="20"/>
                <w:szCs w:val="20"/>
              </w:rPr>
              <w:t xml:space="preserve">  DRX templates        →  Pre-built node graphs deployed to each clip automatically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LAYER 3 — CREATIVE (Human Editor + Claude Desktop)</w:t>
            </w:r>
          </w:p>
          <w:p>
            <w:pPr>
              <w:spacing w:before="40" w:after="40"/>
            </w:pPr>
            <w:r>
              <w:rPr>
                <w:rFonts w:ascii="Courier New" w:cs="Courier New" w:eastAsia="Courier New" w:hAnsi="Courier New"/>
                <w:color w:val="1A3A5C"/>
                <w:sz w:val="20"/>
                <w:szCs w:val="20"/>
              </w:rPr>
              <w:t xml:space="preserve">  DaVinci Resolve Studio  →  Timeline already structured, mattes attached, LUT applied</w:t>
            </w:r>
          </w:p>
          <w:p>
            <w:pPr>
              <w:spacing w:before="40" w:after="40"/>
            </w:pPr>
            <w:r>
              <w:rPr>
                <w:rFonts w:ascii="Courier New" w:cs="Courier New" w:eastAsia="Courier New" w:hAnsi="Courier New"/>
                <w:color w:val="1A3A5C"/>
                <w:sz w:val="20"/>
                <w:szCs w:val="20"/>
              </w:rPr>
              <w:t xml:space="preserve">  Claude Desktop (MCP)    →  Natural language control of Resolve during edit session</w:t>
            </w:r>
          </w:p>
          <w:p>
            <w:pPr>
              <w:spacing w:before="40" w:after="40"/>
            </w:pPr>
            <w:r>
              <w:rPr>
                <w:rFonts w:ascii="Courier New" w:cs="Courier New" w:eastAsia="Courier New" w:hAnsi="Courier New"/>
                <w:color w:val="1A3A5C"/>
                <w:sz w:val="20"/>
                <w:szCs w:val="20"/>
              </w:rPr>
              <w:t xml:space="preserve">  Human editor            →  Grades each masked zone: diver, fish, depth bands</w:t>
            </w:r>
          </w:p>
        </w:tc>
      </w:tr>
    </w:tbl>
    <w:p>
      <w:pPr>
        <w:spacing w:before="40" w:after="40"/>
      </w:pPr>
      <w:r>
        <w:t xml:space="preserve"/>
      </w:r>
    </w:p>
    <w:p>
      <w:pPr>
        <w:pStyle w:val="Heading2"/>
        <w:spacing w:before="280" w:after="120"/>
      </w:pPr>
      <w:r>
        <w:rPr>
          <w:rFonts w:ascii="Arial" w:cs="Arial" w:eastAsia="Arial" w:hAnsi="Arial"/>
          <w:b/>
          <w:bCs/>
          <w:color w:val="1565A7"/>
          <w:sz w:val="28"/>
          <w:szCs w:val="28"/>
        </w:rPr>
        <w:t xml:space="preserve">3.2 Data Flow</w:t>
      </w:r>
    </w:p>
    <w:p>
      <w:pPr>
        <w:spacing w:before="80" w:after="80"/>
      </w:pPr>
      <w:r>
        <w:rPr>
          <w:rFonts w:ascii="Arial" w:cs="Arial" w:eastAsia="Arial" w:hAnsi="Arial"/>
          <w:color w:val="444444"/>
          <w:sz w:val="22"/>
          <w:szCs w:val="22"/>
        </w:rPr>
        <w:t xml:space="preserve">The following describes the complete data flow from raw footage to graded timeline: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RAW FOOTAGE → GRADED TIMELINE</w:t>
            </w:r>
          </w:p>
          <w:p>
            <w:pPr>
              <w:spacing w:before="40" w:after="40"/>
            </w:pPr>
            <w:r>
              <w:rPr>
                <w:rFonts w:ascii="Courier New" w:cs="Courier New" w:eastAsia="Courier New" w:hAnsi="Courier New"/>
                <w:color w:val="1A3A5C"/>
                <w:sz w:val="20"/>
                <w:szCs w:val="20"/>
              </w:rPr>
              <w:t xml:space="preserve">1.  Raw files dumped from SD card to /footage/raw/YYYY-MM-DD/</w:t>
            </w:r>
          </w:p>
          <w:p>
            <w:pPr>
              <w:spacing w:before="40" w:after="40"/>
            </w:pPr>
            <w:r>
              <w:rPr>
                <w:rFonts w:ascii="Courier New" w:cs="Courier New" w:eastAsia="Courier New" w:hAnsi="Courier New"/>
                <w:color w:val="1A3A5C"/>
                <w:sz w:val="20"/>
                <w:szCs w:val="20"/>
              </w:rPr>
              <w:t xml:space="preserve">2.  Insta360 X5: manual flatten via Insta360 Studio → /footage/flat/</w:t>
            </w:r>
          </w:p>
          <w:p>
            <w:pPr>
              <w:spacing w:before="40" w:after="40"/>
            </w:pPr>
            <w:r>
              <w:rPr>
                <w:rFonts w:ascii="Courier New" w:cs="Courier New" w:eastAsia="Courier New" w:hAnsi="Courier New"/>
                <w:color w:val="1A3A5C"/>
                <w:sz w:val="20"/>
                <w:szCs w:val="20"/>
              </w:rPr>
              <w:t xml:space="preserve">    DJI Action 4: direct to processing (D-Log M preserved)</w:t>
            </w:r>
          </w:p>
          <w:p>
            <w:pPr>
              <w:spacing w:before="40" w:after="40"/>
            </w:pPr>
            <w:r>
              <w:rPr>
                <w:rFonts w:ascii="Courier New" w:cs="Courier New" w:eastAsia="Courier New" w:hAnsi="Courier New"/>
                <w:color w:val="1A3A5C"/>
                <w:sz w:val="20"/>
                <w:szCs w:val="20"/>
              </w:rPr>
              <w:t xml:space="preserve">3.  ffmpeg extracts keyframes at 2s intervals → /working/keyframes/{clip_id}/</w:t>
            </w:r>
          </w:p>
          <w:p>
            <w:pPr>
              <w:spacing w:before="40" w:after="40"/>
            </w:pPr>
            <w:r>
              <w:rPr>
                <w:rFonts w:ascii="Courier New" w:cs="Courier New" w:eastAsia="Courier New" w:hAnsi="Courier New"/>
                <w:color w:val="1A3A5C"/>
                <w:sz w:val="20"/>
                <w:szCs w:val="20"/>
              </w:rPr>
              <w:t xml:space="preserve">4.  Claude API scans keyframes → /working/scene_analysis/{clip_id}.json</w:t>
            </w:r>
          </w:p>
          <w:p>
            <w:pPr>
              <w:spacing w:before="40" w:after="40"/>
            </w:pPr>
            <w:r>
              <w:rPr>
                <w:rFonts w:ascii="Courier New" w:cs="Courier New" w:eastAsia="Courier New" w:hAnsi="Courier New"/>
                <w:color w:val="1A3A5C"/>
                <w:sz w:val="20"/>
                <w:szCs w:val="20"/>
              </w:rPr>
              <w:t xml:space="preserve">       Contains: subject labels, bounding boxes, first-appearance frames</w:t>
            </w:r>
          </w:p>
          <w:p>
            <w:pPr>
              <w:spacing w:before="40" w:after="40"/>
            </w:pPr>
            <w:r>
              <w:rPr>
                <w:rFonts w:ascii="Courier New" w:cs="Courier New" w:eastAsia="Courier New" w:hAnsi="Courier New"/>
                <w:color w:val="1A3A5C"/>
                <w:sz w:val="20"/>
                <w:szCs w:val="20"/>
              </w:rPr>
              <w:t xml:space="preserve">5.  SAM2 reads scene_analysis JSON → /working/masks/{clip_id}/{subject}/</w:t>
            </w:r>
          </w:p>
          <w:p>
            <w:pPr>
              <w:spacing w:before="40" w:after="40"/>
            </w:pPr>
            <w:r>
              <w:rPr>
                <w:rFonts w:ascii="Courier New" w:cs="Courier New" w:eastAsia="Courier New" w:hAnsi="Courier New"/>
                <w:color w:val="1A3A5C"/>
                <w:sz w:val="20"/>
                <w:szCs w:val="20"/>
              </w:rPr>
              <w:t xml:space="preserve">       PNG sequence per subject, per clip</w:t>
            </w:r>
          </w:p>
          <w:p>
            <w:pPr>
              <w:spacing w:before="40" w:after="40"/>
            </w:pPr>
            <w:r>
              <w:rPr>
                <w:rFonts w:ascii="Courier New" w:cs="Courier New" w:eastAsia="Courier New" w:hAnsi="Courier New"/>
                <w:color w:val="1A3A5C"/>
                <w:sz w:val="20"/>
                <w:szCs w:val="20"/>
              </w:rPr>
              <w:t xml:space="preserve">6.  Depth Anything V2 → /working/depth/{clip_id}/</w:t>
            </w:r>
          </w:p>
          <w:p>
            <w:pPr>
              <w:spacing w:before="40" w:after="40"/>
            </w:pPr>
            <w:r>
              <w:rPr>
                <w:rFonts w:ascii="Courier New" w:cs="Courier New" w:eastAsia="Courier New" w:hAnsi="Courier New"/>
                <w:color w:val="1A3A5C"/>
                <w:sz w:val="20"/>
                <w:szCs w:val="20"/>
              </w:rPr>
              <w:t xml:space="preserve">       EXR or 16-bit PNG sequence, one per frame</w:t>
            </w:r>
          </w:p>
          <w:p>
            <w:pPr>
              <w:spacing w:before="40" w:after="40"/>
            </w:pPr>
            <w:r>
              <w:rPr>
                <w:rFonts w:ascii="Courier New" w:cs="Courier New" w:eastAsia="Courier New" w:hAnsi="Courier New"/>
                <w:color w:val="1A3A5C"/>
                <w:sz w:val="20"/>
                <w:szCs w:val="20"/>
              </w:rPr>
              <w:t xml:space="preserve">7.  Python Resolve API script:</w:t>
            </w:r>
          </w:p>
          <w:p>
            <w:pPr>
              <w:spacing w:before="40" w:after="40"/>
            </w:pPr>
            <w:r>
              <w:rPr>
                <w:rFonts w:ascii="Courier New" w:cs="Courier New" w:eastAsia="Courier New" w:hAnsi="Courier New"/>
                <w:color w:val="1A3A5C"/>
                <w:sz w:val="20"/>
                <w:szCs w:val="20"/>
              </w:rPr>
              <w:t xml:space="preserve">       - Imports all footage to Media Pool</w:t>
            </w:r>
          </w:p>
          <w:p>
            <w:pPr>
              <w:spacing w:before="40" w:after="40"/>
            </w:pPr>
            <w:r>
              <w:rPr>
                <w:rFonts w:ascii="Courier New" w:cs="Courier New" w:eastAsia="Courier New" w:hAnsi="Courier New"/>
                <w:color w:val="1A3A5C"/>
                <w:sz w:val="20"/>
                <w:szCs w:val="20"/>
              </w:rPr>
              <w:t xml:space="preserve">       - Deploys DRX template to each clip</w:t>
            </w:r>
          </w:p>
          <w:p>
            <w:pPr>
              <w:spacing w:before="40" w:after="40"/>
            </w:pPr>
            <w:r>
              <w:rPr>
                <w:rFonts w:ascii="Courier New" w:cs="Courier New" w:eastAsia="Courier New" w:hAnsi="Courier New"/>
                <w:color w:val="1A3A5C"/>
                <w:sz w:val="20"/>
                <w:szCs w:val="20"/>
              </w:rPr>
              <w:t xml:space="preserve">       - SetLUT() → underwater_base.cube on Node 1</w:t>
            </w:r>
          </w:p>
          <w:p>
            <w:pPr>
              <w:spacing w:before="40" w:after="40"/>
            </w:pPr>
            <w:r>
              <w:rPr>
                <w:rFonts w:ascii="Courier New" w:cs="Courier New" w:eastAsia="Courier New" w:hAnsi="Courier New"/>
                <w:color w:val="1A3A5C"/>
                <w:sz w:val="20"/>
                <w:szCs w:val="20"/>
              </w:rPr>
              <w:t xml:space="preserve">       - Imports mask sequences as Fusion mattes</w:t>
            </w:r>
          </w:p>
          <w:p>
            <w:pPr>
              <w:spacing w:before="40" w:after="40"/>
            </w:pPr>
            <w:r>
              <w:rPr>
                <w:rFonts w:ascii="Courier New" w:cs="Courier New" w:eastAsia="Courier New" w:hAnsi="Courier New"/>
                <w:color w:val="1A3A5C"/>
                <w:sz w:val="20"/>
                <w:szCs w:val="20"/>
              </w:rPr>
              <w:t xml:space="preserve">       - Imports depth sequences as Fusion mattes</w:t>
            </w:r>
          </w:p>
          <w:p>
            <w:pPr>
              <w:spacing w:before="40" w:after="40"/>
            </w:pPr>
            <w:r>
              <w:rPr>
                <w:rFonts w:ascii="Courier New" w:cs="Courier New" w:eastAsia="Courier New" w:hAnsi="Courier New"/>
                <w:color w:val="1A3A5C"/>
                <w:sz w:val="20"/>
                <w:szCs w:val="20"/>
              </w:rPr>
              <w:t xml:space="preserve">       - Queues initial optimised media render</w:t>
            </w:r>
          </w:p>
          <w:p>
            <w:pPr>
              <w:spacing w:before="40" w:after="40"/>
            </w:pPr>
            <w:r>
              <w:rPr>
                <w:rFonts w:ascii="Courier New" w:cs="Courier New" w:eastAsia="Courier New" w:hAnsi="Courier New"/>
                <w:color w:val="1A3A5C"/>
                <w:sz w:val="20"/>
                <w:szCs w:val="20"/>
              </w:rPr>
              <w:t xml:space="preserve">8.  Editor opens Resolve → creative grading session</w:t>
            </w:r>
          </w:p>
          <w:p>
            <w:pPr>
              <w:spacing w:before="40" w:after="40"/>
            </w:pPr>
            <w:r>
              <w:rPr>
                <w:rFonts w:ascii="Courier New" w:cs="Courier New" w:eastAsia="Courier New" w:hAnsi="Courier New"/>
                <w:color w:val="1A3A5C"/>
                <w:sz w:val="20"/>
                <w:szCs w:val="20"/>
              </w:rPr>
              <w:t xml:space="preserve">9.  Claude Desktop available via MCP for natural language control</w:t>
            </w:r>
          </w:p>
        </w:tc>
      </w:tr>
    </w:tbl>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4. Pipeline Phases — Detailed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il" w:color="FFFFFF" w:sz="0"/>
              <w:left w:val="nil" w:color="FFFFFF" w:sz="0"/>
              <w:bottom w:val="nil" w:color="FFFFFF" w:sz="0"/>
              <w:right w:val="nil" w:color="FFFFFF" w:sz="0"/>
            </w:tcBorders>
            <w:shd w:fill="1565A7"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0</w:t>
            </w:r>
          </w:p>
        </w:tc>
        <w:tc>
          <w:tcPr>
            <w:tcW w:type="dxa" w:w="6160"/>
            <w:tcBorders>
              <w:top w:val="nil" w:color="FFFFFF" w:sz="0"/>
              <w:left w:val="nil" w:color="FFFFFF" w:sz="0"/>
              <w:bottom w:val="nil" w:color="FFFFFF" w:sz="0"/>
              <w:right w:val="nil" w:color="FFFFFF" w:sz="0"/>
            </w:tcBorders>
            <w:shd w:fill="0A2540" w:val="clear"/>
            <w:tcMar>
              <w:top w:type="dxa" w:w="120"/>
              <w:left w:type="dxa" w:w="200"/>
              <w:bottom w:type="dxa" w:w="120"/>
              <w:right w:type="dxa" w:w="200"/>
            </w:tcMar>
          </w:tcPr>
          <w:p>
            <w:r>
              <w:rPr>
                <w:rFonts w:ascii="Arial" w:cs="Arial" w:eastAsia="Arial" w:hAnsi="Arial"/>
                <w:b/>
                <w:bCs/>
                <w:color w:val="FFFFFF"/>
                <w:sz w:val="26"/>
                <w:szCs w:val="26"/>
              </w:rPr>
              <w:t xml:space="preserve">One-Time Setup — Reference LUT Generation</w:t>
            </w:r>
          </w:p>
        </w:tc>
        <w:tc>
          <w:tcPr>
            <w:tcW w:type="dxa" w:w="2000"/>
            <w:tcBorders>
              <w:top w:val="nil" w:color="FFFFFF" w:sz="0"/>
              <w:left w:val="nil" w:color="FFFFFF" w:sz="0"/>
              <w:bottom w:val="nil" w:color="FFFFFF" w:sz="0"/>
              <w:right w:val="nil" w:color="FFFFFF" w:sz="0"/>
            </w:tcBorders>
            <w:shd w:fill="00B4D8"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Run once per look</w:t>
            </w:r>
          </w:p>
        </w:tc>
      </w:tr>
    </w:tbl>
    <w:p>
      <w:pPr>
        <w:spacing w:before="40" w:after="40"/>
      </w:pPr>
      <w:r>
        <w:t xml:space="preserve"/>
      </w:r>
    </w:p>
    <w:p>
      <w:pPr>
        <w:spacing w:before="80" w:after="80"/>
      </w:pPr>
      <w:r>
        <w:rPr>
          <w:rFonts w:ascii="Arial" w:cs="Arial" w:eastAsia="Arial" w:hAnsi="Arial"/>
          <w:color w:val="444444"/>
          <w:sz w:val="22"/>
          <w:szCs w:val="22"/>
        </w:rPr>
        <w:t xml:space="preserve">This phase runs once when first setting up the pipeline, and is repeated only when the editor wants to develop a new visual look (e.g., different diving environment, aesthetic change).</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4.0.1 Reference Image Curation</w:t>
      </w:r>
    </w:p>
    <w:p>
      <w:pPr>
        <w:pStyle w:val="ListParagraph"/>
        <w:numPr>
          <w:ilvl w:val="0"/>
          <w:numId w:val="2"/>
        </w:numPr>
        <w:spacing w:before="60" w:after="60"/>
      </w:pPr>
      <w:r>
        <w:rPr>
          <w:rFonts w:ascii="Arial" w:cs="Arial" w:eastAsia="Arial" w:hAnsi="Arial"/>
          <w:color w:val="444444"/>
          <w:sz w:val="22"/>
          <w:szCs w:val="22"/>
        </w:rPr>
        <w:t xml:space="preserve">Collect 20–30 underwater reference images representing the target look</w:t>
      </w:r>
    </w:p>
    <w:p>
      <w:pPr>
        <w:pStyle w:val="ListParagraph"/>
        <w:numPr>
          <w:ilvl w:val="0"/>
          <w:numId w:val="2"/>
        </w:numPr>
        <w:spacing w:before="60" w:after="60"/>
      </w:pPr>
      <w:r>
        <w:rPr>
          <w:rFonts w:ascii="Arial" w:cs="Arial" w:eastAsia="Arial" w:hAnsi="Arial"/>
          <w:color w:val="444444"/>
          <w:sz w:val="22"/>
          <w:szCs w:val="22"/>
        </w:rPr>
        <w:t xml:space="preserve">Sources: online dive photography, National Geographic, personal reference shots</w:t>
      </w:r>
    </w:p>
    <w:p>
      <w:pPr>
        <w:pStyle w:val="ListParagraph"/>
        <w:numPr>
          <w:ilvl w:val="0"/>
          <w:numId w:val="2"/>
        </w:numPr>
        <w:spacing w:before="60" w:after="60"/>
      </w:pPr>
      <w:r>
        <w:rPr>
          <w:rFonts w:ascii="Arial" w:cs="Arial" w:eastAsia="Arial" w:hAnsi="Arial"/>
          <w:color w:val="444444"/>
          <w:sz w:val="22"/>
          <w:szCs w:val="22"/>
        </w:rPr>
        <w:t xml:space="preserve">Variety required: different depths, lighting conditions, subject types</w:t>
      </w:r>
    </w:p>
    <w:p>
      <w:pPr>
        <w:pStyle w:val="ListParagraph"/>
        <w:numPr>
          <w:ilvl w:val="0"/>
          <w:numId w:val="2"/>
        </w:numPr>
        <w:spacing w:before="60" w:after="60"/>
      </w:pPr>
      <w:r>
        <w:rPr>
          <w:rFonts w:ascii="Arial" w:cs="Arial" w:eastAsia="Arial" w:hAnsi="Arial"/>
          <w:color w:val="444444"/>
          <w:sz w:val="22"/>
          <w:szCs w:val="22"/>
        </w:rPr>
        <w:t xml:space="preserve">Save to: /pipeline/references/look_name/</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4.0.2 Claude Vision Analysis</w:t>
      </w:r>
    </w:p>
    <w:p>
      <w:pPr>
        <w:pStyle w:val="ListParagraph"/>
        <w:numPr>
          <w:ilvl w:val="0"/>
          <w:numId w:val="2"/>
        </w:numPr>
        <w:spacing w:before="60" w:after="60"/>
      </w:pPr>
      <w:r>
        <w:rPr>
          <w:rFonts w:ascii="Arial" w:cs="Arial" w:eastAsia="Arial" w:hAnsi="Arial"/>
          <w:color w:val="444444"/>
          <w:sz w:val="22"/>
          <w:szCs w:val="22"/>
        </w:rPr>
        <w:t xml:space="preserve">Upload reference images to Claude (claude.ai or Claude Desktop)</w:t>
      </w:r>
    </w:p>
    <w:p>
      <w:pPr>
        <w:pStyle w:val="ListParagraph"/>
        <w:numPr>
          <w:ilvl w:val="0"/>
          <w:numId w:val="2"/>
        </w:numPr>
        <w:spacing w:before="60" w:after="60"/>
      </w:pPr>
      <w:r>
        <w:rPr>
          <w:rFonts w:ascii="Arial" w:cs="Arial" w:eastAsia="Arial" w:hAnsi="Arial"/>
          <w:color w:val="444444"/>
          <w:sz w:val="22"/>
          <w:szCs w:val="22"/>
        </w:rPr>
        <w:t xml:space="preserve">Prompt: analyse colour characteristics across shadow, midtone, highlight zones</w:t>
      </w:r>
    </w:p>
    <w:p>
      <w:pPr>
        <w:pStyle w:val="ListParagraph"/>
        <w:numPr>
          <w:ilvl w:val="0"/>
          <w:numId w:val="2"/>
        </w:numPr>
        <w:spacing w:before="60" w:after="60"/>
      </w:pPr>
      <w:r>
        <w:rPr>
          <w:rFonts w:ascii="Arial" w:cs="Arial" w:eastAsia="Arial" w:hAnsi="Arial"/>
          <w:color w:val="444444"/>
          <w:sz w:val="22"/>
          <w:szCs w:val="22"/>
        </w:rPr>
        <w:t xml:space="preserve">Claude identifies: mean RGB values per zone, hue distribution, red channel falloff with depth, saturation target ranges</w:t>
      </w:r>
    </w:p>
    <w:p>
      <w:pPr>
        <w:pStyle w:val="ListParagraph"/>
        <w:numPr>
          <w:ilvl w:val="0"/>
          <w:numId w:val="2"/>
        </w:numPr>
        <w:spacing w:before="60" w:after="60"/>
      </w:pPr>
      <w:r>
        <w:rPr>
          <w:rFonts w:ascii="Arial" w:cs="Arial" w:eastAsia="Arial" w:hAnsi="Arial"/>
          <w:color w:val="444444"/>
          <w:sz w:val="22"/>
          <w:szCs w:val="22"/>
        </w:rPr>
        <w:t xml:space="preserve">Claude outputs: a colour-science Python script that generates a .cube LUT matching the reference look</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4.0.3 LUT Generation</w:t>
      </w:r>
    </w:p>
    <w:p>
      <w:pPr>
        <w:spacing w:before="40" w:after="40"/>
        <w:ind w:left="720"/>
      </w:pPr>
      <w:r>
        <w:rPr>
          <w:rFonts w:ascii="Courier New" w:cs="Courier New" w:eastAsia="Courier New" w:hAnsi="Courier New"/>
          <w:color w:val="1A3A5C"/>
          <w:sz w:val="18"/>
          <w:szCs w:val="18"/>
        </w:rPr>
        <w:t xml:space="preserve">pip install colour-science numpy Pillow</w:t>
      </w:r>
    </w:p>
    <w:p>
      <w:pPr>
        <w:spacing w:before="40" w:after="40"/>
        <w:ind w:left="720"/>
      </w:pPr>
      <w:r>
        <w:rPr>
          <w:rFonts w:ascii="Courier New" w:cs="Courier New" w:eastAsia="Courier New" w:hAnsi="Courier New"/>
          <w:color w:val="1A3A5C"/>
          <w:sz w:val="18"/>
          <w:szCs w:val="18"/>
        </w:rPr>
        <w:t xml:space="preserve">python generate_lut.py --references /pipeline/references/look_name/ --output /pipeline/luts/underwater_base.cube</w:t>
      </w:r>
    </w:p>
    <w:p>
      <w:pPr>
        <w:pStyle w:val="ListParagraph"/>
        <w:numPr>
          <w:ilvl w:val="0"/>
          <w:numId w:val="2"/>
        </w:numPr>
        <w:spacing w:before="60" w:after="60"/>
      </w:pPr>
      <w:r>
        <w:rPr>
          <w:rFonts w:ascii="Arial" w:cs="Arial" w:eastAsia="Arial" w:hAnsi="Arial"/>
          <w:color w:val="444444"/>
          <w:sz w:val="22"/>
          <w:szCs w:val="22"/>
        </w:rPr>
        <w:t xml:space="preserve">Output: a 33x33x33 3D .cube LUT file capturing the reference look's colour science</w:t>
      </w:r>
    </w:p>
    <w:p>
      <w:pPr>
        <w:pStyle w:val="ListParagraph"/>
        <w:numPr>
          <w:ilvl w:val="0"/>
          <w:numId w:val="2"/>
        </w:numPr>
        <w:spacing w:before="60" w:after="60"/>
      </w:pPr>
      <w:r>
        <w:rPr>
          <w:rFonts w:ascii="Arial" w:cs="Arial" w:eastAsia="Arial" w:hAnsi="Arial"/>
          <w:color w:val="444444"/>
          <w:sz w:val="22"/>
          <w:szCs w:val="22"/>
        </w:rPr>
        <w:t xml:space="preserve">This LUT is applied as Node 1 on every clip automatically. It handles the D-Log M to target colour space conversion with the creative look baked in at the technical stage.</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il" w:color="FFFFFF" w:sz="0"/>
              <w:left w:val="nil" w:color="FFFFFF" w:sz="0"/>
              <w:bottom w:val="nil" w:color="FFFFFF" w:sz="0"/>
              <w:right w:val="nil" w:color="FFFFFF" w:sz="0"/>
            </w:tcBorders>
            <w:shd w:fill="1565A7"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1</w:t>
            </w:r>
          </w:p>
        </w:tc>
        <w:tc>
          <w:tcPr>
            <w:tcW w:type="dxa" w:w="6160"/>
            <w:tcBorders>
              <w:top w:val="nil" w:color="FFFFFF" w:sz="0"/>
              <w:left w:val="nil" w:color="FFFFFF" w:sz="0"/>
              <w:bottom w:val="nil" w:color="FFFFFF" w:sz="0"/>
              <w:right w:val="nil" w:color="FFFFFF" w:sz="0"/>
            </w:tcBorders>
            <w:shd w:fill="0A2540" w:val="clear"/>
            <w:tcMar>
              <w:top w:type="dxa" w:w="120"/>
              <w:left w:type="dxa" w:w="200"/>
              <w:bottom w:type="dxa" w:w="120"/>
              <w:right w:type="dxa" w:w="200"/>
            </w:tcMar>
          </w:tcPr>
          <w:p>
            <w:r>
              <w:rPr>
                <w:rFonts w:ascii="Arial" w:cs="Arial" w:eastAsia="Arial" w:hAnsi="Arial"/>
                <w:b/>
                <w:bCs/>
                <w:color w:val="FFFFFF"/>
                <w:sz w:val="26"/>
                <w:szCs w:val="26"/>
              </w:rPr>
              <w:t xml:space="preserve">Footage Ingest &amp; Frame Extraction</w:t>
            </w:r>
          </w:p>
        </w:tc>
        <w:tc>
          <w:tcPr>
            <w:tcW w:type="dxa" w:w="2000"/>
            <w:tcBorders>
              <w:top w:val="nil" w:color="FFFFFF" w:sz="0"/>
              <w:left w:val="nil" w:color="FFFFFF" w:sz="0"/>
              <w:bottom w:val="nil" w:color="FFFFFF" w:sz="0"/>
              <w:right w:val="nil" w:color="FFFFFF" w:sz="0"/>
            </w:tcBorders>
            <w:shd w:fill="00B4D8"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~5–10 min per dive session</w:t>
            </w:r>
          </w:p>
        </w:tc>
      </w:tr>
    </w:tbl>
    <w:p>
      <w:pPr>
        <w:spacing w:before="40" w:after="40"/>
      </w:pPr>
      <w:r>
        <w:t xml:space="preserve"/>
      </w:r>
    </w:p>
    <w:p>
      <w:pPr>
        <w:pStyle w:val="Heading3"/>
        <w:spacing w:before="200" w:after="80"/>
      </w:pPr>
      <w:r>
        <w:rPr>
          <w:rFonts w:ascii="Arial" w:cs="Arial" w:eastAsia="Arial" w:hAnsi="Arial"/>
          <w:b/>
          <w:bCs/>
          <w:color w:val="0A2540"/>
          <w:sz w:val="24"/>
          <w:szCs w:val="24"/>
        </w:rPr>
        <w:t xml:space="preserve">4.1.1 Directory Structure</w:t>
      </w:r>
    </w:p>
    <w:p>
      <w:pPr>
        <w:spacing w:before="40" w:after="40"/>
        <w:ind w:left="720"/>
      </w:pPr>
      <w:r>
        <w:rPr>
          <w:rFonts w:ascii="Courier New" w:cs="Courier New" w:eastAsia="Courier New" w:hAnsi="Courier New"/>
          <w:color w:val="1A3A5C"/>
          <w:sz w:val="18"/>
          <w:szCs w:val="18"/>
        </w:rPr>
        <w:t xml:space="preserve">/footage/</w:t>
      </w:r>
    </w:p>
    <w:p>
      <w:pPr>
        <w:spacing w:before="40" w:after="40"/>
        <w:ind w:left="720"/>
      </w:pPr>
      <w:r>
        <w:rPr>
          <w:rFonts w:ascii="Courier New" w:cs="Courier New" w:eastAsia="Courier New" w:hAnsi="Courier New"/>
          <w:color w:val="1A3A5C"/>
          <w:sz w:val="18"/>
          <w:szCs w:val="18"/>
        </w:rPr>
        <w:t xml:space="preserve">  raw/YYYY-MM-DD/          ← SD card dump</w:t>
      </w:r>
    </w:p>
    <w:p>
      <w:pPr>
        <w:spacing w:before="40" w:after="40"/>
        <w:ind w:left="720"/>
      </w:pPr>
      <w:r>
        <w:rPr>
          <w:rFonts w:ascii="Courier New" w:cs="Courier New" w:eastAsia="Courier New" w:hAnsi="Courier New"/>
          <w:color w:val="1A3A5C"/>
          <w:sz w:val="18"/>
          <w:szCs w:val="18"/>
        </w:rPr>
        <w:t xml:space="preserve">  flat/YYYY-MM-DD/         ← Insta360 Studio output</w:t>
      </w:r>
    </w:p>
    <w:p>
      <w:pPr>
        <w:spacing w:before="40" w:after="40"/>
        <w:ind w:left="720"/>
      </w:pPr>
      <w:r>
        <w:rPr>
          <w:rFonts w:ascii="Courier New" w:cs="Courier New" w:eastAsia="Courier New" w:hAnsi="Courier New"/>
          <w:color w:val="1A3A5C"/>
          <w:sz w:val="18"/>
          <w:szCs w:val="18"/>
        </w:rPr>
        <w:t xml:space="preserve">/working/</w:t>
      </w:r>
    </w:p>
    <w:p>
      <w:pPr>
        <w:spacing w:before="40" w:after="40"/>
        <w:ind w:left="720"/>
      </w:pPr>
      <w:r>
        <w:rPr>
          <w:rFonts w:ascii="Courier New" w:cs="Courier New" w:eastAsia="Courier New" w:hAnsi="Courier New"/>
          <w:color w:val="1A3A5C"/>
          <w:sz w:val="18"/>
          <w:szCs w:val="18"/>
        </w:rPr>
        <w:t xml:space="preserve">  keyframes/{clip_id}/     ← Extracted frames for AI analysis</w:t>
      </w:r>
    </w:p>
    <w:p>
      <w:pPr>
        <w:spacing w:before="40" w:after="40"/>
        <w:ind w:left="720"/>
      </w:pPr>
      <w:r>
        <w:rPr>
          <w:rFonts w:ascii="Courier New" w:cs="Courier New" w:eastAsia="Courier New" w:hAnsi="Courier New"/>
          <w:color w:val="1A3A5C"/>
          <w:sz w:val="18"/>
          <w:szCs w:val="18"/>
        </w:rPr>
        <w:t xml:space="preserve">  scene_analysis/          ← Claude JSON output</w:t>
      </w:r>
    </w:p>
    <w:p>
      <w:pPr>
        <w:spacing w:before="40" w:after="40"/>
        <w:ind w:left="720"/>
      </w:pPr>
      <w:r>
        <w:rPr>
          <w:rFonts w:ascii="Courier New" w:cs="Courier New" w:eastAsia="Courier New" w:hAnsi="Courier New"/>
          <w:color w:val="1A3A5C"/>
          <w:sz w:val="18"/>
          <w:szCs w:val="18"/>
        </w:rPr>
        <w:t xml:space="preserve">  masks/{clip_id}/{subj}/  ← SAM2 mask PNG sequences</w:t>
      </w:r>
    </w:p>
    <w:p>
      <w:pPr>
        <w:spacing w:before="40" w:after="40"/>
        <w:ind w:left="720"/>
      </w:pPr>
      <w:r>
        <w:rPr>
          <w:rFonts w:ascii="Courier New" w:cs="Courier New" w:eastAsia="Courier New" w:hAnsi="Courier New"/>
          <w:color w:val="1A3A5C"/>
          <w:sz w:val="18"/>
          <w:szCs w:val="18"/>
        </w:rPr>
        <w:t xml:space="preserve">  depth/{clip_id}/         ← Depth map sequences</w:t>
      </w:r>
    </w:p>
    <w:p>
      <w:pPr>
        <w:spacing w:before="40" w:after="40"/>
        <w:ind w:left="720"/>
      </w:pPr>
      <w:r>
        <w:rPr>
          <w:rFonts w:ascii="Courier New" w:cs="Courier New" w:eastAsia="Courier New" w:hAnsi="Courier New"/>
          <w:color w:val="1A3A5C"/>
          <w:sz w:val="18"/>
          <w:szCs w:val="18"/>
        </w:rPr>
        <w:t xml:space="preserve">/pipeline/</w:t>
      </w:r>
    </w:p>
    <w:p>
      <w:pPr>
        <w:spacing w:before="40" w:after="40"/>
        <w:ind w:left="720"/>
      </w:pPr>
      <w:r>
        <w:rPr>
          <w:rFonts w:ascii="Courier New" w:cs="Courier New" w:eastAsia="Courier New" w:hAnsi="Courier New"/>
          <w:color w:val="1A3A5C"/>
          <w:sz w:val="18"/>
          <w:szCs w:val="18"/>
        </w:rPr>
        <w:t xml:space="preserve">  luts/                    ← .cube LUT files</w:t>
      </w:r>
    </w:p>
    <w:p>
      <w:pPr>
        <w:spacing w:before="40" w:after="40"/>
        <w:ind w:left="720"/>
      </w:pPr>
      <w:r>
        <w:rPr>
          <w:rFonts w:ascii="Courier New" w:cs="Courier New" w:eastAsia="Courier New" w:hAnsi="Courier New"/>
          <w:color w:val="1A3A5C"/>
          <w:sz w:val="18"/>
          <w:szCs w:val="18"/>
        </w:rPr>
        <w:t xml:space="preserve">  templates/               ← DRX node graph templates</w:t>
      </w:r>
    </w:p>
    <w:p>
      <w:pPr>
        <w:spacing w:before="40" w:after="40"/>
        <w:ind w:left="720"/>
      </w:pPr>
      <w:r>
        <w:rPr>
          <w:rFonts w:ascii="Courier New" w:cs="Courier New" w:eastAsia="Courier New" w:hAnsi="Courier New"/>
          <w:color w:val="1A3A5C"/>
          <w:sz w:val="18"/>
          <w:szCs w:val="18"/>
        </w:rPr>
        <w:t xml:space="preserve">  scripts/                 ← All Python pipeline scripts</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4.1.2 Frame Extraction</w:t>
      </w:r>
    </w:p>
    <w:p>
      <w:pPr>
        <w:pStyle w:val="ListParagraph"/>
        <w:numPr>
          <w:ilvl w:val="0"/>
          <w:numId w:val="2"/>
        </w:numPr>
        <w:spacing w:before="60" w:after="60"/>
      </w:pPr>
      <w:r>
        <w:rPr>
          <w:rFonts w:ascii="Arial" w:cs="Arial" w:eastAsia="Arial" w:hAnsi="Arial"/>
          <w:color w:val="444444"/>
          <w:sz w:val="22"/>
          <w:szCs w:val="22"/>
        </w:rPr>
        <w:t xml:space="preserve">Tool: ffmpeg (CPU, no GPU required)</w:t>
      </w:r>
    </w:p>
    <w:p>
      <w:pPr>
        <w:pStyle w:val="ListParagraph"/>
        <w:numPr>
          <w:ilvl w:val="0"/>
          <w:numId w:val="2"/>
        </w:numPr>
        <w:spacing w:before="60" w:after="60"/>
      </w:pPr>
      <w:r>
        <w:rPr>
          <w:rFonts w:ascii="Arial" w:cs="Arial" w:eastAsia="Arial" w:hAnsi="Arial"/>
          <w:color w:val="444444"/>
          <w:sz w:val="22"/>
          <w:szCs w:val="22"/>
        </w:rPr>
        <w:t xml:space="preserve">Sample rate: 1 frame every 2 seconds for scene analysis pass</w:t>
      </w:r>
    </w:p>
    <w:p>
      <w:pPr>
        <w:pStyle w:val="ListParagraph"/>
        <w:numPr>
          <w:ilvl w:val="0"/>
          <w:numId w:val="2"/>
        </w:numPr>
        <w:spacing w:before="60" w:after="60"/>
      </w:pPr>
      <w:r>
        <w:rPr>
          <w:rFonts w:ascii="Arial" w:cs="Arial" w:eastAsia="Arial" w:hAnsi="Arial"/>
          <w:color w:val="444444"/>
          <w:sz w:val="22"/>
          <w:szCs w:val="22"/>
        </w:rPr>
        <w:t xml:space="preserve">Format: JPEG 85% quality, 1280px wide (sufficient for vision analysis)</w:t>
      </w:r>
    </w:p>
    <w:p>
      <w:pPr>
        <w:spacing w:before="40" w:after="40"/>
        <w:ind w:left="720"/>
      </w:pPr>
      <w:r>
        <w:rPr>
          <w:rFonts w:ascii="Courier New" w:cs="Courier New" w:eastAsia="Courier New" w:hAnsi="Courier New"/>
          <w:color w:val="1A3A5C"/>
          <w:sz w:val="18"/>
          <w:szCs w:val="18"/>
        </w:rPr>
        <w:t xml:space="preserve">ffmpeg -i {clip} -vf fps=0.5,scale=1280:-1 -q:v 5 keyframes/{id}/frame_%06d.jpg</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il" w:color="FFFFFF" w:sz="0"/>
              <w:left w:val="nil" w:color="FFFFFF" w:sz="0"/>
              <w:bottom w:val="nil" w:color="FFFFFF" w:sz="0"/>
              <w:right w:val="nil" w:color="FFFFFF" w:sz="0"/>
            </w:tcBorders>
            <w:shd w:fill="1565A7"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2</w:t>
            </w:r>
          </w:p>
        </w:tc>
        <w:tc>
          <w:tcPr>
            <w:tcW w:type="dxa" w:w="6160"/>
            <w:tcBorders>
              <w:top w:val="nil" w:color="FFFFFF" w:sz="0"/>
              <w:left w:val="nil" w:color="FFFFFF" w:sz="0"/>
              <w:bottom w:val="nil" w:color="FFFFFF" w:sz="0"/>
              <w:right w:val="nil" w:color="FFFFFF" w:sz="0"/>
            </w:tcBorders>
            <w:shd w:fill="0A2540" w:val="clear"/>
            <w:tcMar>
              <w:top w:type="dxa" w:w="120"/>
              <w:left w:type="dxa" w:w="200"/>
              <w:bottom w:type="dxa" w:w="120"/>
              <w:right w:type="dxa" w:w="200"/>
            </w:tcMar>
          </w:tcPr>
          <w:p>
            <w:r>
              <w:rPr>
                <w:rFonts w:ascii="Arial" w:cs="Arial" w:eastAsia="Arial" w:hAnsi="Arial"/>
                <w:b/>
                <w:bCs/>
                <w:color w:val="FFFFFF"/>
                <w:sz w:val="26"/>
                <w:szCs w:val="26"/>
              </w:rPr>
              <w:t xml:space="preserve">Claude Scene Analysis — Subject Detection</w:t>
            </w:r>
          </w:p>
        </w:tc>
        <w:tc>
          <w:tcPr>
            <w:tcW w:type="dxa" w:w="2000"/>
            <w:tcBorders>
              <w:top w:val="nil" w:color="FFFFFF" w:sz="0"/>
              <w:left w:val="nil" w:color="FFFFFF" w:sz="0"/>
              <w:bottom w:val="nil" w:color="FFFFFF" w:sz="0"/>
              <w:right w:val="nil" w:color="FFFFFF" w:sz="0"/>
            </w:tcBorders>
            <w:shd w:fill="00B4D8"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~2–5 min per clip, API cost</w:t>
            </w:r>
          </w:p>
        </w:tc>
      </w:tr>
    </w:tbl>
    <w:p>
      <w:pPr>
        <w:spacing w:before="40" w:after="40"/>
      </w:pPr>
      <w:r>
        <w:t xml:space="preserve"/>
      </w:r>
    </w:p>
    <w:p>
      <w:pPr>
        <w:spacing w:before="80" w:after="80"/>
      </w:pPr>
      <w:r>
        <w:rPr>
          <w:rFonts w:ascii="Arial" w:cs="Arial" w:eastAsia="Arial" w:hAnsi="Arial"/>
          <w:color w:val="444444"/>
          <w:sz w:val="22"/>
          <w:szCs w:val="22"/>
        </w:rPr>
        <w:t xml:space="preserve">This is the highest-reasoning task in the pipeline. Claude receives the keyframe sequence for a clip and performs temporal scene analysis — identifying when each subject appears, what it is, and where in the frame it is located.</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4.2.1 Why Claude (Not a Local Model)</w:t>
      </w:r>
    </w:p>
    <w:p>
      <w:pPr>
        <w:pStyle w:val="ListParagraph"/>
        <w:numPr>
          <w:ilvl w:val="0"/>
          <w:numId w:val="2"/>
        </w:numPr>
        <w:spacing w:before="60" w:after="60"/>
      </w:pPr>
      <w:r>
        <w:rPr>
          <w:rFonts w:ascii="Arial" w:cs="Arial" w:eastAsia="Arial" w:hAnsi="Arial"/>
          <w:color w:val="444444"/>
          <w:sz w:val="22"/>
          <w:szCs w:val="22"/>
        </w:rPr>
        <w:t xml:space="preserve">Requires understanding of marine biology (Napoleon wrasse vs grouper vs lionfish)</w:t>
      </w:r>
    </w:p>
    <w:p>
      <w:pPr>
        <w:pStyle w:val="ListParagraph"/>
        <w:numPr>
          <w:ilvl w:val="0"/>
          <w:numId w:val="2"/>
        </w:numPr>
        <w:spacing w:before="60" w:after="60"/>
      </w:pPr>
      <w:r>
        <w:rPr>
          <w:rFonts w:ascii="Arial" w:cs="Arial" w:eastAsia="Arial" w:hAnsi="Arial"/>
          <w:color w:val="444444"/>
          <w:sz w:val="22"/>
          <w:szCs w:val="22"/>
        </w:rPr>
        <w:t xml:space="preserve">Requires temporal reasoning across a sequence of frames</w:t>
      </w:r>
    </w:p>
    <w:p>
      <w:pPr>
        <w:pStyle w:val="ListParagraph"/>
        <w:numPr>
          <w:ilvl w:val="0"/>
          <w:numId w:val="2"/>
        </w:numPr>
        <w:spacing w:before="60" w:after="60"/>
      </w:pPr>
      <w:r>
        <w:rPr>
          <w:rFonts w:ascii="Arial" w:cs="Arial" w:eastAsia="Arial" w:hAnsi="Arial"/>
          <w:color w:val="444444"/>
          <w:sz w:val="22"/>
          <w:szCs w:val="22"/>
        </w:rPr>
        <w:t xml:space="preserve">Requires accurate bounding box estimation for SAM2 prompting</w:t>
      </w:r>
    </w:p>
    <w:p>
      <w:pPr>
        <w:pStyle w:val="ListParagraph"/>
        <w:numPr>
          <w:ilvl w:val="0"/>
          <w:numId w:val="2"/>
        </w:numPr>
        <w:spacing w:before="60" w:after="60"/>
      </w:pPr>
      <w:r>
        <w:rPr>
          <w:rFonts w:ascii="Arial" w:cs="Arial" w:eastAsia="Arial" w:hAnsi="Arial"/>
          <w:color w:val="444444"/>
          <w:sz w:val="22"/>
          <w:szCs w:val="22"/>
        </w:rPr>
        <w:t xml:space="preserve">Requires distinguishing new subject appearances from already-tracked subjects</w:t>
      </w:r>
    </w:p>
    <w:p>
      <w:pPr>
        <w:pStyle w:val="ListParagraph"/>
        <w:numPr>
          <w:ilvl w:val="0"/>
          <w:numId w:val="2"/>
        </w:numPr>
        <w:spacing w:before="60" w:after="60"/>
      </w:pPr>
      <w:r>
        <w:rPr>
          <w:rFonts w:ascii="Arial" w:cs="Arial" w:eastAsia="Arial" w:hAnsi="Arial"/>
          <w:color w:val="444444"/>
          <w:sz w:val="22"/>
          <w:szCs w:val="22"/>
        </w:rPr>
        <w:t xml:space="preserve">Local 3B models handle this poorly and inconsistently</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4.2.2 Claude Prompt Contract</w:t>
      </w:r>
    </w:p>
    <w:p>
      <w:pPr>
        <w:spacing w:before="80" w:after="80"/>
      </w:pPr>
      <w:r>
        <w:rPr>
          <w:rFonts w:ascii="Arial" w:cs="Arial" w:eastAsia="Arial" w:hAnsi="Arial"/>
          <w:color w:val="444444"/>
          <w:sz w:val="22"/>
          <w:szCs w:val="22"/>
        </w:rPr>
        <w:t xml:space="preserve">The script sends batches of 10–15 keyframes per API call. The system prompt establishes the task context. The user message includes all frames as base64 images with frame numbers. Claude returns structured JSON.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EXPECTED JSON OUTPUT SCHEMA PER CLIP</w:t>
            </w:r>
          </w:p>
          <w:p>
            <w:pPr>
              <w:spacing w:before="40" w:after="40"/>
            </w:pPr>
            <w:r>
              <w:rPr>
                <w:rFonts w:ascii="Courier New" w:cs="Courier New" w:eastAsia="Courier New" w:hAnsi="Courier New"/>
                <w:color w:val="1A3A5C"/>
                <w:sz w:val="20"/>
                <w:szCs w:val="20"/>
              </w:rPr>
              <w:t xml:space="preserve">{</w:t>
            </w:r>
          </w:p>
          <w:p>
            <w:pPr>
              <w:spacing w:before="40" w:after="40"/>
            </w:pPr>
            <w:r>
              <w:rPr>
                <w:rFonts w:ascii="Courier New" w:cs="Courier New" w:eastAsia="Courier New" w:hAnsi="Courier New"/>
                <w:color w:val="1A3A5C"/>
                <w:sz w:val="20"/>
                <w:szCs w:val="20"/>
              </w:rPr>
              <w:t xml:space="preserve">  "clip_id": "DJI_0042",</w:t>
            </w:r>
          </w:p>
          <w:p>
            <w:pPr>
              <w:spacing w:before="40" w:after="40"/>
            </w:pPr>
            <w:r>
              <w:rPr>
                <w:rFonts w:ascii="Courier New" w:cs="Courier New" w:eastAsia="Courier New" w:hAnsi="Courier New"/>
                <w:color w:val="1A3A5C"/>
                <w:sz w:val="20"/>
                <w:szCs w:val="20"/>
              </w:rPr>
              <w:t xml:space="preserve">  "frames": {</w:t>
            </w:r>
          </w:p>
          <w:p>
            <w:pPr>
              <w:spacing w:before="40" w:after="40"/>
            </w:pPr>
            <w:r>
              <w:rPr>
                <w:rFonts w:ascii="Courier New" w:cs="Courier New" w:eastAsia="Courier New" w:hAnsi="Courier New"/>
                <w:color w:val="1A3A5C"/>
                <w:sz w:val="20"/>
                <w:szCs w:val="20"/>
              </w:rPr>
              <w:t xml:space="preserve">    "frame_000001": {</w:t>
            </w:r>
          </w:p>
          <w:p>
            <w:pPr>
              <w:spacing w:before="40" w:after="40"/>
            </w:pPr>
            <w:r>
              <w:rPr>
                <w:rFonts w:ascii="Courier New" w:cs="Courier New" w:eastAsia="Courier New" w:hAnsi="Courier New"/>
                <w:color w:val="1A3A5C"/>
                <w:sz w:val="20"/>
                <w:szCs w:val="20"/>
              </w:rPr>
              <w:t xml:space="preserve">      "subjects": ["diver", "reef"],</w:t>
            </w:r>
          </w:p>
          <w:p>
            <w:pPr>
              <w:spacing w:before="40" w:after="40"/>
            </w:pPr>
            <w:r>
              <w:rPr>
                <w:rFonts w:ascii="Courier New" w:cs="Courier New" w:eastAsia="Courier New" w:hAnsi="Courier New"/>
                <w:color w:val="1A3A5C"/>
                <w:sz w:val="20"/>
                <w:szCs w:val="20"/>
              </w:rPr>
              <w:t xml:space="preserve">      "new_subjects": []</w:t>
            </w:r>
          </w:p>
          <w:p>
            <w:pPr>
              <w:spacing w:before="40" w:after="40"/>
            </w:pPr>
            <w:r>
              <w:rPr>
                <w:rFonts w:ascii="Courier New" w:cs="Courier New" w:eastAsia="Courier New" w:hAnsi="Courier New"/>
                <w:color w:val="1A3A5C"/>
                <w:sz w:val="20"/>
                <w:szCs w:val="20"/>
              </w:rPr>
              <w:t xml:space="preserve">    },</w:t>
            </w:r>
          </w:p>
          <w:p>
            <w:pPr>
              <w:spacing w:before="40" w:after="40"/>
            </w:pPr>
            <w:r>
              <w:rPr>
                <w:rFonts w:ascii="Courier New" w:cs="Courier New" w:eastAsia="Courier New" w:hAnsi="Courier New"/>
                <w:color w:val="1A3A5C"/>
                <w:sz w:val="20"/>
                <w:szCs w:val="20"/>
              </w:rPr>
              <w:t xml:space="preserve">    "frame_000347": {</w:t>
            </w:r>
          </w:p>
          <w:p>
            <w:pPr>
              <w:spacing w:before="40" w:after="40"/>
            </w:pPr>
            <w:r>
              <w:rPr>
                <w:rFonts w:ascii="Courier New" w:cs="Courier New" w:eastAsia="Courier New" w:hAnsi="Courier New"/>
                <w:color w:val="1A3A5C"/>
                <w:sz w:val="20"/>
                <w:szCs w:val="20"/>
              </w:rPr>
              <w:t xml:space="preserve">      "subjects": ["diver", "reef", "napoleon_wrasse"],</w:t>
            </w:r>
          </w:p>
          <w:p>
            <w:pPr>
              <w:spacing w:before="40" w:after="40"/>
            </w:pPr>
            <w:r>
              <w:rPr>
                <w:rFonts w:ascii="Courier New" w:cs="Courier New" w:eastAsia="Courier New" w:hAnsi="Courier New"/>
                <w:color w:val="1A3A5C"/>
                <w:sz w:val="20"/>
                <w:szCs w:val="20"/>
              </w:rPr>
              <w:t xml:space="preserve">      "new_subjects": [{</w:t>
            </w:r>
          </w:p>
          <w:p>
            <w:pPr>
              <w:spacing w:before="40" w:after="40"/>
            </w:pPr>
            <w:r>
              <w:rPr>
                <w:rFonts w:ascii="Courier New" w:cs="Courier New" w:eastAsia="Courier New" w:hAnsi="Courier New"/>
                <w:color w:val="1A3A5C"/>
                <w:sz w:val="20"/>
                <w:szCs w:val="20"/>
              </w:rPr>
              <w:t xml:space="preserve">        "label": "napoleon_wrasse",</w:t>
            </w:r>
          </w:p>
          <w:p>
            <w:pPr>
              <w:spacing w:before="40" w:after="40"/>
            </w:pPr>
            <w:r>
              <w:rPr>
                <w:rFonts w:ascii="Courier New" w:cs="Courier New" w:eastAsia="Courier New" w:hAnsi="Courier New"/>
                <w:color w:val="1A3A5C"/>
                <w:sz w:val="20"/>
                <w:szCs w:val="20"/>
              </w:rPr>
              <w:t xml:space="preserve">        "bbox_normalised": [0.72, 0.31, 0.95, 0.68],</w:t>
            </w:r>
          </w:p>
          <w:p>
            <w:pPr>
              <w:spacing w:before="40" w:after="40"/>
            </w:pPr>
            <w:r>
              <w:rPr>
                <w:rFonts w:ascii="Courier New" w:cs="Courier New" w:eastAsia="Courier New" w:hAnsi="Courier New"/>
                <w:color w:val="1A3A5C"/>
                <w:sz w:val="20"/>
                <w:szCs w:val="20"/>
              </w:rPr>
              <w:t xml:space="preserve">        "first_appearance": true,</w:t>
            </w:r>
          </w:p>
          <w:p>
            <w:pPr>
              <w:spacing w:before="40" w:after="40"/>
            </w:pPr>
            <w:r>
              <w:rPr>
                <w:rFonts w:ascii="Courier New" w:cs="Courier New" w:eastAsia="Courier New" w:hAnsi="Courier New"/>
                <w:color w:val="1A3A5C"/>
                <w:sz w:val="20"/>
                <w:szCs w:val="20"/>
              </w:rPr>
              <w:t xml:space="preserve">        "confidence": "high"</w:t>
            </w:r>
          </w:p>
          <w:p>
            <w:pPr>
              <w:spacing w:before="40" w:after="40"/>
            </w:pPr>
            <w:r>
              <w:rPr>
                <w:rFonts w:ascii="Courier New" w:cs="Courier New" w:eastAsia="Courier New" w:hAnsi="Courier New"/>
                <w:color w:val="1A3A5C"/>
                <w:sz w:val="20"/>
                <w:szCs w:val="20"/>
              </w:rPr>
              <w:t xml:space="preserve">      }]</w:t>
            </w:r>
          </w:p>
          <w:p>
            <w:pPr>
              <w:spacing w:before="40" w:after="40"/>
            </w:pPr>
            <w:r>
              <w:rPr>
                <w:rFonts w:ascii="Courier New" w:cs="Courier New" w:eastAsia="Courier New" w:hAnsi="Courier New"/>
                <w:color w:val="1A3A5C"/>
                <w:sz w:val="20"/>
                <w:szCs w:val="20"/>
              </w:rPr>
              <w:t xml:space="preserve">    }</w:t>
            </w:r>
          </w:p>
          <w:p>
            <w:pPr>
              <w:spacing w:before="40" w:after="40"/>
            </w:pPr>
            <w:r>
              <w:rPr>
                <w:rFonts w:ascii="Courier New" w:cs="Courier New" w:eastAsia="Courier New" w:hAnsi="Courier New"/>
                <w:color w:val="1A3A5C"/>
                <w:sz w:val="20"/>
                <w:szCs w:val="20"/>
              </w:rPr>
              <w:t xml:space="preserve">  }</w:t>
            </w:r>
          </w:p>
          <w:p>
            <w:pPr>
              <w:spacing w:before="40" w:after="40"/>
            </w:pPr>
            <w:r>
              <w:rPr>
                <w:rFonts w:ascii="Courier New" w:cs="Courier New" w:eastAsia="Courier New" w:hAnsi="Courier New"/>
                <w:color w:val="1A3A5C"/>
                <w:sz w:val="20"/>
                <w:szCs w:val="20"/>
              </w:rPr>
              <w:t xml:space="preserve">}</w:t>
            </w:r>
          </w:p>
        </w:tc>
      </w:tr>
    </w:tbl>
    <w:p>
      <w:pPr>
        <w:spacing w:before="40" w:after="40"/>
      </w:pPr>
      <w:r>
        <w:t xml:space="preserve"/>
      </w:r>
    </w:p>
    <w:p>
      <w:pPr>
        <w:pStyle w:val="Heading3"/>
        <w:spacing w:before="200" w:after="80"/>
      </w:pPr>
      <w:r>
        <w:rPr>
          <w:rFonts w:ascii="Arial" w:cs="Arial" w:eastAsia="Arial" w:hAnsi="Arial"/>
          <w:b/>
          <w:bCs/>
          <w:color w:val="0A2540"/>
          <w:sz w:val="24"/>
          <w:szCs w:val="24"/>
        </w:rPr>
        <w:t xml:space="preserve">4.2.3 Two-Pass Frame Sampling</w:t>
      </w:r>
    </w:p>
    <w:p>
      <w:pPr>
        <w:pStyle w:val="ListParagraph"/>
        <w:numPr>
          <w:ilvl w:val="0"/>
          <w:numId w:val="2"/>
        </w:numPr>
        <w:spacing w:before="60" w:after="60"/>
      </w:pPr>
      <w:r>
        <w:rPr>
          <w:rFonts w:ascii="Arial" w:cs="Arial" w:eastAsia="Arial" w:hAnsi="Arial"/>
          <w:color w:val="444444"/>
          <w:sz w:val="22"/>
          <w:szCs w:val="22"/>
        </w:rPr>
        <w:t xml:space="preserve">Pass 1: sample every 2 seconds — Claude identifies approximate appearance windows</w:t>
      </w:r>
    </w:p>
    <w:p>
      <w:pPr>
        <w:pStyle w:val="ListParagraph"/>
        <w:numPr>
          <w:ilvl w:val="0"/>
          <w:numId w:val="2"/>
        </w:numPr>
        <w:spacing w:before="60" w:after="60"/>
      </w:pPr>
      <w:r>
        <w:rPr>
          <w:rFonts w:ascii="Arial" w:cs="Arial" w:eastAsia="Arial" w:hAnsi="Arial"/>
          <w:color w:val="444444"/>
          <w:sz w:val="22"/>
          <w:szCs w:val="22"/>
        </w:rPr>
        <w:t xml:space="preserve">Pass 2: around each detected appearance, sample every 10 frames — Claude pinpoints exact first frame</w:t>
      </w:r>
    </w:p>
    <w:p>
      <w:pPr>
        <w:pStyle w:val="ListParagraph"/>
        <w:numPr>
          <w:ilvl w:val="0"/>
          <w:numId w:val="2"/>
        </w:numPr>
        <w:spacing w:before="60" w:after="60"/>
      </w:pPr>
      <w:r>
        <w:rPr>
          <w:rFonts w:ascii="Arial" w:cs="Arial" w:eastAsia="Arial" w:hAnsi="Arial"/>
          <w:color w:val="444444"/>
          <w:sz w:val="22"/>
          <w:szCs w:val="22"/>
        </w:rPr>
        <w:t xml:space="preserve">Result: frame-accurate tracking start point per subject per clip</w:t>
      </w:r>
    </w:p>
    <w:p>
      <w:pPr>
        <w:pStyle w:val="ListParagraph"/>
        <w:numPr>
          <w:ilvl w:val="0"/>
          <w:numId w:val="2"/>
        </w:numPr>
        <w:spacing w:before="60" w:after="60"/>
      </w:pPr>
      <w:r>
        <w:rPr>
          <w:rFonts w:ascii="Arial" w:cs="Arial" w:eastAsia="Arial" w:hAnsi="Arial"/>
          <w:color w:val="444444"/>
          <w:sz w:val="22"/>
          <w:szCs w:val="22"/>
        </w:rPr>
        <w:t xml:space="preserve">This minimises API calls while achieving frame-level precision</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il" w:color="FFFFFF" w:sz="0"/>
              <w:left w:val="nil" w:color="FFFFFF" w:sz="0"/>
              <w:bottom w:val="nil" w:color="FFFFFF" w:sz="0"/>
              <w:right w:val="nil" w:color="FFFFFF" w:sz="0"/>
            </w:tcBorders>
            <w:shd w:fill="1565A7"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3</w:t>
            </w:r>
          </w:p>
        </w:tc>
        <w:tc>
          <w:tcPr>
            <w:tcW w:type="dxa" w:w="6160"/>
            <w:tcBorders>
              <w:top w:val="nil" w:color="FFFFFF" w:sz="0"/>
              <w:left w:val="nil" w:color="FFFFFF" w:sz="0"/>
              <w:bottom w:val="nil" w:color="FFFFFF" w:sz="0"/>
              <w:right w:val="nil" w:color="FFFFFF" w:sz="0"/>
            </w:tcBorders>
            <w:shd w:fill="0A2540" w:val="clear"/>
            <w:tcMar>
              <w:top w:type="dxa" w:w="120"/>
              <w:left w:type="dxa" w:w="200"/>
              <w:bottom w:type="dxa" w:w="120"/>
              <w:right w:type="dxa" w:w="200"/>
            </w:tcMar>
          </w:tcPr>
          <w:p>
            <w:r>
              <w:rPr>
                <w:rFonts w:ascii="Arial" w:cs="Arial" w:eastAsia="Arial" w:hAnsi="Arial"/>
                <w:b/>
                <w:bCs/>
                <w:color w:val="FFFFFF"/>
                <w:sz w:val="26"/>
                <w:szCs w:val="26"/>
              </w:rPr>
              <w:t xml:space="preserve">SAM2 Subject Tracking</w:t>
            </w:r>
          </w:p>
        </w:tc>
        <w:tc>
          <w:tcPr>
            <w:tcW w:type="dxa" w:w="2000"/>
            <w:tcBorders>
              <w:top w:val="nil" w:color="FFFFFF" w:sz="0"/>
              <w:left w:val="nil" w:color="FFFFFF" w:sz="0"/>
              <w:bottom w:val="nil" w:color="FFFFFF" w:sz="0"/>
              <w:right w:val="nil" w:color="FFFFFF" w:sz="0"/>
            </w:tcBorders>
            <w:shd w:fill="00B4D8"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~1–3 min per clip, local GPU</w:t>
            </w:r>
          </w:p>
        </w:tc>
      </w:tr>
    </w:tbl>
    <w:p>
      <w:pPr>
        <w:spacing w:before="40" w:after="40"/>
      </w:pPr>
      <w:r>
        <w:t xml:space="preserve"/>
      </w:r>
    </w:p>
    <w:p>
      <w:pPr>
        <w:spacing w:before="80" w:after="80"/>
      </w:pPr>
      <w:r>
        <w:rPr>
          <w:rFonts w:ascii="Arial" w:cs="Arial" w:eastAsia="Arial" w:hAnsi="Arial"/>
          <w:color w:val="444444"/>
          <w:sz w:val="22"/>
          <w:szCs w:val="22"/>
        </w:rPr>
        <w:t xml:space="preserve">SAM2 (Segment Anything Model 2) generates per-frame mask sequences for each tracked subject. It is initialised at the exact first-appearance frame identified by Claude in Phase 2, using the bounding box as the starting prompt.</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4.3.1 Model Selection</w:t>
      </w:r>
    </w:p>
    <w:p>
      <w:pPr>
        <w:pStyle w:val="ListParagraph"/>
        <w:numPr>
          <w:ilvl w:val="0"/>
          <w:numId w:val="2"/>
        </w:numPr>
        <w:spacing w:before="60" w:after="60"/>
      </w:pPr>
      <w:r>
        <w:rPr>
          <w:rFonts w:ascii="Arial" w:cs="Arial" w:eastAsia="Arial" w:hAnsi="Arial"/>
          <w:b/>
          <w:bCs/>
          <w:color w:val="0A2540"/>
          <w:sz w:val="22"/>
          <w:szCs w:val="22"/>
        </w:rPr>
        <w:t xml:space="preserve">SAM2-small</w:t>
      </w:r>
      <w:r>
        <w:rPr>
          <w:rFonts w:ascii="Arial" w:cs="Arial" w:eastAsia="Arial" w:hAnsi="Arial"/>
          <w:color w:val="444444"/>
          <w:sz w:val="22"/>
          <w:szCs w:val="22"/>
        </w:rPr>
        <w:t xml:space="preserve"> — Recommended. ~3GB VRAM. Good balance of accuracy and memory. Fits comfortably within the 6GB budget leaving headroom.</w:t>
      </w:r>
    </w:p>
    <w:p>
      <w:pPr>
        <w:pStyle w:val="ListParagraph"/>
        <w:numPr>
          <w:ilvl w:val="0"/>
          <w:numId w:val="2"/>
        </w:numPr>
        <w:spacing w:before="60" w:after="60"/>
      </w:pPr>
      <w:r>
        <w:rPr>
          <w:rFonts w:ascii="Arial" w:cs="Arial" w:eastAsia="Arial" w:hAnsi="Arial"/>
          <w:b/>
          <w:bCs/>
          <w:color w:val="0A2540"/>
          <w:sz w:val="22"/>
          <w:szCs w:val="22"/>
        </w:rPr>
        <w:t xml:space="preserve">UWSAM variant</w:t>
      </w:r>
      <w:r>
        <w:rPr>
          <w:rFonts w:ascii="Arial" w:cs="Arial" w:eastAsia="Arial" w:hAnsi="Arial"/>
          <w:color w:val="444444"/>
          <w:sz w:val="22"/>
          <w:szCs w:val="22"/>
        </w:rPr>
        <w:t xml:space="preserve"> — Preferred if available. Trained specifically on underwater footage — handles backscatter, low contrast, murky water better than base SAM2.</w:t>
      </w:r>
    </w:p>
    <w:p>
      <w:pPr>
        <w:pStyle w:val="ListParagraph"/>
        <w:numPr>
          <w:ilvl w:val="0"/>
          <w:numId w:val="2"/>
        </w:numPr>
        <w:spacing w:before="60" w:after="60"/>
      </w:pPr>
      <w:r>
        <w:rPr>
          <w:rFonts w:ascii="Arial" w:cs="Arial" w:eastAsia="Arial" w:hAnsi="Arial"/>
          <w:b/>
          <w:bCs/>
          <w:color w:val="0A2540"/>
          <w:sz w:val="22"/>
          <w:szCs w:val="22"/>
        </w:rPr>
        <w:t xml:space="preserve">SAM2-tiny</w:t>
      </w:r>
      <w:r>
        <w:rPr>
          <w:rFonts w:ascii="Arial" w:cs="Arial" w:eastAsia="Arial" w:hAnsi="Arial"/>
          <w:color w:val="444444"/>
          <w:sz w:val="22"/>
          <w:szCs w:val="22"/>
        </w:rPr>
        <w:t xml:space="preserve"> — Fallback if memory pressure occurs. ~2GB VRAM. Slightly reduced accuracy on fast-moving subjects.</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4.3.2 Tracking Logic</w:t>
      </w:r>
    </w:p>
    <w:p>
      <w:pPr>
        <w:pStyle w:val="ListParagraph"/>
        <w:numPr>
          <w:ilvl w:val="0"/>
          <w:numId w:val="2"/>
        </w:numPr>
        <w:spacing w:before="60" w:after="60"/>
      </w:pPr>
      <w:r>
        <w:rPr>
          <w:rFonts w:ascii="Arial" w:cs="Arial" w:eastAsia="Arial" w:hAnsi="Arial"/>
          <w:color w:val="444444"/>
          <w:sz w:val="22"/>
          <w:szCs w:val="22"/>
        </w:rPr>
        <w:t xml:space="preserve">Load SAM2 model once per processing session</w:t>
      </w:r>
    </w:p>
    <w:p>
      <w:pPr>
        <w:pStyle w:val="ListParagraph"/>
        <w:numPr>
          <w:ilvl w:val="0"/>
          <w:numId w:val="2"/>
        </w:numPr>
        <w:spacing w:before="60" w:after="60"/>
      </w:pPr>
      <w:r>
        <w:rPr>
          <w:rFonts w:ascii="Arial" w:cs="Arial" w:eastAsia="Arial" w:hAnsi="Arial"/>
          <w:color w:val="444444"/>
          <w:sz w:val="22"/>
          <w:szCs w:val="22"/>
        </w:rPr>
        <w:t xml:space="preserve">For each clip and each subject identified in scene_analysis JSON:</w:t>
      </w:r>
    </w:p>
    <w:p>
      <w:pPr>
        <w:pStyle w:val="ListParagraph"/>
        <w:numPr>
          <w:ilvl w:val="1"/>
          <w:numId w:val="2"/>
        </w:numPr>
        <w:spacing w:before="40" w:after="40"/>
      </w:pPr>
      <w:r>
        <w:rPr>
          <w:rFonts w:ascii="Arial" w:cs="Arial" w:eastAsia="Arial" w:hAnsi="Arial"/>
          <w:color w:val="444444"/>
          <w:sz w:val="20"/>
          <w:szCs w:val="20"/>
        </w:rPr>
        <w:t xml:space="preserve">Seek to first-appearance frame</w:t>
      </w:r>
    </w:p>
    <w:p>
      <w:pPr>
        <w:pStyle w:val="ListParagraph"/>
        <w:numPr>
          <w:ilvl w:val="1"/>
          <w:numId w:val="2"/>
        </w:numPr>
        <w:spacing w:before="40" w:after="40"/>
      </w:pPr>
      <w:r>
        <w:rPr>
          <w:rFonts w:ascii="Arial" w:cs="Arial" w:eastAsia="Arial" w:hAnsi="Arial"/>
          <w:color w:val="444444"/>
          <w:sz w:val="20"/>
          <w:szCs w:val="20"/>
        </w:rPr>
        <w:t xml:space="preserve">Initialise SAM2 predictor with bounding box from Claude JSON</w:t>
      </w:r>
    </w:p>
    <w:p>
      <w:pPr>
        <w:pStyle w:val="ListParagraph"/>
        <w:numPr>
          <w:ilvl w:val="1"/>
          <w:numId w:val="2"/>
        </w:numPr>
        <w:spacing w:before="40" w:after="40"/>
      </w:pPr>
      <w:r>
        <w:rPr>
          <w:rFonts w:ascii="Arial" w:cs="Arial" w:eastAsia="Arial" w:hAnsi="Arial"/>
          <w:color w:val="444444"/>
          <w:sz w:val="20"/>
          <w:szCs w:val="20"/>
        </w:rPr>
        <w:t xml:space="preserve">Propagate mask forward through all remaining frames</w:t>
      </w:r>
    </w:p>
    <w:p>
      <w:pPr>
        <w:pStyle w:val="ListParagraph"/>
        <w:numPr>
          <w:ilvl w:val="1"/>
          <w:numId w:val="2"/>
        </w:numPr>
        <w:spacing w:before="40" w:after="40"/>
      </w:pPr>
      <w:r>
        <w:rPr>
          <w:rFonts w:ascii="Arial" w:cs="Arial" w:eastAsia="Arial" w:hAnsi="Arial"/>
          <w:color w:val="444444"/>
          <w:sz w:val="20"/>
          <w:szCs w:val="20"/>
        </w:rPr>
        <w:t xml:space="preserve">Export mask as PNG sequence (binary alpha, 0 or 255 per pixel)</w:t>
      </w:r>
    </w:p>
    <w:p>
      <w:pPr>
        <w:pStyle w:val="ListParagraph"/>
        <w:numPr>
          <w:ilvl w:val="1"/>
          <w:numId w:val="2"/>
        </w:numPr>
        <w:spacing w:before="40" w:after="40"/>
      </w:pPr>
      <w:r>
        <w:rPr>
          <w:rFonts w:ascii="Arial" w:cs="Arial" w:eastAsia="Arial" w:hAnsi="Arial"/>
          <w:color w:val="444444"/>
          <w:sz w:val="20"/>
          <w:szCs w:val="20"/>
        </w:rPr>
        <w:t xml:space="preserve">Handle subject exit: pad remaining frames with empty (all-black) mask</w:t>
      </w:r>
    </w:p>
    <w:p>
      <w:pPr>
        <w:pStyle w:val="ListParagraph"/>
        <w:numPr>
          <w:ilvl w:val="1"/>
          <w:numId w:val="2"/>
        </w:numPr>
        <w:spacing w:before="40" w:after="40"/>
      </w:pPr>
      <w:r>
        <w:rPr>
          <w:rFonts w:ascii="Arial" w:cs="Arial" w:eastAsia="Arial" w:hAnsi="Arial"/>
          <w:color w:val="444444"/>
          <w:sz w:val="20"/>
          <w:szCs w:val="20"/>
        </w:rPr>
        <w:t xml:space="preserve">Handle re-entry: start new SAM2 session if subject reappears after 30+ frame gap</w:t>
      </w:r>
    </w:p>
    <w:p>
      <w:pPr>
        <w:pStyle w:val="ListParagraph"/>
        <w:numPr>
          <w:ilvl w:val="0"/>
          <w:numId w:val="2"/>
        </w:numPr>
        <w:spacing w:before="60" w:after="60"/>
      </w:pPr>
      <w:r>
        <w:rPr>
          <w:rFonts w:ascii="Arial" w:cs="Arial" w:eastAsia="Arial" w:hAnsi="Arial"/>
          <w:color w:val="444444"/>
          <w:sz w:val="22"/>
          <w:szCs w:val="22"/>
        </w:rPr>
        <w:t xml:space="preserve">Output: /working/masks/{clip_id}/{subject_label}/frame_%06d.png</w:t>
      </w:r>
    </w:p>
    <w:p>
      <w:pPr>
        <w:pStyle w:val="ListParagraph"/>
        <w:numPr>
          <w:ilvl w:val="0"/>
          <w:numId w:val="2"/>
        </w:numPr>
        <w:spacing w:before="60" w:after="60"/>
      </w:pPr>
      <w:r>
        <w:rPr>
          <w:rFonts w:ascii="Arial" w:cs="Arial" w:eastAsia="Arial" w:hAnsi="Arial"/>
          <w:color w:val="444444"/>
          <w:sz w:val="22"/>
          <w:szCs w:val="22"/>
        </w:rPr>
        <w:t xml:space="preserve">Multiple subjects per clip result in multiple independent mask sequences</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4.3.3 Multi-Subject Per Clip</w:t>
      </w:r>
    </w:p>
    <w:p>
      <w:pPr>
        <w:spacing w:before="80" w:after="80"/>
      </w:pPr>
      <w:r>
        <w:rPr>
          <w:rFonts w:ascii="Arial" w:cs="Arial" w:eastAsia="Arial" w:hAnsi="Arial"/>
          <w:color w:val="444444"/>
          <w:sz w:val="22"/>
          <w:szCs w:val="22"/>
        </w:rPr>
        <w:t xml:space="preserve">SAM2 tracks one object per session but multiple sessions can be run sequentially for the same clip. The diver, a fish, and a coral formation are three separate tracking passes — three separate mask sequence outputs — applied as three separate Fusion mattes in Resolve.</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nil" w:color="FFFFFF" w:sz="0"/>
              <w:left w:val="nil" w:color="FFFFFF" w:sz="0"/>
              <w:bottom w:val="nil" w:color="FFFFFF" w:sz="0"/>
              <w:right w:val="nil" w:color="FFFFFF" w:sz="0"/>
            </w:tcBorders>
            <w:shd w:fill="1565A7" w:val="clear"/>
            <w:tcMar>
              <w:top w:type="dxa" w:w="120"/>
              <w:left w:type="dxa" w:w="200"/>
              <w:bottom w:type="dxa" w:w="120"/>
              <w:right w:type="dxa" w:w="200"/>
            </w:tcMar>
            <w:vAlign w:val="center"/>
          </w:tcPr>
          <w:p>
            <w:pPr>
              <w:jc w:val="center"/>
            </w:pPr>
            <w:r>
              <w:rPr>
                <w:rFonts w:ascii="Arial" w:cs="Arial" w:eastAsia="Arial" w:hAnsi="Arial"/>
                <w:b/>
                <w:bCs/>
                <w:color w:val="FFFFFF"/>
                <w:sz w:val="40"/>
                <w:szCs w:val="40"/>
              </w:rPr>
              <w:t xml:space="preserve">4</w:t>
            </w:r>
          </w:p>
        </w:tc>
        <w:tc>
          <w:tcPr>
            <w:tcW w:type="dxa" w:w="6160"/>
            <w:tcBorders>
              <w:top w:val="nil" w:color="FFFFFF" w:sz="0"/>
              <w:left w:val="nil" w:color="FFFFFF" w:sz="0"/>
              <w:bottom w:val="nil" w:color="FFFFFF" w:sz="0"/>
              <w:right w:val="nil" w:color="FFFFFF" w:sz="0"/>
            </w:tcBorders>
            <w:shd w:fill="0A2540" w:val="clear"/>
            <w:tcMar>
              <w:top w:type="dxa" w:w="120"/>
              <w:left w:type="dxa" w:w="200"/>
              <w:bottom w:type="dxa" w:w="120"/>
              <w:right w:type="dxa" w:w="200"/>
            </w:tcMar>
          </w:tcPr>
          <w:p>
            <w:r>
              <w:rPr>
                <w:rFonts w:ascii="Arial" w:cs="Arial" w:eastAsia="Arial" w:hAnsi="Arial"/>
                <w:b/>
                <w:bCs/>
                <w:color w:val="FFFFFF"/>
                <w:sz w:val="26"/>
                <w:szCs w:val="26"/>
              </w:rPr>
              <w:t xml:space="preserve">Depth Anything V2 — Depth Map Generation</w:t>
            </w:r>
          </w:p>
        </w:tc>
        <w:tc>
          <w:tcPr>
            <w:tcW w:type="dxa" w:w="2000"/>
            <w:tcBorders>
              <w:top w:val="nil" w:color="FFFFFF" w:sz="0"/>
              <w:left w:val="nil" w:color="FFFFFF" w:sz="0"/>
              <w:bottom w:val="nil" w:color="FFFFFF" w:sz="0"/>
              <w:right w:val="nil" w:color="FFFFFF" w:sz="0"/>
            </w:tcBorders>
            <w:shd w:fill="00B4D8" w:val="clear"/>
            <w:tcMar>
              <w:top w:type="dxa" w:w="120"/>
              <w:left w:type="dxa" w:w="200"/>
              <w:bottom w:type="dxa" w:w="120"/>
              <w:right w:type="dxa" w:w="200"/>
            </w:tcMar>
            <w:vAlign w:val="center"/>
          </w:tcPr>
          <w:p>
            <w:pPr>
              <w:jc w:val="center"/>
            </w:pPr>
            <w:r>
              <w:rPr>
                <w:rFonts w:ascii="Arial" w:cs="Arial" w:eastAsia="Arial" w:hAnsi="Arial"/>
                <w:b/>
                <w:bCs/>
                <w:color w:val="FFFFFF"/>
                <w:sz w:val="18"/>
                <w:szCs w:val="18"/>
              </w:rPr>
              <w:t xml:space="preserve">~1–2 min per clip, local GPU</w:t>
            </w:r>
          </w:p>
        </w:tc>
      </w:tr>
    </w:tbl>
    <w:p>
      <w:pPr>
        <w:spacing w:before="40" w:after="40"/>
      </w:pPr>
      <w:r>
        <w:t xml:space="preserve"/>
      </w:r>
    </w:p>
    <w:p>
      <w:pPr>
        <w:spacing w:before="80" w:after="80"/>
      </w:pPr>
      <w:r>
        <w:rPr>
          <w:rFonts w:ascii="Arial" w:cs="Arial" w:eastAsia="Arial" w:hAnsi="Arial"/>
          <w:color w:val="444444"/>
          <w:sz w:val="22"/>
          <w:szCs w:val="22"/>
        </w:rPr>
        <w:t xml:space="preserve">Depth Anything V2 (Small variant) performs monocular depth estimation on every frame of every clip. The output is a per-frame depth map used as a luminance matte in Resolve to drive depth-dependent colour correction.</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4.4.1 Physics Basis for Depth Grading</w:t>
      </w:r>
    </w:p>
    <w:p>
      <w:pPr>
        <w:pStyle w:val="ListParagraph"/>
        <w:numPr>
          <w:ilvl w:val="0"/>
          <w:numId w:val="2"/>
        </w:numPr>
        <w:spacing w:before="60" w:after="60"/>
      </w:pPr>
      <w:r>
        <w:rPr>
          <w:rFonts w:ascii="Arial" w:cs="Arial" w:eastAsia="Arial" w:hAnsi="Arial"/>
          <w:color w:val="444444"/>
          <w:sz w:val="22"/>
          <w:szCs w:val="22"/>
        </w:rPr>
        <w:t xml:space="preserve">Water absorbs red and orange wavelengths first — loss begins at ~1–2m</w:t>
      </w:r>
    </w:p>
    <w:p>
      <w:pPr>
        <w:pStyle w:val="ListParagraph"/>
        <w:numPr>
          <w:ilvl w:val="0"/>
          <w:numId w:val="2"/>
        </w:numPr>
        <w:spacing w:before="60" w:after="60"/>
      </w:pPr>
      <w:r>
        <w:rPr>
          <w:rFonts w:ascii="Arial" w:cs="Arial" w:eastAsia="Arial" w:hAnsi="Arial"/>
          <w:color w:val="444444"/>
          <w:sz w:val="22"/>
          <w:szCs w:val="22"/>
        </w:rPr>
        <w:t xml:space="preserve">Green wavelengths penetrate further — dominates at 5–10m</w:t>
      </w:r>
    </w:p>
    <w:p>
      <w:pPr>
        <w:pStyle w:val="ListParagraph"/>
        <w:numPr>
          <w:ilvl w:val="0"/>
          <w:numId w:val="2"/>
        </w:numPr>
        <w:spacing w:before="60" w:after="60"/>
      </w:pPr>
      <w:r>
        <w:rPr>
          <w:rFonts w:ascii="Arial" w:cs="Arial" w:eastAsia="Arial" w:hAnsi="Arial"/>
          <w:color w:val="444444"/>
          <w:sz w:val="22"/>
          <w:szCs w:val="22"/>
        </w:rPr>
        <w:t xml:space="preserve">Blue wavelengths penetrate deepest — dominant at 15m+</w:t>
      </w:r>
    </w:p>
    <w:p>
      <w:pPr>
        <w:pStyle w:val="ListParagraph"/>
        <w:numPr>
          <w:ilvl w:val="0"/>
          <w:numId w:val="2"/>
        </w:numPr>
        <w:spacing w:before="60" w:after="60"/>
      </w:pPr>
      <w:r>
        <w:rPr>
          <w:rFonts w:ascii="Arial" w:cs="Arial" w:eastAsia="Arial" w:hAnsi="Arial"/>
          <w:color w:val="444444"/>
          <w:sz w:val="22"/>
          <w:szCs w:val="22"/>
        </w:rPr>
        <w:t xml:space="preserve">Depth map values (0.0–1.0) map directly to this absorption gradient</w:t>
      </w:r>
    </w:p>
    <w:p>
      <w:pPr>
        <w:pStyle w:val="ListParagraph"/>
        <w:numPr>
          <w:ilvl w:val="0"/>
          <w:numId w:val="2"/>
        </w:numPr>
        <w:spacing w:before="60" w:after="60"/>
      </w:pPr>
      <w:r>
        <w:rPr>
          <w:rFonts w:ascii="Arial" w:cs="Arial" w:eastAsia="Arial" w:hAnsi="Arial"/>
          <w:color w:val="444444"/>
          <w:sz w:val="22"/>
          <w:szCs w:val="22"/>
        </w:rPr>
        <w:t xml:space="preserve">Foreground (near, high depth value) needs: red lift, contrast, warmth</w:t>
      </w:r>
    </w:p>
    <w:p>
      <w:pPr>
        <w:pStyle w:val="ListParagraph"/>
        <w:numPr>
          <w:ilvl w:val="0"/>
          <w:numId w:val="2"/>
        </w:numPr>
        <w:spacing w:before="60" w:after="60"/>
      </w:pPr>
      <w:r>
        <w:rPr>
          <w:rFonts w:ascii="Arial" w:cs="Arial" w:eastAsia="Arial" w:hAnsi="Arial"/>
          <w:color w:val="444444"/>
          <w:sz w:val="22"/>
          <w:szCs w:val="22"/>
        </w:rPr>
        <w:t xml:space="preserve">Background (far, low depth value) needs: cyan reduction, red/orange recovery, contrast reduction to account for scatter</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4.4.2 Output Format</w:t>
      </w:r>
    </w:p>
    <w:p>
      <w:pPr>
        <w:pStyle w:val="ListParagraph"/>
        <w:numPr>
          <w:ilvl w:val="0"/>
          <w:numId w:val="2"/>
        </w:numPr>
        <w:spacing w:before="60" w:after="60"/>
      </w:pPr>
      <w:r>
        <w:rPr>
          <w:rFonts w:ascii="Arial" w:cs="Arial" w:eastAsia="Arial" w:hAnsi="Arial"/>
          <w:color w:val="444444"/>
          <w:sz w:val="22"/>
          <w:szCs w:val="22"/>
        </w:rPr>
        <w:t xml:space="preserve">16-bit PNG grayscale sequence — retains precision for smooth matte gradients</w:t>
      </w:r>
    </w:p>
    <w:p>
      <w:pPr>
        <w:pStyle w:val="ListParagraph"/>
        <w:numPr>
          <w:ilvl w:val="0"/>
          <w:numId w:val="2"/>
        </w:numPr>
        <w:spacing w:before="60" w:after="60"/>
      </w:pPr>
      <w:r>
        <w:rPr>
          <w:rFonts w:ascii="Arial" w:cs="Arial" w:eastAsia="Arial" w:hAnsi="Arial"/>
          <w:color w:val="444444"/>
          <w:sz w:val="22"/>
          <w:szCs w:val="22"/>
        </w:rPr>
        <w:t xml:space="preserve">Bright pixels = close to camera. Dark pixels = far from camera.</w:t>
      </w:r>
    </w:p>
    <w:p>
      <w:pPr>
        <w:pStyle w:val="ListParagraph"/>
        <w:numPr>
          <w:ilvl w:val="0"/>
          <w:numId w:val="2"/>
        </w:numPr>
        <w:spacing w:before="60" w:after="60"/>
      </w:pPr>
      <w:r>
        <w:rPr>
          <w:rFonts w:ascii="Arial" w:cs="Arial" w:eastAsia="Arial" w:hAnsi="Arial"/>
          <w:color w:val="444444"/>
          <w:sz w:val="22"/>
          <w:szCs w:val="22"/>
        </w:rPr>
        <w:t xml:space="preserve">Saved to /working/depth/{clip_id}/frame_%06d.png</w:t>
      </w:r>
    </w:p>
    <w:p>
      <w:pPr>
        <w:pStyle w:val="ListParagraph"/>
        <w:numPr>
          <w:ilvl w:val="0"/>
          <w:numId w:val="2"/>
        </w:numPr>
        <w:spacing w:before="60" w:after="60"/>
      </w:pPr>
      <w:r>
        <w:rPr>
          <w:rFonts w:ascii="Arial" w:cs="Arial" w:eastAsia="Arial" w:hAnsi="Arial"/>
          <w:color w:val="444444"/>
          <w:sz w:val="22"/>
          <w:szCs w:val="22"/>
        </w:rPr>
        <w:t xml:space="preserve">Resolution: match source footage resolution for pixel-accurate matte alignment</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4.4.3 Depth Zone Splitting</w:t>
      </w:r>
    </w:p>
    <w:p>
      <w:pPr>
        <w:spacing w:before="80" w:after="80"/>
      </w:pPr>
      <w:r>
        <w:rPr>
          <w:rFonts w:ascii="Arial" w:cs="Arial" w:eastAsia="Arial" w:hAnsi="Arial"/>
          <w:color w:val="444444"/>
          <w:sz w:val="22"/>
          <w:szCs w:val="22"/>
        </w:rPr>
        <w:t xml:space="preserve">The single depth map is used as a soft luminance matte in Resolve (no hard splitting). The Resolve colour node driven by the depth matte applies correction proportionally — subjects closer to camera receive less depth correction, subjects further receive more. This produces a physically accurate, smooth transition rather than hard zones.</w:t>
      </w:r>
    </w:p>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5. DaVinci Resolve Node Architecture</w:t>
      </w:r>
    </w:p>
    <w:p>
      <w:pPr>
        <w:pStyle w:val="Heading2"/>
        <w:spacing w:before="280" w:after="120"/>
      </w:pPr>
      <w:r>
        <w:rPr>
          <w:rFonts w:ascii="Arial" w:cs="Arial" w:eastAsia="Arial" w:hAnsi="Arial"/>
          <w:b/>
          <w:bCs/>
          <w:color w:val="1565A7"/>
          <w:sz w:val="28"/>
          <w:szCs w:val="28"/>
        </w:rPr>
        <w:t xml:space="preserve">5.1 Node Graph Design</w:t>
      </w:r>
    </w:p>
    <w:p>
      <w:pPr>
        <w:spacing w:before="80" w:after="80"/>
      </w:pPr>
      <w:r>
        <w:rPr>
          <w:rFonts w:ascii="Arial" w:cs="Arial" w:eastAsia="Arial" w:hAnsi="Arial"/>
          <w:color w:val="444444"/>
          <w:sz w:val="22"/>
          <w:szCs w:val="22"/>
        </w:rPr>
        <w:t xml:space="preserve">Each clip in the timeline receives the following node structure, deployed automatically via a DRX template by the Python Resolve API script. Nodes 1 and 2 are set programmatically. Nodes 3–7 have mattes attached but grades set to neutral. The editor grades nodes 3–7 during the creative session.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1400"/>
        <w:gridCol w:w="2200"/>
        <w:gridCol w:w="3000"/>
      </w:tblGrid>
      <w:tr>
        <w:tc>
          <w:tcPr>
            <w:tcW w:type="dxa" w:w="560"/>
            <w:tcBorders>
              <w:top w:val="single" w:color="A8C8E0" w:sz="1"/>
              <w:left w:val="single" w:color="A8C8E0" w:sz="1"/>
              <w:bottom w:val="single" w:color="A8C8E0" w:sz="1"/>
              <w:right w:val="single" w:color="A8C8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A8C8E0" w:sz="1"/>
              <w:left w:val="single" w:color="A8C8E0" w:sz="1"/>
              <w:bottom w:val="single" w:color="A8C8E0" w:sz="1"/>
              <w:right w:val="single" w:color="A8C8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Node Name</w:t>
            </w:r>
          </w:p>
        </w:tc>
        <w:tc>
          <w:tcPr>
            <w:tcW w:type="dxa" w:w="1400"/>
            <w:tcBorders>
              <w:top w:val="single" w:color="A8C8E0" w:sz="1"/>
              <w:left w:val="single" w:color="A8C8E0" w:sz="1"/>
              <w:bottom w:val="single" w:color="A8C8E0" w:sz="1"/>
              <w:right w:val="single" w:color="A8C8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A8C8E0" w:sz="1"/>
              <w:left w:val="single" w:color="A8C8E0" w:sz="1"/>
              <w:bottom w:val="single" w:color="A8C8E0" w:sz="1"/>
              <w:right w:val="single" w:color="A8C8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Matte Source</w:t>
            </w:r>
          </w:p>
        </w:tc>
        <w:tc>
          <w:tcPr>
            <w:tcW w:type="dxa" w:w="3000"/>
            <w:tcBorders>
              <w:top w:val="single" w:color="A8C8E0" w:sz="1"/>
              <w:left w:val="single" w:color="A8C8E0" w:sz="1"/>
              <w:bottom w:val="single" w:color="A8C8E0" w:sz="1"/>
              <w:right w:val="single" w:color="A8C8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1</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Base LUT</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Serial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 (LUT file)</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Applies underwater_base.cube. D-Log M to Rec.709 conversion with reference look baked in. Set automatically by script.</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2</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Neutral Balance</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Serial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White point and black point normalisation. Ensures clean starting point before per-subject work. Set by script using CDL.</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3</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Depth Grade</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Parallel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Depth map sequence</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Driven by soft luminance matte from depth sequence. Blue/cyan push scales with depth. Editor sets strength.</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4</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Foreground Pop</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Parallel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Depth near (inverted)</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Inverted depth matte isolates foreground subjects. Contrast + saturation boost for close subjects. Editor grades.</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5</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Diver</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Parallel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SAM2 diver mask</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Skin warmth recovery. Suit colour correction. Tracks with diver through clip. Editor grades.</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6</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Marine Life</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Parallel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SAM2 fish/coral mask</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Species-specific colour recovery. Coral saturation. Tracks with subject. Editor grades with Claude consultation.</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7</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Creative Look</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Serial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Overall stylistic grade. Vignette, contrast curve, creative colour decisions. Fully manual.</w:t>
            </w:r>
          </w:p>
        </w:tc>
      </w:tr>
      <w:tr>
        <w:tc>
          <w:tcPr>
            <w:tcW w:type="dxa" w:w="560"/>
            <w:tcBorders>
              <w:top w:val="single" w:color="A8C8E0" w:sz="1"/>
              <w:left w:val="single" w:color="A8C8E0" w:sz="1"/>
              <w:bottom w:val="single" w:color="A8C8E0" w:sz="1"/>
              <w:right w:val="single" w:color="A8C8E0" w:sz="1"/>
            </w:tcBorders>
            <w:shd w:fill="D6E9F8" w:val="clear"/>
            <w:tcMar>
              <w:top w:type="dxa" w:w="60"/>
              <w:left w:type="dxa" w:w="120"/>
              <w:bottom w:type="dxa" w:w="60"/>
              <w:right w:type="dxa" w:w="120"/>
            </w:tcMar>
          </w:tcPr>
          <w:p>
            <w:pPr>
              <w:jc w:val="center"/>
            </w:pPr>
            <w:r>
              <w:rPr>
                <w:rFonts w:ascii="Arial" w:cs="Arial" w:eastAsia="Arial" w:hAnsi="Arial"/>
                <w:b/>
                <w:bCs/>
                <w:color w:val="1565A7"/>
                <w:sz w:val="20"/>
                <w:szCs w:val="20"/>
              </w:rPr>
              <w:t xml:space="preserve">8</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b/>
                <w:bCs/>
                <w:color w:val="0A2540"/>
                <w:sz w:val="20"/>
                <w:szCs w:val="20"/>
              </w:rPr>
              <w:t xml:space="preserve">Output</w:t>
            </w:r>
          </w:p>
        </w:tc>
        <w:tc>
          <w:tcPr>
            <w:tcW w:type="dxa" w:w="14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Serial</w:t>
            </w:r>
          </w:p>
        </w:tc>
        <w:tc>
          <w:tcPr>
            <w:tcW w:type="dxa" w:w="22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None</w:t>
            </w:r>
          </w:p>
        </w:tc>
        <w:tc>
          <w:tcPr>
            <w:tcW w:type="dxa" w:w="3000"/>
            <w:tcBorders>
              <w:top w:val="single" w:color="A8C8E0" w:sz="1"/>
              <w:left w:val="single" w:color="A8C8E0" w:sz="1"/>
              <w:bottom w:val="single" w:color="A8C8E0" w:sz="1"/>
              <w:right w:val="single" w:color="A8C8E0"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Final delivery transform. Rec.709 legal range clamp. Render-ready.</w:t>
            </w:r>
          </w:p>
        </w:tc>
      </w:tr>
    </w:tbl>
    <w:p>
      <w:pPr>
        <w:spacing w:before="40" w:after="40"/>
      </w:pPr>
      <w:r>
        <w:t xml:space="preserve"/>
      </w:r>
    </w:p>
    <w:p>
      <w:pPr>
        <w:pStyle w:val="Heading2"/>
        <w:spacing w:before="280" w:after="120"/>
      </w:pPr>
      <w:r>
        <w:rPr>
          <w:rFonts w:ascii="Arial" w:cs="Arial" w:eastAsia="Arial" w:hAnsi="Arial"/>
          <w:b/>
          <w:bCs/>
          <w:color w:val="1565A7"/>
          <w:sz w:val="28"/>
          <w:szCs w:val="28"/>
        </w:rPr>
        <w:t xml:space="preserve">5.2 DRX Template</w:t>
      </w:r>
    </w:p>
    <w:p>
      <w:pPr>
        <w:spacing w:before="80" w:after="80"/>
      </w:pPr>
      <w:r>
        <w:rPr>
          <w:rFonts w:ascii="Arial" w:cs="Arial" w:eastAsia="Arial" w:hAnsi="Arial"/>
          <w:color w:val="444444"/>
          <w:sz w:val="22"/>
          <w:szCs w:val="22"/>
        </w:rPr>
        <w:t xml:space="preserve">The DRX (DaVinci Resolve Grade Exchange) file pre-builds this 8-node structure with correct parallel routing and matte input placeholders. The Python script deploys this template to every clip and then populates the matte connections programmatically via the Resolve API. The DRX template is stored at /pipeline/templates/underwater_grade_v1.drx.</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5.3 Matte Import Process</w:t>
      </w:r>
    </w:p>
    <w:p>
      <w:pPr>
        <w:spacing w:before="80" w:after="80"/>
      </w:pPr>
      <w:r>
        <w:rPr>
          <w:rFonts w:ascii="Arial" w:cs="Arial" w:eastAsia="Arial" w:hAnsi="Arial"/>
          <w:color w:val="444444"/>
          <w:sz w:val="22"/>
          <w:szCs w:val="22"/>
        </w:rPr>
        <w:t xml:space="preserve">Mask sequences and depth sequences are imported into Resolve's Media Pool as image sequences. They are connected to their corresponding node's matte input channel via the Resolve Python API. The alignment is frame-accurate because the sequences are generated at the source footage frame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PYTHON API CALL SEQUENCE FOR MATTE ATTACHMENT</w:t>
            </w:r>
          </w:p>
          <w:p>
            <w:pPr>
              <w:spacing w:before="40" w:after="40"/>
            </w:pPr>
            <w:r>
              <w:rPr>
                <w:rFonts w:ascii="Courier New" w:cs="Courier New" w:eastAsia="Courier New" w:hAnsi="Courier New"/>
                <w:color w:val="1A3A5C"/>
                <w:sz w:val="20"/>
                <w:szCs w:val="20"/>
              </w:rPr>
              <w:t xml:space="preserve"># For each clip in timeline:</w:t>
            </w:r>
          </w:p>
          <w:p>
            <w:pPr>
              <w:spacing w:before="40" w:after="40"/>
            </w:pPr>
            <w:r>
              <w:rPr>
                <w:rFonts w:ascii="Courier New" w:cs="Courier New" w:eastAsia="Courier New" w:hAnsi="Courier New"/>
                <w:color w:val="1A3A5C"/>
                <w:sz w:val="20"/>
                <w:szCs w:val="20"/>
              </w:rPr>
              <w:t xml:space="preserve">item = timeline.GetItemListInTrack('video', 1)[clip_index]</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Apply DRX template</w:t>
            </w:r>
          </w:p>
          <w:p>
            <w:pPr>
              <w:spacing w:before="40" w:after="40"/>
            </w:pPr>
            <w:r>
              <w:rPr>
                <w:rFonts w:ascii="Courier New" w:cs="Courier New" w:eastAsia="Courier New" w:hAnsi="Courier New"/>
                <w:color w:val="1A3A5C"/>
                <w:sz w:val="20"/>
                <w:szCs w:val="20"/>
              </w:rPr>
              <w:t xml:space="preserve">item.ApplyGradeFromDRX('/pipeline/templates/underwater_grade_v1.drx', 0)</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Apply base LUT to node 1</w:t>
            </w:r>
          </w:p>
          <w:p>
            <w:pPr>
              <w:spacing w:before="40" w:after="40"/>
            </w:pPr>
            <w:r>
              <w:rPr>
                <w:rFonts w:ascii="Courier New" w:cs="Courier New" w:eastAsia="Courier New" w:hAnsi="Courier New"/>
                <w:color w:val="1A3A5C"/>
                <w:sz w:val="20"/>
                <w:szCs w:val="20"/>
              </w:rPr>
              <w:t xml:space="preserve">item.SetLUT(1, '/pipeline/luts/underwater_base.cube')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Import mask sequence to Media Pool</w:t>
            </w:r>
          </w:p>
          <w:p>
            <w:pPr>
              <w:spacing w:before="40" w:after="40"/>
            </w:pPr>
            <w:r>
              <w:rPr>
                <w:rFonts w:ascii="Courier New" w:cs="Courier New" w:eastAsia="Courier New" w:hAnsi="Courier New"/>
                <w:color w:val="1A3A5C"/>
                <w:sz w:val="20"/>
                <w:szCs w:val="20"/>
              </w:rPr>
              <w:t xml:space="preserve">pool.ImportMedia(['/working/masks/{id}/diver/frame_%06d.png'])</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Connect matte to node 5 (diver node) — via Fusion page</w:t>
            </w:r>
          </w:p>
          <w:p>
            <w:pPr>
              <w:spacing w:before="40" w:after="40"/>
            </w:pPr>
            <w:r>
              <w:rPr>
                <w:rFonts w:ascii="Courier New" w:cs="Courier New" w:eastAsia="Courier New" w:hAnsi="Courier New"/>
                <w:color w:val="1A3A5C"/>
                <w:sz w:val="20"/>
                <w:szCs w:val="20"/>
              </w:rPr>
              <w:t xml:space="preserve"># Fusion composition handles the matte routing</w:t>
            </w:r>
          </w:p>
        </w:tc>
      </w:tr>
    </w:tbl>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6. Claude Desktop MCP Integration</w:t>
      </w:r>
    </w:p>
    <w:p>
      <w:pPr>
        <w:pStyle w:val="Heading2"/>
        <w:spacing w:before="280" w:after="120"/>
      </w:pPr>
      <w:r>
        <w:rPr>
          <w:rFonts w:ascii="Arial" w:cs="Arial" w:eastAsia="Arial" w:hAnsi="Arial"/>
          <w:b/>
          <w:bCs/>
          <w:color w:val="1565A7"/>
          <w:sz w:val="28"/>
          <w:szCs w:val="28"/>
        </w:rPr>
        <w:t xml:space="preserve">6.1 What Is the MCP Server</w:t>
      </w:r>
    </w:p>
    <w:p>
      <w:pPr>
        <w:spacing w:before="80" w:after="80"/>
      </w:pPr>
      <w:r>
        <w:rPr>
          <w:rFonts w:ascii="Arial" w:cs="Arial" w:eastAsia="Arial" w:hAnsi="Arial"/>
          <w:color w:val="444444"/>
          <w:sz w:val="22"/>
          <w:szCs w:val="22"/>
        </w:rPr>
        <w:t xml:space="preserve">The DaVinci Resolve MCP server is an open-source bridge that exposes the full Resolve Scripting API as tools that Claude Desktop can call directly. It runs as a background process on the local machine. Once configured, Claude Desktop has direct two-way control of Resolve through natural language.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Repository</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github.com/samuelgursky/davinci-resolve-mcp (recommended) — 342 API methods, Linux compatible, universal installer</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Installation</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python install.py --clients claude-desktop from the project directory</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Config file</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~/.config/Claude/claude_desktop_config.json (Linux path)</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Startup</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Resolve must be running before MCP server starts. MCP server starts automatically when Claude Desktop opens.</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VRAM impact</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Zero — MCP server is pure Python IPC. No GPU usage.</w:t>
            </w:r>
          </w:p>
        </w:tc>
      </w:tr>
    </w:tbl>
    <w:p>
      <w:pPr>
        <w:spacing w:before="40" w:after="40"/>
      </w:pPr>
      <w:r>
        <w:t xml:space="preserve"/>
      </w:r>
    </w:p>
    <w:p>
      <w:pPr>
        <w:pStyle w:val="Heading2"/>
        <w:spacing w:before="280" w:after="120"/>
      </w:pPr>
      <w:r>
        <w:rPr>
          <w:rFonts w:ascii="Arial" w:cs="Arial" w:eastAsia="Arial" w:hAnsi="Arial"/>
          <w:b/>
          <w:bCs/>
          <w:color w:val="1565A7"/>
          <w:sz w:val="28"/>
          <w:szCs w:val="28"/>
        </w:rPr>
        <w:t xml:space="preserve">6.2 Edit Session Workflow</w:t>
      </w:r>
    </w:p>
    <w:p>
      <w:pPr>
        <w:spacing w:before="80" w:after="80"/>
      </w:pPr>
      <w:r>
        <w:rPr>
          <w:rFonts w:ascii="Arial" w:cs="Arial" w:eastAsia="Arial" w:hAnsi="Arial"/>
          <w:color w:val="444444"/>
          <w:sz w:val="22"/>
          <w:szCs w:val="22"/>
        </w:rPr>
        <w:t xml:space="preserve">During a creative editing session, both DaVinci Resolve Studio and Claude Desktop are open side by side. The MCP connection is live. The editor talks to Claude in natural language; Claude calls the appropriate Resolve API tools and changes take effect immediately in the Resolve UI.</w:t>
      </w:r>
    </w:p>
    <w:p>
      <w:pPr>
        <w:spacing w:before="40" w:after="40"/>
      </w:pPr>
      <w:r>
        <w:t xml:space="preserve"/>
      </w:r>
    </w:p>
    <w:p>
      <w:pPr>
        <w:pStyle w:val="Heading3"/>
        <w:spacing w:before="200" w:after="80"/>
      </w:pPr>
      <w:r>
        <w:rPr>
          <w:rFonts w:ascii="Arial" w:cs="Arial" w:eastAsia="Arial" w:hAnsi="Arial"/>
          <w:b/>
          <w:bCs/>
          <w:color w:val="0A2540"/>
          <w:sz w:val="24"/>
          <w:szCs w:val="24"/>
        </w:rPr>
        <w:t xml:space="preserve">6.2.1 Example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AUTOMATING REPETITIVE TASKS</w:t>
            </w:r>
          </w:p>
          <w:p>
            <w:pPr>
              <w:spacing w:before="40" w:after="40"/>
            </w:pPr>
            <w:r>
              <w:rPr>
                <w:rFonts w:ascii="Courier New" w:cs="Courier New" w:eastAsia="Courier New" w:hAnsi="Courier New"/>
                <w:color w:val="1A3A5C"/>
                <w:sz w:val="20"/>
                <w:szCs w:val="20"/>
              </w:rPr>
              <w:t xml:space="preserve">You: "Apply the underwater LUT to all clips on track 1"</w:t>
            </w:r>
          </w:p>
          <w:p>
            <w:pPr>
              <w:spacing w:before="40" w:after="40"/>
            </w:pPr>
            <w:r>
              <w:rPr>
                <w:rFonts w:ascii="Courier New" w:cs="Courier New" w:eastAsia="Courier New" w:hAnsi="Courier New"/>
                <w:color w:val="1A3A5C"/>
                <w:sz w:val="20"/>
                <w:szCs w:val="20"/>
              </w:rPr>
              <w:t xml:space="preserve">Claude: [calls SetLUT() on all timeline items] "Done. 47 clips updated."</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You: "Clips 38 to 47 were shot at 25m — push blue channel +0.08 in highlights"</w:t>
            </w:r>
          </w:p>
          <w:p>
            <w:pPr>
              <w:spacing w:before="40" w:after="40"/>
            </w:pPr>
            <w:r>
              <w:rPr>
                <w:rFonts w:ascii="Courier New" w:cs="Courier New" w:eastAsia="Courier New" w:hAnsi="Courier New"/>
                <w:color w:val="1A3A5C"/>
                <w:sz w:val="20"/>
                <w:szCs w:val="20"/>
              </w:rPr>
              <w:t xml:space="preserve">Claude: [calls SetCDL() with adjusted Slope values on clips 38-47] "Applied."</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You: "Set up a YouTube render — H.265, 4K, current timeline"</w:t>
            </w:r>
          </w:p>
          <w:p>
            <w:pPr>
              <w:spacing w:before="40" w:after="40"/>
            </w:pPr>
            <w:r>
              <w:rPr>
                <w:rFonts w:ascii="Courier New" w:cs="Courier New" w:eastAsia="Courier New" w:hAnsi="Courier New"/>
                <w:color w:val="1A3A5C"/>
                <w:sz w:val="20"/>
                <w:szCs w:val="20"/>
              </w:rPr>
              <w:t xml:space="preserve">Claude: [configures Deliver page settings, adds render job] "Render queued."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CLAUDE AS COLOUR CONSULTANT</w:t>
            </w:r>
          </w:p>
          <w:p>
            <w:pPr>
              <w:spacing w:before="40" w:after="40"/>
            </w:pPr>
            <w:r>
              <w:rPr>
                <w:rFonts w:ascii="Courier New" w:cs="Courier New" w:eastAsia="Courier New" w:hAnsi="Courier New"/>
                <w:color w:val="1A3A5C"/>
                <w:sz w:val="20"/>
                <w:szCs w:val="20"/>
              </w:rPr>
              <w:t xml:space="preserve">You: "I am grading the napoleon wrasse in clip 12. It looks too cyan."</w:t>
            </w:r>
          </w:p>
          <w:p>
            <w:pPr>
              <w:spacing w:before="40" w:after="40"/>
            </w:pPr>
            <w:r>
              <w:rPr>
                <w:rFonts w:ascii="Courier New" w:cs="Courier New" w:eastAsia="Courier New" w:hAnsi="Courier New"/>
                <w:color w:val="1A3A5C"/>
                <w:sz w:val="20"/>
                <w:szCs w:val="20"/>
              </w:rPr>
              <w:t xml:space="preserve">Claude: "Napoleon wrasse should display blue-green with a metallic sheen.</w:t>
            </w:r>
          </w:p>
          <w:p>
            <w:pPr>
              <w:spacing w:before="40" w:after="40"/>
            </w:pPr>
            <w:r>
              <w:rPr>
                <w:rFonts w:ascii="Courier New" w:cs="Courier New" w:eastAsia="Courier New" w:hAnsi="Courier New"/>
                <w:color w:val="1A3A5C"/>
                <w:sz w:val="20"/>
                <w:szCs w:val="20"/>
              </w:rPr>
              <w:t xml:space="preserve">         At ~12m depth the red channel is significantly attenuated.</w:t>
            </w:r>
          </w:p>
          <w:p>
            <w:pPr>
              <w:spacing w:before="40" w:after="40"/>
            </w:pPr>
            <w:r>
              <w:rPr>
                <w:rFonts w:ascii="Courier New" w:cs="Courier New" w:eastAsia="Courier New" w:hAnsi="Courier New"/>
                <w:color w:val="1A3A5C"/>
                <w:sz w:val="20"/>
                <w:szCs w:val="20"/>
              </w:rPr>
              <w:t xml:space="preserve">         Try: Hue vs Hue curve — shift cyan 10–15 degrees toward blue.</w:t>
            </w:r>
          </w:p>
          <w:p>
            <w:pPr>
              <w:spacing w:before="40" w:after="40"/>
            </w:pPr>
            <w:r>
              <w:rPr>
                <w:rFonts w:ascii="Courier New" w:cs="Courier New" w:eastAsia="Courier New" w:hAnsi="Courier New"/>
                <w:color w:val="1A3A5C"/>
                <w:sz w:val="20"/>
                <w:szCs w:val="20"/>
              </w:rPr>
              <w:t xml:space="preserve">         Lift red channel in midtones by ~0.04.</w:t>
            </w:r>
          </w:p>
          <w:p>
            <w:pPr>
              <w:spacing w:before="40" w:after="40"/>
            </w:pPr>
            <w:r>
              <w:rPr>
                <w:rFonts w:ascii="Courier New" w:cs="Courier New" w:eastAsia="Courier New" w:hAnsi="Courier New"/>
                <w:color w:val="1A3A5C"/>
                <w:sz w:val="20"/>
                <w:szCs w:val="20"/>
              </w:rPr>
              <w:t xml:space="preserve">         Shall I apply those values to node 6?"</w:t>
            </w:r>
          </w:p>
          <w:p>
            <w:pPr>
              <w:spacing w:before="40" w:after="40"/>
            </w:pPr>
            <w:r>
              <w:rPr>
                <w:rFonts w:ascii="Courier New" w:cs="Courier New" w:eastAsia="Courier New" w:hAnsi="Courier New"/>
                <w:color w:val="1A3A5C"/>
                <w:sz w:val="20"/>
                <w:szCs w:val="20"/>
              </w:rPr>
              <w:t xml:space="preserve">You: "Yes"</w:t>
            </w:r>
          </w:p>
          <w:p>
            <w:pPr>
              <w:spacing w:before="40" w:after="40"/>
            </w:pPr>
            <w:r>
              <w:rPr>
                <w:rFonts w:ascii="Courier New" w:cs="Courier New" w:eastAsia="Courier New" w:hAnsi="Courier New"/>
                <w:color w:val="1A3A5C"/>
                <w:sz w:val="20"/>
                <w:szCs w:val="20"/>
              </w:rPr>
              <w:t xml:space="preserve">Claude: [calls SetCDL() on node 6 of clip 12] "Applied. Review and adjust."</w:t>
            </w:r>
          </w:p>
        </w:tc>
      </w:tr>
    </w:tbl>
    <w:p>
      <w:pPr>
        <w:spacing w:before="40" w:after="40"/>
      </w:pPr>
      <w:r>
        <w:t xml:space="preserve"/>
      </w:r>
    </w:p>
    <w:p>
      <w:pPr>
        <w:pStyle w:val="Heading2"/>
        <w:spacing w:before="280" w:after="120"/>
      </w:pPr>
      <w:r>
        <w:rPr>
          <w:rFonts w:ascii="Arial" w:cs="Arial" w:eastAsia="Arial" w:hAnsi="Arial"/>
          <w:b/>
          <w:bCs/>
          <w:color w:val="1565A7"/>
          <w:sz w:val="28"/>
          <w:szCs w:val="28"/>
        </w:rPr>
        <w:t xml:space="preserve">6.3 Claude Max5 Usage Patterns</w:t>
      </w:r>
    </w:p>
    <w:p>
      <w:pPr>
        <w:spacing w:before="80" w:after="80"/>
      </w:pPr>
      <w:r>
        <w:rPr>
          <w:rFonts w:ascii="Arial" w:cs="Arial" w:eastAsia="Arial" w:hAnsi="Arial"/>
          <w:color w:val="444444"/>
          <w:sz w:val="22"/>
          <w:szCs w:val="22"/>
        </w:rPr>
        <w:t xml:space="preserve">Claude Max5 covers all Claude Desktop usage including MCP tool calls. There is no separate API billing for MCP sessions. The Claude API billed separately is only used in the overnight batch Phase 2 scene analysis. Estimated API cost for scene analysis: less than $2 per dive session depending on clip count.</w:t>
      </w:r>
    </w:p>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7.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COMPLETE DIRECTORY LAYOUT</w:t>
            </w:r>
          </w:p>
          <w:p>
            <w:pPr>
              <w:spacing w:before="40" w:after="40"/>
            </w:pPr>
            <w:r>
              <w:rPr>
                <w:rFonts w:ascii="Courier New" w:cs="Courier New" w:eastAsia="Courier New" w:hAnsi="Courier New"/>
                <w:color w:val="1A3A5C"/>
                <w:sz w:val="20"/>
                <w:szCs w:val="20"/>
              </w:rPr>
              <w:t xml:space="preserve">/pipeline/</w:t>
            </w:r>
          </w:p>
          <w:p>
            <w:pPr>
              <w:spacing w:before="40" w:after="40"/>
            </w:pPr>
            <w:r>
              <w:rPr>
                <w:rFonts w:ascii="Courier New" w:cs="Courier New" w:eastAsia="Courier New" w:hAnsi="Courier New"/>
                <w:color w:val="1A3A5C"/>
                <w:sz w:val="20"/>
                <w:szCs w:val="20"/>
              </w:rPr>
              <w:t xml:space="preserve">  scripts/</w:t>
            </w:r>
          </w:p>
          <w:p>
            <w:pPr>
              <w:spacing w:before="40" w:after="40"/>
            </w:pPr>
            <w:r>
              <w:rPr>
                <w:rFonts w:ascii="Courier New" w:cs="Courier New" w:eastAsia="Courier New" w:hAnsi="Courier New"/>
                <w:color w:val="1A3A5C"/>
                <w:sz w:val="20"/>
                <w:szCs w:val="20"/>
              </w:rPr>
              <w:t xml:space="preserve">    00_generate_lut.py          ← One-time: reference images → .cube LUT</w:t>
            </w:r>
          </w:p>
          <w:p>
            <w:pPr>
              <w:spacing w:before="40" w:after="40"/>
            </w:pPr>
            <w:r>
              <w:rPr>
                <w:rFonts w:ascii="Courier New" w:cs="Courier New" w:eastAsia="Courier New" w:hAnsi="Courier New"/>
                <w:color w:val="1A3A5C"/>
                <w:sz w:val="20"/>
                <w:szCs w:val="20"/>
              </w:rPr>
              <w:t xml:space="preserve">    01_extract_frames.py        ← ffmpeg frame extraction per clip</w:t>
            </w:r>
          </w:p>
          <w:p>
            <w:pPr>
              <w:spacing w:before="40" w:after="40"/>
            </w:pPr>
            <w:r>
              <w:rPr>
                <w:rFonts w:ascii="Courier New" w:cs="Courier New" w:eastAsia="Courier New" w:hAnsi="Courier New"/>
                <w:color w:val="1A3A5C"/>
                <w:sz w:val="20"/>
                <w:szCs w:val="20"/>
              </w:rPr>
              <w:t xml:space="preserve">    02_claude_scene_analysis.py ← Claude API scene scanning → JSON</w:t>
            </w:r>
          </w:p>
          <w:p>
            <w:pPr>
              <w:spacing w:before="40" w:after="40"/>
            </w:pPr>
            <w:r>
              <w:rPr>
                <w:rFonts w:ascii="Courier New" w:cs="Courier New" w:eastAsia="Courier New" w:hAnsi="Courier New"/>
                <w:color w:val="1A3A5C"/>
                <w:sz w:val="20"/>
                <w:szCs w:val="20"/>
              </w:rPr>
              <w:t xml:space="preserve">    03_run_sam2.py              ← SAM2 tracking using Claude JSON prompts</w:t>
            </w:r>
          </w:p>
          <w:p>
            <w:pPr>
              <w:spacing w:before="40" w:after="40"/>
            </w:pPr>
            <w:r>
              <w:rPr>
                <w:rFonts w:ascii="Courier New" w:cs="Courier New" w:eastAsia="Courier New" w:hAnsi="Courier New"/>
                <w:color w:val="1A3A5C"/>
                <w:sz w:val="20"/>
                <w:szCs w:val="20"/>
              </w:rPr>
              <w:t xml:space="preserve">    04_run_depth.py             ← Depth Anything V2 per clip</w:t>
            </w:r>
          </w:p>
          <w:p>
            <w:pPr>
              <w:spacing w:before="40" w:after="40"/>
            </w:pPr>
            <w:r>
              <w:rPr>
                <w:rFonts w:ascii="Courier New" w:cs="Courier New" w:eastAsia="Courier New" w:hAnsi="Courier New"/>
                <w:color w:val="1A3A5C"/>
                <w:sz w:val="20"/>
                <w:szCs w:val="20"/>
              </w:rPr>
              <w:t xml:space="preserve">    05_resolve_setup.py         ← Resolve API: import, DRX deploy, mattes</w:t>
            </w:r>
          </w:p>
          <w:p>
            <w:pPr>
              <w:spacing w:before="40" w:after="40"/>
            </w:pPr>
            <w:r>
              <w:rPr>
                <w:rFonts w:ascii="Courier New" w:cs="Courier New" w:eastAsia="Courier New" w:hAnsi="Courier New"/>
                <w:color w:val="1A3A5C"/>
                <w:sz w:val="20"/>
                <w:szCs w:val="20"/>
              </w:rPr>
              <w:t xml:space="preserve">    run_all.sh                  ← Master overnight batch script</w:t>
            </w:r>
          </w:p>
          <w:p>
            <w:pPr>
              <w:spacing w:before="40" w:after="40"/>
            </w:pPr>
            <w:r>
              <w:rPr>
                <w:rFonts w:ascii="Courier New" w:cs="Courier New" w:eastAsia="Courier New" w:hAnsi="Courier New"/>
                <w:color w:val="1A3A5C"/>
                <w:sz w:val="20"/>
                <w:szCs w:val="20"/>
              </w:rPr>
              <w:t xml:space="preserve">    config.yaml                 ← Paths, API keys, model choices</w:t>
            </w:r>
          </w:p>
          <w:p>
            <w:pPr>
              <w:spacing w:before="40" w:after="40"/>
            </w:pPr>
            <w:r>
              <w:rPr>
                <w:rFonts w:ascii="Courier New" w:cs="Courier New" w:eastAsia="Courier New" w:hAnsi="Courier New"/>
                <w:color w:val="1A3A5C"/>
                <w:sz w:val="20"/>
                <w:szCs w:val="20"/>
              </w:rPr>
              <w:t xml:space="preserve">  luts/</w:t>
            </w:r>
          </w:p>
          <w:p>
            <w:pPr>
              <w:spacing w:before="40" w:after="40"/>
            </w:pPr>
            <w:r>
              <w:rPr>
                <w:rFonts w:ascii="Courier New" w:cs="Courier New" w:eastAsia="Courier New" w:hAnsi="Courier New"/>
                <w:color w:val="1A3A5C"/>
                <w:sz w:val="20"/>
                <w:szCs w:val="20"/>
              </w:rPr>
              <w:t xml:space="preserve">    underwater_base.cube        ← Generated reference look LUT</w:t>
            </w:r>
          </w:p>
          <w:p>
            <w:pPr>
              <w:spacing w:before="40" w:after="40"/>
            </w:pPr>
            <w:r>
              <w:rPr>
                <w:rFonts w:ascii="Courier New" w:cs="Courier New" w:eastAsia="Courier New" w:hAnsi="Courier New"/>
                <w:color w:val="1A3A5C"/>
                <w:sz w:val="20"/>
                <w:szCs w:val="20"/>
              </w:rPr>
              <w:t xml:space="preserve">    dlog_m_to_rec709.cube       ← DJI technical LUT (download from DJI)</w:t>
            </w:r>
          </w:p>
          <w:p>
            <w:pPr>
              <w:spacing w:before="40" w:after="40"/>
            </w:pPr>
            <w:r>
              <w:rPr>
                <w:rFonts w:ascii="Courier New" w:cs="Courier New" w:eastAsia="Courier New" w:hAnsi="Courier New"/>
                <w:color w:val="1A3A5C"/>
                <w:sz w:val="20"/>
                <w:szCs w:val="20"/>
              </w:rPr>
              <w:t xml:space="preserve">  templates/</w:t>
            </w:r>
          </w:p>
          <w:p>
            <w:pPr>
              <w:spacing w:before="40" w:after="40"/>
            </w:pPr>
            <w:r>
              <w:rPr>
                <w:rFonts w:ascii="Courier New" w:cs="Courier New" w:eastAsia="Courier New" w:hAnsi="Courier New"/>
                <w:color w:val="1A3A5C"/>
                <w:sz w:val="20"/>
                <w:szCs w:val="20"/>
              </w:rPr>
              <w:t xml:space="preserve">    underwater_grade_v1.drx     ← 8-node Resolve grade template</w:t>
            </w:r>
          </w:p>
          <w:p>
            <w:pPr>
              <w:spacing w:before="40" w:after="40"/>
            </w:pPr>
            <w:r>
              <w:rPr>
                <w:rFonts w:ascii="Courier New" w:cs="Courier New" w:eastAsia="Courier New" w:hAnsi="Courier New"/>
                <w:color w:val="1A3A5C"/>
                <w:sz w:val="20"/>
                <w:szCs w:val="20"/>
              </w:rPr>
              <w:t xml:space="preserve">  references/</w:t>
            </w:r>
          </w:p>
          <w:p>
            <w:pPr>
              <w:spacing w:before="40" w:after="40"/>
            </w:pPr>
            <w:r>
              <w:rPr>
                <w:rFonts w:ascii="Courier New" w:cs="Courier New" w:eastAsia="Courier New" w:hAnsi="Courier New"/>
                <w:color w:val="1A3A5C"/>
                <w:sz w:val="20"/>
                <w:szCs w:val="20"/>
              </w:rPr>
              <w:t xml:space="preserve">    look_v1/                    ← Reference images for LUT generation</w:t>
            </w:r>
          </w:p>
          <w:p>
            <w:pPr>
              <w:spacing w:before="40" w:after="40"/>
            </w:pPr>
            <w:r>
              <w:rPr>
                <w:rFonts w:ascii="Courier New" w:cs="Courier New" w:eastAsia="Courier New" w:hAnsi="Courier New"/>
                <w:color w:val="1A3A5C"/>
                <w:sz w:val="20"/>
                <w:szCs w:val="20"/>
              </w:rPr>
              <w:t xml:space="preserve">  models/</w:t>
            </w:r>
          </w:p>
          <w:p>
            <w:pPr>
              <w:spacing w:before="40" w:after="40"/>
            </w:pPr>
            <w:r>
              <w:rPr>
                <w:rFonts w:ascii="Courier New" w:cs="Courier New" w:eastAsia="Courier New" w:hAnsi="Courier New"/>
                <w:color w:val="1A3A5C"/>
                <w:sz w:val="20"/>
                <w:szCs w:val="20"/>
              </w:rPr>
              <w:t xml:space="preserve">    sam2/                       ← SAM2 weights (downloaded once)</w:t>
            </w:r>
          </w:p>
          <w:p>
            <w:pPr>
              <w:spacing w:before="40" w:after="40"/>
            </w:pPr>
            <w:r>
              <w:rPr>
                <w:rFonts w:ascii="Courier New" w:cs="Courier New" w:eastAsia="Courier New" w:hAnsi="Courier New"/>
                <w:color w:val="1A3A5C"/>
                <w:sz w:val="20"/>
                <w:szCs w:val="20"/>
              </w:rPr>
              <w:t xml:space="preserve">    depth_anything_v2_small/    ← Depth model weights</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/footage/</w:t>
            </w:r>
          </w:p>
          <w:p>
            <w:pPr>
              <w:spacing w:before="40" w:after="40"/>
            </w:pPr>
            <w:r>
              <w:rPr>
                <w:rFonts w:ascii="Courier New" w:cs="Courier New" w:eastAsia="Courier New" w:hAnsi="Courier New"/>
                <w:color w:val="1A3A5C"/>
                <w:sz w:val="20"/>
                <w:szCs w:val="20"/>
              </w:rPr>
              <w:t xml:space="preserve">  raw/YYYY-MM-DD/              ← SD card dump</w:t>
            </w:r>
          </w:p>
          <w:p>
            <w:pPr>
              <w:spacing w:before="40" w:after="40"/>
            </w:pPr>
            <w:r>
              <w:rPr>
                <w:rFonts w:ascii="Courier New" w:cs="Courier New" w:eastAsia="Courier New" w:hAnsi="Courier New"/>
                <w:color w:val="1A3A5C"/>
                <w:sz w:val="20"/>
                <w:szCs w:val="20"/>
              </w:rPr>
              <w:t xml:space="preserve">  flat/YYYY-MM-DD/             ← Insta360 Studio output</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/working/  (ephemeral, can be cleared after Resolve import)</w:t>
            </w:r>
          </w:p>
          <w:p>
            <w:pPr>
              <w:spacing w:before="40" w:after="40"/>
            </w:pPr>
            <w:r>
              <w:rPr>
                <w:rFonts w:ascii="Courier New" w:cs="Courier New" w:eastAsia="Courier New" w:hAnsi="Courier New"/>
                <w:color w:val="1A3A5C"/>
                <w:sz w:val="20"/>
                <w:szCs w:val="20"/>
              </w:rPr>
              <w:t xml:space="preserve">  keyframes/{clip_id}/         ← Extracted frames</w:t>
            </w:r>
          </w:p>
          <w:p>
            <w:pPr>
              <w:spacing w:before="40" w:after="40"/>
            </w:pPr>
            <w:r>
              <w:rPr>
                <w:rFonts w:ascii="Courier New" w:cs="Courier New" w:eastAsia="Courier New" w:hAnsi="Courier New"/>
                <w:color w:val="1A3A5C"/>
                <w:sz w:val="20"/>
                <w:szCs w:val="20"/>
              </w:rPr>
              <w:t xml:space="preserve">  scene_analysis/{clip_id}.json</w:t>
            </w:r>
          </w:p>
          <w:p>
            <w:pPr>
              <w:spacing w:before="40" w:after="40"/>
            </w:pPr>
            <w:r>
              <w:rPr>
                <w:rFonts w:ascii="Courier New" w:cs="Courier New" w:eastAsia="Courier New" w:hAnsi="Courier New"/>
                <w:color w:val="1A3A5C"/>
                <w:sz w:val="20"/>
                <w:szCs w:val="20"/>
              </w:rPr>
              <w:t xml:space="preserve">  masks/{clip_id}/{subject}/   ← PNG sequences</w:t>
            </w:r>
          </w:p>
          <w:p>
            <w:pPr>
              <w:spacing w:before="40" w:after="40"/>
            </w:pPr>
            <w:r>
              <w:rPr>
                <w:rFonts w:ascii="Courier New" w:cs="Courier New" w:eastAsia="Courier New" w:hAnsi="Courier New"/>
                <w:color w:val="1A3A5C"/>
                <w:sz w:val="20"/>
                <w:szCs w:val="20"/>
              </w:rPr>
              <w:t xml:space="preserve">  depth/{clip_id}/             ← Depth PNG sequences</w:t>
            </w:r>
          </w:p>
        </w:tc>
      </w:tr>
    </w:tbl>
    <w:p>
      <w:pPr>
        <w:pBdr>
          <w:bottom w:val="single" w:color="00B4D8" w:sz="4" w:space="1"/>
        </w:pBdr>
        <w:spacing w:before="160" w:after="160"/>
      </w:pPr>
      <w:r>
        <w:t xml:space="preserve"/>
      </w:r>
    </w:p>
    <w:p>
      <w:pPr>
        <w:pStyle w:val="Heading1"/>
        <w:spacing w:before="360" w:after="160"/>
      </w:pPr>
      <w:r>
        <w:rPr>
          <w:rFonts w:ascii="Arial" w:cs="Arial" w:eastAsia="Arial" w:hAnsi="Arial"/>
          <w:b/>
          <w:bCs/>
          <w:color w:val="0A2540"/>
          <w:sz w:val="36"/>
          <w:szCs w:val="36"/>
        </w:rPr>
        <w:t xml:space="preserve">8. Configuration File (config.yaml)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config.yaml</w:t>
            </w:r>
          </w:p>
          <w:p>
            <w:pPr>
              <w:spacing w:before="40" w:after="40"/>
            </w:pPr>
            <w:r>
              <w:rPr>
                <w:rFonts w:ascii="Courier New" w:cs="Courier New" w:eastAsia="Courier New" w:hAnsi="Courier New"/>
                <w:color w:val="1A3A5C"/>
                <w:sz w:val="20"/>
                <w:szCs w:val="20"/>
              </w:rPr>
              <w:t xml:space="preserve"># Paths</w:t>
            </w:r>
          </w:p>
          <w:p>
            <w:pPr>
              <w:spacing w:before="40" w:after="40"/>
            </w:pPr>
            <w:r>
              <w:rPr>
                <w:rFonts w:ascii="Courier New" w:cs="Courier New" w:eastAsia="Courier New" w:hAnsi="Courier New"/>
                <w:color w:val="1A3A5C"/>
                <w:sz w:val="20"/>
                <w:szCs w:val="20"/>
              </w:rPr>
              <w:t xml:space="preserve">footage_raw:    /footage/raw</w:t>
            </w:r>
          </w:p>
          <w:p>
            <w:pPr>
              <w:spacing w:before="40" w:after="40"/>
            </w:pPr>
            <w:r>
              <w:rPr>
                <w:rFonts w:ascii="Courier New" w:cs="Courier New" w:eastAsia="Courier New" w:hAnsi="Courier New"/>
                <w:color w:val="1A3A5C"/>
                <w:sz w:val="20"/>
                <w:szCs w:val="20"/>
              </w:rPr>
              <w:t xml:space="preserve">footage_flat:   /footage/flat</w:t>
            </w:r>
          </w:p>
          <w:p>
            <w:pPr>
              <w:spacing w:before="40" w:after="40"/>
            </w:pPr>
            <w:r>
              <w:rPr>
                <w:rFonts w:ascii="Courier New" w:cs="Courier New" w:eastAsia="Courier New" w:hAnsi="Courier New"/>
                <w:color w:val="1A3A5C"/>
                <w:sz w:val="20"/>
                <w:szCs w:val="20"/>
              </w:rPr>
              <w:t xml:space="preserve">working_dir:    /working</w:t>
            </w:r>
          </w:p>
          <w:p>
            <w:pPr>
              <w:spacing w:before="40" w:after="40"/>
            </w:pPr>
            <w:r>
              <w:rPr>
                <w:rFonts w:ascii="Courier New" w:cs="Courier New" w:eastAsia="Courier New" w:hAnsi="Courier New"/>
                <w:color w:val="1A3A5C"/>
                <w:sz w:val="20"/>
                <w:szCs w:val="20"/>
              </w:rPr>
              <w:t xml:space="preserve">pipeline_dir:   /pipeline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Claude API (for overnight batch scene analysis only)</w:t>
            </w:r>
          </w:p>
          <w:p>
            <w:pPr>
              <w:spacing w:before="40" w:after="40"/>
            </w:pPr>
            <w:r>
              <w:rPr>
                <w:rFonts w:ascii="Courier New" w:cs="Courier New" w:eastAsia="Courier New" w:hAnsi="Courier New"/>
                <w:color w:val="1A3A5C"/>
                <w:sz w:val="20"/>
                <w:szCs w:val="20"/>
              </w:rPr>
              <w:t xml:space="preserve">anthropic_api_key: sk-ant-XXXX  # from console.anthropic.com</w:t>
            </w:r>
          </w:p>
          <w:p>
            <w:pPr>
              <w:spacing w:before="40" w:after="40"/>
            </w:pPr>
            <w:r>
              <w:rPr>
                <w:rFonts w:ascii="Courier New" w:cs="Courier New" w:eastAsia="Courier New" w:hAnsi="Courier New"/>
                <w:color w:val="1A3A5C"/>
                <w:sz w:val="20"/>
                <w:szCs w:val="20"/>
              </w:rPr>
              <w:t xml:space="preserve">claude_model: claude-sonnet-4-6  # cost-efficient for vision tasks</w:t>
            </w:r>
          </w:p>
          <w:p>
            <w:pPr>
              <w:spacing w:before="40" w:after="40"/>
            </w:pPr>
            <w:r>
              <w:rPr>
                <w:rFonts w:ascii="Courier New" w:cs="Courier New" w:eastAsia="Courier New" w:hAnsi="Courier New"/>
                <w:color w:val="1A3A5C"/>
                <w:sz w:val="20"/>
                <w:szCs w:val="20"/>
              </w:rPr>
              <w:t xml:space="preserve">frame_sample_rate_seconds: 2     # keyframe extraction interval</w:t>
            </w:r>
          </w:p>
          <w:p>
            <w:pPr>
              <w:spacing w:before="40" w:after="40"/>
            </w:pPr>
            <w:r>
              <w:rPr>
                <w:rFonts w:ascii="Courier New" w:cs="Courier New" w:eastAsia="Courier New" w:hAnsi="Courier New"/>
                <w:color w:val="1A3A5C"/>
                <w:sz w:val="20"/>
                <w:szCs w:val="20"/>
              </w:rPr>
              <w:t xml:space="preserve">claude_batch_size: 12            # frames per API call</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SAM2</w:t>
            </w:r>
          </w:p>
          <w:p>
            <w:pPr>
              <w:spacing w:before="40" w:after="40"/>
            </w:pPr>
            <w:r>
              <w:rPr>
                <w:rFonts w:ascii="Courier New" w:cs="Courier New" w:eastAsia="Courier New" w:hAnsi="Courier New"/>
                <w:color w:val="1A3A5C"/>
                <w:sz w:val="20"/>
                <w:szCs w:val="20"/>
              </w:rPr>
              <w:t xml:space="preserve">sam2_model: sam2_small           # options: tiny, small, base_plus, large</w:t>
            </w:r>
          </w:p>
          <w:p>
            <w:pPr>
              <w:spacing w:before="40" w:after="40"/>
            </w:pPr>
            <w:r>
              <w:rPr>
                <w:rFonts w:ascii="Courier New" w:cs="Courier New" w:eastAsia="Courier New" w:hAnsi="Courier New"/>
                <w:color w:val="1A3A5C"/>
                <w:sz w:val="20"/>
                <w:szCs w:val="20"/>
              </w:rPr>
              <w:t xml:space="preserve">sam2_weights: /pipeline/models/sam2/sam2.1_hiera_small.pt</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Depth Anything V2</w:t>
            </w:r>
          </w:p>
          <w:p>
            <w:pPr>
              <w:spacing w:before="40" w:after="40"/>
            </w:pPr>
            <w:r>
              <w:rPr>
                <w:rFonts w:ascii="Courier New" w:cs="Courier New" w:eastAsia="Courier New" w:hAnsi="Courier New"/>
                <w:color w:val="1A3A5C"/>
                <w:sz w:val="20"/>
                <w:szCs w:val="20"/>
              </w:rPr>
              <w:t xml:space="preserve">depth_model: depth_anything_v2_small</w:t>
            </w:r>
          </w:p>
          <w:p>
            <w:pPr>
              <w:spacing w:before="40" w:after="40"/>
            </w:pPr>
            <w:r>
              <w:rPr>
                <w:rFonts w:ascii="Courier New" w:cs="Courier New" w:eastAsia="Courier New" w:hAnsi="Courier New"/>
                <w:color w:val="1A3A5C"/>
                <w:sz w:val="20"/>
                <w:szCs w:val="20"/>
              </w:rPr>
              <w:t xml:space="preserve">depth_weights: /pipeline/models/depth_anything_v2_small/</w:t>
            </w:r>
          </w:p>
          <w:p>
            <w:pPr>
              <w:spacing w:before="40" w:after="40"/>
            </w:pPr>
            <w:r>
              <w:rPr>
                <w:rFonts w:ascii="Courier New" w:cs="Courier New" w:eastAsia="Courier New" w:hAnsi="Courier New"/>
                <w:color w:val="1A3A5C"/>
                <w:sz w:val="20"/>
                <w:szCs w:val="20"/>
              </w:rPr>
              <w:t xml:space="preserve">depth_output_format: png16       # 16-bit PNG for matte precision</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DaVinci Resolve</w:t>
            </w:r>
          </w:p>
          <w:p>
            <w:pPr>
              <w:spacing w:before="40" w:after="40"/>
            </w:pPr>
            <w:r>
              <w:rPr>
                <w:rFonts w:ascii="Courier New" w:cs="Courier New" w:eastAsia="Courier New" w:hAnsi="Courier New"/>
                <w:color w:val="1A3A5C"/>
                <w:sz w:val="20"/>
                <w:szCs w:val="20"/>
              </w:rPr>
              <w:t xml:space="preserve">resolve_lut_path: /pipeline/luts/underwater_base.cube</w:t>
            </w:r>
          </w:p>
          <w:p>
            <w:pPr>
              <w:spacing w:before="40" w:after="40"/>
            </w:pPr>
            <w:r>
              <w:rPr>
                <w:rFonts w:ascii="Courier New" w:cs="Courier New" w:eastAsia="Courier New" w:hAnsi="Courier New"/>
                <w:color w:val="1A3A5C"/>
                <w:sz w:val="20"/>
                <w:szCs w:val="20"/>
              </w:rPr>
              <w:t xml:space="preserve">resolve_drx_path: /pipeline/templates/underwater_grade_v1.drx</w:t>
            </w:r>
          </w:p>
          <w:p>
            <w:pPr>
              <w:spacing w:before="40" w:after="40"/>
            </w:pPr>
            <w:r>
              <w:rPr>
                <w:rFonts w:ascii="Courier New" w:cs="Courier New" w:eastAsia="Courier New" w:hAnsi="Courier New"/>
                <w:color w:val="1A3A5C"/>
                <w:sz w:val="20"/>
                <w:szCs w:val="20"/>
              </w:rPr>
              <w:t xml:space="preserve">resolve_project_name: Dive_2026  # target Resolve project</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 Processing</w:t>
            </w:r>
          </w:p>
          <w:p>
            <w:pPr>
              <w:spacing w:before="40" w:after="40"/>
            </w:pPr>
            <w:r>
              <w:rPr>
                <w:rFonts w:ascii="Courier New" w:cs="Courier New" w:eastAsia="Courier New" w:hAnsi="Courier New"/>
                <w:color w:val="1A3A5C"/>
                <w:sz w:val="20"/>
                <w:szCs w:val="20"/>
              </w:rPr>
              <w:t xml:space="preserve">gpu_device: cuda:0</w:t>
            </w:r>
          </w:p>
          <w:p>
            <w:pPr>
              <w:spacing w:before="40" w:after="40"/>
            </w:pPr>
            <w:r>
              <w:rPr>
                <w:rFonts w:ascii="Courier New" w:cs="Courier New" w:eastAsia="Courier New" w:hAnsi="Courier New"/>
                <w:color w:val="1A3A5C"/>
                <w:sz w:val="20"/>
                <w:szCs w:val="20"/>
              </w:rPr>
              <w:t xml:space="preserve">clear_working_after_import: false  # set true to save disk space</w:t>
            </w:r>
          </w:p>
        </w:tc>
      </w:tr>
    </w:tbl>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9. Installation Sequence</w:t>
      </w:r>
    </w:p>
    <w:p>
      <w:pPr>
        <w:spacing w:before="80" w:after="80"/>
      </w:pPr>
      <w:r>
        <w:rPr>
          <w:rFonts w:ascii="Arial" w:cs="Arial" w:eastAsia="Arial" w:hAnsi="Arial"/>
          <w:color w:val="444444"/>
          <w:sz w:val="22"/>
          <w:szCs w:val="22"/>
        </w:rPr>
        <w:t xml:space="preserve">Run the following in order on your Linux machine. All steps are one-time setup.</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1 — Python Environment</w:t>
      </w:r>
    </w:p>
    <w:p>
      <w:pPr>
        <w:spacing w:before="40" w:after="40"/>
        <w:ind w:left="720"/>
      </w:pPr>
      <w:r>
        <w:rPr>
          <w:rFonts w:ascii="Courier New" w:cs="Courier New" w:eastAsia="Courier New" w:hAnsi="Courier New"/>
          <w:color w:val="1A3A5C"/>
          <w:sz w:val="18"/>
          <w:szCs w:val="18"/>
        </w:rPr>
        <w:t xml:space="preserve">python -m venv /pipeline/venv</w:t>
      </w:r>
    </w:p>
    <w:p>
      <w:pPr>
        <w:spacing w:before="40" w:after="40"/>
        <w:ind w:left="720"/>
      </w:pPr>
      <w:r>
        <w:rPr>
          <w:rFonts w:ascii="Courier New" w:cs="Courier New" w:eastAsia="Courier New" w:hAnsi="Courier New"/>
          <w:color w:val="1A3A5C"/>
          <w:sz w:val="18"/>
          <w:szCs w:val="18"/>
        </w:rPr>
        <w:t xml:space="preserve">source /pipeline/venv/bin/activate</w:t>
      </w:r>
    </w:p>
    <w:p>
      <w:pPr>
        <w:spacing w:before="40" w:after="40"/>
        <w:ind w:left="720"/>
      </w:pPr>
      <w:r>
        <w:rPr>
          <w:rFonts w:ascii="Courier New" w:cs="Courier New" w:eastAsia="Courier New" w:hAnsi="Courier New"/>
          <w:color w:val="1A3A5C"/>
          <w:sz w:val="18"/>
          <w:szCs w:val="18"/>
        </w:rPr>
        <w:t xml:space="preserve">pip install anthropic colour-science numpy Pillow opencv-python</w:t>
      </w:r>
    </w:p>
    <w:p>
      <w:pPr>
        <w:spacing w:before="40" w:after="40"/>
        <w:ind w:left="720"/>
      </w:pPr>
      <w:r>
        <w:rPr>
          <w:rFonts w:ascii="Courier New" w:cs="Courier New" w:eastAsia="Courier New" w:hAnsi="Courier New"/>
          <w:color w:val="1A3A5C"/>
          <w:sz w:val="18"/>
          <w:szCs w:val="18"/>
        </w:rPr>
        <w:t xml:space="preserve">pip install torch torchvision --index-url https://download.pytorch.org/whl/cu118</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2 — SAM2</w:t>
      </w:r>
    </w:p>
    <w:p>
      <w:pPr>
        <w:spacing w:before="40" w:after="40"/>
        <w:ind w:left="720"/>
      </w:pPr>
      <w:r>
        <w:rPr>
          <w:rFonts w:ascii="Courier New" w:cs="Courier New" w:eastAsia="Courier New" w:hAnsi="Courier New"/>
          <w:color w:val="1A3A5C"/>
          <w:sz w:val="18"/>
          <w:szCs w:val="18"/>
        </w:rPr>
        <w:t xml:space="preserve">git clone https://github.com/facebookresearch/sam2.git /pipeline/sam2_repo</w:t>
      </w:r>
    </w:p>
    <w:p>
      <w:pPr>
        <w:spacing w:before="40" w:after="40"/>
        <w:ind w:left="720"/>
      </w:pPr>
      <w:r>
        <w:rPr>
          <w:rFonts w:ascii="Courier New" w:cs="Courier New" w:eastAsia="Courier New" w:hAnsi="Courier New"/>
          <w:color w:val="1A3A5C"/>
          <w:sz w:val="18"/>
          <w:szCs w:val="18"/>
        </w:rPr>
        <w:t xml:space="preserve">cd /pipeline/sam2_repo &amp;&amp; pip install -e .</w:t>
      </w:r>
    </w:p>
    <w:p>
      <w:pPr>
        <w:spacing w:before="40" w:after="40"/>
        <w:ind w:left="720"/>
      </w:pPr>
      <w:r>
        <w:rPr>
          <w:rFonts w:ascii="Courier New" w:cs="Courier New" w:eastAsia="Courier New" w:hAnsi="Courier New"/>
          <w:color w:val="1A3A5C"/>
          <w:sz w:val="18"/>
          <w:szCs w:val="18"/>
        </w:rPr>
        <w:t xml:space="preserve"># Download small checkpoint:</w:t>
      </w:r>
    </w:p>
    <w:p>
      <w:pPr>
        <w:spacing w:before="40" w:after="40"/>
        <w:ind w:left="720"/>
      </w:pPr>
      <w:r>
        <w:rPr>
          <w:rFonts w:ascii="Courier New" w:cs="Courier New" w:eastAsia="Courier New" w:hAnsi="Courier New"/>
          <w:color w:val="1A3A5C"/>
          <w:sz w:val="18"/>
          <w:szCs w:val="18"/>
        </w:rPr>
        <w:t xml:space="preserve">wget -P /pipeline/models/sam2/ https://dl.fbaipublicfiles.com/segment_anything_2/092824/sam2.1_hiera_small.pt</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3 — Depth Anything V2</w:t>
      </w:r>
    </w:p>
    <w:p>
      <w:pPr>
        <w:spacing w:before="40" w:after="40"/>
        <w:ind w:left="720"/>
      </w:pPr>
      <w:r>
        <w:rPr>
          <w:rFonts w:ascii="Courier New" w:cs="Courier New" w:eastAsia="Courier New" w:hAnsi="Courier New"/>
          <w:color w:val="1A3A5C"/>
          <w:sz w:val="18"/>
          <w:szCs w:val="18"/>
        </w:rPr>
        <w:t xml:space="preserve">pip install transformers</w:t>
      </w:r>
    </w:p>
    <w:p>
      <w:pPr>
        <w:spacing w:before="40" w:after="40"/>
        <w:ind w:left="720"/>
      </w:pPr>
      <w:r>
        <w:rPr>
          <w:rFonts w:ascii="Courier New" w:cs="Courier New" w:eastAsia="Courier New" w:hAnsi="Courier New"/>
          <w:color w:val="1A3A5C"/>
          <w:sz w:val="18"/>
          <w:szCs w:val="18"/>
        </w:rPr>
        <w:t xml:space="preserve"># Model auto-downloads on first run from HuggingFace</w:t>
      </w:r>
    </w:p>
    <w:p>
      <w:pPr>
        <w:spacing w:before="40" w:after="40"/>
        <w:ind w:left="720"/>
      </w:pPr>
      <w:r>
        <w:rPr>
          <w:rFonts w:ascii="Courier New" w:cs="Courier New" w:eastAsia="Courier New" w:hAnsi="Courier New"/>
          <w:color w:val="1A3A5C"/>
          <w:sz w:val="18"/>
          <w:szCs w:val="18"/>
        </w:rPr>
        <w:t xml:space="preserve"># Or pre-download: huggingface-cli download depth-anything/Depth-Anything-V2-Small</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4 — Ollama (Optional Local Vision QC)</w:t>
      </w:r>
    </w:p>
    <w:p>
      <w:pPr>
        <w:spacing w:before="40" w:after="40"/>
        <w:ind w:left="720"/>
      </w:pPr>
      <w:r>
        <w:rPr>
          <w:rFonts w:ascii="Courier New" w:cs="Courier New" w:eastAsia="Courier New" w:hAnsi="Courier New"/>
          <w:color w:val="1A3A5C"/>
          <w:sz w:val="18"/>
          <w:szCs w:val="18"/>
        </w:rPr>
        <w:t xml:space="preserve">curl -fsSL https://ollama.com/install.sh | sh</w:t>
      </w:r>
    </w:p>
    <w:p>
      <w:pPr>
        <w:spacing w:before="40" w:after="40"/>
        <w:ind w:left="720"/>
      </w:pPr>
      <w:r>
        <w:rPr>
          <w:rFonts w:ascii="Courier New" w:cs="Courier New" w:eastAsia="Courier New" w:hAnsi="Courier New"/>
          <w:color w:val="1A3A5C"/>
          <w:sz w:val="18"/>
          <w:szCs w:val="18"/>
        </w:rPr>
        <w:t xml:space="preserve">ollama pull qwen2.5vl:3b   # 2.5GB download, ~2.5GB VRAM</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5 — DaVinci Resolve MCP Server</w:t>
      </w:r>
    </w:p>
    <w:p>
      <w:pPr>
        <w:spacing w:before="40" w:after="40"/>
        <w:ind w:left="720"/>
      </w:pPr>
      <w:r>
        <w:rPr>
          <w:rFonts w:ascii="Courier New" w:cs="Courier New" w:eastAsia="Courier New" w:hAnsi="Courier New"/>
          <w:color w:val="1A3A5C"/>
          <w:sz w:val="18"/>
          <w:szCs w:val="18"/>
        </w:rPr>
        <w:t xml:space="preserve">git clone https://github.com/samuelgursky/davinci-resolve-mcp.git /pipeline/resolve_mcp</w:t>
      </w:r>
    </w:p>
    <w:p>
      <w:pPr>
        <w:spacing w:before="40" w:after="40"/>
        <w:ind w:left="720"/>
      </w:pPr>
      <w:r>
        <w:rPr>
          <w:rFonts w:ascii="Courier New" w:cs="Courier New" w:eastAsia="Courier New" w:hAnsi="Courier New"/>
          <w:color w:val="1A3A5C"/>
          <w:sz w:val="18"/>
          <w:szCs w:val="18"/>
        </w:rPr>
        <w:t xml:space="preserve">cd /pipeline/resolve_mcp</w:t>
      </w:r>
    </w:p>
    <w:p>
      <w:pPr>
        <w:spacing w:before="40" w:after="40"/>
        <w:ind w:left="720"/>
      </w:pPr>
      <w:r>
        <w:rPr>
          <w:rFonts w:ascii="Courier New" w:cs="Courier New" w:eastAsia="Courier New" w:hAnsi="Courier New"/>
          <w:color w:val="1A3A5C"/>
          <w:sz w:val="18"/>
          <w:szCs w:val="18"/>
        </w:rPr>
        <w:t xml:space="preserve">python install.py --clients claude-desktop</w:t>
      </w:r>
    </w:p>
    <w:p>
      <w:pPr>
        <w:spacing w:before="40" w:after="40"/>
        <w:ind w:left="720"/>
      </w:pPr>
      <w:r>
        <w:rPr>
          <w:rFonts w:ascii="Courier New" w:cs="Courier New" w:eastAsia="Courier New" w:hAnsi="Courier New"/>
          <w:color w:val="1A3A5C"/>
          <w:sz w:val="18"/>
          <w:szCs w:val="18"/>
        </w:rPr>
        <w:t xml:space="preserve"># Verify: launch Resolve, then Claude Desktop</w:t>
      </w:r>
    </w:p>
    <w:p>
      <w:pPr>
        <w:spacing w:before="40" w:after="40"/>
        <w:ind w:left="720"/>
      </w:pPr>
      <w:r>
        <w:rPr>
          <w:rFonts w:ascii="Courier New" w:cs="Courier New" w:eastAsia="Courier New" w:hAnsi="Courier New"/>
          <w:color w:val="1A3A5C"/>
          <w:sz w:val="18"/>
          <w:szCs w:val="18"/>
        </w:rPr>
        <w:t xml:space="preserve"># Look for hammer icon in Claude Desktop input box</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6 — Resolve Scripting Environment</w:t>
      </w:r>
    </w:p>
    <w:p>
      <w:pPr>
        <w:spacing w:before="40" w:after="40"/>
        <w:ind w:left="720"/>
      </w:pPr>
      <w:r>
        <w:rPr>
          <w:rFonts w:ascii="Courier New" w:cs="Courier New" w:eastAsia="Courier New" w:hAnsi="Courier New"/>
          <w:color w:val="1A3A5C"/>
          <w:sz w:val="18"/>
          <w:szCs w:val="18"/>
        </w:rPr>
        <w:t xml:space="preserve"># Add to ~/.bashrc:</w:t>
      </w:r>
    </w:p>
    <w:p>
      <w:pPr>
        <w:spacing w:before="40" w:after="40"/>
        <w:ind w:left="720"/>
      </w:pPr>
      <w:r>
        <w:rPr>
          <w:rFonts w:ascii="Courier New" w:cs="Courier New" w:eastAsia="Courier New" w:hAnsi="Courier New"/>
          <w:color w:val="1A3A5C"/>
          <w:sz w:val="18"/>
          <w:szCs w:val="18"/>
        </w:rPr>
        <w:t xml:space="preserve">export RESOLVE_SCRIPT_API=/opt/resolve/Developer/Scripting</w:t>
      </w:r>
    </w:p>
    <w:p>
      <w:pPr>
        <w:spacing w:before="40" w:after="40"/>
        <w:ind w:left="720"/>
      </w:pPr>
      <w:r>
        <w:rPr>
          <w:rFonts w:ascii="Courier New" w:cs="Courier New" w:eastAsia="Courier New" w:hAnsi="Courier New"/>
          <w:color w:val="1A3A5C"/>
          <w:sz w:val="18"/>
          <w:szCs w:val="18"/>
        </w:rPr>
        <w:t xml:space="preserve">export RESOLVE_SCRIPT_LIB=/opt/resolve/libs/Fusion/fusionscript.so</w:t>
      </w:r>
    </w:p>
    <w:p>
      <w:pPr>
        <w:spacing w:before="40" w:after="40"/>
        <w:ind w:left="720"/>
      </w:pPr>
      <w:r>
        <w:rPr>
          <w:rFonts w:ascii="Courier New" w:cs="Courier New" w:eastAsia="Courier New" w:hAnsi="Courier New"/>
          <w:color w:val="1A3A5C"/>
          <w:sz w:val="18"/>
          <w:szCs w:val="18"/>
        </w:rPr>
        <w:t xml:space="preserve">export PYTHONPATH=$PYTHONPATH:$RESOLVE_SCRIPT_API/Modules/</w:t>
      </w:r>
    </w:p>
    <w:p>
      <w:pPr>
        <w:spacing w:before="40" w:after="40"/>
      </w:pPr>
      <w:r>
        <w:t xml:space="preserve"/>
      </w:r>
    </w:p>
    <w:p>
      <w:pPr>
        <w:pStyle w:val="Heading2"/>
        <w:spacing w:before="280" w:after="120"/>
      </w:pPr>
      <w:r>
        <w:rPr>
          <w:rFonts w:ascii="Arial" w:cs="Arial" w:eastAsia="Arial" w:hAnsi="Arial"/>
          <w:b/>
          <w:bCs/>
          <w:color w:val="1565A7"/>
          <w:sz w:val="28"/>
          <w:szCs w:val="28"/>
        </w:rPr>
        <w:t xml:space="preserve">Step 7 — API Key</w:t>
      </w:r>
    </w:p>
    <w:p>
      <w:pPr>
        <w:spacing w:before="40" w:after="40"/>
        <w:ind w:left="720"/>
      </w:pPr>
      <w:r>
        <w:rPr>
          <w:rFonts w:ascii="Courier New" w:cs="Courier New" w:eastAsia="Courier New" w:hAnsi="Courier New"/>
          <w:color w:val="1A3A5C"/>
          <w:sz w:val="18"/>
          <w:szCs w:val="18"/>
        </w:rPr>
        <w:t xml:space="preserve"># Get API key from console.anthropic.com</w:t>
      </w:r>
    </w:p>
    <w:p>
      <w:pPr>
        <w:spacing w:before="40" w:after="40"/>
        <w:ind w:left="720"/>
      </w:pPr>
      <w:r>
        <w:rPr>
          <w:rFonts w:ascii="Courier New" w:cs="Courier New" w:eastAsia="Courier New" w:hAnsi="Courier New"/>
          <w:color w:val="1A3A5C"/>
          <w:sz w:val="18"/>
          <w:szCs w:val="18"/>
        </w:rPr>
        <w:t xml:space="preserve"># Add to config.yaml under anthropic_api_key</w:t>
      </w:r>
    </w:p>
    <w:p>
      <w:pPr>
        <w:spacing w:before="40" w:after="40"/>
        <w:ind w:left="720"/>
      </w:pPr>
      <w:r>
        <w:rPr>
          <w:rFonts w:ascii="Courier New" w:cs="Courier New" w:eastAsia="Courier New" w:hAnsi="Courier New"/>
          <w:color w:val="1A3A5C"/>
          <w:sz w:val="18"/>
          <w:szCs w:val="18"/>
        </w:rPr>
        <w:t xml:space="preserve"># Set spend limit: $5/month recommended for this workflow</w:t>
      </w:r>
    </w:p>
    <w:p>
      <w:pPr>
        <w:pBdr>
          <w:bottom w:val="single" w:color="00B4D8" w:sz="4" w:space="1"/>
        </w:pBdr>
        <w:spacing w:before="160" w:after="160"/>
      </w:pPr>
      <w:r>
        <w:t xml:space="preserve"/>
      </w:r>
    </w:p>
    <w:p>
      <w:pPr>
        <w:pStyle w:val="Heading1"/>
        <w:spacing w:before="360" w:after="160"/>
      </w:pPr>
      <w:r>
        <w:rPr>
          <w:rFonts w:ascii="Arial" w:cs="Arial" w:eastAsia="Arial" w:hAnsi="Arial"/>
          <w:b/>
          <w:bCs/>
          <w:color w:val="0A2540"/>
          <w:sz w:val="36"/>
          <w:szCs w:val="36"/>
        </w:rPr>
        <w:t xml:space="preserve">10. Overnight Batch Script (run_all.sh)</w:t>
      </w:r>
    </w:p>
    <w:p>
      <w:pPr>
        <w:spacing w:before="80" w:after="80"/>
      </w:pPr>
      <w:r>
        <w:rPr>
          <w:rFonts w:ascii="Arial" w:cs="Arial" w:eastAsia="Arial" w:hAnsi="Arial"/>
          <w:color w:val="444444"/>
          <w:sz w:val="22"/>
          <w:szCs w:val="22"/>
        </w:rPr>
        <w:t xml:space="preserve">This single shell script runs the complete pipeline end to end. Run it after offloading footage from SD cards. It requires Resolve to be closed during execution.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E0" w:sz="1"/>
              <w:left w:val="single" w:color="A8C8E0" w:sz="1"/>
              <w:bottom w:val="single" w:color="A8C8E0" w:sz="1"/>
              <w:right w:val="single" w:color="A8C8E0" w:sz="1"/>
            </w:tcBorders>
            <w:shd w:fill="D6E9F8" w:val="clear"/>
            <w:tcMar>
              <w:top w:type="dxa" w:w="120"/>
              <w:left w:type="dxa" w:w="200"/>
              <w:bottom w:type="dxa" w:w="120"/>
              <w:right w:type="dxa" w:w="200"/>
            </w:tcMar>
          </w:tcPr>
          <w:p>
            <w:pPr>
              <w:spacing w:before="0" w:after="60"/>
            </w:pPr>
            <w:r>
              <w:rPr>
                <w:rFonts w:ascii="Arial" w:cs="Arial" w:eastAsia="Arial" w:hAnsi="Arial"/>
                <w:b/>
                <w:bCs/>
                <w:color w:val="1565A7"/>
                <w:sz w:val="22"/>
                <w:szCs w:val="22"/>
              </w:rPr>
              <w:t xml:space="preserve">run_all.sh</w:t>
            </w:r>
          </w:p>
          <w:p>
            <w:pPr>
              <w:spacing w:before="40" w:after="40"/>
            </w:pPr>
            <w:r>
              <w:rPr>
                <w:rFonts w:ascii="Courier New" w:cs="Courier New" w:eastAsia="Courier New" w:hAnsi="Courier New"/>
                <w:color w:val="1A3A5C"/>
                <w:sz w:val="20"/>
                <w:szCs w:val="20"/>
              </w:rPr>
              <w:t xml:space="preserve">#!/bin/bash</w:t>
            </w:r>
          </w:p>
          <w:p>
            <w:pPr>
              <w:spacing w:before="40" w:after="40"/>
            </w:pPr>
            <w:r>
              <w:rPr>
                <w:rFonts w:ascii="Courier New" w:cs="Courier New" w:eastAsia="Courier New" w:hAnsi="Courier New"/>
                <w:color w:val="1A3A5C"/>
                <w:sz w:val="20"/>
                <w:szCs w:val="20"/>
              </w:rPr>
              <w:t xml:space="preserve">set -e</w:t>
            </w:r>
          </w:p>
          <w:p>
            <w:pPr>
              <w:spacing w:before="40" w:after="40"/>
            </w:pPr>
            <w:r>
              <w:rPr>
                <w:rFonts w:ascii="Courier New" w:cs="Courier New" w:eastAsia="Courier New" w:hAnsi="Courier New"/>
                <w:color w:val="1A3A5C"/>
                <w:sz w:val="20"/>
                <w:szCs w:val="20"/>
              </w:rPr>
              <w:t xml:space="preserve">source /pipeline/venv/bin/activate</w:t>
            </w:r>
          </w:p>
          <w:p>
            <w:pPr>
              <w:spacing w:before="40" w:after="40"/>
            </w:pPr>
            <w:r>
              <w:rPr>
                <w:rFonts w:ascii="Courier New" w:cs="Courier New" w:eastAsia="Courier New" w:hAnsi="Courier New"/>
                <w:color w:val="1A3A5C"/>
                <w:sz w:val="20"/>
                <w:szCs w:val="20"/>
              </w:rPr>
              <w:t xml:space="preserve">DATE=$(date +%Y-%m-%d)</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echo '=== Step 1: Extract keyframes ==='</w:t>
            </w:r>
          </w:p>
          <w:p>
            <w:pPr>
              <w:spacing w:before="40" w:after="40"/>
            </w:pPr>
            <w:r>
              <w:rPr>
                <w:rFonts w:ascii="Courier New" w:cs="Courier New" w:eastAsia="Courier New" w:hAnsi="Courier New"/>
                <w:color w:val="1A3A5C"/>
                <w:sz w:val="20"/>
                <w:szCs w:val="20"/>
              </w:rPr>
              <w:t xml:space="preserve">python /pipeline/scripts/01_extract_frames.py --date $DATE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echo '=== Step 2: Claude scene analysis ==='</w:t>
            </w:r>
          </w:p>
          <w:p>
            <w:pPr>
              <w:spacing w:before="40" w:after="40"/>
            </w:pPr>
            <w:r>
              <w:rPr>
                <w:rFonts w:ascii="Courier New" w:cs="Courier New" w:eastAsia="Courier New" w:hAnsi="Courier New"/>
                <w:color w:val="1A3A5C"/>
                <w:sz w:val="20"/>
                <w:szCs w:val="20"/>
              </w:rPr>
              <w:t xml:space="preserve">python /pipeline/scripts/02_claude_scene_analysis.py --date $DATE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echo '=== Step 3: SAM2 subject tracking ==='</w:t>
            </w:r>
          </w:p>
          <w:p>
            <w:pPr>
              <w:spacing w:before="40" w:after="40"/>
            </w:pPr>
            <w:r>
              <w:rPr>
                <w:rFonts w:ascii="Courier New" w:cs="Courier New" w:eastAsia="Courier New" w:hAnsi="Courier New"/>
                <w:color w:val="1A3A5C"/>
                <w:sz w:val="20"/>
                <w:szCs w:val="20"/>
              </w:rPr>
              <w:t xml:space="preserve">python /pipeline/scripts/03_run_sam2.py --date $DATE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echo '=== Step 4: Depth estimation ==='</w:t>
            </w:r>
          </w:p>
          <w:p>
            <w:pPr>
              <w:spacing w:before="40" w:after="40"/>
            </w:pPr>
            <w:r>
              <w:rPr>
                <w:rFonts w:ascii="Courier New" w:cs="Courier New" w:eastAsia="Courier New" w:hAnsi="Courier New"/>
                <w:color w:val="1A3A5C"/>
                <w:sz w:val="20"/>
                <w:szCs w:val="20"/>
              </w:rPr>
              <w:t xml:space="preserve">python /pipeline/scripts/04_run_depth.py --date $DATE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echo '=== Step 5: Resolve import &amp; setup ==='</w:t>
            </w:r>
          </w:p>
          <w:p>
            <w:pPr>
              <w:spacing w:before="40" w:after="40"/>
            </w:pPr>
            <w:r>
              <w:rPr>
                <w:rFonts w:ascii="Courier New" w:cs="Courier New" w:eastAsia="Courier New" w:hAnsi="Courier New"/>
                <w:color w:val="1A3A5C"/>
                <w:sz w:val="20"/>
                <w:szCs w:val="20"/>
              </w:rPr>
              <w:t xml:space="preserve"># NOTE: Resolve must be open for this step</w:t>
            </w:r>
          </w:p>
          <w:p>
            <w:pPr>
              <w:spacing w:before="40" w:after="40"/>
            </w:pPr>
            <w:r>
              <w:rPr>
                <w:rFonts w:ascii="Courier New" w:cs="Courier New" w:eastAsia="Courier New" w:hAnsi="Courier New"/>
                <w:color w:val="1A3A5C"/>
                <w:sz w:val="20"/>
                <w:szCs w:val="20"/>
              </w:rPr>
              <w:t xml:space="preserve">echo 'Please open DaVinci Resolve Studio and press ENTER...'</w:t>
            </w:r>
          </w:p>
          <w:p>
            <w:pPr>
              <w:spacing w:before="40" w:after="40"/>
            </w:pPr>
            <w:r>
              <w:rPr>
                <w:rFonts w:ascii="Courier New" w:cs="Courier New" w:eastAsia="Courier New" w:hAnsi="Courier New"/>
                <w:color w:val="1A3A5C"/>
                <w:sz w:val="20"/>
                <w:szCs w:val="20"/>
              </w:rPr>
              <w:t xml:space="preserve">read</w:t>
            </w:r>
          </w:p>
          <w:p>
            <w:pPr>
              <w:spacing w:before="40" w:after="40"/>
            </w:pPr>
            <w:r>
              <w:rPr>
                <w:rFonts w:ascii="Courier New" w:cs="Courier New" w:eastAsia="Courier New" w:hAnsi="Courier New"/>
                <w:color w:val="1A3A5C"/>
                <w:sz w:val="20"/>
                <w:szCs w:val="20"/>
              </w:rPr>
              <w:t xml:space="preserve">python /pipeline/scripts/05_resolve_setup.py --date $DATE</w:t>
            </w:r>
          </w:p>
          <w:p>
            <w:pPr>
              <w:spacing w:before="40" w:after="40"/>
            </w:pPr>
            <w:r>
              <w:rPr>
                <w:rFonts w:ascii="Courier New" w:cs="Courier New" w:eastAsia="Courier New" w:hAnsi="Courier New"/>
                <w:color w:val="1A3A5C"/>
                <w:sz w:val="20"/>
                <w:szCs w:val="20"/>
              </w:rPr>
              <w:t xml:space="preserve"/>
            </w:r>
          </w:p>
          <w:p>
            <w:pPr>
              <w:spacing w:before="40" w:after="40"/>
            </w:pPr>
            <w:r>
              <w:rPr>
                <w:rFonts w:ascii="Courier New" w:cs="Courier New" w:eastAsia="Courier New" w:hAnsi="Courier New"/>
                <w:color w:val="1A3A5C"/>
                <w:sz w:val="20"/>
                <w:szCs w:val="20"/>
              </w:rPr>
              <w:t xml:space="preserve">echo '=== Pipeline complete. Ready for creative grading. ==='</w:t>
            </w:r>
          </w:p>
        </w:tc>
      </w:tr>
    </w:tbl>
    <w:p>
      <w:pPr>
        <w:pBdr>
          <w:bottom w:val="single" w:color="00B4D8" w:sz="4" w:space="1"/>
        </w:pBdr>
        <w:spacing w:before="160" w:after="160"/>
      </w:pPr>
      <w:r>
        <w:t xml:space="preserve"/>
      </w:r>
    </w:p>
    <w:p>
      <w:r>
        <w:br w:type="page"/>
      </w:r>
    </w:p>
    <w:p>
      <w:pPr>
        <w:pStyle w:val="Heading1"/>
        <w:spacing w:before="360" w:after="160"/>
      </w:pPr>
      <w:r>
        <w:rPr>
          <w:rFonts w:ascii="Arial" w:cs="Arial" w:eastAsia="Arial" w:hAnsi="Arial"/>
          <w:b/>
          <w:bCs/>
          <w:color w:val="0A2540"/>
          <w:sz w:val="36"/>
          <w:szCs w:val="36"/>
        </w:rPr>
        <w:t xml:space="preserve">11. Known Limitations &amp; Mitigations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VRAM 6GB ceiling</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All models run sequentially. Resolve closed during batch processing. SAM2-tiny available as fallback if SAM2-small causes OOM.</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SAM2 tracking per-clip only</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SAM2 does not track across edit cuts. Each clip requires its own tracking session initialised from Claude's scene analysis JSON.</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Fish mid-clip entry</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Solved by Claude's two-pass frame sampling. Claude identifies approximate entry window in pass 1, then pinpoints exact frame in pass 2.</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Depth map underwater accuracy</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Depth Anything V2 was trained on terrestrial footage. Underwater scenes may show reduced accuracy in very turbid water or with strong backscatter. Treat depth mattes as guides, not ground truth.</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Resolve MCP Linux maturity</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The MCP server is primarily tested on macOS. Linux paths and environment variables may require manual adjustment. Check GitHub issues for Linux-specific fixes.</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Resolve API node creation</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The Resolve Python API cannot create nodes programmatically. DRX template workaround covers this fully for standard workflows. Unusual node configurations require manual setup.</w:t>
            </w:r>
          </w:p>
        </w:tc>
      </w:tr>
      <w:tr>
        <w:tc>
          <w:tcPr>
            <w:tcW w:type="dxa" w:w="280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b/>
                <w:bCs/>
                <w:color w:val="0A2540"/>
                <w:sz w:val="20"/>
                <w:szCs w:val="20"/>
              </w:rPr>
              <w:t xml:space="preserve">Claude API cost</w:t>
            </w:r>
          </w:p>
        </w:tc>
        <w:tc>
          <w:tcPr>
            <w:tcW w:type="dxa" w:w="6560"/>
            <w:tcBorders>
              <w:top w:val="single" w:color="A8C8E0" w:sz="1"/>
              <w:left w:val="single" w:color="A8C8E0" w:sz="1"/>
              <w:bottom w:val="single" w:color="A8C8E0" w:sz="1"/>
              <w:right w:val="single" w:color="A8C8E0" w:sz="1"/>
            </w:tcBorders>
            <w:shd w:fill="D6E9F8" w:val="clear"/>
            <w:tcMar>
              <w:top w:type="dxa" w:w="80"/>
              <w:left w:type="dxa" w:w="160"/>
              <w:bottom w:type="dxa" w:w="80"/>
              <w:right w:type="dxa" w:w="160"/>
            </w:tcMar>
          </w:tcPr>
          <w:p>
            <w:r>
              <w:rPr>
                <w:rFonts w:ascii="Arial" w:cs="Arial" w:eastAsia="Arial" w:hAnsi="Arial"/>
                <w:color w:val="444444"/>
                <w:sz w:val="20"/>
                <w:szCs w:val="20"/>
              </w:rPr>
              <w:t xml:space="preserve">Scene analysis is billed per token. Reduce cost by increasing frame_sample_rate_seconds in config.yaml. 2s interval is the recommended starting point.</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b/>
                <w:bCs/>
                <w:color w:val="0A2540"/>
                <w:sz w:val="20"/>
                <w:szCs w:val="20"/>
              </w:rPr>
              <w:t xml:space="preserve">Insta360 Linux native app</w:t>
            </w:r>
          </w:p>
        </w:tc>
        <w:tc>
          <w:tcPr>
            <w:tcW w:type="dxa" w:w="6560"/>
            <w:tcBorders>
              <w:top w:val="single" w:color="A8C8E0" w:sz="1"/>
              <w:left w:val="single" w:color="A8C8E0" w:sz="1"/>
              <w:bottom w:val="single" w:color="A8C8E0" w:sz="1"/>
              <w:right w:val="single" w:color="A8C8E0"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Insta360 Studio on Linux is less stable than on Windows/macOS. Use Bottles/Wine if native version causes issues, or pre-flatten on a separate machine.</w:t>
            </w:r>
          </w:p>
        </w:tc>
      </w:tr>
    </w:tbl>
    <w:p>
      <w:pPr>
        <w:pBdr>
          <w:bottom w:val="single" w:color="00B4D8" w:sz="4" w:space="1"/>
        </w:pBdr>
        <w:spacing w:before="160" w:after="160"/>
      </w:pPr>
      <w:r>
        <w:t xml:space="preserve"/>
      </w:r>
    </w:p>
    <w:p>
      <w:pPr>
        <w:pStyle w:val="Heading1"/>
        <w:spacing w:before="360" w:after="160"/>
      </w:pPr>
      <w:r>
        <w:rPr>
          <w:rFonts w:ascii="Arial" w:cs="Arial" w:eastAsia="Arial" w:hAnsi="Arial"/>
          <w:b/>
          <w:bCs/>
          <w:color w:val="0A2540"/>
          <w:sz w:val="36"/>
          <w:szCs w:val="36"/>
        </w:rPr>
        <w:t xml:space="preserve">12. Future Enhancement Candidates</w:t>
      </w:r>
    </w:p>
    <w:p>
      <w:pPr>
        <w:pStyle w:val="ListParagraph"/>
        <w:numPr>
          <w:ilvl w:val="0"/>
          <w:numId w:val="2"/>
        </w:numPr>
        <w:spacing w:before="60" w:after="60"/>
      </w:pPr>
      <w:r>
        <w:rPr>
          <w:rFonts w:ascii="Arial" w:cs="Arial" w:eastAsia="Arial" w:hAnsi="Arial"/>
          <w:b/>
          <w:bCs/>
          <w:color w:val="0A2540"/>
          <w:sz w:val="22"/>
          <w:szCs w:val="22"/>
        </w:rPr>
        <w:t xml:space="preserve">Colourlab AI OFX plugin</w:t>
      </w:r>
      <w:r>
        <w:rPr>
          <w:rFonts w:ascii="Arial" w:cs="Arial" w:eastAsia="Arial" w:hAnsi="Arial"/>
          <w:color w:val="444444"/>
          <w:sz w:val="22"/>
          <w:szCs w:val="22"/>
        </w:rPr>
        <w:t xml:space="preserve"> — If a subscription is later acceptable, Colourlab AI integrates directly into the Resolve node tree as an OFX plugin and handles shot-matching across the timeline automatically. Complementary to this pipeline, not a replacement.</w:t>
      </w:r>
    </w:p>
    <w:p>
      <w:pPr>
        <w:pStyle w:val="ListParagraph"/>
        <w:numPr>
          <w:ilvl w:val="0"/>
          <w:numId w:val="2"/>
        </w:numPr>
        <w:spacing w:before="60" w:after="60"/>
      </w:pPr>
      <w:r>
        <w:rPr>
          <w:rFonts w:ascii="Arial" w:cs="Arial" w:eastAsia="Arial" w:hAnsi="Arial"/>
          <w:b/>
          <w:bCs/>
          <w:color w:val="0A2540"/>
          <w:sz w:val="22"/>
          <w:szCs w:val="22"/>
        </w:rPr>
        <w:t xml:space="preserve">UWSAM integration</w:t>
      </w:r>
      <w:r>
        <w:rPr>
          <w:rFonts w:ascii="Arial" w:cs="Arial" w:eastAsia="Arial" w:hAnsi="Arial"/>
          <w:color w:val="444444"/>
          <w:sz w:val="22"/>
          <w:szCs w:val="22"/>
        </w:rPr>
        <w:t xml:space="preserve"> — Replace SAM2-small with the underwater-specific UWSAM variant when weights are publicly available. Better handling of backscatter and low-contrast marine subjects.</w:t>
      </w:r>
    </w:p>
    <w:p>
      <w:pPr>
        <w:pStyle w:val="ListParagraph"/>
        <w:numPr>
          <w:ilvl w:val="0"/>
          <w:numId w:val="2"/>
        </w:numPr>
        <w:spacing w:before="60" w:after="60"/>
      </w:pPr>
      <w:r>
        <w:rPr>
          <w:rFonts w:ascii="Arial" w:cs="Arial" w:eastAsia="Arial" w:hAnsi="Arial"/>
          <w:b/>
          <w:bCs/>
          <w:color w:val="0A2540"/>
          <w:sz w:val="22"/>
          <w:szCs w:val="22"/>
        </w:rPr>
        <w:t xml:space="preserve">Per-species LUT library</w:t>
      </w:r>
      <w:r>
        <w:rPr>
          <w:rFonts w:ascii="Arial" w:cs="Arial" w:eastAsia="Arial" w:hAnsi="Arial"/>
          <w:color w:val="444444"/>
          <w:sz w:val="22"/>
          <w:szCs w:val="22"/>
        </w:rPr>
        <w:t xml:space="preserve"> — Build a small library of species-specific colour recovery nodes (clownfish orange, napoleon wrasse blue-green, lionfish red-brown). Claude selects the correct LUT based on species identification from scene analysis.</w:t>
      </w:r>
    </w:p>
    <w:p>
      <w:pPr>
        <w:pStyle w:val="ListParagraph"/>
        <w:numPr>
          <w:ilvl w:val="0"/>
          <w:numId w:val="2"/>
        </w:numPr>
        <w:spacing w:before="60" w:after="60"/>
      </w:pPr>
      <w:r>
        <w:rPr>
          <w:rFonts w:ascii="Arial" w:cs="Arial" w:eastAsia="Arial" w:hAnsi="Arial"/>
          <w:b/>
          <w:bCs/>
          <w:color w:val="0A2540"/>
          <w:sz w:val="22"/>
          <w:szCs w:val="22"/>
        </w:rPr>
        <w:t xml:space="preserve">Resolve UIManager panel</w:t>
      </w:r>
      <w:r>
        <w:rPr>
          <w:rFonts w:ascii="Arial" w:cs="Arial" w:eastAsia="Arial" w:hAnsi="Arial"/>
          <w:color w:val="444444"/>
          <w:sz w:val="22"/>
          <w:szCs w:val="22"/>
        </w:rPr>
        <w:t xml:space="preserve"> — Build a custom Resolve panel (Studio only) with one-click pipeline triggers — run analysis, apply grade, show flagged clips — without needing a terminal.</w:t>
      </w:r>
    </w:p>
    <w:p>
      <w:pPr>
        <w:pStyle w:val="ListParagraph"/>
        <w:numPr>
          <w:ilvl w:val="0"/>
          <w:numId w:val="2"/>
        </w:numPr>
        <w:spacing w:before="60" w:after="60"/>
      </w:pPr>
      <w:r>
        <w:rPr>
          <w:rFonts w:ascii="Arial" w:cs="Arial" w:eastAsia="Arial" w:hAnsi="Arial"/>
          <w:b/>
          <w:bCs/>
          <w:color w:val="0A2540"/>
          <w:sz w:val="22"/>
          <w:szCs w:val="22"/>
        </w:rPr>
        <w:t xml:space="preserve">Topaz Video AI pre-processing</w:t>
      </w:r>
      <w:r>
        <w:rPr>
          <w:rFonts w:ascii="Arial" w:cs="Arial" w:eastAsia="Arial" w:hAnsi="Arial"/>
          <w:color w:val="444444"/>
          <w:sz w:val="22"/>
          <w:szCs w:val="22"/>
        </w:rPr>
        <w:t xml:space="preserve"> — For night dive footage or high-ISO Action 4 clips, run Topaz denoising before Resolve import. Reduces grain interference with SAM2 mask accuracy.</w:t>
      </w:r>
    </w:p>
    <w:p>
      <w:pPr>
        <w:pBdr>
          <w:bottom w:val="single" w:color="00B4D8" w:sz="4" w:space="1"/>
        </w:pBdr>
        <w:spacing w:before="160" w:after="160"/>
      </w:pPr>
      <w:r>
        <w:t xml:space="preserve"/>
      </w:r>
    </w:p>
    <w:p>
      <w:pPr>
        <w:pStyle w:val="Heading1"/>
        <w:spacing w:before="360" w:after="160"/>
      </w:pPr>
      <w:r>
        <w:rPr>
          <w:rFonts w:ascii="Arial" w:cs="Arial" w:eastAsia="Arial" w:hAnsi="Arial"/>
          <w:b/>
          <w:bCs/>
          <w:color w:val="0A2540"/>
          <w:sz w:val="36"/>
          <w:szCs w:val="36"/>
        </w:rPr>
        <w:t xml:space="preserve">13. Quick Reference — Edit Session Checklist</w:t>
      </w:r>
    </w:p>
    <w:p>
      <w:pPr>
        <w:spacing w:before="40" w:after="40"/>
      </w:pPr>
      <w:r>
        <w:t xml:space="preserve"/>
      </w:r>
    </w:p>
    <w:p>
      <w:pPr>
        <w:pStyle w:val="ListParagraph"/>
        <w:numPr>
          <w:ilvl w:val="0"/>
          <w:numId w:val="3"/>
        </w:numPr>
        <w:spacing w:before="80" w:after="60"/>
      </w:pPr>
      <w:r>
        <w:rPr>
          <w:rFonts w:ascii="Arial" w:cs="Arial" w:eastAsia="Arial" w:hAnsi="Arial"/>
          <w:color w:val="444444"/>
          <w:sz w:val="22"/>
          <w:szCs w:val="22"/>
        </w:rPr>
        <w:t xml:space="preserve">Offload SD cards → /footage/raw/YYYY-MM-DD/</w:t>
      </w:r>
    </w:p>
    <w:p>
      <w:pPr>
        <w:pStyle w:val="ListParagraph"/>
        <w:numPr>
          <w:ilvl w:val="0"/>
          <w:numId w:val="3"/>
        </w:numPr>
        <w:spacing w:before="60" w:after="60"/>
      </w:pPr>
      <w:r>
        <w:rPr>
          <w:rFonts w:ascii="Arial" w:cs="Arial" w:eastAsia="Arial" w:hAnsi="Arial"/>
          <w:color w:val="444444"/>
          <w:sz w:val="22"/>
          <w:szCs w:val="22"/>
        </w:rPr>
        <w:t xml:space="preserve">Insta360 clips: flatten in Insta360 Studio → /footage/flat/YYYY-MM-DD/</w:t>
      </w:r>
    </w:p>
    <w:p>
      <w:pPr>
        <w:pStyle w:val="ListParagraph"/>
        <w:numPr>
          <w:ilvl w:val="0"/>
          <w:numId w:val="3"/>
        </w:numPr>
        <w:spacing w:before="60" w:after="60"/>
      </w:pPr>
      <w:r>
        <w:rPr>
          <w:rFonts w:ascii="Arial" w:cs="Arial" w:eastAsia="Arial" w:hAnsi="Arial"/>
          <w:color w:val="444444"/>
          <w:sz w:val="22"/>
          <w:szCs w:val="22"/>
        </w:rPr>
        <w:t xml:space="preserve">Run: bash /pipeline/scripts/run_all.sh  (overnight)</w:t>
      </w:r>
    </w:p>
    <w:p>
      <w:pPr>
        <w:pStyle w:val="ListParagraph"/>
        <w:numPr>
          <w:ilvl w:val="0"/>
          <w:numId w:val="3"/>
        </w:numPr>
        <w:spacing w:before="60" w:after="60"/>
      </w:pPr>
      <w:r>
        <w:rPr>
          <w:rFonts w:ascii="Arial" w:cs="Arial" w:eastAsia="Arial" w:hAnsi="Arial"/>
          <w:color w:val="444444"/>
          <w:sz w:val="22"/>
          <w:szCs w:val="22"/>
        </w:rPr>
        <w:t xml:space="preserve">When prompted, open DaVinci Resolve Studio and press ENTER</w:t>
      </w:r>
    </w:p>
    <w:p>
      <w:pPr>
        <w:pStyle w:val="ListParagraph"/>
        <w:numPr>
          <w:ilvl w:val="0"/>
          <w:numId w:val="3"/>
        </w:numPr>
        <w:spacing w:before="60" w:after="60"/>
      </w:pPr>
      <w:r>
        <w:rPr>
          <w:rFonts w:ascii="Arial" w:cs="Arial" w:eastAsia="Arial" w:hAnsi="Arial"/>
          <w:color w:val="444444"/>
          <w:sz w:val="22"/>
          <w:szCs w:val="22"/>
        </w:rPr>
        <w:t xml:space="preserve">Next morning: open Resolve — timeline is ready with mattes and base LUT applied</w:t>
      </w:r>
    </w:p>
    <w:p>
      <w:pPr>
        <w:pStyle w:val="ListParagraph"/>
        <w:numPr>
          <w:ilvl w:val="0"/>
          <w:numId w:val="3"/>
        </w:numPr>
        <w:spacing w:before="60" w:after="60"/>
      </w:pPr>
      <w:r>
        <w:rPr>
          <w:rFonts w:ascii="Arial" w:cs="Arial" w:eastAsia="Arial" w:hAnsi="Arial"/>
          <w:color w:val="444444"/>
          <w:sz w:val="22"/>
          <w:szCs w:val="22"/>
        </w:rPr>
        <w:t xml:space="preserve">Open Claude Desktop alongside Resolve (MCP auto-connects)</w:t>
      </w:r>
    </w:p>
    <w:p>
      <w:pPr>
        <w:pStyle w:val="ListParagraph"/>
        <w:numPr>
          <w:ilvl w:val="0"/>
          <w:numId w:val="3"/>
        </w:numPr>
        <w:spacing w:before="60" w:after="60"/>
      </w:pPr>
      <w:r>
        <w:rPr>
          <w:rFonts w:ascii="Arial" w:cs="Arial" w:eastAsia="Arial" w:hAnsi="Arial"/>
          <w:color w:val="444444"/>
          <w:sz w:val="22"/>
          <w:szCs w:val="22"/>
        </w:rPr>
        <w:t xml:space="preserve">Grade node 3 (depth), node 4 (foreground), node 5 (diver), node 6 (marine life), node 7 (creative)</w:t>
      </w:r>
    </w:p>
    <w:p>
      <w:pPr>
        <w:pStyle w:val="ListParagraph"/>
        <w:numPr>
          <w:ilvl w:val="0"/>
          <w:numId w:val="3"/>
        </w:numPr>
        <w:spacing w:before="60" w:after="60"/>
      </w:pPr>
      <w:r>
        <w:rPr>
          <w:rFonts w:ascii="Arial" w:cs="Arial" w:eastAsia="Arial" w:hAnsi="Arial"/>
          <w:color w:val="444444"/>
          <w:sz w:val="22"/>
          <w:szCs w:val="22"/>
        </w:rPr>
        <w:t xml:space="preserve">Use Claude Desktop for consultations and batch operations during grade</w:t>
      </w:r>
    </w:p>
    <w:p>
      <w:pPr>
        <w:pStyle w:val="ListParagraph"/>
        <w:numPr>
          <w:ilvl w:val="0"/>
          <w:numId w:val="3"/>
        </w:numPr>
        <w:spacing w:before="60" w:after="80"/>
      </w:pPr>
      <w:r>
        <w:rPr>
          <w:rFonts w:ascii="Arial" w:cs="Arial" w:eastAsia="Arial" w:hAnsi="Arial"/>
          <w:color w:val="444444"/>
          <w:sz w:val="22"/>
          <w:szCs w:val="22"/>
        </w:rPr>
        <w:t xml:space="preserve">Deliver via Resolve Deliver page — Claude can configure render settings on request</w:t>
      </w:r>
    </w:p>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space="1"/>
              <w:left w:val="nil" w:color="FFFFFF" w:sz="0"/>
              <w:bottom w:val="nil" w:color="FFFFFF" w:sz="0"/>
              <w:right w:val="nil" w:color="FFFFFF" w:sz="0"/>
            </w:tcBorders>
            <w:shd w:fill="D6E9F8" w:val="clear"/>
            <w:tcMar>
              <w:top w:type="dxa" w:w="160"/>
              <w:left w:type="dxa" w:w="240"/>
              <w:bottom w:type="dxa" w:w="160"/>
              <w:right w:type="dxa" w:w="240"/>
            </w:tcMar>
          </w:tcPr>
          <w:p>
            <w:pPr>
              <w:spacing w:before="0" w:after="60"/>
            </w:pPr>
            <w:r>
              <w:rPr>
                <w:rFonts w:ascii="Arial" w:cs="Arial" w:eastAsia="Arial" w:hAnsi="Arial"/>
                <w:b/>
                <w:bCs/>
                <w:color w:val="0A2540"/>
                <w:sz w:val="22"/>
                <w:szCs w:val="22"/>
              </w:rPr>
              <w:t xml:space="preserve">Transfer Instructions for Claude Code CLI</w:t>
            </w:r>
          </w:p>
          <w:p>
            <w:pPr>
              <w:spacing w:before="0" w:after="0"/>
            </w:pPr>
            <w:r>
              <w:rPr>
                <w:rFonts w:ascii="Arial" w:cs="Arial" w:eastAsia="Arial" w:hAnsi="Arial"/>
                <w:color w:val="444444"/>
                <w:sz w:val="20"/>
                <w:szCs w:val="20"/>
              </w:rPr>
              <w:t xml:space="preserve">Hand this document to Claude Code and instruct it to implement the pipeline scripts in order: 00_generate_lut.py first, then 01 through 05, then run_all.sh. Provide config.yaml and instruct Claude Code to populate paths based on your system. Reference Section 9 for all dependencies. The DRX template (Section 5) must be created manually in Resolve before running script 05.</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4" w:space="1"/>
      </w:pBdr>
      <w:tabs>
        <w:tab w:val="right" w:pos="9026"/>
      </w:tabs>
    </w:pPr>
    <w:r>
      <w:rPr>
        <w:rFonts w:ascii="Arial" w:cs="Arial" w:eastAsia="Arial" w:hAnsi="Arial"/>
        <w:color w:val="444444"/>
        <w:sz w:val="16"/>
        <w:szCs w:val="16"/>
      </w:rPr>
      <w:t xml:space="preserve">Confidential — Chunz Personal Pipeline</w:t>
    </w:r>
    <w:r>
      <w:rPr>
        <w:rFonts w:ascii="Arial" w:cs="Arial" w:eastAsia="Arial" w:hAnsi="Arial"/>
        <w:sz w:val="16"/>
        <w:szCs w:val="16"/>
      </w:rPr>
      <w:t xml:space="preserve">	</w:t>
    </w:r>
    <w:r>
      <w:rPr>
        <w:rFonts w:ascii="Arial" w:cs="Arial" w:eastAsia="Arial" w:hAnsi="Arial"/>
        <w:color w:val="444444"/>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1"/>
      </w:pBdr>
      <w:tabs>
        <w:tab w:val="right" w:pos="9026"/>
      </w:tabs>
    </w:pPr>
    <w:r>
      <w:rPr>
        <w:rFonts w:ascii="Arial" w:cs="Arial" w:eastAsia="Arial" w:hAnsi="Arial"/>
        <w:b/>
        <w:bCs/>
        <w:color w:val="0A2540"/>
        <w:sz w:val="18"/>
        <w:szCs w:val="18"/>
      </w:rPr>
      <w:t xml:space="preserve">Underwater Video AI Pipeline</w:t>
    </w:r>
    <w:r>
      <w:rPr>
        <w:rFonts w:ascii="Arial" w:cs="Arial" w:eastAsia="Arial" w:hAnsi="Arial"/>
        <w:sz w:val="18"/>
        <w:szCs w:val="18"/>
      </w:rPr>
      <w:t xml:space="preserve">	</w:t>
    </w:r>
    <w:r>
      <w:rPr>
        <w:rFonts w:ascii="Arial" w:cs="Arial" w:eastAsia="Arial" w:hAnsi="Arial"/>
        <w:color w:val="444444"/>
        <w:sz w:val="18"/>
        <w:szCs w:val="18"/>
      </w:rPr>
      <w:t xml:space="preserve">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565A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A25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2026-03-13T07:04:30.698Z</dcterms:created>
  <dcterms:modified xsi:type="dcterms:W3CDTF">2026-03-13T07:04:30.699Z</dcterms:modified>
</cp:coreProperties>
</file>

<file path=docProps/custom.xml><?xml version="1.0" encoding="utf-8"?>
<Properties xmlns="http://schemas.openxmlformats.org/officeDocument/2006/custom-properties" xmlns:vt="http://schemas.openxmlformats.org/officeDocument/2006/docPropsVTypes"/>
</file>