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54843" w14:textId="1F7728DC" w:rsidR="00EF6861" w:rsidRDefault="00EF6861" w:rsidP="00EF6861">
      <w:pPr>
        <w:spacing w:line="360" w:lineRule="auto"/>
        <w:jc w:val="both"/>
        <w:rPr>
          <w:rFonts w:ascii="Times New Roman" w:hAnsi="Times New Roman" w:cs="Times New Roman"/>
          <w:b/>
          <w:bCs/>
          <w:lang w:val="vi-VN"/>
        </w:rPr>
      </w:pPr>
      <w:r w:rsidRPr="00EF6861">
        <w:rPr>
          <w:rFonts w:ascii="Times New Roman" w:hAnsi="Times New Roman" w:cs="Times New Roman"/>
          <w:b/>
          <w:bCs/>
        </w:rPr>
        <w:t>Bài tập 2: Nếu cài đặt Cross-Entropy method để huấn luyện agent leo dốc trong MountainCar-v0 environment, thì thời gian huấn luyện đến khi agent thực hiện được nhiệm vụ sẽ có thể mất nhiều giờ. Thời gian này dài hơn rất nhiều so với Bài tập 1 (chỉ dưới vài chục phút) dù sử dụng cùng reward bounds và network architectures. Hãy giải thích lý do.</w:t>
      </w:r>
    </w:p>
    <w:p w14:paraId="5530307D" w14:textId="6C624ACF" w:rsidR="00EF6861" w:rsidRPr="00EF6861" w:rsidRDefault="00EF6861" w:rsidP="00EF6861">
      <w:pPr>
        <w:spacing w:line="360" w:lineRule="auto"/>
        <w:jc w:val="both"/>
        <w:rPr>
          <w:rFonts w:ascii="Times New Roman" w:hAnsi="Times New Roman" w:cs="Times New Roman"/>
          <w:lang w:val="vi-VN"/>
        </w:rPr>
      </w:pPr>
      <w:r>
        <w:rPr>
          <w:rFonts w:ascii="Times New Roman" w:hAnsi="Times New Roman" w:cs="Times New Roman"/>
          <w:b/>
          <w:bCs/>
          <w:lang w:val="vi-VN"/>
        </w:rPr>
        <w:t>* Giải:</w:t>
      </w:r>
    </w:p>
    <w:p w14:paraId="7C0EB5FE" w14:textId="03A22CA0" w:rsidR="00B32783" w:rsidRPr="00B32783" w:rsidRDefault="00B32783" w:rsidP="00B32783">
      <w:pPr>
        <w:spacing w:line="360" w:lineRule="auto"/>
        <w:jc w:val="both"/>
        <w:rPr>
          <w:rFonts w:ascii="Times New Roman" w:hAnsi="Times New Roman" w:cs="Times New Roman"/>
          <w:b/>
          <w:bCs/>
          <w:lang w:val="vi-VN"/>
        </w:rPr>
      </w:pPr>
      <w:r w:rsidRPr="00B32783">
        <w:rPr>
          <w:rFonts w:ascii="Times New Roman" w:hAnsi="Times New Roman" w:cs="Times New Roman"/>
          <w:b/>
          <w:bCs/>
          <w:lang w:val="vi-VN"/>
        </w:rPr>
        <w:t xml:space="preserve">* </w:t>
      </w:r>
      <w:r w:rsidRPr="00B32783">
        <w:rPr>
          <w:rFonts w:ascii="Times New Roman" w:hAnsi="Times New Roman" w:cs="Times New Roman"/>
          <w:b/>
          <w:bCs/>
        </w:rPr>
        <w:t>Giải thích vì sao huấn luyện agent với CEM trên MountainCar-v0 lâu hơn rất nhiều so với LunarLander-</w:t>
      </w:r>
      <w:r>
        <w:rPr>
          <w:rFonts w:ascii="Times New Roman" w:hAnsi="Times New Roman" w:cs="Times New Roman"/>
          <w:b/>
          <w:bCs/>
        </w:rPr>
        <w:t>v2</w:t>
      </w:r>
      <w:r>
        <w:rPr>
          <w:rFonts w:ascii="Times New Roman" w:hAnsi="Times New Roman" w:cs="Times New Roman"/>
          <w:b/>
          <w:bCs/>
          <w:lang w:val="vi-VN"/>
        </w:rPr>
        <w:t>:</w:t>
      </w:r>
    </w:p>
    <w:p w14:paraId="5F8F4EBA" w14:textId="7932975C" w:rsidR="00B32783" w:rsidRPr="00B32783" w:rsidRDefault="00B32783" w:rsidP="00B32783">
      <w:pPr>
        <w:spacing w:line="360" w:lineRule="auto"/>
        <w:ind w:left="720"/>
        <w:jc w:val="both"/>
        <w:rPr>
          <w:rFonts w:ascii="Times New Roman" w:hAnsi="Times New Roman" w:cs="Times New Roman"/>
        </w:rPr>
      </w:pPr>
      <w:r>
        <w:rPr>
          <w:rFonts w:ascii="Times New Roman" w:hAnsi="Times New Roman" w:cs="Times New Roman"/>
          <w:b/>
          <w:bCs/>
          <w:lang w:val="vi-VN"/>
        </w:rPr>
        <w:t xml:space="preserve">- </w:t>
      </w:r>
      <w:r w:rsidRPr="00B32783">
        <w:rPr>
          <w:rFonts w:ascii="Times New Roman" w:hAnsi="Times New Roman" w:cs="Times New Roman"/>
          <w:b/>
          <w:bCs/>
        </w:rPr>
        <w:t>MountainCar-v0</w:t>
      </w:r>
      <w:r w:rsidRPr="00B32783">
        <w:rPr>
          <w:rFonts w:ascii="Times New Roman" w:hAnsi="Times New Roman" w:cs="Times New Roman"/>
        </w:rPr>
        <w:t xml:space="preserve"> yêu cầu agent thực hiện chiến lược phức tạp: phải đi lùi để lấy đà rồi mới leo lên đỉnh dốc được.</w:t>
      </w:r>
      <w:r>
        <w:rPr>
          <w:rFonts w:ascii="Times New Roman" w:hAnsi="Times New Roman" w:cs="Times New Roman"/>
          <w:lang w:val="vi-VN"/>
        </w:rPr>
        <w:t xml:space="preserve"> </w:t>
      </w:r>
      <w:r w:rsidRPr="00B32783">
        <w:rPr>
          <w:rFonts w:ascii="Times New Roman" w:hAnsi="Times New Roman" w:cs="Times New Roman"/>
        </w:rPr>
        <w:t xml:space="preserve">Tuy nhiên, môi trường này </w:t>
      </w:r>
      <w:r w:rsidRPr="00B32783">
        <w:rPr>
          <w:rFonts w:ascii="Times New Roman" w:hAnsi="Times New Roman" w:cs="Times New Roman"/>
          <w:b/>
          <w:bCs/>
        </w:rPr>
        <w:t>chỉ cho điểm thưởng khi agent lên tới đích</w:t>
      </w:r>
      <w:r w:rsidRPr="00B32783">
        <w:rPr>
          <w:rFonts w:ascii="Times New Roman" w:hAnsi="Times New Roman" w:cs="Times New Roman"/>
        </w:rPr>
        <w:t xml:space="preserve"> cuối cùng, không có thưởng cho các bước chuẩn bị (như lấy đà).</w:t>
      </w:r>
    </w:p>
    <w:p w14:paraId="17CC0C57" w14:textId="19643514" w:rsidR="00B32783" w:rsidRPr="00B32783" w:rsidRDefault="00B32783" w:rsidP="00B32783">
      <w:pPr>
        <w:spacing w:line="360" w:lineRule="auto"/>
        <w:ind w:left="720"/>
        <w:jc w:val="both"/>
        <w:rPr>
          <w:rFonts w:ascii="Times New Roman" w:hAnsi="Times New Roman" w:cs="Times New Roman"/>
        </w:rPr>
      </w:pPr>
      <w:r>
        <w:rPr>
          <w:rFonts w:ascii="Times New Roman" w:hAnsi="Times New Roman" w:cs="Times New Roman"/>
          <w:lang w:val="vi-VN"/>
        </w:rPr>
        <w:t xml:space="preserve">-&gt; </w:t>
      </w:r>
      <w:r w:rsidRPr="00B32783">
        <w:rPr>
          <w:rFonts w:ascii="Times New Roman" w:hAnsi="Times New Roman" w:cs="Times New Roman"/>
        </w:rPr>
        <w:t>Vì vậy, agent gần như không có tín hiệu phản hồi gì khi thử các hành động giữa chừng, làm việc học rất khó khăn, đặc biệt lúc đầu khi agent chọn hành động hoàn toàn ngẫu nhiên.</w:t>
      </w:r>
    </w:p>
    <w:p w14:paraId="0A02261F" w14:textId="4E3439B9" w:rsidR="00B32783" w:rsidRPr="00B32783" w:rsidRDefault="00B32783" w:rsidP="00B32783">
      <w:pPr>
        <w:spacing w:line="360" w:lineRule="auto"/>
        <w:ind w:left="720"/>
        <w:jc w:val="both"/>
        <w:rPr>
          <w:rFonts w:ascii="Times New Roman" w:hAnsi="Times New Roman" w:cs="Times New Roman"/>
        </w:rPr>
      </w:pPr>
      <w:r>
        <w:rPr>
          <w:rFonts w:ascii="Times New Roman" w:hAnsi="Times New Roman" w:cs="Times New Roman"/>
          <w:lang w:val="vi-VN"/>
        </w:rPr>
        <w:t xml:space="preserve">-  </w:t>
      </w:r>
      <w:r w:rsidRPr="00B32783">
        <w:rPr>
          <w:rFonts w:ascii="Times New Roman" w:hAnsi="Times New Roman" w:cs="Times New Roman"/>
        </w:rPr>
        <w:t xml:space="preserve">Ngược lại, </w:t>
      </w:r>
      <w:r w:rsidRPr="00B32783">
        <w:rPr>
          <w:rFonts w:ascii="Times New Roman" w:hAnsi="Times New Roman" w:cs="Times New Roman"/>
          <w:b/>
          <w:bCs/>
        </w:rPr>
        <w:t>LunarLander-v2</w:t>
      </w:r>
      <w:r w:rsidRPr="00B32783">
        <w:rPr>
          <w:rFonts w:ascii="Times New Roman" w:hAnsi="Times New Roman" w:cs="Times New Roman"/>
        </w:rPr>
        <w:t xml:space="preserve"> cung cấp nhiều tín hiệu thưởng/phạt rõ ràng, ví dụ:</w:t>
      </w:r>
    </w:p>
    <w:p w14:paraId="0F7D35CD" w14:textId="77777777" w:rsidR="00B32783" w:rsidRPr="00B32783" w:rsidRDefault="00B32783" w:rsidP="00B32783">
      <w:pPr>
        <w:numPr>
          <w:ilvl w:val="1"/>
          <w:numId w:val="7"/>
        </w:numPr>
        <w:spacing w:line="360" w:lineRule="auto"/>
        <w:jc w:val="both"/>
        <w:rPr>
          <w:rFonts w:ascii="Times New Roman" w:hAnsi="Times New Roman" w:cs="Times New Roman"/>
        </w:rPr>
      </w:pPr>
      <w:r w:rsidRPr="00B32783">
        <w:rPr>
          <w:rFonts w:ascii="Times New Roman" w:hAnsi="Times New Roman" w:cs="Times New Roman"/>
        </w:rPr>
        <w:t>Thưởng khi gần hạ cánh đúng, giữ thăng bằng, giảm tốc độ.</w:t>
      </w:r>
    </w:p>
    <w:p w14:paraId="5185B856" w14:textId="77777777" w:rsidR="00B32783" w:rsidRPr="00B32783" w:rsidRDefault="00B32783" w:rsidP="00B32783">
      <w:pPr>
        <w:numPr>
          <w:ilvl w:val="1"/>
          <w:numId w:val="7"/>
        </w:numPr>
        <w:spacing w:line="360" w:lineRule="auto"/>
        <w:jc w:val="both"/>
        <w:rPr>
          <w:rFonts w:ascii="Times New Roman" w:hAnsi="Times New Roman" w:cs="Times New Roman"/>
        </w:rPr>
      </w:pPr>
      <w:r w:rsidRPr="00B32783">
        <w:rPr>
          <w:rFonts w:ascii="Times New Roman" w:hAnsi="Times New Roman" w:cs="Times New Roman"/>
        </w:rPr>
        <w:t>Phạt khi va chạm mạnh hoặc mất kiểm soát.</w:t>
      </w:r>
    </w:p>
    <w:p w14:paraId="11FDA44B" w14:textId="2D2518EC" w:rsidR="00B32783" w:rsidRPr="00B32783" w:rsidRDefault="00B32783" w:rsidP="00B32783">
      <w:pPr>
        <w:spacing w:line="360" w:lineRule="auto"/>
        <w:ind w:left="720"/>
        <w:jc w:val="both"/>
        <w:rPr>
          <w:rFonts w:ascii="Times New Roman" w:hAnsi="Times New Roman" w:cs="Times New Roman"/>
        </w:rPr>
      </w:pPr>
      <w:r>
        <w:rPr>
          <w:rFonts w:ascii="Times New Roman" w:hAnsi="Times New Roman" w:cs="Times New Roman"/>
          <w:lang w:val="vi-VN"/>
        </w:rPr>
        <w:t xml:space="preserve">-&gt; </w:t>
      </w:r>
      <w:r w:rsidRPr="00B32783">
        <w:rPr>
          <w:rFonts w:ascii="Times New Roman" w:hAnsi="Times New Roman" w:cs="Times New Roman"/>
        </w:rPr>
        <w:t>Nhờ đó, agent dễ học và điều chỉnh hành vi từng bước trong quá trình huấn luyện.</w:t>
      </w:r>
    </w:p>
    <w:p w14:paraId="466C262C" w14:textId="3DEB44F9" w:rsidR="00B32783" w:rsidRPr="00B32783" w:rsidRDefault="00B32783" w:rsidP="00B32783">
      <w:pPr>
        <w:spacing w:line="360" w:lineRule="auto"/>
        <w:ind w:left="720"/>
        <w:jc w:val="both"/>
        <w:rPr>
          <w:rFonts w:ascii="Times New Roman" w:hAnsi="Times New Roman" w:cs="Times New Roman"/>
        </w:rPr>
      </w:pPr>
      <w:r>
        <w:rPr>
          <w:rFonts w:ascii="Times New Roman" w:hAnsi="Times New Roman" w:cs="Times New Roman"/>
          <w:b/>
          <w:bCs/>
          <w:lang w:val="vi-VN"/>
        </w:rPr>
        <w:t xml:space="preserve">- </w:t>
      </w:r>
      <w:r w:rsidRPr="00B32783">
        <w:rPr>
          <w:rFonts w:ascii="Times New Roman" w:hAnsi="Times New Roman" w:cs="Times New Roman"/>
          <w:b/>
          <w:bCs/>
        </w:rPr>
        <w:t>Cross-Entropy Method (CEM)</w:t>
      </w:r>
      <w:r w:rsidRPr="00B32783">
        <w:rPr>
          <w:rFonts w:ascii="Times New Roman" w:hAnsi="Times New Roman" w:cs="Times New Roman"/>
        </w:rPr>
        <w:t xml:space="preserve"> dựa vào việc chọn ra các tập hành động (episode) tốt nhất để cập nhật chính sách.</w:t>
      </w:r>
      <w:r>
        <w:rPr>
          <w:rFonts w:ascii="Times New Roman" w:hAnsi="Times New Roman" w:cs="Times New Roman"/>
          <w:lang w:val="vi-VN"/>
        </w:rPr>
        <w:t xml:space="preserve"> </w:t>
      </w:r>
      <w:r w:rsidRPr="00B32783">
        <w:rPr>
          <w:rFonts w:ascii="Times New Roman" w:hAnsi="Times New Roman" w:cs="Times New Roman"/>
        </w:rPr>
        <w:t>Nếu phần thưởng hiếm hoặc không phản ánh rõ sự tiến bộ (như MountainCar-v0), CEM rất khó tìm ra các episode tốt để học, dẫn đến tốn nhiều thời gian khám phá và huấn luyện.</w:t>
      </w:r>
    </w:p>
    <w:p w14:paraId="3E013FC0" w14:textId="1A06855B" w:rsidR="00B32783" w:rsidRPr="00B32783" w:rsidRDefault="00B32783" w:rsidP="00B32783">
      <w:pPr>
        <w:spacing w:line="360" w:lineRule="auto"/>
        <w:jc w:val="both"/>
        <w:rPr>
          <w:rFonts w:ascii="Times New Roman" w:hAnsi="Times New Roman" w:cs="Times New Roman"/>
          <w:b/>
          <w:bCs/>
        </w:rPr>
      </w:pPr>
      <w:r>
        <w:rPr>
          <w:rFonts w:ascii="Times New Roman" w:hAnsi="Times New Roman" w:cs="Times New Roman"/>
          <w:b/>
          <w:bCs/>
          <w:lang w:val="vi-VN"/>
        </w:rPr>
        <w:t xml:space="preserve">* </w:t>
      </w:r>
      <w:r w:rsidRPr="00B32783">
        <w:rPr>
          <w:rFonts w:ascii="Times New Roman" w:hAnsi="Times New Roman" w:cs="Times New Roman"/>
          <w:b/>
          <w:bCs/>
        </w:rPr>
        <w:t>Ví dụ minh họa</w:t>
      </w:r>
    </w:p>
    <w:p w14:paraId="50F77374" w14:textId="77777777" w:rsidR="00B32783" w:rsidRPr="00B32783" w:rsidRDefault="00B32783" w:rsidP="00B32783">
      <w:pPr>
        <w:spacing w:line="360" w:lineRule="auto"/>
        <w:jc w:val="both"/>
        <w:rPr>
          <w:rFonts w:ascii="Times New Roman" w:hAnsi="Times New Roman" w:cs="Times New Roman"/>
        </w:rPr>
      </w:pPr>
      <w:r w:rsidRPr="00B32783">
        <w:rPr>
          <w:rFonts w:ascii="Times New Roman" w:hAnsi="Times New Roman" w:cs="Times New Roman"/>
        </w:rPr>
        <w:t>Giả sử agent phải leo dốc trong MountainCar-v0:</w:t>
      </w:r>
    </w:p>
    <w:p w14:paraId="401506A7" w14:textId="77777777" w:rsidR="00B32783" w:rsidRPr="00B32783" w:rsidRDefault="00B32783" w:rsidP="00B32783">
      <w:pPr>
        <w:numPr>
          <w:ilvl w:val="0"/>
          <w:numId w:val="3"/>
        </w:numPr>
        <w:spacing w:line="360" w:lineRule="auto"/>
        <w:jc w:val="both"/>
        <w:rPr>
          <w:rFonts w:ascii="Times New Roman" w:hAnsi="Times New Roman" w:cs="Times New Roman"/>
        </w:rPr>
      </w:pPr>
      <w:r w:rsidRPr="00B32783">
        <w:rPr>
          <w:rFonts w:ascii="Times New Roman" w:hAnsi="Times New Roman" w:cs="Times New Roman"/>
        </w:rPr>
        <w:t>Agent ban đầu đi lùi vài bước để lấy đà (nhưng không được thưởng).</w:t>
      </w:r>
    </w:p>
    <w:p w14:paraId="01AD0286" w14:textId="77777777" w:rsidR="00B32783" w:rsidRPr="00B32783" w:rsidRDefault="00B32783" w:rsidP="00B32783">
      <w:pPr>
        <w:numPr>
          <w:ilvl w:val="0"/>
          <w:numId w:val="3"/>
        </w:numPr>
        <w:spacing w:line="360" w:lineRule="auto"/>
        <w:jc w:val="both"/>
        <w:rPr>
          <w:rFonts w:ascii="Times New Roman" w:hAnsi="Times New Roman" w:cs="Times New Roman"/>
        </w:rPr>
      </w:pPr>
      <w:r w:rsidRPr="00B32783">
        <w:rPr>
          <w:rFonts w:ascii="Times New Roman" w:hAnsi="Times New Roman" w:cs="Times New Roman"/>
        </w:rPr>
        <w:t>Sau đó mới tiến lên dốc và đạt phần thưởng lớn nhất.</w:t>
      </w:r>
    </w:p>
    <w:p w14:paraId="65467797" w14:textId="77777777" w:rsidR="00B32783" w:rsidRPr="00B32783" w:rsidRDefault="00B32783" w:rsidP="00B32783">
      <w:pPr>
        <w:numPr>
          <w:ilvl w:val="0"/>
          <w:numId w:val="3"/>
        </w:numPr>
        <w:spacing w:line="360" w:lineRule="auto"/>
        <w:jc w:val="both"/>
        <w:rPr>
          <w:rFonts w:ascii="Times New Roman" w:hAnsi="Times New Roman" w:cs="Times New Roman"/>
        </w:rPr>
      </w:pPr>
      <w:r w:rsidRPr="00B32783">
        <w:rPr>
          <w:rFonts w:ascii="Times New Roman" w:hAnsi="Times New Roman" w:cs="Times New Roman"/>
        </w:rPr>
        <w:t>Vì agent không biết lùi là tốt, nó phải thử rất nhiều lần ngẫu nhiên mới phát hiện ra cách làm này.</w:t>
      </w:r>
    </w:p>
    <w:p w14:paraId="5B66BC70" w14:textId="77777777" w:rsidR="00B32783" w:rsidRPr="00B32783" w:rsidRDefault="00B32783" w:rsidP="00B32783">
      <w:pPr>
        <w:spacing w:line="360" w:lineRule="auto"/>
        <w:jc w:val="both"/>
        <w:rPr>
          <w:rFonts w:ascii="Times New Roman" w:hAnsi="Times New Roman" w:cs="Times New Roman"/>
        </w:rPr>
      </w:pPr>
      <w:r w:rsidRPr="00B32783">
        <w:rPr>
          <w:rFonts w:ascii="Times New Roman" w:hAnsi="Times New Roman" w:cs="Times New Roman"/>
        </w:rPr>
        <w:lastRenderedPageBreak/>
        <w:t>Trong khi đó, ở LunarLander-v2:</w:t>
      </w:r>
    </w:p>
    <w:p w14:paraId="0F580AB4" w14:textId="77777777" w:rsidR="00B32783" w:rsidRPr="00B32783" w:rsidRDefault="00B32783" w:rsidP="00B32783">
      <w:pPr>
        <w:numPr>
          <w:ilvl w:val="0"/>
          <w:numId w:val="4"/>
        </w:numPr>
        <w:spacing w:line="360" w:lineRule="auto"/>
        <w:jc w:val="both"/>
        <w:rPr>
          <w:rFonts w:ascii="Times New Roman" w:hAnsi="Times New Roman" w:cs="Times New Roman"/>
        </w:rPr>
      </w:pPr>
      <w:r w:rsidRPr="00B32783">
        <w:rPr>
          <w:rFonts w:ascii="Times New Roman" w:hAnsi="Times New Roman" w:cs="Times New Roman"/>
        </w:rPr>
        <w:t>Agent được thưởng từng bước nhỏ khi bay đúng hướng, giảm tốc hợp lý.</w:t>
      </w:r>
    </w:p>
    <w:p w14:paraId="5E1D06C2" w14:textId="44B15290" w:rsidR="00B32783" w:rsidRPr="00B32783" w:rsidRDefault="00B32783" w:rsidP="00B32783">
      <w:pPr>
        <w:numPr>
          <w:ilvl w:val="0"/>
          <w:numId w:val="4"/>
        </w:numPr>
        <w:spacing w:line="360" w:lineRule="auto"/>
        <w:jc w:val="both"/>
        <w:rPr>
          <w:rFonts w:ascii="Times New Roman" w:hAnsi="Times New Roman" w:cs="Times New Roman"/>
        </w:rPr>
      </w:pPr>
      <w:r w:rsidRPr="00B32783">
        <w:rPr>
          <w:rFonts w:ascii="Times New Roman" w:hAnsi="Times New Roman" w:cs="Times New Roman"/>
        </w:rPr>
        <w:t>Agent có tín hiệu rõ ràng giúp nhanh chóng học được cách hạ cánh an toàn.</w:t>
      </w:r>
    </w:p>
    <w:p w14:paraId="00B2AEA9" w14:textId="714AE1C5" w:rsidR="00B32783" w:rsidRPr="00B32783" w:rsidRDefault="00B32783" w:rsidP="00B32783">
      <w:pPr>
        <w:spacing w:line="360" w:lineRule="auto"/>
        <w:jc w:val="both"/>
        <w:rPr>
          <w:rFonts w:ascii="Times New Roman" w:hAnsi="Times New Roman" w:cs="Times New Roman"/>
          <w:b/>
          <w:bCs/>
          <w:lang w:val="vi-VN"/>
        </w:rPr>
      </w:pPr>
      <w:r>
        <w:rPr>
          <w:rFonts w:ascii="Times New Roman" w:hAnsi="Times New Roman" w:cs="Times New Roman"/>
          <w:b/>
          <w:bCs/>
          <w:lang w:val="vi-VN"/>
        </w:rPr>
        <w:t xml:space="preserve">* </w:t>
      </w:r>
      <w:r>
        <w:rPr>
          <w:rFonts w:ascii="Times New Roman" w:hAnsi="Times New Roman" w:cs="Times New Roman"/>
          <w:b/>
          <w:bCs/>
        </w:rPr>
        <w:t>Kết</w:t>
      </w:r>
      <w:r>
        <w:rPr>
          <w:rFonts w:ascii="Times New Roman" w:hAnsi="Times New Roman" w:cs="Times New Roman"/>
          <w:b/>
          <w:bCs/>
          <w:lang w:val="vi-VN"/>
        </w:rPr>
        <w:t xml:space="preserve"> luận: </w:t>
      </w:r>
      <w:r w:rsidRPr="00B32783">
        <w:rPr>
          <w:rFonts w:ascii="Times New Roman" w:hAnsi="Times New Roman" w:cs="Times New Roman"/>
        </w:rPr>
        <w:t xml:space="preserve">MountainCar-v0 có phần thưởng rất </w:t>
      </w:r>
      <w:r w:rsidRPr="00B32783">
        <w:rPr>
          <w:rFonts w:ascii="Times New Roman" w:hAnsi="Times New Roman" w:cs="Times New Roman"/>
          <w:b/>
          <w:bCs/>
        </w:rPr>
        <w:t>thưa thớt và khó nắm bắt</w:t>
      </w:r>
      <w:r w:rsidRPr="00B32783">
        <w:rPr>
          <w:rFonts w:ascii="Times New Roman" w:hAnsi="Times New Roman" w:cs="Times New Roman"/>
        </w:rPr>
        <w:t xml:space="preserve"> chiến lược đúng, nên huấn luyện với CEM mất nhiều thời gian hơn. LunarLander-v2 có phần thưởng phong phú, giúp agent học nhanh và hiệu quả hơn nhiều.</w:t>
      </w:r>
    </w:p>
    <w:p w14:paraId="04A29ED0" w14:textId="61E330CE" w:rsidR="00A92E28" w:rsidRPr="00EF6861" w:rsidRDefault="00A92E28" w:rsidP="00B32783">
      <w:pPr>
        <w:spacing w:line="360" w:lineRule="auto"/>
        <w:jc w:val="both"/>
        <w:rPr>
          <w:rFonts w:ascii="Times New Roman" w:hAnsi="Times New Roman" w:cs="Times New Roman"/>
        </w:rPr>
      </w:pPr>
    </w:p>
    <w:sectPr w:rsidR="00A92E28" w:rsidRPr="00EF6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1042D"/>
    <w:multiLevelType w:val="hybridMultilevel"/>
    <w:tmpl w:val="001696D8"/>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3C55CB"/>
    <w:multiLevelType w:val="multilevel"/>
    <w:tmpl w:val="353E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00565"/>
    <w:multiLevelType w:val="hybridMultilevel"/>
    <w:tmpl w:val="5964C402"/>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1B304B5"/>
    <w:multiLevelType w:val="multilevel"/>
    <w:tmpl w:val="ACD2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556C0"/>
    <w:multiLevelType w:val="hybridMultilevel"/>
    <w:tmpl w:val="A2B0D7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F20C9"/>
    <w:multiLevelType w:val="multilevel"/>
    <w:tmpl w:val="D2F0C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B1AC0"/>
    <w:multiLevelType w:val="multilevel"/>
    <w:tmpl w:val="D0B2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801632">
    <w:abstractNumId w:val="3"/>
  </w:num>
  <w:num w:numId="2" w16cid:durableId="1021004778">
    <w:abstractNumId w:val="5"/>
  </w:num>
  <w:num w:numId="3" w16cid:durableId="1442921862">
    <w:abstractNumId w:val="1"/>
  </w:num>
  <w:num w:numId="4" w16cid:durableId="852845946">
    <w:abstractNumId w:val="6"/>
  </w:num>
  <w:num w:numId="5" w16cid:durableId="311755998">
    <w:abstractNumId w:val="4"/>
  </w:num>
  <w:num w:numId="6" w16cid:durableId="1790314899">
    <w:abstractNumId w:val="0"/>
  </w:num>
  <w:num w:numId="7" w16cid:durableId="669412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861"/>
    <w:rsid w:val="00116E58"/>
    <w:rsid w:val="00422CBF"/>
    <w:rsid w:val="005A4316"/>
    <w:rsid w:val="00664E4E"/>
    <w:rsid w:val="00A92E28"/>
    <w:rsid w:val="00B32783"/>
    <w:rsid w:val="00DA3DCB"/>
    <w:rsid w:val="00EF6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2E48"/>
  <w15:chartTrackingRefBased/>
  <w15:docId w15:val="{8A69EEA3-14AA-4258-A46F-3A0ECD1A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8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E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8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8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8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8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8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8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8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2"/>
    <w:autoRedefine/>
    <w:qFormat/>
    <w:rsid w:val="00116E58"/>
    <w:rPr>
      <w:rFonts w:ascii="Times New Roman" w:hAnsi="Times New Roman" w:cs="Times New Roman"/>
      <w:b/>
      <w:color w:val="auto"/>
      <w:sz w:val="28"/>
    </w:rPr>
  </w:style>
  <w:style w:type="character" w:customStyle="1" w:styleId="Heading2Char">
    <w:name w:val="Heading 2 Char"/>
    <w:basedOn w:val="DefaultParagraphFont"/>
    <w:link w:val="Heading2"/>
    <w:uiPriority w:val="9"/>
    <w:semiHidden/>
    <w:rsid w:val="00116E58"/>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EF6861"/>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EF68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8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8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8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8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8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861"/>
    <w:rPr>
      <w:rFonts w:eastAsiaTheme="majorEastAsia" w:cstheme="majorBidi"/>
      <w:color w:val="272727" w:themeColor="text1" w:themeTint="D8"/>
    </w:rPr>
  </w:style>
  <w:style w:type="paragraph" w:styleId="Title">
    <w:name w:val="Title"/>
    <w:basedOn w:val="Normal"/>
    <w:next w:val="Normal"/>
    <w:link w:val="TitleChar"/>
    <w:uiPriority w:val="10"/>
    <w:qFormat/>
    <w:rsid w:val="00EF68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8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8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8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861"/>
    <w:pPr>
      <w:spacing w:before="160"/>
      <w:jc w:val="center"/>
    </w:pPr>
    <w:rPr>
      <w:i/>
      <w:iCs/>
      <w:color w:val="404040" w:themeColor="text1" w:themeTint="BF"/>
    </w:rPr>
  </w:style>
  <w:style w:type="character" w:customStyle="1" w:styleId="QuoteChar">
    <w:name w:val="Quote Char"/>
    <w:basedOn w:val="DefaultParagraphFont"/>
    <w:link w:val="Quote"/>
    <w:uiPriority w:val="29"/>
    <w:rsid w:val="00EF6861"/>
    <w:rPr>
      <w:i/>
      <w:iCs/>
      <w:color w:val="404040" w:themeColor="text1" w:themeTint="BF"/>
    </w:rPr>
  </w:style>
  <w:style w:type="paragraph" w:styleId="ListParagraph">
    <w:name w:val="List Paragraph"/>
    <w:basedOn w:val="Normal"/>
    <w:uiPriority w:val="34"/>
    <w:qFormat/>
    <w:rsid w:val="00EF6861"/>
    <w:pPr>
      <w:ind w:left="720"/>
      <w:contextualSpacing/>
    </w:pPr>
  </w:style>
  <w:style w:type="character" w:styleId="IntenseEmphasis">
    <w:name w:val="Intense Emphasis"/>
    <w:basedOn w:val="DefaultParagraphFont"/>
    <w:uiPriority w:val="21"/>
    <w:qFormat/>
    <w:rsid w:val="00EF6861"/>
    <w:rPr>
      <w:i/>
      <w:iCs/>
      <w:color w:val="0F4761" w:themeColor="accent1" w:themeShade="BF"/>
    </w:rPr>
  </w:style>
  <w:style w:type="paragraph" w:styleId="IntenseQuote">
    <w:name w:val="Intense Quote"/>
    <w:basedOn w:val="Normal"/>
    <w:next w:val="Normal"/>
    <w:link w:val="IntenseQuoteChar"/>
    <w:uiPriority w:val="30"/>
    <w:qFormat/>
    <w:rsid w:val="00EF68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861"/>
    <w:rPr>
      <w:i/>
      <w:iCs/>
      <w:color w:val="0F4761" w:themeColor="accent1" w:themeShade="BF"/>
    </w:rPr>
  </w:style>
  <w:style w:type="character" w:styleId="IntenseReference">
    <w:name w:val="Intense Reference"/>
    <w:basedOn w:val="DefaultParagraphFont"/>
    <w:uiPriority w:val="32"/>
    <w:qFormat/>
    <w:rsid w:val="00EF68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7080">
      <w:bodyDiv w:val="1"/>
      <w:marLeft w:val="0"/>
      <w:marRight w:val="0"/>
      <w:marTop w:val="0"/>
      <w:marBottom w:val="0"/>
      <w:divBdr>
        <w:top w:val="none" w:sz="0" w:space="0" w:color="auto"/>
        <w:left w:val="none" w:sz="0" w:space="0" w:color="auto"/>
        <w:bottom w:val="none" w:sz="0" w:space="0" w:color="auto"/>
        <w:right w:val="none" w:sz="0" w:space="0" w:color="auto"/>
      </w:divBdr>
    </w:div>
    <w:div w:id="802431750">
      <w:bodyDiv w:val="1"/>
      <w:marLeft w:val="0"/>
      <w:marRight w:val="0"/>
      <w:marTop w:val="0"/>
      <w:marBottom w:val="0"/>
      <w:divBdr>
        <w:top w:val="none" w:sz="0" w:space="0" w:color="auto"/>
        <w:left w:val="none" w:sz="0" w:space="0" w:color="auto"/>
        <w:bottom w:val="none" w:sz="0" w:space="0" w:color="auto"/>
        <w:right w:val="none" w:sz="0" w:space="0" w:color="auto"/>
      </w:divBdr>
    </w:div>
    <w:div w:id="864249278">
      <w:bodyDiv w:val="1"/>
      <w:marLeft w:val="0"/>
      <w:marRight w:val="0"/>
      <w:marTop w:val="0"/>
      <w:marBottom w:val="0"/>
      <w:divBdr>
        <w:top w:val="none" w:sz="0" w:space="0" w:color="auto"/>
        <w:left w:val="none" w:sz="0" w:space="0" w:color="auto"/>
        <w:bottom w:val="none" w:sz="0" w:space="0" w:color="auto"/>
        <w:right w:val="none" w:sz="0" w:space="0" w:color="auto"/>
      </w:divBdr>
    </w:div>
    <w:div w:id="88895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Chương</dc:creator>
  <cp:keywords/>
  <dc:description/>
  <cp:lastModifiedBy>Minh Chương</cp:lastModifiedBy>
  <cp:revision>2</cp:revision>
  <dcterms:created xsi:type="dcterms:W3CDTF">2025-05-16T16:27:00Z</dcterms:created>
  <dcterms:modified xsi:type="dcterms:W3CDTF">2025-05-16T19:04:00Z</dcterms:modified>
</cp:coreProperties>
</file>