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9AFC4" w14:textId="77777777" w:rsidR="00390AD9" w:rsidRPr="00390AD9" w:rsidRDefault="00390AD9" w:rsidP="00D46336">
      <w:pPr>
        <w:jc w:val="center"/>
        <w:rPr>
          <w:b/>
          <w:bCs/>
        </w:rPr>
      </w:pPr>
      <w:r w:rsidRPr="00390AD9">
        <w:rPr>
          <w:b/>
          <w:bCs/>
        </w:rPr>
        <w:t>So sánh thuật toán Simulated Annealing và AND-OR Search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3743"/>
        <w:gridCol w:w="3471"/>
      </w:tblGrid>
      <w:tr w:rsidR="00390AD9" w:rsidRPr="00390AD9" w14:paraId="485D461E" w14:textId="77777777" w:rsidTr="00390AD9">
        <w:trPr>
          <w:tblHeader/>
          <w:tblCellSpacing w:w="15" w:type="dxa"/>
        </w:trPr>
        <w:tc>
          <w:tcPr>
            <w:tcW w:w="0" w:type="auto"/>
            <w:vAlign w:val="center"/>
            <w:hideMark/>
          </w:tcPr>
          <w:p w14:paraId="17C8D449" w14:textId="77777777" w:rsidR="00390AD9" w:rsidRPr="00390AD9" w:rsidRDefault="00390AD9" w:rsidP="00390AD9">
            <w:pPr>
              <w:rPr>
                <w:b/>
                <w:bCs/>
              </w:rPr>
            </w:pPr>
            <w:r w:rsidRPr="00390AD9">
              <w:rPr>
                <w:b/>
                <w:bCs/>
              </w:rPr>
              <w:t>Tiêu chí</w:t>
            </w:r>
          </w:p>
        </w:tc>
        <w:tc>
          <w:tcPr>
            <w:tcW w:w="0" w:type="auto"/>
            <w:vAlign w:val="center"/>
            <w:hideMark/>
          </w:tcPr>
          <w:p w14:paraId="0E84C572" w14:textId="77777777" w:rsidR="00390AD9" w:rsidRPr="00390AD9" w:rsidRDefault="00390AD9" w:rsidP="00390AD9">
            <w:pPr>
              <w:rPr>
                <w:b/>
                <w:bCs/>
              </w:rPr>
            </w:pPr>
            <w:r w:rsidRPr="00390AD9">
              <w:rPr>
                <w:b/>
                <w:bCs/>
              </w:rPr>
              <w:t>Simulated Annealing</w:t>
            </w:r>
          </w:p>
        </w:tc>
        <w:tc>
          <w:tcPr>
            <w:tcW w:w="0" w:type="auto"/>
            <w:vAlign w:val="center"/>
            <w:hideMark/>
          </w:tcPr>
          <w:p w14:paraId="1697607D" w14:textId="77777777" w:rsidR="00390AD9" w:rsidRPr="00390AD9" w:rsidRDefault="00390AD9" w:rsidP="00390AD9">
            <w:pPr>
              <w:rPr>
                <w:b/>
                <w:bCs/>
              </w:rPr>
            </w:pPr>
            <w:r w:rsidRPr="00390AD9">
              <w:rPr>
                <w:b/>
                <w:bCs/>
              </w:rPr>
              <w:t>AND-OR Search</w:t>
            </w:r>
          </w:p>
        </w:tc>
      </w:tr>
      <w:tr w:rsidR="00390AD9" w:rsidRPr="00390AD9" w14:paraId="4D9C9CED" w14:textId="77777777" w:rsidTr="00390AD9">
        <w:trPr>
          <w:tblCellSpacing w:w="15" w:type="dxa"/>
        </w:trPr>
        <w:tc>
          <w:tcPr>
            <w:tcW w:w="0" w:type="auto"/>
            <w:vAlign w:val="center"/>
            <w:hideMark/>
          </w:tcPr>
          <w:p w14:paraId="3D57DB45" w14:textId="77777777" w:rsidR="00390AD9" w:rsidRPr="00390AD9" w:rsidRDefault="00390AD9" w:rsidP="00390AD9">
            <w:r w:rsidRPr="00390AD9">
              <w:rPr>
                <w:b/>
                <w:bCs/>
              </w:rPr>
              <w:t>Đầu vào (Input)</w:t>
            </w:r>
          </w:p>
        </w:tc>
        <w:tc>
          <w:tcPr>
            <w:tcW w:w="0" w:type="auto"/>
            <w:vAlign w:val="center"/>
            <w:hideMark/>
          </w:tcPr>
          <w:p w14:paraId="6E83AEE5" w14:textId="77777777" w:rsidR="00390AD9" w:rsidRPr="00390AD9" w:rsidRDefault="00390AD9" w:rsidP="00390AD9">
            <w:r w:rsidRPr="00390AD9">
              <w:t xml:space="preserve">- Bài toán tối ưu hóa (như bài toán 15-Queens, TSP, Sudoku, v.v.) </w:t>
            </w:r>
            <w:r w:rsidRPr="00390AD9">
              <w:br/>
              <w:t xml:space="preserve">- Hàm đánh giá chi phí hoặc hàm fitness </w:t>
            </w:r>
            <w:r w:rsidRPr="00390AD9">
              <w:br/>
              <w:t>- Thông số nhiệt độ, tỉ lệ làm mát (cooling schedule)</w:t>
            </w:r>
          </w:p>
        </w:tc>
        <w:tc>
          <w:tcPr>
            <w:tcW w:w="0" w:type="auto"/>
            <w:vAlign w:val="center"/>
            <w:hideMark/>
          </w:tcPr>
          <w:p w14:paraId="4CD9764F" w14:textId="77777777" w:rsidR="00390AD9" w:rsidRPr="00390AD9" w:rsidRDefault="00390AD9" w:rsidP="00390AD9">
            <w:r w:rsidRPr="00390AD9">
              <w:t xml:space="preserve">- Bài toán tìm kiếm trong không gian trạng thái có các hành động không xác định (MDP, trò chơi, lập kế hoạch AI, v.v.) </w:t>
            </w:r>
            <w:r w:rsidRPr="00390AD9">
              <w:br/>
              <w:t>- Đồ thị không gian trạng thái</w:t>
            </w:r>
          </w:p>
        </w:tc>
      </w:tr>
      <w:tr w:rsidR="00390AD9" w:rsidRPr="00390AD9" w14:paraId="795FBA35" w14:textId="77777777" w:rsidTr="00390AD9">
        <w:trPr>
          <w:tblCellSpacing w:w="15" w:type="dxa"/>
        </w:trPr>
        <w:tc>
          <w:tcPr>
            <w:tcW w:w="0" w:type="auto"/>
            <w:vAlign w:val="center"/>
            <w:hideMark/>
          </w:tcPr>
          <w:p w14:paraId="0C3CFCFA" w14:textId="77777777" w:rsidR="00390AD9" w:rsidRPr="00390AD9" w:rsidRDefault="00390AD9" w:rsidP="00390AD9">
            <w:r w:rsidRPr="00390AD9">
              <w:rPr>
                <w:b/>
                <w:bCs/>
              </w:rPr>
              <w:t>Đầu ra (Output)</w:t>
            </w:r>
          </w:p>
        </w:tc>
        <w:tc>
          <w:tcPr>
            <w:tcW w:w="0" w:type="auto"/>
            <w:vAlign w:val="center"/>
            <w:hideMark/>
          </w:tcPr>
          <w:p w14:paraId="1AC1C43C" w14:textId="77777777" w:rsidR="00390AD9" w:rsidRPr="00390AD9" w:rsidRDefault="00390AD9" w:rsidP="00390AD9">
            <w:r w:rsidRPr="00390AD9">
              <w:t>- Một nghiệm tối ưu gần đúng (không đảm bảo tối ưu toàn cục)</w:t>
            </w:r>
          </w:p>
        </w:tc>
        <w:tc>
          <w:tcPr>
            <w:tcW w:w="0" w:type="auto"/>
            <w:vAlign w:val="center"/>
            <w:hideMark/>
          </w:tcPr>
          <w:p w14:paraId="1691FB3B" w14:textId="77777777" w:rsidR="00390AD9" w:rsidRPr="00390AD9" w:rsidRDefault="00390AD9" w:rsidP="00390AD9">
            <w:r w:rsidRPr="00390AD9">
              <w:t>- Một chính sách (policy) hoặc một tập hợp các hành động điều kiện</w:t>
            </w:r>
          </w:p>
        </w:tc>
      </w:tr>
      <w:tr w:rsidR="00390AD9" w:rsidRPr="00390AD9" w14:paraId="3BF8062E" w14:textId="77777777" w:rsidTr="00390AD9">
        <w:trPr>
          <w:tblCellSpacing w:w="15" w:type="dxa"/>
        </w:trPr>
        <w:tc>
          <w:tcPr>
            <w:tcW w:w="0" w:type="auto"/>
            <w:vAlign w:val="center"/>
            <w:hideMark/>
          </w:tcPr>
          <w:p w14:paraId="687770CC" w14:textId="77777777" w:rsidR="00390AD9" w:rsidRPr="00390AD9" w:rsidRDefault="00390AD9" w:rsidP="00390AD9">
            <w:r w:rsidRPr="00390AD9">
              <w:rPr>
                <w:b/>
                <w:bCs/>
              </w:rPr>
              <w:t>Tốc độ (Speed)</w:t>
            </w:r>
          </w:p>
        </w:tc>
        <w:tc>
          <w:tcPr>
            <w:tcW w:w="0" w:type="auto"/>
            <w:vAlign w:val="center"/>
            <w:hideMark/>
          </w:tcPr>
          <w:p w14:paraId="492F3187" w14:textId="77777777" w:rsidR="00390AD9" w:rsidRPr="00390AD9" w:rsidRDefault="00390AD9" w:rsidP="00390AD9">
            <w:r w:rsidRPr="00390AD9">
              <w:t xml:space="preserve">- Thường nhanh với các bài toán tối ưu hóa lớn </w:t>
            </w:r>
            <w:r w:rsidRPr="00390AD9">
              <w:br/>
              <w:t>- Hiệu suất phụ thuộc vào cách giảm nhiệt độ</w:t>
            </w:r>
          </w:p>
        </w:tc>
        <w:tc>
          <w:tcPr>
            <w:tcW w:w="0" w:type="auto"/>
            <w:vAlign w:val="center"/>
            <w:hideMark/>
          </w:tcPr>
          <w:p w14:paraId="328BE5B4" w14:textId="77777777" w:rsidR="00390AD9" w:rsidRPr="00390AD9" w:rsidRDefault="00390AD9" w:rsidP="00390AD9">
            <w:r w:rsidRPr="00390AD9">
              <w:t>- Có thể chậm hơn do phải xử lý nhiều nhánh rẽ khi gặp các hành động không xác định</w:t>
            </w:r>
          </w:p>
        </w:tc>
      </w:tr>
      <w:tr w:rsidR="00390AD9" w:rsidRPr="00390AD9" w14:paraId="38B95F76" w14:textId="77777777" w:rsidTr="00390AD9">
        <w:trPr>
          <w:tblCellSpacing w:w="15" w:type="dxa"/>
        </w:trPr>
        <w:tc>
          <w:tcPr>
            <w:tcW w:w="0" w:type="auto"/>
            <w:vAlign w:val="center"/>
            <w:hideMark/>
          </w:tcPr>
          <w:p w14:paraId="3511D9BE" w14:textId="77777777" w:rsidR="00390AD9" w:rsidRPr="00390AD9" w:rsidRDefault="00390AD9" w:rsidP="00390AD9">
            <w:r w:rsidRPr="00390AD9">
              <w:rPr>
                <w:b/>
                <w:bCs/>
              </w:rPr>
              <w:t>Tốn bộ nhớ (Memory Usage)</w:t>
            </w:r>
          </w:p>
        </w:tc>
        <w:tc>
          <w:tcPr>
            <w:tcW w:w="0" w:type="auto"/>
            <w:vAlign w:val="center"/>
            <w:hideMark/>
          </w:tcPr>
          <w:p w14:paraId="08DB2F5C" w14:textId="77777777" w:rsidR="00390AD9" w:rsidRPr="00390AD9" w:rsidRDefault="00390AD9" w:rsidP="00390AD9">
            <w:r w:rsidRPr="00390AD9">
              <w:t xml:space="preserve">- Ít bộ nhớ hơn do không cần lưu toàn bộ cây tìm kiếm </w:t>
            </w:r>
            <w:r w:rsidRPr="00390AD9">
              <w:br/>
              <w:t>- Chỉ lưu trạng thái hiện tại và một số giá trị trung gian</w:t>
            </w:r>
          </w:p>
        </w:tc>
        <w:tc>
          <w:tcPr>
            <w:tcW w:w="0" w:type="auto"/>
            <w:vAlign w:val="center"/>
            <w:hideMark/>
          </w:tcPr>
          <w:p w14:paraId="5BB48E06" w14:textId="77777777" w:rsidR="00390AD9" w:rsidRPr="00390AD9" w:rsidRDefault="00390AD9" w:rsidP="00390AD9">
            <w:r w:rsidRPr="00390AD9">
              <w:t>- Tốn bộ nhớ hơn do phải duy trì cây AND-OR lớn và lưu trữ nhiều trạng thái để xử lý không xác định</w:t>
            </w:r>
          </w:p>
        </w:tc>
      </w:tr>
      <w:tr w:rsidR="00390AD9" w:rsidRPr="00390AD9" w14:paraId="7F898C45" w14:textId="77777777" w:rsidTr="00390AD9">
        <w:trPr>
          <w:tblCellSpacing w:w="15" w:type="dxa"/>
        </w:trPr>
        <w:tc>
          <w:tcPr>
            <w:tcW w:w="0" w:type="auto"/>
            <w:vAlign w:val="center"/>
            <w:hideMark/>
          </w:tcPr>
          <w:p w14:paraId="3A8FFF32" w14:textId="77777777" w:rsidR="00390AD9" w:rsidRPr="00390AD9" w:rsidRDefault="00390AD9" w:rsidP="00390AD9">
            <w:r w:rsidRPr="00390AD9">
              <w:rPr>
                <w:b/>
                <w:bCs/>
              </w:rPr>
              <w:t>Tính đầy đủ (Completeness)</w:t>
            </w:r>
          </w:p>
        </w:tc>
        <w:tc>
          <w:tcPr>
            <w:tcW w:w="0" w:type="auto"/>
            <w:vAlign w:val="center"/>
            <w:hideMark/>
          </w:tcPr>
          <w:p w14:paraId="413DE606" w14:textId="77777777" w:rsidR="00390AD9" w:rsidRPr="00390AD9" w:rsidRDefault="00390AD9" w:rsidP="00390AD9">
            <w:r w:rsidRPr="00390AD9">
              <w:t>- Không đầy đủ: có thể không tìm thấy nghiệm nếu nhiệt độ giảm quá nhanh hoặc rơi vào cực trị địa phương</w:t>
            </w:r>
          </w:p>
        </w:tc>
        <w:tc>
          <w:tcPr>
            <w:tcW w:w="0" w:type="auto"/>
            <w:vAlign w:val="center"/>
            <w:hideMark/>
          </w:tcPr>
          <w:p w14:paraId="7EAE4B3E" w14:textId="77777777" w:rsidR="00390AD9" w:rsidRPr="00390AD9" w:rsidRDefault="00390AD9" w:rsidP="00390AD9">
            <w:r w:rsidRPr="00390AD9">
              <w:t>- Đầy đủ: nếu trạng thái đích có thể đạt được, thuật toán sẽ tìm được giải pháp</w:t>
            </w:r>
          </w:p>
        </w:tc>
      </w:tr>
      <w:tr w:rsidR="00390AD9" w:rsidRPr="00390AD9" w14:paraId="6D36EA30" w14:textId="77777777" w:rsidTr="00390AD9">
        <w:trPr>
          <w:tblCellSpacing w:w="15" w:type="dxa"/>
        </w:trPr>
        <w:tc>
          <w:tcPr>
            <w:tcW w:w="0" w:type="auto"/>
            <w:vAlign w:val="center"/>
            <w:hideMark/>
          </w:tcPr>
          <w:p w14:paraId="5AD731EB" w14:textId="77777777" w:rsidR="00390AD9" w:rsidRPr="00390AD9" w:rsidRDefault="00390AD9" w:rsidP="00390AD9">
            <w:r w:rsidRPr="00390AD9">
              <w:rPr>
                <w:b/>
                <w:bCs/>
              </w:rPr>
              <w:t>Tính tối ưu (Optimality)</w:t>
            </w:r>
          </w:p>
        </w:tc>
        <w:tc>
          <w:tcPr>
            <w:tcW w:w="0" w:type="auto"/>
            <w:vAlign w:val="center"/>
            <w:hideMark/>
          </w:tcPr>
          <w:p w14:paraId="0CA2F225" w14:textId="77777777" w:rsidR="00390AD9" w:rsidRPr="00390AD9" w:rsidRDefault="00390AD9" w:rsidP="00390AD9">
            <w:r w:rsidRPr="00390AD9">
              <w:t xml:space="preserve">- Không đảm bảo tối ưu toàn cục </w:t>
            </w:r>
            <w:r w:rsidRPr="00390AD9">
              <w:br/>
              <w:t>- Có thể tìm được nghiệm tốt nhưng không chắc chắn là tốt nhất</w:t>
            </w:r>
          </w:p>
        </w:tc>
        <w:tc>
          <w:tcPr>
            <w:tcW w:w="0" w:type="auto"/>
            <w:vAlign w:val="center"/>
            <w:hideMark/>
          </w:tcPr>
          <w:p w14:paraId="62302CE3" w14:textId="77777777" w:rsidR="00390AD9" w:rsidRPr="00390AD9" w:rsidRDefault="00390AD9" w:rsidP="00390AD9">
            <w:r w:rsidRPr="00390AD9">
              <w:t>- Có thể tìm được giải pháp tối ưu nếu triển khai đúng thuật toán</w:t>
            </w:r>
          </w:p>
        </w:tc>
      </w:tr>
      <w:tr w:rsidR="00390AD9" w:rsidRPr="00390AD9" w14:paraId="7673F841" w14:textId="77777777" w:rsidTr="00390AD9">
        <w:trPr>
          <w:tblCellSpacing w:w="15" w:type="dxa"/>
        </w:trPr>
        <w:tc>
          <w:tcPr>
            <w:tcW w:w="0" w:type="auto"/>
            <w:vAlign w:val="center"/>
            <w:hideMark/>
          </w:tcPr>
          <w:p w14:paraId="6EC31897" w14:textId="77777777" w:rsidR="00390AD9" w:rsidRPr="00390AD9" w:rsidRDefault="00390AD9" w:rsidP="00390AD9">
            <w:r w:rsidRPr="00390AD9">
              <w:rPr>
                <w:b/>
                <w:bCs/>
              </w:rPr>
              <w:t>Ứng dụng (Applications)</w:t>
            </w:r>
          </w:p>
        </w:tc>
        <w:tc>
          <w:tcPr>
            <w:tcW w:w="0" w:type="auto"/>
            <w:vAlign w:val="center"/>
            <w:hideMark/>
          </w:tcPr>
          <w:p w14:paraId="4D933B16" w14:textId="77777777" w:rsidR="00390AD9" w:rsidRPr="00390AD9" w:rsidRDefault="00390AD9" w:rsidP="00390AD9">
            <w:r w:rsidRPr="00390AD9">
              <w:t>- Bài toán tối ưu hóa không gian trạng thái lớn (ví dụ: TSP, xếp lịch, điều chỉnh mạng neuron, 15-Queens, Sudoku, v.v.)</w:t>
            </w:r>
          </w:p>
        </w:tc>
        <w:tc>
          <w:tcPr>
            <w:tcW w:w="0" w:type="auto"/>
            <w:vAlign w:val="center"/>
            <w:hideMark/>
          </w:tcPr>
          <w:p w14:paraId="244E99EE" w14:textId="77777777" w:rsidR="00390AD9" w:rsidRPr="00390AD9" w:rsidRDefault="00390AD9" w:rsidP="00390AD9">
            <w:r w:rsidRPr="00390AD9">
              <w:t>- Lập kế hoạch trong môi trường không xác định (ví dụ: AI game, hệ thống quyết định, robot tự hành, v.v.)</w:t>
            </w:r>
          </w:p>
        </w:tc>
      </w:tr>
    </w:tbl>
    <w:p w14:paraId="2A7BB217" w14:textId="77777777" w:rsidR="00390AD9" w:rsidRDefault="00390AD9" w:rsidP="00390AD9">
      <w:pPr>
        <w:rPr>
          <w:b/>
          <w:bCs/>
          <w:lang w:val="vi-VN"/>
        </w:rPr>
      </w:pPr>
    </w:p>
    <w:p w14:paraId="5A07C9AD" w14:textId="192E90F4" w:rsidR="00390AD9" w:rsidRPr="00D46336" w:rsidRDefault="00390AD9" w:rsidP="00390AD9">
      <w:r w:rsidRPr="00D46336">
        <w:lastRenderedPageBreak/>
        <w:t>Nhận xét chung:</w:t>
      </w:r>
    </w:p>
    <w:p w14:paraId="77D0D99F" w14:textId="77777777" w:rsidR="00390AD9" w:rsidRPr="00D46336" w:rsidRDefault="00390AD9" w:rsidP="00390AD9">
      <w:pPr>
        <w:numPr>
          <w:ilvl w:val="0"/>
          <w:numId w:val="1"/>
        </w:numPr>
      </w:pPr>
      <w:r w:rsidRPr="00D46336">
        <w:t>Simulated Annealing phù hợp cho bài toán tối ưu hóa với không gian trạng thái lớn và phức tạp, cần tìm nghiệm tốt trong thời gian ngắn mà không yêu cầu tối ưu tuyệt đối.</w:t>
      </w:r>
    </w:p>
    <w:p w14:paraId="2239988F" w14:textId="77777777" w:rsidR="00390AD9" w:rsidRPr="00D46336" w:rsidRDefault="00390AD9" w:rsidP="00390AD9">
      <w:pPr>
        <w:numPr>
          <w:ilvl w:val="0"/>
          <w:numId w:val="1"/>
        </w:numPr>
      </w:pPr>
      <w:r w:rsidRPr="00D46336">
        <w:t>AND-OR Search phù hợp cho bài toán tìm kiếm trong môi trường không xác định, giúp tìm ra giải pháp có điều kiện thay vì một đáp án cố định.</w:t>
      </w:r>
    </w:p>
    <w:p w14:paraId="169E59BA" w14:textId="77777777" w:rsidR="00390AD9" w:rsidRPr="00D46336" w:rsidRDefault="00390AD9" w:rsidP="00390AD9">
      <w:r w:rsidRPr="00D46336">
        <w:t>Nếu em đang làm về bài toán 15-Queens, thì Simulated Annealing là lựa chọn phù hợp hơn. Còn nếu làm bài toán về tìm kiếm trong môi trường không xác định (AI planning, game AI, v.v.), thì AND-OR Search mới thực sự hữu ích.</w:t>
      </w:r>
    </w:p>
    <w:p w14:paraId="38080897" w14:textId="77777777" w:rsidR="00A92E28" w:rsidRDefault="00A92E28"/>
    <w:sectPr w:rsidR="00A9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94F77"/>
    <w:multiLevelType w:val="multilevel"/>
    <w:tmpl w:val="AEB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09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D9"/>
    <w:rsid w:val="00116E58"/>
    <w:rsid w:val="00390AD9"/>
    <w:rsid w:val="00564350"/>
    <w:rsid w:val="00664E4E"/>
    <w:rsid w:val="00691C1D"/>
    <w:rsid w:val="00A92E28"/>
    <w:rsid w:val="00D46336"/>
    <w:rsid w:val="00DA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4066"/>
  <w15:chartTrackingRefBased/>
  <w15:docId w15:val="{84054A8E-433F-48E0-9E9A-372DFDB1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autoRedefine/>
    <w:qFormat/>
    <w:rsid w:val="00116E58"/>
    <w:rPr>
      <w:rFonts w:ascii="Times New Roman" w:hAnsi="Times New Roman" w:cs="Times New Roman"/>
      <w:b/>
      <w:color w:val="auto"/>
      <w:sz w:val="28"/>
    </w:rPr>
  </w:style>
  <w:style w:type="character" w:customStyle="1" w:styleId="Heading2Char">
    <w:name w:val="Heading 2 Char"/>
    <w:basedOn w:val="DefaultParagraphFont"/>
    <w:link w:val="Heading2"/>
    <w:uiPriority w:val="9"/>
    <w:semiHidden/>
    <w:rsid w:val="00116E58"/>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390AD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90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AD9"/>
    <w:rPr>
      <w:rFonts w:eastAsiaTheme="majorEastAsia" w:cstheme="majorBidi"/>
      <w:color w:val="272727" w:themeColor="text1" w:themeTint="D8"/>
    </w:rPr>
  </w:style>
  <w:style w:type="paragraph" w:styleId="Title">
    <w:name w:val="Title"/>
    <w:basedOn w:val="Normal"/>
    <w:next w:val="Normal"/>
    <w:link w:val="TitleChar"/>
    <w:uiPriority w:val="10"/>
    <w:qFormat/>
    <w:rsid w:val="00390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AD9"/>
    <w:pPr>
      <w:spacing w:before="160"/>
      <w:jc w:val="center"/>
    </w:pPr>
    <w:rPr>
      <w:i/>
      <w:iCs/>
      <w:color w:val="404040" w:themeColor="text1" w:themeTint="BF"/>
    </w:rPr>
  </w:style>
  <w:style w:type="character" w:customStyle="1" w:styleId="QuoteChar">
    <w:name w:val="Quote Char"/>
    <w:basedOn w:val="DefaultParagraphFont"/>
    <w:link w:val="Quote"/>
    <w:uiPriority w:val="29"/>
    <w:rsid w:val="00390AD9"/>
    <w:rPr>
      <w:i/>
      <w:iCs/>
      <w:color w:val="404040" w:themeColor="text1" w:themeTint="BF"/>
    </w:rPr>
  </w:style>
  <w:style w:type="paragraph" w:styleId="ListParagraph">
    <w:name w:val="List Paragraph"/>
    <w:basedOn w:val="Normal"/>
    <w:uiPriority w:val="34"/>
    <w:qFormat/>
    <w:rsid w:val="00390AD9"/>
    <w:pPr>
      <w:ind w:left="720"/>
      <w:contextualSpacing/>
    </w:pPr>
  </w:style>
  <w:style w:type="character" w:styleId="IntenseEmphasis">
    <w:name w:val="Intense Emphasis"/>
    <w:basedOn w:val="DefaultParagraphFont"/>
    <w:uiPriority w:val="21"/>
    <w:qFormat/>
    <w:rsid w:val="00390AD9"/>
    <w:rPr>
      <w:i/>
      <w:iCs/>
      <w:color w:val="0F4761" w:themeColor="accent1" w:themeShade="BF"/>
    </w:rPr>
  </w:style>
  <w:style w:type="paragraph" w:styleId="IntenseQuote">
    <w:name w:val="Intense Quote"/>
    <w:basedOn w:val="Normal"/>
    <w:next w:val="Normal"/>
    <w:link w:val="IntenseQuoteChar"/>
    <w:uiPriority w:val="30"/>
    <w:qFormat/>
    <w:rsid w:val="00390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AD9"/>
    <w:rPr>
      <w:i/>
      <w:iCs/>
      <w:color w:val="0F4761" w:themeColor="accent1" w:themeShade="BF"/>
    </w:rPr>
  </w:style>
  <w:style w:type="character" w:styleId="IntenseReference">
    <w:name w:val="Intense Reference"/>
    <w:basedOn w:val="DefaultParagraphFont"/>
    <w:uiPriority w:val="32"/>
    <w:qFormat/>
    <w:rsid w:val="00390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79687">
      <w:bodyDiv w:val="1"/>
      <w:marLeft w:val="0"/>
      <w:marRight w:val="0"/>
      <w:marTop w:val="0"/>
      <w:marBottom w:val="0"/>
      <w:divBdr>
        <w:top w:val="none" w:sz="0" w:space="0" w:color="auto"/>
        <w:left w:val="none" w:sz="0" w:space="0" w:color="auto"/>
        <w:bottom w:val="none" w:sz="0" w:space="0" w:color="auto"/>
        <w:right w:val="none" w:sz="0" w:space="0" w:color="auto"/>
      </w:divBdr>
      <w:divsChild>
        <w:div w:id="329060484">
          <w:marLeft w:val="0"/>
          <w:marRight w:val="0"/>
          <w:marTop w:val="0"/>
          <w:marBottom w:val="0"/>
          <w:divBdr>
            <w:top w:val="none" w:sz="0" w:space="0" w:color="auto"/>
            <w:left w:val="none" w:sz="0" w:space="0" w:color="auto"/>
            <w:bottom w:val="none" w:sz="0" w:space="0" w:color="auto"/>
            <w:right w:val="none" w:sz="0" w:space="0" w:color="auto"/>
          </w:divBdr>
        </w:div>
      </w:divsChild>
    </w:div>
    <w:div w:id="1841460383">
      <w:bodyDiv w:val="1"/>
      <w:marLeft w:val="0"/>
      <w:marRight w:val="0"/>
      <w:marTop w:val="0"/>
      <w:marBottom w:val="0"/>
      <w:divBdr>
        <w:top w:val="none" w:sz="0" w:space="0" w:color="auto"/>
        <w:left w:val="none" w:sz="0" w:space="0" w:color="auto"/>
        <w:bottom w:val="none" w:sz="0" w:space="0" w:color="auto"/>
        <w:right w:val="none" w:sz="0" w:space="0" w:color="auto"/>
      </w:divBdr>
      <w:divsChild>
        <w:div w:id="1158107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Chương</dc:creator>
  <cp:keywords/>
  <dc:description/>
  <cp:lastModifiedBy>Minh Chương</cp:lastModifiedBy>
  <cp:revision>2</cp:revision>
  <dcterms:created xsi:type="dcterms:W3CDTF">2025-04-02T15:45:00Z</dcterms:created>
  <dcterms:modified xsi:type="dcterms:W3CDTF">2025-04-03T10:11:00Z</dcterms:modified>
</cp:coreProperties>
</file>