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020480f4654bfd" /><Relationship Type="http://schemas.openxmlformats.org/package/2006/relationships/metadata/core-properties" Target="/docProps/core.xml" Id="Rb870667e23d74eb2" /><Relationship Type="http://schemas.openxmlformats.org/officeDocument/2006/relationships/extended-properties" Target="/docProps/app.xml" Id="R62c107a464f54b36" /><Relationship Type="http://schemas.openxmlformats.org/officeDocument/2006/relationships/custom-properties" Target="/docProps/custom.xml" Id="R6625e62e481e464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36"/>
        </w:rPr>
        <w:t xml:space="preserve">1.2 User &amp; Problem Analysis</w:t>
      </w:r>
    </w:p>
    <w:p w14:paraId="00100002" w14:textId="00100003">
      <w:pPr>
        <w:pBdr/>
      </w:pPr>
    </w:p>
    <w:p w14:paraId="00100004" w14:textId="00100005">
      <w:pPr>
        <w:pStyle w:val="Heading2"/>
      </w:pPr>
      <w:r>
        <w:rPr>
          <w:b/>
          <w:sz w:val="32"/>
        </w:rPr>
        <w:t xml:space="preserve">User Persona</w:t>
      </w:r>
    </w:p>
    <w:p w14:paraId="00100006" w14:textId="00100007">
      <w:pPr>
        <w:pStyle w:val="Heading3"/>
      </w:pPr>
      <w:r>
        <w:rPr>
          <w:b/>
          <w:sz w:val="28"/>
        </w:rPr>
        <w:t xml:space="preserve">Persona 1 — Trang, QC/QA Engineer </w:t>
      </w:r>
      <w:r>
        <w:rPr>
          <w:b/>
          <w:i/>
          <w:sz w:val="28"/>
        </w:rPr>
        <w:t xml:space="preserve">(primary)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8" w14:textId="00100009"/>
        </w:tc>
        <w:tc>
          <w:p w14:paraId="0010000A" w14:textId="0010000B"/>
        </w:tc>
      </w:tr>
      <w:tr>
        <w:tc>
          <w:p w14:paraId="0010000C" w14:textId="0010000D">
            <w:r>
              <w:t xml:space="preserve">Bối cảnh</w:t>
            </w:r>
          </w:p>
        </w:tc>
        <w:tc>
          <w:p w14:paraId="0010000E" w14:textId="0010000F">
            <w:r>
              <w:t xml:space="preserve">3 năm kinh nghiệm manual test, biết đọc TypeScript, viết Playwright ở mức cơ bản</w:t>
            </w:r>
          </w:p>
        </w:tc>
      </w:tr>
      <w:tr>
        <w:tc>
          <w:p w14:paraId="00100010" w14:textId="00100011">
            <w:r>
              <w:t xml:space="preserve">Công cụ</w:t>
            </w:r>
          </w:p>
        </w:tc>
        <w:tc>
          <w:p w14:paraId="00100012" w14:textId="00100013">
            <w:r>
              <w:t xml:space="preserve">Azure DevOps (work item + test plan), Chrome DevTools, Excel, thỉnh thoảng ChatGPT</w:t>
            </w:r>
          </w:p>
        </w:tc>
      </w:tr>
      <w:tr>
        <w:tc>
          <w:p w14:paraId="00100014" w14:textId="00100015">
            <w:r>
              <w:t xml:space="preserve">Khối lượng</w:t>
            </w:r>
          </w:p>
        </w:tc>
        <w:tc>
          <w:p w14:paraId="00100016" w14:textId="00100017">
            <w:r>
              <w:t xml:space="preserve">8–15 ticket/sprint, mỗi ticket 3–12 test case</w:t>
            </w:r>
          </w:p>
        </w:tc>
      </w:tr>
      <w:tr>
        <w:tc>
          <w:p w14:paraId="00100018" w14:textId="00100019">
            <w:r>
              <w:t xml:space="preserve">Mục tiêu</w:t>
            </w:r>
          </w:p>
        </w:tc>
        <w:tc>
          <w:p w14:paraId="0010001A" w14:textId="0010001B">
            <w:r>
              <w:t xml:space="preserve">Không để lọt case; automation không đỏ vì lý do vặt</w:t>
            </w:r>
          </w:p>
        </w:tc>
      </w:tr>
      <w:tr>
        <w:tc>
          <w:p w14:paraId="0010001C" w14:textId="0010001D">
            <w:r>
              <w:t xml:space="preserve">Bực mình vì</w:t>
            </w:r>
          </w:p>
        </w:tc>
        <w:tc>
          <w:p w14:paraId="0010001E" w14:textId="0010001F">
            <w:r>
              <w:t xml:space="preserve">Gõ lại cùng một nội dung ba lần; sửa selector sau mỗi lần UI đổi</w:t>
            </w:r>
          </w:p>
        </w:tc>
      </w:tr>
      <w:tr>
        <w:tc>
          <w:p w14:paraId="00100020" w14:textId="00100021">
            <w:r>
              <w:t xml:space="preserve">Không muốn</w:t>
            </w:r>
          </w:p>
        </w:tc>
        <w:tc>
          <w:p w14:paraId="00100022" w14:textId="00100023">
            <w:r>
              <w:t xml:space="preserve">Một cái nút "AI generate" mà output phải viết lại từ đầu</w:t>
            </w:r>
          </w:p>
        </w:tc>
      </w:tr>
    </w:tbl>
    <w:p w14:paraId="00100024" w14:textId="00100025">
      <w:pPr>
        <w:pStyle w:val="Heading3"/>
      </w:pPr>
      <w:r>
        <w:rPr>
          <w:b/>
          <w:sz w:val="28"/>
        </w:rPr>
        <w:t xml:space="preserve">Persona 2 — Hùng, Tech Lead / Admin </w:t>
      </w:r>
      <w:r>
        <w:rPr>
          <w:b/>
          <w:i/>
          <w:sz w:val="28"/>
        </w:rPr>
        <w:t xml:space="preserve">(secondary)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26" w14:textId="00100027"/>
        </w:tc>
        <w:tc>
          <w:p w14:paraId="00100028" w14:textId="00100029"/>
        </w:tc>
      </w:tr>
      <w:tr>
        <w:tc>
          <w:p w14:paraId="0010002A" w14:textId="0010002B">
            <w:r>
              <w:t xml:space="preserve">Bối cảnh</w:t>
            </w:r>
          </w:p>
        </w:tc>
        <w:tc>
          <w:p w14:paraId="0010002C" w14:textId="0010002D">
            <w:r>
              <w:t xml:space="preserve">Quản lý 2 team, chịu trách nhiệm về access và chi phí</w:t>
            </w:r>
          </w:p>
        </w:tc>
      </w:tr>
      <w:tr>
        <w:tc>
          <w:p w14:paraId="0010002E" w14:textId="0010002F">
            <w:r>
              <w:t xml:space="preserve">Mục tiêu</w:t>
            </w:r>
          </w:p>
        </w:tc>
        <w:tc>
          <w:p w14:paraId="00100030" w14:textId="00100031">
            <w:r>
              <w:t xml:space="preserve">Một chỗ để cấp và thu hồi quyền; nhìn được chi phí Claude theo người</w:t>
            </w:r>
          </w:p>
        </w:tc>
      </w:tr>
      <w:tr>
        <w:tc>
          <w:p w14:paraId="00100032" w14:textId="00100033">
            <w:r>
              <w:t xml:space="preserve">Bực mình vì</w:t>
            </w:r>
          </w:p>
        </w:tc>
        <w:tc>
          <w:p w14:paraId="00100034" w14:textId="00100035">
            <w:r>
              <w:t xml:space="preserve">PAT nằm trong .env trên máy từng người; người nghỉ việc phải đi thu hồi thủ công</w:t>
            </w:r>
          </w:p>
        </w:tc>
      </w:tr>
      <w:tr>
        <w:tc>
          <w:p w14:paraId="00100036" w14:textId="00100037">
            <w:r>
              <w:t xml:space="preserve">Rào cản chấp nhận</w:t>
            </w:r>
          </w:p>
        </w:tc>
        <w:tc>
          <w:p w14:paraId="00100038" w14:textId="00100039">
            <w:r>
              <w:t xml:space="preserve">Tool nào yêu cầu đẩy source code ra dịch vụ ngoài đều bị loại</w:t>
            </w:r>
          </w:p>
        </w:tc>
      </w:tr>
    </w:tbl>
    <w:p w14:paraId="0010003A" w14:textId="0010003B">
      <w:pPr>
        <w:pStyle w:val="Heading3"/>
      </w:pPr>
      <w:r>
        <w:rPr>
          <w:b/>
          <w:sz w:val="28"/>
        </w:rPr>
        <w:t xml:space="preserve">Persona 3 — Nam, Developer </w:t>
      </w:r>
      <w:r>
        <w:rPr>
          <w:b/>
          <w:i/>
          <w:sz w:val="28"/>
        </w:rPr>
        <w:t xml:space="preserve">(future)</w:t>
      </w:r>
    </w:p>
    <w:p w14:paraId="0010003C" w14:textId="0010003D">
      <w:pPr/>
      <w:r>
        <w:rPr/>
        <w:t xml:space="preserve">Chưa phải user hôm nay. Được đưa vào phân tích vì hub phải phục vụ được agent của Nam mà không đổi schema — đây là ràng buộc thiết kế, không phải scope của bản dự thi.</w:t>
      </w:r>
    </w:p>
    <w:p w14:paraId="0010003E" w14:textId="0010003F">
      <w:pPr>
        <w:pBdr/>
      </w:pPr>
    </w:p>
    <w:p w14:paraId="00100040" w14:textId="00100041">
      <w:pPr>
        <w:pStyle w:val="Heading2"/>
      </w:pPr>
      <w:r>
        <w:rPr>
          <w:b/>
          <w:sz w:val="32"/>
        </w:rPr>
        <w:t xml:space="preserve">Current User Journey — Trang, một ticket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p w14:paraId="00100042" w14:textId="00100043">
            <w:r>
              <w:t xml:space="preserve">#</w:t>
            </w:r>
          </w:p>
        </w:tc>
        <w:tc>
          <w:p w14:paraId="00100044" w14:textId="00100045">
            <w:r>
              <w:t xml:space="preserve">Bước</w:t>
            </w:r>
          </w:p>
        </w:tc>
        <w:tc>
          <w:p w14:paraId="00100046" w14:textId="00100047">
            <w:r>
              <w:t xml:space="preserve">Công cụ</w:t>
            </w:r>
          </w:p>
        </w:tc>
        <w:tc>
          <w:p w14:paraId="00100048" w14:textId="00100049">
            <w:r>
              <w:t xml:space="preserve">Thời gian</w:t>
            </w:r>
          </w:p>
        </w:tc>
        <w:tc>
          <w:p w14:paraId="0010004A" w14:textId="0010004B">
            <w:r>
              <w:t xml:space="preserve">Vấn đề</w:t>
            </w:r>
          </w:p>
        </w:tc>
      </w:tr>
      <w:tr>
        <w:tc>
          <w:p w14:paraId="0010004C" w14:textId="0010004D">
            <w:r>
              <w:t xml:space="preserve">1</w:t>
            </w:r>
          </w:p>
        </w:tc>
        <w:tc>
          <w:p w14:paraId="0010004E" w14:textId="0010004F">
            <w:r>
              <w:t xml:space="preserve">Đọc work item, mở AC</w:t>
            </w:r>
          </w:p>
        </w:tc>
        <w:tc>
          <w:p w14:paraId="00100050" w14:textId="00100051">
            <w:r>
              <w:t xml:space="preserve">Azure DevOps</w:t>
            </w:r>
          </w:p>
        </w:tc>
        <w:tc>
          <w:p w14:paraId="00100052" w14:textId="00100053">
            <w:r>
              <w:t xml:space="preserve">10'</w:t>
            </w:r>
          </w:p>
        </w:tc>
        <w:tc>
          <w:p w14:paraId="00100054" w14:textId="00100055">
            <w:r>
              <w:t xml:space="preserve">AC viết thiếu, phải hỏi BA</w:t>
            </w:r>
          </w:p>
        </w:tc>
      </w:tr>
      <w:tr>
        <w:tc>
          <w:p w14:paraId="00100056" w14:textId="00100057">
            <w:r>
              <w:t xml:space="preserve">2</w:t>
            </w:r>
          </w:p>
        </w:tc>
        <w:tc>
          <w:p w14:paraId="00100058" w14:textId="00100059">
            <w:r>
              <w:t xml:space="preserve">Viết test case ra Excel/notepad</w:t>
            </w:r>
          </w:p>
        </w:tc>
        <w:tc>
          <w:p w14:paraId="0010005A" w14:textId="0010005B">
            <w:r>
              <w:t xml:space="preserve">Excel</w:t>
            </w:r>
          </w:p>
        </w:tc>
        <w:tc>
          <w:p w14:paraId="0010005C" w14:textId="0010005D">
            <w:r>
              <w:t xml:space="preserve">45'</w:t>
            </w:r>
          </w:p>
        </w:tc>
        <w:tc>
          <w:p w14:paraId="0010005E" w14:textId="0010005F">
            <w:r>
              <w:t xml:space="preserve">Không có template thống nhất</w:t>
            </w:r>
          </w:p>
        </w:tc>
      </w:tr>
      <w:tr>
        <w:tc>
          <w:p w14:paraId="00100060" w14:textId="00100061">
            <w:r>
              <w:t xml:space="preserve">3</w:t>
            </w:r>
          </w:p>
        </w:tc>
        <w:tc>
          <w:p w14:paraId="00100062" w14:textId="00100063">
            <w:r>
              <w:t xml:space="preserve">Nhập từng case vào Azure DevOps</w:t>
            </w:r>
          </w:p>
        </w:tc>
        <w:tc>
          <w:p w14:paraId="00100064" w14:textId="00100065">
            <w:r>
              <w:t xml:space="preserve">Azure DevOps</w:t>
            </w:r>
          </w:p>
        </w:tc>
        <w:tc>
          <w:p w14:paraId="00100066" w14:textId="00100067">
            <w:r>
              <w:t xml:space="preserve">30'</w:t>
            </w:r>
          </w:p>
        </w:tc>
        <w:tc>
          <w:p w14:paraId="00100068" w14:textId="00100069">
            <w:r>
              <w:t xml:space="preserve">Gõ lại nội dung bước 2, form chậm</w:t>
            </w:r>
          </w:p>
        </w:tc>
      </w:tr>
      <w:tr>
        <w:tc>
          <w:p w14:paraId="0010006A" w14:textId="0010006B">
            <w:r>
              <w:t xml:space="preserve">4</w:t>
            </w:r>
          </w:p>
        </w:tc>
        <w:tc>
          <w:p w14:paraId="0010006C" w14:textId="0010006D">
            <w:r>
              <w:t xml:space="preserve">Link case vào work item</w:t>
            </w:r>
          </w:p>
        </w:tc>
        <w:tc>
          <w:p w14:paraId="0010006E" w14:textId="0010006F">
            <w:r>
              <w:t xml:space="preserve">Azure DevOps</w:t>
            </w:r>
          </w:p>
        </w:tc>
        <w:tc>
          <w:p w14:paraId="00100070" w14:textId="00100071">
            <w:r>
              <w:t xml:space="preserve">10'</w:t>
            </w:r>
          </w:p>
        </w:tc>
        <w:tc>
          <w:p w14:paraId="00100072" w14:textId="00100073">
            <w:r>
              <w:t xml:space="preserve">Thủ công, dễ sót</w:t>
            </w:r>
          </w:p>
        </w:tc>
      </w:tr>
      <w:tr>
        <w:tc>
          <w:p w14:paraId="00100074" w14:textId="00100075">
            <w:r>
              <w:t xml:space="preserve">5</w:t>
            </w:r>
          </w:p>
        </w:tc>
        <w:tc>
          <w:p w14:paraId="00100076" w14:textId="00100077">
            <w:r>
              <w:t xml:space="preserve">Viết spec Playwright</w:t>
            </w:r>
          </w:p>
        </w:tc>
        <w:tc>
          <w:p w14:paraId="00100078" w14:textId="00100079">
            <w:r>
              <w:t xml:space="preserve">VS Code</w:t>
            </w:r>
          </w:p>
        </w:tc>
        <w:tc>
          <w:p w14:paraId="0010007A" w14:textId="0010007B">
            <w:r>
              <w:t xml:space="preserve">90'</w:t>
            </w:r>
          </w:p>
        </w:tc>
        <w:tc>
          <w:p w14:paraId="0010007C" w14:textId="0010007D">
            <w:r>
              <w:t xml:space="preserve">Phải tự dò selector trên DOM</w:t>
            </w:r>
          </w:p>
        </w:tc>
      </w:tr>
      <w:tr>
        <w:tc>
          <w:p w14:paraId="0010007E" w14:textId="0010007F">
            <w:r>
              <w:t xml:space="preserve">6</w:t>
            </w:r>
          </w:p>
        </w:tc>
        <w:tc>
          <w:p w14:paraId="00100080" w14:textId="00100081">
            <w:r>
              <w:t xml:space="preserve">Chạy, sửa selector, chạy lại</w:t>
            </w:r>
          </w:p>
        </w:tc>
        <w:tc>
          <w:p w14:paraId="00100082" w14:textId="00100083">
            <w:r>
              <w:t xml:space="preserve">Terminal</w:t>
            </w:r>
          </w:p>
        </w:tc>
        <w:tc>
          <w:p w14:paraId="00100084" w14:textId="00100085">
            <w:r>
              <w:t xml:space="preserve">60'</w:t>
            </w:r>
          </w:p>
        </w:tc>
        <w:tc>
          <w:p w14:paraId="00100086" w14:textId="00100087">
            <w:r>
              <w:t xml:space="preserve">Vòng lặp không đoán trước được</w:t>
            </w:r>
          </w:p>
        </w:tc>
      </w:tr>
      <w:tr>
        <w:tc>
          <w:p w14:paraId="00100088" w14:textId="00100089">
            <w:r>
              <w:t xml:space="preserve">7</w:t>
            </w:r>
          </w:p>
        </w:tc>
        <w:tc>
          <w:p w14:paraId="0010008A" w14:textId="0010008B">
            <w:r>
              <w:t xml:space="preserve">Chụp evidence, đính kèm</w:t>
            </w:r>
          </w:p>
        </w:tc>
        <w:tc>
          <w:p w14:paraId="0010008C" w14:textId="0010008D">
            <w:r>
              <w:t xml:space="preserve">Chrome + ADO</w:t>
            </w:r>
          </w:p>
        </w:tc>
        <w:tc>
          <w:p w14:paraId="0010008E" w14:textId="0010008F">
            <w:r>
              <w:t xml:space="preserve">20'</w:t>
            </w:r>
          </w:p>
        </w:tc>
        <w:tc>
          <w:p w14:paraId="00100090" w14:textId="00100091">
            <w:r>
              <w:t xml:space="preserve">Thủ công từng ảnh</w:t>
            </w:r>
          </w:p>
        </w:tc>
      </w:tr>
      <w:tr>
        <w:tc>
          <w:p w14:paraId="00100092" w14:textId="00100093">
            <w:r>
              <w:t xml:space="preserve">8</w:t>
            </w:r>
          </w:p>
        </w:tc>
        <w:tc>
          <w:p w14:paraId="00100094" w14:textId="00100095">
            <w:r>
              <w:t xml:space="preserve">Comment kết quả về ticket</w:t>
            </w:r>
          </w:p>
        </w:tc>
        <w:tc>
          <w:p w14:paraId="00100096" w14:textId="00100097">
            <w:r>
              <w:t xml:space="preserve">Azure DevOps</w:t>
            </w:r>
          </w:p>
        </w:tc>
        <w:tc>
          <w:p w14:paraId="00100098" w14:textId="00100099">
            <w:r>
              <w:t xml:space="preserve">10'</w:t>
            </w:r>
          </w:p>
        </w:tc>
        <w:tc>
          <w:p w14:paraId="0010009A" w14:textId="0010009B">
            <w:r>
              <w:t xml:space="preserve">Gõ lại lần thứ ba</w:t>
            </w:r>
          </w:p>
        </w:tc>
      </w:tr>
    </w:tbl>
    <w:p w14:paraId="0010009C" w14:textId="0010009D">
      <w:pPr/>
      <w:r>
        <w:t xml:space="preserve">Tổng: </w:t>
      </w:r>
      <w:r>
        <w:rPr>
          <w:b/>
        </w:rPr>
        <w:t xml:space="preserve">~4.5 giờ/ticket</w:t>
      </w:r>
      <w:r>
        <w:t xml:space="preserve">, trong đó phần cần chuyên môn thật (bước 1 và phần suy nghĩ của bước 2) chiếm khoảng 25%.</w:t>
      </w:r>
    </w:p>
    <w:p w14:paraId="0010009E" w14:textId="0010009F">
      <w:pPr>
        <w:ind w:left="720"/>
      </w:pPr>
      <w:r>
        <w:rPr>
          <w:i/>
        </w:rPr>
        <w:t xml:space="preserve">Con số baseline ở bảng trên là </w:t>
      </w:r>
      <w:r>
        <w:rPr>
          <w:b/>
          <w:i/>
        </w:rPr>
        <w:t xml:space="preserve">ước lượng nội bộ</w:t>
      </w:r>
      <w:r>
        <w:rPr>
          <w:i/>
        </w:rPr>
        <w:t xml:space="preserve"> của đội trên các ticket web UI cỡ vừa (3–12 test case), không phải kết quả đo có kiểm soát. Phương pháp đo và số đã đo nằm ở 09-SUCCESS-METRICS.md.</w:t>
      </w:r>
    </w:p>
    <w:p w14:paraId="001000A0" w14:textId="001000A1">
      <w:pPr>
        <w:pStyle w:val="Heading3"/>
      </w:pPr>
      <w:r>
        <w:rPr>
          <w:b/>
          <w:sz w:val="28"/>
        </w:rPr>
        <w:t xml:space="preserve">Nhánh "nhờ AI" hiện tại</w:t>
      </w:r>
    </w:p>
    <w:p w14:paraId="001000A2" w14:textId="001000A3">
      <w:pPr/>
      <w:r>
        <w:rPr/>
        <w:t xml:space="preserve">Trang mở chat AI, dán mô tả ticket, xin test case. Kết quả: danh sách chung chung, không biết route thật, không biết selector thật, không truy vết được tới AC. Xin luôn spec Playwright thì được code trông hợp lý, chạy fail ở dòng đầu tiên vì selector là đoán. Chi phí sửa ≈ chi phí tự viết, nên nhánh này bị bỏ.</w:t>
      </w:r>
    </w:p>
    <w:p w14:paraId="001000A4" w14:textId="001000A5">
      <w:pPr>
        <w:pBdr/>
      </w:pPr>
    </w:p>
    <w:p w14:paraId="001000A6" w14:textId="001000A7">
      <w:pPr>
        <w:pStyle w:val="Heading2"/>
      </w:pPr>
      <w:r>
        <w:rPr>
          <w:b/>
          <w:sz w:val="32"/>
        </w:rPr>
        <w:t xml:space="preserve">Pain Points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A8" w14:textId="001000A9">
            <w:r>
              <w:t xml:space="preserve">#</w:t>
            </w:r>
          </w:p>
        </w:tc>
        <w:tc>
          <w:p w14:paraId="001000AA" w14:textId="001000AB">
            <w:r>
              <w:t xml:space="preserve">Pain</w:t>
            </w:r>
          </w:p>
        </w:tc>
        <w:tc>
          <w:p w14:paraId="001000AC" w14:textId="001000AD">
            <w:r>
              <w:t xml:space="preserve">Nguyên nhân gốc</w:t>
            </w:r>
          </w:p>
        </w:tc>
        <w:tc>
          <w:p w14:paraId="001000AE" w14:textId="001000AF">
            <w:r>
              <w:t xml:space="preserve">Đo bằng</w:t>
            </w:r>
          </w:p>
        </w:tc>
      </w:tr>
      <w:tr>
        <w:tc>
          <w:p w14:paraId="001000B0" w14:textId="001000B1">
            <w:r>
              <w:t xml:space="preserve">P1</w:t>
            </w:r>
          </w:p>
        </w:tc>
        <w:tc>
          <w:p w14:paraId="001000B2" w14:textId="001000B3">
            <w:r>
              <w:t xml:space="preserve">Gõ lại cùng một nội dung 3 lần</w:t>
            </w:r>
          </w:p>
        </w:tc>
        <w:tc>
          <w:p w14:paraId="001000B4" w14:textId="001000B5">
            <w:r>
              <w:t xml:space="preserve">Không có đường dẫn dữ liệu giữa requirement → test case → spec → comment</w:t>
            </w:r>
          </w:p>
        </w:tc>
        <w:tc>
          <w:p w14:paraId="001000B6" w14:textId="001000B7">
            <w:r>
              <w:t xml:space="preserve">Thời gian bước 2,3,8</w:t>
            </w:r>
          </w:p>
        </w:tc>
      </w:tr>
      <w:tr>
        <w:tc>
          <w:p w14:paraId="001000B8" w14:textId="001000B9">
            <w:r>
              <w:t xml:space="preserve">P2</w:t>
            </w:r>
          </w:p>
        </w:tc>
        <w:tc>
          <w:p w14:paraId="001000BA" w14:textId="001000BB">
            <w:r>
              <w:t xml:space="preserve">Automation đỏ sau mỗi lần UI đổi</w:t>
            </w:r>
          </w:p>
        </w:tc>
        <w:tc>
          <w:p w14:paraId="001000BC" w14:textId="001000BD">
            <w:r>
              <w:t xml:space="preserve">Selector không ổn định, không có page object dùng chung</w:t>
            </w:r>
          </w:p>
        </w:tc>
        <w:tc>
          <w:p w14:paraId="001000BE" w14:textId="001000BF">
            <w:r>
              <w:t xml:space="preserve">Số spec phải sửa/sprint</w:t>
            </w:r>
          </w:p>
        </w:tc>
      </w:tr>
      <w:tr>
        <w:tc>
          <w:p w14:paraId="001000C0" w14:textId="001000C1">
            <w:r>
              <w:t xml:space="preserve">P3</w:t>
            </w:r>
          </w:p>
        </w:tc>
        <w:tc>
          <w:p w14:paraId="001000C2" w14:textId="001000C3">
            <w:r>
              <w:t xml:space="preserve">AI sinh code không chạy được</w:t>
            </w:r>
          </w:p>
        </w:tc>
        <w:tc>
          <w:p w14:paraId="001000C4" w14:textId="001000C5">
            <w:r>
              <w:t xml:space="preserve">Model không có grounding về DOM/route thật của project</w:t>
            </w:r>
          </w:p>
        </w:tc>
        <w:tc>
          <w:p w14:paraId="001000C6" w14:textId="001000C7">
            <w:r>
              <w:t xml:space="preserve">Tỉ lệ spec pass ở lần chạy đầu</w:t>
            </w:r>
          </w:p>
        </w:tc>
      </w:tr>
      <w:tr>
        <w:tc>
          <w:p w14:paraId="001000C8" w14:textId="001000C9">
            <w:r>
              <w:t xml:space="preserve">P4</w:t>
            </w:r>
          </w:p>
        </w:tc>
        <w:tc>
          <w:p w14:paraId="001000CA" w14:textId="001000CB">
            <w:r>
              <w:t xml:space="preserve">Chất lượng output phụ thuộc kỹ năng viết prompt</w:t>
            </w:r>
          </w:p>
        </w:tc>
        <w:tc>
          <w:p w14:paraId="001000CC" w14:textId="001000CD">
            <w:r>
              <w:t xml:space="preserve">Không có prompt/skill chuẩn hoá đi kèm sản phẩm</w:t>
            </w:r>
          </w:p>
        </w:tc>
        <w:tc>
          <w:p w14:paraId="001000CE" w14:textId="001000CF">
            <w:r>
              <w:t xml:space="preserve">Độ lệch kết quả giữa các thành viên</w:t>
            </w:r>
          </w:p>
        </w:tc>
      </w:tr>
      <w:tr>
        <w:tc>
          <w:p w14:paraId="001000D0" w14:textId="001000D1">
            <w:r>
              <w:t xml:space="preserve">P5</w:t>
            </w:r>
          </w:p>
        </w:tc>
        <w:tc>
          <w:p w14:paraId="001000D2" w14:textId="001000D3">
            <w:r>
              <w:t xml:space="preserve">Credential phân mảnh, không audit được</w:t>
            </w:r>
          </w:p>
        </w:tc>
        <w:tc>
          <w:p w14:paraId="001000D4" w14:textId="001000D5">
            <w:r>
              <w:t xml:space="preserve">Mỗi tool tự giữ user/PAT/Claude credential</w:t>
            </w:r>
          </w:p>
        </w:tc>
        <w:tc>
          <w:p w14:paraId="001000D6" w14:textId="001000D7">
            <w:r>
              <w:t xml:space="preserve">Số nơi phải thu hồi khi có người rời team</w:t>
            </w:r>
          </w:p>
        </w:tc>
      </w:tr>
      <w:tr>
        <w:tc>
          <w:p w14:paraId="001000D8" w14:textId="001000D9">
            <w:r>
              <w:t xml:space="preserve">P6</w:t>
            </w:r>
          </w:p>
        </w:tc>
        <w:tc>
          <w:p w14:paraId="001000DA" w14:textId="001000DB">
            <w:r>
              <w:t xml:space="preserve">Claude account dùng chung bị nghẽn, không biết ai tiêu bao nhiêu</w:t>
            </w:r>
          </w:p>
        </w:tc>
        <w:tc>
          <w:p w14:paraId="001000DC" w14:textId="001000DD">
            <w:r>
              <w:t xml:space="preserve">Không có usage attribution per-user</w:t>
            </w:r>
          </w:p>
        </w:tc>
        <w:tc>
          <w:p w14:paraId="001000DE" w14:textId="001000DF">
            <w:r>
              <w:t xml:space="preserve">Rate limit hit / tháng</w:t>
            </w:r>
          </w:p>
        </w:tc>
      </w:tr>
    </w:tbl>
    <w:p w14:paraId="001000E0" w14:textId="001000E1">
      <w:pPr>
        <w:pBdr/>
      </w:pPr>
    </w:p>
    <w:p w14:paraId="001000E2" w14:textId="001000E3">
      <w:pPr>
        <w:pStyle w:val="Heading2"/>
      </w:pPr>
      <w:r>
        <w:rPr>
          <w:b/>
          <w:sz w:val="32"/>
        </w:rPr>
        <w:t xml:space="preserve">Jobs To Be Done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E4" w14:textId="001000E5">
            <w:r>
              <w:t xml:space="preserve">JTBD</w:t>
            </w:r>
          </w:p>
        </w:tc>
        <w:tc>
          <w:p w14:paraId="001000E6" w14:textId="001000E7">
            <w:r>
              <w:t xml:space="preserve">Phát biểu</w:t>
            </w:r>
          </w:p>
        </w:tc>
      </w:tr>
      <w:tr>
        <w:tc>
          <w:p w14:paraId="001000E8" w14:textId="001000E9">
            <w:r>
              <w:t xml:space="preserve">JTBD-1</w:t>
            </w:r>
          </w:p>
        </w:tc>
        <w:tc>
          <w:p w14:paraId="001000EA" w14:textId="001000EB">
            <w:r>
              <w:t xml:space="preserve">Khi nhận một ticket, tôi muốn có bộ test case bám đúng acceptance criteria, để không phải tự bảo đảm coverage bằng trí nhớ</w:t>
            </w:r>
          </w:p>
        </w:tc>
      </w:tr>
      <w:tr>
        <w:tc>
          <w:p w14:paraId="001000EC" w14:textId="001000ED">
            <w:r>
              <w:t xml:space="preserve">JTBD-2</w:t>
            </w:r>
          </w:p>
        </w:tc>
        <w:tc>
          <w:p w14:paraId="001000EE" w14:textId="001000EF">
            <w:r>
              <w:t xml:space="preserve">Khi test case đã duyệt, tôi muốn có spec automation chạy được ngay, để không tốn vòng debug selector</w:t>
            </w:r>
          </w:p>
        </w:tc>
      </w:tr>
      <w:tr>
        <w:tc>
          <w:p w14:paraId="001000F0" w14:textId="001000F1">
            <w:r>
              <w:t xml:space="preserve">JTBD-3</w:t>
            </w:r>
          </w:p>
        </w:tc>
        <w:tc>
          <w:p w14:paraId="001000F2" w14:textId="001000F3">
            <w:r>
              <w:t xml:space="preserve">Khi UI đổi, tôi muốn chỉ sửa một chỗ, để không phải mở lại từng spec</w:t>
            </w:r>
          </w:p>
        </w:tc>
      </w:tr>
      <w:tr>
        <w:tc>
          <w:p w14:paraId="001000F4" w14:textId="001000F5">
            <w:r>
              <w:t xml:space="preserve">JTBD-4</w:t>
            </w:r>
          </w:p>
        </w:tc>
        <w:tc>
          <w:p w14:paraId="001000F6" w14:textId="001000F7">
            <w:r>
              <w:t xml:space="preserve">Khi báo cáo kết quả, tôi muốn evidence và comment tự về ticket, để PM nhìn ticket là đủ</w:t>
            </w:r>
          </w:p>
        </w:tc>
      </w:tr>
      <w:tr>
        <w:tc>
          <w:p w14:paraId="001000F8" w14:textId="001000F9">
            <w:r>
              <w:t xml:space="preserve">JTBD-5</w:t>
            </w:r>
          </w:p>
        </w:tc>
        <w:tc>
          <w:p w14:paraId="001000FA" w14:textId="001000FB">
            <w:r>
              <w:t xml:space="preserve">(Admin) Khi có người vào/rời team, tôi muốn cấp và thu hồi ở một chỗ, để không bỏ sót quyền</w:t>
            </w:r>
          </w:p>
        </w:tc>
      </w:tr>
      <w:tr>
        <w:tc>
          <w:p w14:paraId="001000FC" w14:textId="001000FD">
            <w:r>
              <w:t xml:space="preserve">JTBD-6</w:t>
            </w:r>
          </w:p>
        </w:tc>
        <w:tc>
          <w:p w14:paraId="001000FE" w14:textId="001000FF">
            <w:r>
              <w:t xml:space="preserve">(Admin) Khi cả đội dùng AI, tôi muốn biết chi phí theo người và theo project, để kiểm soát ngân sách</w:t>
            </w:r>
          </w:p>
        </w:tc>
      </w:tr>
    </w:tbl>
    <w:p w14:paraId="00100100" w14:textId="00100101">
      <w:pPr>
        <w:pBdr/>
      </w:pPr>
    </w:p>
    <w:p w14:paraId="00100102" w14:textId="00100103">
      <w:pPr>
        <w:pStyle w:val="Heading2"/>
      </w:pPr>
      <w:r>
        <w:rPr>
          <w:b/>
          <w:sz w:val="32"/>
        </w:rPr>
        <w:t xml:space="preserve">Current-State Flow</w:t>
      </w:r>
    </w:p>
    <w:p w14:paraId="00100104" w14:textId="00100105">
      <w:pPr/>
      <w:r>
        <w:rPr>
          <w:rFonts w:ascii="Consolas" w:hAnsi="Consolas" w:eastAsia="Consolas"/>
        </w:rPr>
        <w:t xml:space="preserve">Requirement (ADO work item)</w:t>
      </w:r>
    </w:p>
    <w:p w14:paraId="00100106" w14:textId="00100107">
      <w:pPr/>
      <w:r>
        <w:rPr>
          <w:rFonts w:ascii="Consolas" w:hAnsi="Consolas" w:eastAsia="Consolas"/>
        </w:rPr>
        <w:t xml:space="preserve"/>
      </w:r>
    </w:p>
    <w:p w14:paraId="00100108" w14:textId="00100109">
      <w:pPr/>
      <w:r>
        <w:rPr>
          <w:rFonts w:ascii="Consolas" w:hAnsi="Consolas" w:eastAsia="Consolas"/>
        </w:rPr>
        <w:t xml:space="preserve">   │  đọc thủ công</w:t>
      </w:r>
    </w:p>
    <w:p w14:paraId="0010010A" w14:textId="0010010B">
      <w:pPr/>
      <w:r>
        <w:rPr>
          <w:rFonts w:ascii="Consolas" w:hAnsi="Consolas" w:eastAsia="Consolas"/>
        </w:rPr>
        <w:t xml:space="preserve"/>
      </w:r>
    </w:p>
    <w:p w14:paraId="0010010C" w14:textId="0010010D">
      <w:pPr/>
      <w:r>
        <w:rPr>
          <w:rFonts w:ascii="Consolas" w:hAnsi="Consolas" w:eastAsia="Consolas"/>
        </w:rPr>
        <w:t xml:space="preserve">   ▼</w:t>
      </w:r>
    </w:p>
    <w:p w14:paraId="0010010E" w14:textId="0010010F">
      <w:pPr/>
      <w:r>
        <w:rPr>
          <w:rFonts w:ascii="Consolas" w:hAnsi="Consolas" w:eastAsia="Consolas"/>
        </w:rPr>
        <w:t xml:space="preserve"/>
      </w:r>
    </w:p>
    <w:p w14:paraId="00100110" w14:textId="00100111">
      <w:pPr/>
      <w:r>
        <w:rPr>
          <w:rFonts w:ascii="Consolas" w:hAnsi="Consolas" w:eastAsia="Consolas"/>
        </w:rPr>
        <w:t xml:space="preserve">Test case trong Excel ──gõ lại──► Test case trong ADO ──link tay──► Work item</w:t>
      </w:r>
    </w:p>
    <w:p w14:paraId="00100112" w14:textId="00100113">
      <w:pPr/>
      <w:r>
        <w:rPr>
          <w:rFonts w:ascii="Consolas" w:hAnsi="Consolas" w:eastAsia="Consolas"/>
        </w:rPr>
        <w:t xml:space="preserve"/>
      </w:r>
    </w:p>
    <w:p w14:paraId="00100114" w14:textId="00100115">
      <w:pPr/>
      <w:r>
        <w:rPr>
          <w:rFonts w:ascii="Consolas" w:hAnsi="Consolas" w:eastAsia="Consolas"/>
        </w:rPr>
        <w:t xml:space="preserve">   │  đọc lại</w:t>
      </w:r>
    </w:p>
    <w:p w14:paraId="00100116" w14:textId="00100117">
      <w:pPr/>
      <w:r>
        <w:rPr>
          <w:rFonts w:ascii="Consolas" w:hAnsi="Consolas" w:eastAsia="Consolas"/>
        </w:rPr>
        <w:t xml:space="preserve"/>
      </w:r>
    </w:p>
    <w:p w14:paraId="00100118" w14:textId="00100119">
      <w:pPr/>
      <w:r>
        <w:rPr>
          <w:rFonts w:ascii="Consolas" w:hAnsi="Consolas" w:eastAsia="Consolas"/>
        </w:rPr>
        <w:t xml:space="preserve">   ▼</w:t>
      </w:r>
    </w:p>
    <w:p w14:paraId="0010011A" w14:textId="0010011B">
      <w:pPr/>
      <w:r>
        <w:rPr>
          <w:rFonts w:ascii="Consolas" w:hAnsi="Consolas" w:eastAsia="Consolas"/>
        </w:rPr>
        <w:t xml:space="preserve"/>
      </w:r>
    </w:p>
    <w:p w14:paraId="0010011C" w14:textId="0010011D">
      <w:pPr/>
      <w:r>
        <w:rPr>
          <w:rFonts w:ascii="Consolas" w:hAnsi="Consolas" w:eastAsia="Consolas"/>
        </w:rPr>
        <w:t xml:space="preserve">Spec Playwright viết tay ──chạy──► FAIL (selector đoán) ──sửa tay──► chạy lại ──►…</w:t>
      </w:r>
    </w:p>
    <w:p w14:paraId="0010011E" w14:textId="0010011F">
      <w:pPr/>
      <w:r>
        <w:rPr>
          <w:rFonts w:ascii="Consolas" w:hAnsi="Consolas" w:eastAsia="Consolas"/>
        </w:rPr>
        <w:t xml:space="preserve"/>
      </w:r>
    </w:p>
    <w:p w14:paraId="00100120" w14:textId="00100121">
      <w:pPr/>
      <w:r>
        <w:rPr>
          <w:rFonts w:ascii="Consolas" w:hAnsi="Consolas" w:eastAsia="Consolas"/>
        </w:rPr>
        <w:t xml:space="preserve">   │</w:t>
      </w:r>
    </w:p>
    <w:p w14:paraId="00100122" w14:textId="00100123">
      <w:pPr/>
      <w:r>
        <w:rPr>
          <w:rFonts w:ascii="Consolas" w:hAnsi="Consolas" w:eastAsia="Consolas"/>
        </w:rPr>
        <w:t xml:space="preserve"/>
      </w:r>
    </w:p>
    <w:p w14:paraId="00100124" w14:textId="00100125">
      <w:pPr/>
      <w:r>
        <w:rPr>
          <w:rFonts w:ascii="Consolas" w:hAnsi="Consolas" w:eastAsia="Consolas"/>
        </w:rPr>
        <w:t xml:space="preserve">   ▼</w:t>
      </w:r>
    </w:p>
    <w:p w14:paraId="00100126" w14:textId="00100127">
      <w:pPr/>
      <w:r>
        <w:rPr>
          <w:rFonts w:ascii="Consolas" w:hAnsi="Consolas" w:eastAsia="Consolas"/>
        </w:rPr>
        <w:t xml:space="preserve"/>
      </w:r>
    </w:p>
    <w:p w14:paraId="00100128" w14:textId="00100129">
      <w:pPr/>
      <w:r>
        <w:rPr>
          <w:rFonts w:ascii="Consolas" w:hAnsi="Consolas" w:eastAsia="Consolas"/>
        </w:rPr>
        <w:t xml:space="preserve">Evidence chụp tay ──đính kèm tay──► Comment gõ tay ──► Work item</w:t>
      </w:r>
    </w:p>
    <w:p w14:paraId="0010012A" w14:textId="0010012B">
      <w:pPr/>
      <w:r>
        <w:rPr>
          <w:rFonts w:ascii="Consolas" w:hAnsi="Consolas" w:eastAsia="Consolas"/>
        </w:rPr>
        <w:t xml:space="preserve"/>
      </w:r>
    </w:p>
    <w:p w14:paraId="0010012C" w14:textId="0010012D">
      <w:pPr/>
      <w:r>
        <w:rPr>
          <w:rFonts w:ascii="Consolas" w:hAnsi="Consolas" w:eastAsia="Consolas"/>
        </w:rPr>
        <w:t xml:space="preserve"/>
      </w:r>
    </w:p>
    <w:p w14:paraId="0010012E" w14:textId="0010012F">
      <w:pPr/>
      <w:r>
        <w:rPr>
          <w:rFonts w:ascii="Consolas" w:hAnsi="Consolas" w:eastAsia="Consolas"/>
        </w:rPr>
        <w:t xml:space="preserve"/>
      </w:r>
    </w:p>
    <w:p w14:paraId="00100130" w14:textId="00100131">
      <w:pPr/>
      <w:r>
        <w:rPr>
          <w:rFonts w:ascii="Consolas" w:hAnsi="Consolas" w:eastAsia="Consolas"/>
        </w:rPr>
        <w:t xml:space="preserve">Credential:  PAT trong .env máy Trang · Claude account chung, không attribution</w:t>
      </w:r>
    </w:p>
    <w:p w14:paraId="00100132" w14:textId="00100133">
      <w:pPr/>
      <w:r>
        <w:rPr>
          <w:rFonts w:ascii="Consolas" w:hAnsi="Consolas" w:eastAsia="Consolas"/>
        </w:rPr>
        <w:t xml:space="preserve"/>
      </w:r>
    </w:p>
    <w:p w14:paraId="00100134" w14:textId="00100135">
      <w:pPr/>
      <w:r>
        <w:rPr>
          <w:rFonts w:ascii="Consolas" w:hAnsi="Consolas" w:eastAsia="Consolas"/>
        </w:rPr>
        <w:t xml:space="preserve">             Cấu hình project khai riêng ở từng tool</w:t>
      </w:r>
    </w:p>
    <w:p w14:paraId="00100136" w14:textId="00100137">
      <w:pPr/>
      <w:r>
        <w:rPr>
          <w:rFonts w:ascii="Consolas" w:hAnsi="Consolas" w:eastAsia="Consolas"/>
        </w:rPr>
        <w:t xml:space="preserve"/>
      </w:r>
    </w:p>
    <w:p w14:paraId="00100138" w14:textId="00100139">
      <w:pPr/>
      <w:r>
        <w:t xml:space="preserve">Đặc điểm: </w:t>
      </w:r>
      <w:r>
        <w:rPr>
          <w:b/>
        </w:rPr>
        <w:t xml:space="preserve">không có đường dẫn dữ liệu nào giữa các bước</w:t>
      </w:r>
      <w:r>
        <w:t xml:space="preserve"> — mọi chuyển tiếp là con người copy.</w:t>
      </w:r>
    </w:p>
    <w:p w14:paraId="0010013A" w14:textId="0010013B">
      <w:pPr>
        <w:pBdr/>
      </w:pPr>
    </w:p>
    <w:p w14:paraId="0010013C" w14:textId="0010013D">
      <w:pPr>
        <w:pStyle w:val="Heading2"/>
      </w:pPr>
      <w:r>
        <w:rPr>
          <w:b/>
          <w:sz w:val="32"/>
        </w:rPr>
        <w:t xml:space="preserve">Future-State Flow</w:t>
      </w:r>
    </w:p>
    <w:p w14:paraId="0010013E" w14:textId="0010013F">
      <w:pPr/>
      <w:r>
        <w:rPr>
          <w:rFonts w:ascii="Consolas" w:hAnsi="Consolas" w:eastAsia="Consolas"/>
        </w:rPr>
        <w:t xml:space="preserve">                        ┌──────────────────── EmeHub ────────────────────┐</w:t>
      </w:r>
    </w:p>
    <w:p w14:paraId="00100140" w14:textId="00100141">
      <w:pPr/>
      <w:r>
        <w:rPr>
          <w:rFonts w:ascii="Consolas" w:hAnsi="Consolas" w:eastAsia="Consolas"/>
        </w:rPr>
        <w:t xml:space="preserve"/>
      </w:r>
    </w:p>
    <w:p w14:paraId="00100142" w14:textId="00100143">
      <w:pPr/>
      <w:r>
        <w:rPr>
          <w:rFonts w:ascii="Consolas" w:hAnsi="Consolas" w:eastAsia="Consolas"/>
        </w:rPr>
        <w:t xml:space="preserve">                        │ user · session · role · 2FA                    │</w:t>
      </w:r>
    </w:p>
    <w:p w14:paraId="00100144" w14:textId="00100145">
      <w:pPr/>
      <w:r>
        <w:rPr>
          <w:rFonts w:ascii="Consolas" w:hAnsi="Consolas" w:eastAsia="Consolas"/>
        </w:rPr>
        <w:t xml:space="preserve"/>
      </w:r>
    </w:p>
    <w:p w14:paraId="00100146" w14:textId="00100147">
      <w:pPr/>
      <w:r>
        <w:rPr>
          <w:rFonts w:ascii="Consolas" w:hAnsi="Consolas" w:eastAsia="Consolas"/>
        </w:rPr>
        <w:t xml:space="preserve">                        │ Claude credential (own → shared → none)        │</w:t>
      </w:r>
    </w:p>
    <w:p w14:paraId="00100148" w14:textId="00100149">
      <w:pPr/>
      <w:r>
        <w:rPr>
          <w:rFonts w:ascii="Consolas" w:hAnsi="Consolas" w:eastAsia="Consolas"/>
        </w:rPr>
        <w:t xml:space="preserve"/>
      </w:r>
    </w:p>
    <w:p w14:paraId="0010014A" w14:textId="0010014B">
      <w:pPr/>
      <w:r>
        <w:rPr>
          <w:rFonts w:ascii="Consolas" w:hAnsi="Consolas" w:eastAsia="Consolas"/>
        </w:rPr>
        <w:t xml:space="preserve">                        │ provider connection (PAT encrypted, proxy)     │</w:t>
      </w:r>
    </w:p>
    <w:p w14:paraId="0010014C" w14:textId="0010014D">
      <w:pPr/>
      <w:r>
        <w:rPr>
          <w:rFonts w:ascii="Consolas" w:hAnsi="Consolas" w:eastAsia="Consolas"/>
        </w:rPr>
        <w:t xml:space="preserve"/>
      </w:r>
    </w:p>
    <w:p w14:paraId="0010014E" w14:textId="0010014F">
      <w:pPr/>
      <w:r>
        <w:rPr>
          <w:rFonts w:ascii="Consolas" w:hAnsi="Consolas" w:eastAsia="Consolas"/>
        </w:rPr>
        <w:t xml:space="preserve">                        │ project · environment · test account · repo    │</w:t>
      </w:r>
    </w:p>
    <w:p w14:paraId="00100150" w14:textId="00100151">
      <w:pPr/>
      <w:r>
        <w:rPr>
          <w:rFonts w:ascii="Consolas" w:hAnsi="Consolas" w:eastAsia="Consolas"/>
        </w:rPr>
        <w:t xml:space="preserve"/>
      </w:r>
    </w:p>
    <w:p w14:paraId="00100152" w14:textId="00100153">
      <w:pPr/>
      <w:r>
        <w:rPr>
          <w:rFonts w:ascii="Consolas" w:hAnsi="Consolas" w:eastAsia="Consolas"/>
        </w:rPr>
        <w:t xml:space="preserve">                        │ KNOWLEDGE BASE (build từ source thật)          │</w:t>
      </w:r>
    </w:p>
    <w:p w14:paraId="00100154" w14:textId="00100155">
      <w:pPr/>
      <w:r>
        <w:rPr>
          <w:rFonts w:ascii="Consolas" w:hAnsi="Consolas" w:eastAsia="Consolas"/>
        </w:rPr>
        <w:t xml:space="preserve"/>
      </w:r>
    </w:p>
    <w:p w14:paraId="00100156" w14:textId="00100157">
      <w:pPr/>
      <w:r>
        <w:rPr>
          <w:rFonts w:ascii="Consolas" w:hAnsi="Consolas" w:eastAsia="Consolas"/>
        </w:rPr>
        <w:t xml:space="preserve">                        │ audit log append-only                          │</w:t>
      </w:r>
    </w:p>
    <w:p w14:paraId="00100158" w14:textId="00100159">
      <w:pPr/>
      <w:r>
        <w:rPr>
          <w:rFonts w:ascii="Consolas" w:hAnsi="Consolas" w:eastAsia="Consolas"/>
        </w:rPr>
        <w:t xml:space="preserve"/>
      </w:r>
    </w:p>
    <w:p w14:paraId="0010015A" w14:textId="0010015B">
      <w:pPr/>
      <w:r>
        <w:rPr>
          <w:rFonts w:ascii="Consolas" w:hAnsi="Consolas" w:eastAsia="Consolas"/>
        </w:rPr>
        <w:t xml:space="preserve">                        └───────────────┬────────────────────────────────┘</w:t>
      </w:r>
    </w:p>
    <w:p w14:paraId="0010015C" w14:textId="0010015D">
      <w:pPr/>
      <w:r>
        <w:rPr>
          <w:rFonts w:ascii="Consolas" w:hAnsi="Consolas" w:eastAsia="Consolas"/>
        </w:rPr>
        <w:t xml:space="preserve"/>
      </w:r>
    </w:p>
    <w:p w14:paraId="0010015E" w14:textId="0010015F">
      <w:pPr/>
      <w:r>
        <w:rPr>
          <w:rFonts w:ascii="Consolas" w:hAnsi="Consolas" w:eastAsia="Consolas"/>
        </w:rPr>
        <w:t xml:space="preserve">                                        │ HTTP + hub-issued JWT (audience-scoped)</w:t>
      </w:r>
    </w:p>
    <w:p w14:paraId="00100160" w14:textId="00100161">
      <w:pPr/>
      <w:r>
        <w:rPr>
          <w:rFonts w:ascii="Consolas" w:hAnsi="Consolas" w:eastAsia="Consolas"/>
        </w:rPr>
        <w:t xml:space="preserve"/>
      </w:r>
    </w:p>
    <w:p w14:paraId="00100162" w14:textId="00100163">
      <w:pPr/>
      <w:r>
        <w:rPr>
          <w:rFonts w:ascii="Consolas" w:hAnsi="Consolas" w:eastAsia="Consolas"/>
        </w:rPr>
        <w:t xml:space="preserve">                        ┌───────────────▼───────────────┐</w:t>
      </w:r>
    </w:p>
    <w:p w14:paraId="00100164" w14:textId="00100165">
      <w:pPr/>
      <w:r>
        <w:rPr>
          <w:rFonts w:ascii="Consolas" w:hAnsi="Consolas" w:eastAsia="Consolas"/>
        </w:rPr>
        <w:t xml:space="preserve"/>
      </w:r>
    </w:p>
    <w:p w14:paraId="00100166" w14:textId="00100167">
      <w:pPr/>
      <w:r>
        <w:rPr>
          <w:rFonts w:ascii="Consolas" w:hAnsi="Consolas" w:eastAsia="Consolas"/>
        </w:rPr>
        <w:t xml:space="preserve">                        │            Q-Agent            │</w:t>
      </w:r>
    </w:p>
    <w:p w14:paraId="00100168" w14:textId="00100169">
      <w:pPr/>
      <w:r>
        <w:rPr>
          <w:rFonts w:ascii="Consolas" w:hAnsi="Consolas" w:eastAsia="Consolas"/>
        </w:rPr>
        <w:t xml:space="preserve"/>
      </w:r>
    </w:p>
    <w:p w14:paraId="0010016A" w14:textId="0010016B">
      <w:pPr/>
      <w:r>
        <w:rPr>
          <w:rFonts w:ascii="Consolas" w:hAnsi="Consolas" w:eastAsia="Consolas"/>
        </w:rPr>
        <w:t xml:space="preserve">                        │  ticket → test case → spec    │</w:t>
      </w:r>
    </w:p>
    <w:p w14:paraId="0010016C" w14:textId="0010016D">
      <w:pPr/>
      <w:r>
        <w:rPr>
          <w:rFonts w:ascii="Consolas" w:hAnsi="Consolas" w:eastAsia="Consolas"/>
        </w:rPr>
        <w:t xml:space="preserve"/>
      </w:r>
    </w:p>
    <w:p w14:paraId="0010016E" w14:textId="0010016F">
      <w:pPr/>
      <w:r>
        <w:rPr>
          <w:rFonts w:ascii="Consolas" w:hAnsi="Consolas" w:eastAsia="Consolas"/>
        </w:rPr>
        <w:t xml:space="preserve">                        │  → execution → evidence       │</w:t>
      </w:r>
    </w:p>
    <w:p w14:paraId="00100170" w14:textId="00100171">
      <w:pPr/>
      <w:r>
        <w:rPr>
          <w:rFonts w:ascii="Consolas" w:hAnsi="Consolas" w:eastAsia="Consolas"/>
        </w:rPr>
        <w:t xml:space="preserve"/>
      </w:r>
    </w:p>
    <w:p w14:paraId="00100172" w14:textId="00100173">
      <w:pPr/>
      <w:r>
        <w:rPr>
          <w:rFonts w:ascii="Consolas" w:hAnsi="Consolas" w:eastAsia="Consolas"/>
        </w:rPr>
        <w:t xml:space="preserve">                        └───────────────┬───────────────┘</w:t>
      </w:r>
    </w:p>
    <w:p w14:paraId="00100174" w14:textId="00100175">
      <w:pPr/>
      <w:r>
        <w:rPr>
          <w:rFonts w:ascii="Consolas" w:hAnsi="Consolas" w:eastAsia="Consolas"/>
        </w:rPr>
        <w:t xml:space="preserve"/>
      </w:r>
    </w:p>
    <w:p w14:paraId="00100176" w14:textId="00100177">
      <w:pPr/>
      <w:r>
        <w:rPr>
          <w:rFonts w:ascii="Consolas" w:hAnsi="Consolas" w:eastAsia="Consolas"/>
        </w:rPr>
        <w:t xml:space="preserve">                                        │ ghi ngược: selector verified-at-runtime</w:t>
      </w:r>
    </w:p>
    <w:p w14:paraId="00100178" w14:textId="00100179">
      <w:pPr/>
      <w:r>
        <w:rPr>
          <w:rFonts w:ascii="Consolas" w:hAnsi="Consolas" w:eastAsia="Consolas"/>
        </w:rPr>
        <w:t xml:space="preserve"/>
      </w:r>
    </w:p>
    <w:p w14:paraId="0010017A" w14:textId="0010017B">
      <w:pPr/>
      <w:r>
        <w:rPr>
          <w:rFonts w:ascii="Consolas" w:hAnsi="Consolas" w:eastAsia="Consolas"/>
        </w:rPr>
        <w:t xml:space="preserve">                                        └────────► Knowledge Base</w:t>
      </w:r>
    </w:p>
    <w:p w14:paraId="0010017C" w14:textId="0010017D">
      <w:pPr/>
      <w:r>
        <w:rPr>
          <w:rFonts w:ascii="Consolas" w:hAnsi="Consolas" w:eastAsia="Consolas"/>
        </w:rPr>
        <w:t xml:space="preserve"/>
      </w:r>
    </w:p>
    <w:p w14:paraId="0010017E" w14:textId="0010017F">
      <w:pPr/>
      <w:r>
        <w:rPr>
          <w:rFonts w:ascii="Consolas" w:hAnsi="Consolas" w:eastAsia="Consolas"/>
        </w:rPr>
        <w:t xml:space="preserve"/>
      </w:r>
    </w:p>
    <w:p w14:paraId="00100180" w14:textId="00100181">
      <w:pPr/>
      <w:r>
        <w:rPr>
          <w:rFonts w:ascii="Consolas" w:hAnsi="Consolas" w:eastAsia="Consolas"/>
        </w:rPr>
        <w:t xml:space="preserve"/>
      </w:r>
    </w:p>
    <w:p w14:paraId="00100182" w14:textId="00100183">
      <w:pPr/>
      <w:r>
        <w:rPr>
          <w:rFonts w:ascii="Consolas" w:hAnsi="Consolas" w:eastAsia="Consolas"/>
        </w:rPr>
        <w:t xml:space="preserve">  Agent tương lai (D-Agent, B-Agent) gắn vào cùng contract, chiếm một path segment mới.</w:t>
      </w:r>
    </w:p>
    <w:p w14:paraId="00100184" w14:textId="00100185">
      <w:pPr/>
      <w:r>
        <w:rPr>
          <w:rFonts w:ascii="Consolas" w:hAnsi="Consolas" w:eastAsia="Consolas"/>
        </w:rPr>
        <w:t xml:space="preserve"/>
      </w:r>
    </w:p>
    <w:p w14:paraId="00100186" w14:textId="00100187">
      <w:pPr/>
      <w:r>
        <w:rPr/>
        <w:t xml:space="preserve">Luồng của Trang sau khi đổi: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188" w14:textId="00100189">
            <w:r>
              <w:t xml:space="preserve">#</w:t>
            </w:r>
          </w:p>
        </w:tc>
        <w:tc>
          <w:p w14:paraId="0010018A" w14:textId="0010018B">
            <w:r>
              <w:t xml:space="preserve">Bước</w:t>
            </w:r>
          </w:p>
        </w:tc>
        <w:tc>
          <w:p w14:paraId="0010018C" w14:textId="0010018D">
            <w:r>
              <w:t xml:space="preserve">Ai làm</w:t>
            </w:r>
          </w:p>
        </w:tc>
        <w:tc>
          <w:p w14:paraId="0010018E" w14:textId="0010018F">
            <w:r>
              <w:t xml:space="preserve">Thời gian</w:t>
            </w:r>
          </w:p>
        </w:tc>
      </w:tr>
      <w:tr>
        <w:tc>
          <w:p w14:paraId="00100190" w14:textId="00100191">
            <w:r>
              <w:t xml:space="preserve">1</w:t>
            </w:r>
          </w:p>
        </w:tc>
        <w:tc>
          <w:p w14:paraId="00100192" w14:textId="00100193">
            <w:r>
              <w:t xml:space="preserve">Sync ticket, tạo Run</w:t>
            </w:r>
          </w:p>
        </w:tc>
        <w:tc>
          <w:p w14:paraId="00100194" w14:textId="00100195">
            <w:r>
              <w:t xml:space="preserve">Trang</w:t>
            </w:r>
          </w:p>
        </w:tc>
        <w:tc>
          <w:p w14:paraId="00100196" w14:textId="00100197">
            <w:r>
              <w:t xml:space="preserve">1'</w:t>
            </w:r>
          </w:p>
        </w:tc>
      </w:tr>
      <w:tr>
        <w:tc>
          <w:p w14:paraId="00100198" w14:textId="00100199">
            <w:r>
              <w:t xml:space="preserve">2</w:t>
            </w:r>
          </w:p>
        </w:tc>
        <w:tc>
          <w:p w14:paraId="0010019A" w14:textId="0010019B">
            <w:r>
              <w:t xml:space="preserve">AI phân tích AC, sinh test case có truy vết</w:t>
            </w:r>
          </w:p>
        </w:tc>
        <w:tc>
          <w:p w14:paraId="0010019C" w14:textId="0010019D">
            <w:r>
              <w:t xml:space="preserve">Q-Agent</w:t>
            </w:r>
          </w:p>
        </w:tc>
        <w:tc>
          <w:p w14:paraId="0010019E" w14:textId="0010019F">
            <w:r>
              <w:t xml:space="preserve">~3'</w:t>
            </w:r>
          </w:p>
        </w:tc>
      </w:tr>
      <w:tr>
        <w:tc>
          <w:p w14:paraId="001001A0" w14:textId="001001A1">
            <w:r>
              <w:t xml:space="preserve">3</w:t>
            </w:r>
          </w:p>
        </w:tc>
        <w:tc>
          <w:p w14:paraId="001001A2" w14:textId="001001A3">
            <w:r>
              <w:t xml:space="preserve">Review Center — duyệt/sửa/từ chối từng case</w:t>
            </w:r>
          </w:p>
        </w:tc>
        <w:tc>
          <w:p w14:paraId="001001A4" w14:textId="001001A5">
            <w:r>
              <w:t xml:space="preserve">Trang</w:t>
            </w:r>
          </w:p>
        </w:tc>
        <w:tc>
          <w:p w14:paraId="001001A6" w14:textId="001001A7">
            <w:r>
              <w:t xml:space="preserve">10–15'</w:t>
            </w:r>
          </w:p>
        </w:tc>
      </w:tr>
      <w:tr>
        <w:tc>
          <w:p w14:paraId="001001A8" w14:textId="001001A9">
            <w:r>
              <w:t xml:space="preserve">4</w:t>
            </w:r>
          </w:p>
        </w:tc>
        <w:tc>
          <w:p w14:paraId="001001AA" w14:textId="001001AB">
            <w:r>
              <w:t xml:space="preserve">Tạo case trên ADO và link vào work item</w:t>
            </w:r>
          </w:p>
        </w:tc>
        <w:tc>
          <w:p w14:paraId="001001AC" w14:textId="001001AD">
            <w:r>
              <w:t xml:space="preserve">Q-Agent</w:t>
            </w:r>
          </w:p>
        </w:tc>
        <w:tc>
          <w:p w14:paraId="001001AE" w14:textId="001001AF">
            <w:r>
              <w:t xml:space="preserve">~1'</w:t>
            </w:r>
          </w:p>
        </w:tc>
      </w:tr>
      <w:tr>
        <w:tc>
          <w:p w14:paraId="001001B0" w14:textId="001001B1">
            <w:r>
              <w:t xml:space="preserve">5</w:t>
            </w:r>
          </w:p>
        </w:tc>
        <w:tc>
          <w:p w14:paraId="001001B2" w14:textId="001001B3">
            <w:r>
              <w:t xml:space="preserve">Live-harness: chạy thật trên app, emit spec</w:t>
            </w:r>
          </w:p>
        </w:tc>
        <w:tc>
          <w:p w14:paraId="001001B4" w14:textId="001001B5">
            <w:r>
              <w:t xml:space="preserve">Q-Agent</w:t>
            </w:r>
          </w:p>
        </w:tc>
        <w:tc>
          <w:p w14:paraId="001001B6" w14:textId="001001B7">
            <w:r>
              <w:t xml:space="preserve">5–15'</w:t>
            </w:r>
          </w:p>
        </w:tc>
      </w:tr>
      <w:tr>
        <w:tc>
          <w:p w14:paraId="001001B8" w14:textId="001001B9">
            <w:r>
              <w:t xml:space="preserve">6</w:t>
            </w:r>
          </w:p>
        </w:tc>
        <w:tc>
          <w:p w14:paraId="001001BA" w14:textId="001001BB">
            <w:r>
              <w:t xml:space="preserve">Execution + evidence</w:t>
            </w:r>
          </w:p>
        </w:tc>
        <w:tc>
          <w:p w14:paraId="001001BC" w14:textId="001001BD">
            <w:r>
              <w:t xml:space="preserve">Q-Agent / Local Agent</w:t>
            </w:r>
          </w:p>
        </w:tc>
        <w:tc>
          <w:p w14:paraId="001001BE" w14:textId="001001BF">
            <w:r>
              <w:t xml:space="preserve">5'</w:t>
            </w:r>
          </w:p>
        </w:tc>
      </w:tr>
      <w:tr>
        <w:tc>
          <w:p w14:paraId="001001C0" w14:textId="001001C1">
            <w:r>
              <w:t xml:space="preserve">7</w:t>
            </w:r>
          </w:p>
        </w:tc>
        <w:tc>
          <w:p w14:paraId="001001C2" w14:textId="001001C3">
            <w:r>
              <w:t xml:space="preserve">Comment kết quả về ticket (preview trước khi gửi)</w:t>
            </w:r>
          </w:p>
        </w:tc>
        <w:tc>
          <w:p w14:paraId="001001C4" w14:textId="001001C5">
            <w:r>
              <w:t xml:space="preserve">Trang duyệt, Q-Agent gửi</w:t>
            </w:r>
          </w:p>
        </w:tc>
        <w:tc>
          <w:p w14:paraId="001001C6" w14:textId="001001C7">
            <w:r>
              <w:t xml:space="preserve">2'</w:t>
            </w:r>
          </w:p>
        </w:tc>
      </w:tr>
    </w:tbl>
    <w:p w14:paraId="001001C8" w14:textId="001001C9">
      <w:pPr/>
      <w:r>
        <w:rPr/>
        <w:t xml:space="preserve">Con người còn đúng ba điểm quyết định: duyệt test case, duyệt bước push lên provider, duyệt comment. Ba chỗ đó là chỗ cần phán đoán; phần còn lại là chỗ máy làm tốt hơn.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400" w:after="160"/>
      <w:outlineLvl xmlns:w="http://schemas.openxmlformats.org/wordprocessingml/2006/main"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320" w:after="120"/>
      <w:outlineLvl xmlns:w="http://schemas.openxmlformats.org/wordprocessingml/2006/main"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60" w:after="100"/>
      <w:outlineLvl xmlns:w="http://schemas.openxmlformats.org/wordprocessingml/2006/main" w:val="2"/>
    </w:pPr>
    <w:rPr>
      <w:b/>
      <w:sz w:val="25"/>
    </w:rPr>
  </w:style>
  <w:style w:type="paragraph" w:styleId="Heading4">
    <w:name w:val="heading 4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20" w:after="80"/>
      <w:outlineLvl xmlns:w="http://schemas.openxmlformats.org/wordprocessingml/2006/main"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xmlns:w="http://schemas.openxmlformats.org/wordprocessingml/2006/main" w:val="1"/>
      <w:keepLines xmlns:w="http://schemas.openxmlformats.org/wordprocessingml/2006/main" w:val="1"/>
      <w:spacing w:before="200" w:after="80"/>
      <w:outlineLvl xmlns:w="http://schemas.openxmlformats.org/wordprocessingml/2006/main" w:val="5"/>
    </w:pPr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7049285940d4914" /><Relationship Type="http://schemas.openxmlformats.org/officeDocument/2006/relationships/styles" Target="/word/styles.xml" Id="Rea9885028d36440f" /><Relationship Type="http://schemas.openxmlformats.org/officeDocument/2006/relationships/theme" Target="/word/theme/theme1.xml" Id="R7709e0bb922d41b2" /><Relationship Type="http://schemas.openxmlformats.org/officeDocument/2006/relationships/numbering" Target="/word/numbering.xml" Id="R13535e02372e41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2026-08-31T09:03:45Z</dcterms:created>
  <cp:lastModifiedBy>OfficeCLI</cp:lastModifiedBy>
  <dcterms:modified xsi:type="dcterms:W3CDTF">2026-08-31T09:03:45Z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2026-08-31T09:03:49Z</vt:lpwstr>
  </op:property>
</op:Properties>
</file>