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Times" w:cs="Times" w:eastAsia="Times" w:hAnsi="Times"/>
        </w:rPr>
      </w:pPr>
      <w:r w:rsidDel="00000000" w:rsidR="00000000" w:rsidRPr="00000000">
        <w:rPr>
          <w:rFonts w:ascii="Times" w:cs="Times" w:eastAsia="Times" w:hAnsi="Times"/>
          <w:color w:val="020617"/>
          <w:sz w:val="27"/>
          <w:szCs w:val="27"/>
          <w:rtl w:val="0"/>
        </w:rPr>
        <w:t xml:space="preserve">Bài 4 : Tối ưu tài nguyên máy tính và xây dựng hệ thống lưu trữ khoa học</w:t>
      </w:r>
      <w:r w:rsidDel="00000000" w:rsidR="00000000" w:rsidRPr="00000000">
        <w:rPr>
          <w:rFonts w:ascii="Times" w:cs="Times" w:eastAsia="Times" w:hAnsi="Times"/>
          <w:rtl w:val="0"/>
        </w:rPr>
        <w:t xml:space="preserve"> </w:t>
      </w:r>
    </w:p>
    <w:p w:rsidR="00000000" w:rsidDel="00000000" w:rsidP="00000000" w:rsidRDefault="00000000" w:rsidRPr="00000000" w14:paraId="00000002">
      <w:pPr>
        <w:rPr>
          <w:rFonts w:ascii="Times" w:cs="Times" w:eastAsia="Times" w:hAnsi="Times"/>
        </w:rPr>
      </w:pPr>
      <w:r w:rsidDel="00000000" w:rsidR="00000000" w:rsidRPr="00000000">
        <w:rPr>
          <w:rtl w:val="0"/>
        </w:rPr>
      </w:r>
    </w:p>
    <w:p w:rsidR="00000000" w:rsidDel="00000000" w:rsidP="00000000" w:rsidRDefault="00000000" w:rsidRPr="00000000" w14:paraId="00000003">
      <w:pPr>
        <w:numPr>
          <w:ilvl w:val="0"/>
          <w:numId w:val="1"/>
        </w:numPr>
        <w:ind w:left="720" w:hanging="360"/>
        <w:rPr>
          <w:rFonts w:ascii="Times" w:cs="Times" w:eastAsia="Times" w:hAnsi="Times"/>
        </w:rPr>
      </w:pPr>
      <w:r w:rsidDel="00000000" w:rsidR="00000000" w:rsidRPr="00000000">
        <w:rPr>
          <w:rFonts w:ascii="Times" w:cs="Times" w:eastAsia="Times" w:hAnsi="Times"/>
          <w:rtl w:val="0"/>
        </w:rPr>
        <w:t xml:space="preserve">Phân tích nguyên nhân lag máy: Sử dụng Task Manager để chẩn đoán lỗi đứng máy (do đầy RAM dẫn đến hiện tượng "Swap file"), đồng thời giải thích vai trò của CPU, RAM và Storage trong mô hình IPO.</w:t>
      </w:r>
    </w:p>
    <w:p w:rsidR="00000000" w:rsidDel="00000000" w:rsidP="00000000" w:rsidRDefault="00000000" w:rsidRPr="00000000" w14:paraId="00000004">
      <w:pPr>
        <w:numPr>
          <w:ilvl w:val="0"/>
          <w:numId w:val="1"/>
        </w:numPr>
        <w:ind w:left="720" w:hanging="360"/>
        <w:rPr/>
      </w:pPr>
      <w:r w:rsidDel="00000000" w:rsidR="00000000" w:rsidRPr="00000000">
        <w:rPr>
          <w:rFonts w:ascii="Times" w:cs="Times" w:eastAsia="Times" w:hAnsi="Times"/>
          <w:rtl w:val="0"/>
        </w:rPr>
        <w:t xml:space="preserve">Thiết kế lại hệ thống lưu trữ: Di dời dữ liệu khỏi thư mục hệ thống (ổ C) và vẽ lại sơ đồ Cây thư mục (File Tree) mới trên ổ D theo nguyên tắc 3 cấp, 4 trụ cột cùng chuẩn đặt tên </w:t>
      </w:r>
      <w:r w:rsidDel="00000000" w:rsidR="00000000" w:rsidRPr="00000000">
        <w:rPr>
          <w:rFonts w:ascii="Times" w:cs="Times" w:eastAsia="Times" w:hAnsi="Times"/>
          <w:color w:val="188038"/>
          <w:rtl w:val="0"/>
        </w:rPr>
        <w:t xml:space="preserve">kebab-case</w:t>
      </w:r>
      <w:r w:rsidDel="00000000" w:rsidR="00000000" w:rsidRPr="00000000">
        <w:rPr>
          <w:rFonts w:ascii="Times" w:cs="Times" w:eastAsia="Times" w:hAnsi="Times"/>
          <w:rtl w:val="0"/>
        </w:rPr>
        <w:t xml:space="preserve">.</w:t>
      </w:r>
    </w:p>
    <w:p w:rsidR="00000000" w:rsidDel="00000000" w:rsidP="00000000" w:rsidRDefault="00000000" w:rsidRPr="00000000" w14:paraId="00000005">
      <w:pPr>
        <w:numPr>
          <w:ilvl w:val="0"/>
          <w:numId w:val="1"/>
        </w:numPr>
        <w:ind w:left="720" w:hanging="360"/>
        <w:rPr>
          <w:rFonts w:ascii="Times" w:cs="Times" w:eastAsia="Times" w:hAnsi="Times"/>
        </w:rPr>
      </w:pPr>
      <w:r w:rsidDel="00000000" w:rsidR="00000000" w:rsidRPr="00000000">
        <w:rPr>
          <w:rFonts w:ascii="Times" w:cs="Times" w:eastAsia="Times" w:hAnsi="Times"/>
          <w:rtl w:val="0"/>
        </w:rPr>
        <w:t xml:space="preserve">Quy định nộp bài: Tải toàn bộ mã nguồn và bài phân tích lên GitHub với tên repository bắt buộc là [Tên Lớp]_[Môn Học]_Session03_BTTH4, sau đó nộp link lên hệ thống Portal.</w:t>
      </w:r>
    </w:p>
    <w:p w:rsidR="00000000" w:rsidDel="00000000" w:rsidP="00000000" w:rsidRDefault="00000000" w:rsidRPr="00000000" w14:paraId="00000006">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